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384" w:rsidRDefault="00953384" w:rsidP="00953384">
      <w:pPr>
        <w:pStyle w:val="Heading1"/>
      </w:pPr>
      <w:bookmarkStart w:id="0" w:name="_GoBack"/>
      <w:bookmarkEnd w:id="0"/>
      <w:r>
        <w:t>Problem Statement</w:t>
      </w:r>
    </w:p>
    <w:p w:rsidR="00953384" w:rsidRDefault="00953384" w:rsidP="00953384">
      <w:r>
        <w:t>A common way to determine the age of ancient organic artifacts is called Carbon-14 Dating. Carbon-14 is a radioactive isotope of carbon which is found in a relatively constant concentration in all living organisms. Once an organism dies, however, the carbon-14 in the remains of that organism begins to decay, and the concentration of carbon-14 in the remains starts to decrease. Thus, by comparing the concentration of carbon-14 in a neolithic wooden tool, for example, to the concentration typically found in living organisms, we can determine what percentage of the carbon-14 has decayed, and based on this, the age of the tool.</w:t>
      </w:r>
    </w:p>
    <w:p w:rsidR="00953384" w:rsidRDefault="00953384" w:rsidP="00953384"/>
    <w:p w:rsidR="00953384" w:rsidRDefault="00953384" w:rsidP="00953384">
      <w:r>
        <w:t>Radioactive isotopes generally decay according to the following function, where e is the base of the natural logarithm (about 2.718281828459045), t is the amount of time that has elapsed since the organism died, and k is a constant that is different for each isotope:</w:t>
      </w:r>
    </w:p>
    <w:p w:rsidR="00953384" w:rsidRPr="00953384" w:rsidRDefault="00953384" w:rsidP="00953384">
      <w:pPr>
        <w:ind w:firstLine="720"/>
        <w:rPr>
          <w:rStyle w:val="IntenseEmphasis"/>
        </w:rPr>
      </w:pPr>
      <w:r w:rsidRPr="00953384">
        <w:rPr>
          <w:rStyle w:val="IntenseEmphasis"/>
        </w:rPr>
        <w:t>final concentration = initial concentration * (e ^ (- t / k))</w:t>
      </w:r>
    </w:p>
    <w:p w:rsidR="00953384" w:rsidRDefault="00953384" w:rsidP="00953384">
      <w:r>
        <w:t>In the case of carbon-14, k = 8267, when time is measured in years.</w:t>
      </w:r>
    </w:p>
    <w:p w:rsidR="00953384" w:rsidRDefault="00953384" w:rsidP="00953384"/>
    <w:p w:rsidR="00953384" w:rsidRDefault="00953384" w:rsidP="00953384">
      <w:r>
        <w:t>In this problem, you will be given a measurement, concentration, from an ancient artifact representing (final concentration / initial concentration) * 10,000 (so 543 would mean that the ratio of the two concentrations was 0.0543). You will also be given an , err, indicating how far off this measurement could be. Your task is to determine a lower bound and an upper bound on the age of the artifact (in years). You should return a with two elements. The first element should be the lower bound on the age of the artifact, and the second element should be the upper bound on its age. The lower bound should be rounded down (floor) and the upper bound should be rounded up (ceiling).</w:t>
      </w:r>
    </w:p>
    <w:p w:rsidR="00953384" w:rsidRDefault="00953384" w:rsidP="00953384"/>
    <w:p w:rsidR="00953384" w:rsidRDefault="00953384" w:rsidP="00953384">
      <w:r>
        <w:t>For example, if concentration were 5000 and err were 100, then the lower bound on the age of the artifact would come from assuming the true ratio of concentrations was 0.51, and the upper bound on the age of the artifact would come from assuming that the ratio of concentrations was 0.49. For these two concentrations, we get ages of 5566.54 and 5897.26, respectively. Thus we would return {5566, 5898}</w:t>
      </w:r>
    </w:p>
    <w:p w:rsidR="00953384" w:rsidRDefault="00953384" w:rsidP="00953384">
      <w:pPr>
        <w:pStyle w:val="Heading1"/>
      </w:pPr>
      <w:r>
        <w:t>Definition</w:t>
      </w:r>
    </w:p>
    <w:p w:rsidR="00953384" w:rsidRDefault="00953384" w:rsidP="00953384">
      <w:pPr>
        <w:pStyle w:val="ListParagraph"/>
        <w:numPr>
          <w:ilvl w:val="0"/>
          <w:numId w:val="1"/>
        </w:numPr>
      </w:pPr>
      <w:r>
        <w:t>Class: Carbon14</w:t>
      </w:r>
    </w:p>
    <w:p w:rsidR="00953384" w:rsidRDefault="00953384" w:rsidP="00953384">
      <w:pPr>
        <w:pStyle w:val="ListParagraph"/>
        <w:numPr>
          <w:ilvl w:val="0"/>
          <w:numId w:val="1"/>
        </w:numPr>
      </w:pPr>
      <w:r>
        <w:t>Method: dateRange</w:t>
      </w:r>
    </w:p>
    <w:p w:rsidR="00953384" w:rsidRDefault="00953384" w:rsidP="00953384">
      <w:pPr>
        <w:pStyle w:val="ListParagraph"/>
        <w:numPr>
          <w:ilvl w:val="0"/>
          <w:numId w:val="1"/>
        </w:numPr>
      </w:pPr>
      <w:r>
        <w:t>Parameters: int, int</w:t>
      </w:r>
    </w:p>
    <w:p w:rsidR="00953384" w:rsidRDefault="00953384" w:rsidP="00953384">
      <w:pPr>
        <w:pStyle w:val="ListParagraph"/>
        <w:numPr>
          <w:ilvl w:val="0"/>
          <w:numId w:val="1"/>
        </w:numPr>
      </w:pPr>
      <w:r>
        <w:t>Returns: int[]</w:t>
      </w:r>
    </w:p>
    <w:p w:rsidR="00251FA5" w:rsidRDefault="00953384" w:rsidP="00953384">
      <w:pPr>
        <w:pStyle w:val="ListParagraph"/>
        <w:numPr>
          <w:ilvl w:val="0"/>
          <w:numId w:val="1"/>
        </w:numPr>
      </w:pPr>
      <w:r>
        <w:lastRenderedPageBreak/>
        <w:t>Method signature: int[] dateRange(int concentration, int err)</w:t>
      </w:r>
    </w:p>
    <w:p w:rsidR="00953384" w:rsidRDefault="00251FA5" w:rsidP="00953384">
      <w:pPr>
        <w:pStyle w:val="ListParagraph"/>
        <w:numPr>
          <w:ilvl w:val="0"/>
          <w:numId w:val="1"/>
        </w:numPr>
      </w:pPr>
      <w:r>
        <w:t>be sure your method is public</w:t>
      </w:r>
    </w:p>
    <w:p w:rsidR="00251FA5" w:rsidRDefault="00251FA5" w:rsidP="00953384">
      <w:pPr>
        <w:pStyle w:val="ListParagraph"/>
        <w:numPr>
          <w:ilvl w:val="0"/>
          <w:numId w:val="1"/>
        </w:numPr>
      </w:pPr>
      <w:r>
        <w:t>be sure to submit the test cases as well</w:t>
      </w:r>
    </w:p>
    <w:p w:rsidR="00953384" w:rsidRDefault="00953384" w:rsidP="00953384">
      <w:pPr>
        <w:pStyle w:val="Heading1"/>
      </w:pPr>
      <w:r>
        <w:t>Notes</w:t>
      </w:r>
    </w:p>
    <w:p w:rsidR="00953384" w:rsidRDefault="00953384" w:rsidP="00953384">
      <w:r>
        <w:t>- Recall that ln(e^x) = x, where ln is the natural logarithm function.</w:t>
      </w:r>
    </w:p>
    <w:p w:rsidR="00953384" w:rsidRDefault="00953384" w:rsidP="00953384">
      <w:pPr>
        <w:pStyle w:val="Heading1"/>
      </w:pPr>
      <w:r>
        <w:t>Constraints</w:t>
      </w:r>
    </w:p>
    <w:p w:rsidR="00953384" w:rsidRDefault="00953384" w:rsidP="00953384">
      <w:r>
        <w:t>- concentration will be between 1 and 9999, inclusive.</w:t>
      </w:r>
    </w:p>
    <w:p w:rsidR="00953384" w:rsidRDefault="00953384" w:rsidP="00953384">
      <w:r>
        <w:t>- err will be between 0, inclusive, and min(concentration, 10000-concentration), exclusive.</w:t>
      </w:r>
    </w:p>
    <w:p w:rsidR="00953384" w:rsidRDefault="00953384" w:rsidP="00953384">
      <w:r>
        <w:t>- Neither the lower nor the upper bounds on the age will be within 1e-6 of an integer, prior to rounding.</w:t>
      </w:r>
    </w:p>
    <w:p w:rsidR="00953384" w:rsidRDefault="00953384" w:rsidP="00953384">
      <w:pPr>
        <w:pStyle w:val="Heading1"/>
      </w:pPr>
      <w:r>
        <w:t>Examples</w:t>
      </w:r>
    </w:p>
    <w:p w:rsidR="00953384" w:rsidRDefault="00953384" w:rsidP="00953384">
      <w:r>
        <w:t>0)</w:t>
      </w:r>
    </w:p>
    <w:p w:rsidR="00953384" w:rsidRDefault="00953384" w:rsidP="00953384">
      <w:r>
        <w:t>5000</w:t>
      </w:r>
    </w:p>
    <w:p w:rsidR="00953384" w:rsidRDefault="00953384" w:rsidP="00953384">
      <w:r>
        <w:t>100</w:t>
      </w:r>
    </w:p>
    <w:p w:rsidR="00953384" w:rsidRDefault="00953384" w:rsidP="00953384">
      <w:r>
        <w:t>Returns: { 5566, 5898 }</w:t>
      </w:r>
    </w:p>
    <w:p w:rsidR="00953384" w:rsidRDefault="00953384" w:rsidP="00953384">
      <w:r>
        <w:t>The example from the problem statement.</w:t>
      </w:r>
    </w:p>
    <w:p w:rsidR="00953384" w:rsidRDefault="00953384" w:rsidP="00953384">
      <w:r>
        <w:t>1)</w:t>
      </w:r>
    </w:p>
    <w:p w:rsidR="00953384" w:rsidRDefault="00953384" w:rsidP="00953384">
      <w:r>
        <w:t>5000</w:t>
      </w:r>
    </w:p>
    <w:p w:rsidR="00953384" w:rsidRDefault="00953384" w:rsidP="00953384">
      <w:r>
        <w:t>0</w:t>
      </w:r>
    </w:p>
    <w:p w:rsidR="00953384" w:rsidRDefault="00953384" w:rsidP="00953384">
      <w:r>
        <w:t>Returns: { 5730, 5731 }</w:t>
      </w:r>
    </w:p>
    <w:p w:rsidR="00953384" w:rsidRDefault="00953384" w:rsidP="00953384">
      <w:r>
        <w:t>With 0 error, we calculate the age of the artifact as 5730.25 years, giving us a lower bound of 5730 and an upper bound of 5731. For this reason, 5730 years is called the half-life of carbon-14 - after 5730 years, there is half as much of it as there was originally.</w:t>
      </w:r>
    </w:p>
    <w:p w:rsidR="00953384" w:rsidRDefault="00953384" w:rsidP="00953384">
      <w:r>
        <w:t>2)</w:t>
      </w:r>
    </w:p>
    <w:p w:rsidR="00953384" w:rsidRDefault="00953384" w:rsidP="00953384">
      <w:r>
        <w:t>1</w:t>
      </w:r>
    </w:p>
    <w:p w:rsidR="00953384" w:rsidRDefault="00953384" w:rsidP="00953384">
      <w:r>
        <w:t>0</w:t>
      </w:r>
    </w:p>
    <w:p w:rsidR="00953384" w:rsidRDefault="00953384" w:rsidP="00953384">
      <w:r>
        <w:t>Returns: { 76141, 76142 }</w:t>
      </w:r>
    </w:p>
    <w:p w:rsidR="00953384" w:rsidRDefault="00953384" w:rsidP="00953384">
      <w:r>
        <w:lastRenderedPageBreak/>
        <w:t>3)</w:t>
      </w:r>
    </w:p>
    <w:p w:rsidR="00953384" w:rsidRDefault="00953384" w:rsidP="00953384">
      <w:r>
        <w:t>3456</w:t>
      </w:r>
    </w:p>
    <w:p w:rsidR="00953384" w:rsidRDefault="00953384" w:rsidP="00953384">
      <w:r>
        <w:t>18</w:t>
      </w:r>
    </w:p>
    <w:p w:rsidR="00F209AD" w:rsidRDefault="00953384" w:rsidP="00953384">
      <w:r>
        <w:t>Returns: { 8740, 8827 }</w:t>
      </w:r>
    </w:p>
    <w:sectPr w:rsidR="00F209AD" w:rsidSect="00F20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C5B21"/>
    <w:multiLevelType w:val="hybridMultilevel"/>
    <w:tmpl w:val="73CA9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384"/>
    <w:rsid w:val="00160559"/>
    <w:rsid w:val="00251FA5"/>
    <w:rsid w:val="007B4E4E"/>
    <w:rsid w:val="00953384"/>
    <w:rsid w:val="00F20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33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384"/>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953384"/>
    <w:rPr>
      <w:b/>
      <w:bCs/>
      <w:i/>
      <w:iCs/>
      <w:color w:val="4F81BD" w:themeColor="accent1"/>
    </w:rPr>
  </w:style>
  <w:style w:type="paragraph" w:styleId="ListParagraph">
    <w:name w:val="List Paragraph"/>
    <w:basedOn w:val="Normal"/>
    <w:uiPriority w:val="34"/>
    <w:qFormat/>
    <w:rsid w:val="009533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33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384"/>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953384"/>
    <w:rPr>
      <w:b/>
      <w:bCs/>
      <w:i/>
      <w:iCs/>
      <w:color w:val="4F81BD" w:themeColor="accent1"/>
    </w:rPr>
  </w:style>
  <w:style w:type="paragraph" w:styleId="ListParagraph">
    <w:name w:val="List Paragraph"/>
    <w:basedOn w:val="Normal"/>
    <w:uiPriority w:val="34"/>
    <w:qFormat/>
    <w:rsid w:val="00953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752823">
      <w:bodyDiv w:val="1"/>
      <w:marLeft w:val="0"/>
      <w:marRight w:val="0"/>
      <w:marTop w:val="0"/>
      <w:marBottom w:val="0"/>
      <w:divBdr>
        <w:top w:val="none" w:sz="0" w:space="0" w:color="auto"/>
        <w:left w:val="none" w:sz="0" w:space="0" w:color="auto"/>
        <w:bottom w:val="none" w:sz="0" w:space="0" w:color="auto"/>
        <w:right w:val="none" w:sz="0" w:space="0" w:color="auto"/>
      </w:divBdr>
      <w:divsChild>
        <w:div w:id="415908193">
          <w:marLeft w:val="0"/>
          <w:marRight w:val="0"/>
          <w:marTop w:val="0"/>
          <w:marBottom w:val="0"/>
          <w:divBdr>
            <w:top w:val="none" w:sz="0" w:space="0" w:color="auto"/>
            <w:left w:val="none" w:sz="0" w:space="0" w:color="auto"/>
            <w:bottom w:val="none" w:sz="0" w:space="0" w:color="auto"/>
            <w:right w:val="none" w:sz="0" w:space="0" w:color="auto"/>
          </w:divBdr>
        </w:div>
        <w:div w:id="1291399136">
          <w:marLeft w:val="0"/>
          <w:marRight w:val="0"/>
          <w:marTop w:val="0"/>
          <w:marBottom w:val="0"/>
          <w:divBdr>
            <w:top w:val="none" w:sz="0" w:space="0" w:color="auto"/>
            <w:left w:val="none" w:sz="0" w:space="0" w:color="auto"/>
            <w:bottom w:val="none" w:sz="0" w:space="0" w:color="auto"/>
            <w:right w:val="none" w:sz="0" w:space="0" w:color="auto"/>
          </w:divBdr>
          <w:divsChild>
            <w:div w:id="883063331">
              <w:marLeft w:val="0"/>
              <w:marRight w:val="0"/>
              <w:marTop w:val="0"/>
              <w:marBottom w:val="0"/>
              <w:divBdr>
                <w:top w:val="none" w:sz="0" w:space="0" w:color="auto"/>
                <w:left w:val="none" w:sz="0" w:space="0" w:color="auto"/>
                <w:bottom w:val="none" w:sz="0" w:space="0" w:color="auto"/>
                <w:right w:val="none" w:sz="0" w:space="0" w:color="auto"/>
              </w:divBdr>
            </w:div>
            <w:div w:id="1329478252">
              <w:marLeft w:val="0"/>
              <w:marRight w:val="0"/>
              <w:marTop w:val="0"/>
              <w:marBottom w:val="0"/>
              <w:divBdr>
                <w:top w:val="none" w:sz="0" w:space="0" w:color="auto"/>
                <w:left w:val="none" w:sz="0" w:space="0" w:color="auto"/>
                <w:bottom w:val="none" w:sz="0" w:space="0" w:color="auto"/>
                <w:right w:val="none" w:sz="0" w:space="0" w:color="auto"/>
              </w:divBdr>
            </w:div>
          </w:divsChild>
        </w:div>
        <w:div w:id="1466309937">
          <w:marLeft w:val="0"/>
          <w:marRight w:val="0"/>
          <w:marTop w:val="0"/>
          <w:marBottom w:val="0"/>
          <w:divBdr>
            <w:top w:val="none" w:sz="0" w:space="0" w:color="auto"/>
            <w:left w:val="none" w:sz="0" w:space="0" w:color="auto"/>
            <w:bottom w:val="none" w:sz="0" w:space="0" w:color="auto"/>
            <w:right w:val="none" w:sz="0" w:space="0" w:color="auto"/>
          </w:divBdr>
          <w:divsChild>
            <w:div w:id="950431600">
              <w:marLeft w:val="0"/>
              <w:marRight w:val="0"/>
              <w:marTop w:val="0"/>
              <w:marBottom w:val="0"/>
              <w:divBdr>
                <w:top w:val="none" w:sz="0" w:space="0" w:color="auto"/>
                <w:left w:val="none" w:sz="0" w:space="0" w:color="auto"/>
                <w:bottom w:val="none" w:sz="0" w:space="0" w:color="auto"/>
                <w:right w:val="none" w:sz="0" w:space="0" w:color="auto"/>
              </w:divBdr>
            </w:div>
            <w:div w:id="1450081184">
              <w:marLeft w:val="0"/>
              <w:marRight w:val="0"/>
              <w:marTop w:val="0"/>
              <w:marBottom w:val="0"/>
              <w:divBdr>
                <w:top w:val="none" w:sz="0" w:space="0" w:color="auto"/>
                <w:left w:val="none" w:sz="0" w:space="0" w:color="auto"/>
                <w:bottom w:val="none" w:sz="0" w:space="0" w:color="auto"/>
                <w:right w:val="none" w:sz="0" w:space="0" w:color="auto"/>
              </w:divBdr>
            </w:div>
          </w:divsChild>
        </w:div>
        <w:div w:id="1473715721">
          <w:marLeft w:val="0"/>
          <w:marRight w:val="0"/>
          <w:marTop w:val="0"/>
          <w:marBottom w:val="0"/>
          <w:divBdr>
            <w:top w:val="none" w:sz="0" w:space="0" w:color="auto"/>
            <w:left w:val="none" w:sz="0" w:space="0" w:color="auto"/>
            <w:bottom w:val="none" w:sz="0" w:space="0" w:color="auto"/>
            <w:right w:val="none" w:sz="0" w:space="0" w:color="auto"/>
          </w:divBdr>
          <w:divsChild>
            <w:div w:id="1924605834">
              <w:marLeft w:val="0"/>
              <w:marRight w:val="0"/>
              <w:marTop w:val="0"/>
              <w:marBottom w:val="0"/>
              <w:divBdr>
                <w:top w:val="none" w:sz="0" w:space="0" w:color="auto"/>
                <w:left w:val="none" w:sz="0" w:space="0" w:color="auto"/>
                <w:bottom w:val="none" w:sz="0" w:space="0" w:color="auto"/>
                <w:right w:val="none" w:sz="0" w:space="0" w:color="auto"/>
              </w:divBdr>
            </w:div>
            <w:div w:id="1891988313">
              <w:marLeft w:val="0"/>
              <w:marRight w:val="0"/>
              <w:marTop w:val="0"/>
              <w:marBottom w:val="0"/>
              <w:divBdr>
                <w:top w:val="none" w:sz="0" w:space="0" w:color="auto"/>
                <w:left w:val="none" w:sz="0" w:space="0" w:color="auto"/>
                <w:bottom w:val="none" w:sz="0" w:space="0" w:color="auto"/>
                <w:right w:val="none" w:sz="0" w:space="0" w:color="auto"/>
              </w:divBdr>
            </w:div>
          </w:divsChild>
        </w:div>
        <w:div w:id="1818454443">
          <w:marLeft w:val="0"/>
          <w:marRight w:val="0"/>
          <w:marTop w:val="0"/>
          <w:marBottom w:val="0"/>
          <w:divBdr>
            <w:top w:val="none" w:sz="0" w:space="0" w:color="auto"/>
            <w:left w:val="none" w:sz="0" w:space="0" w:color="auto"/>
            <w:bottom w:val="none" w:sz="0" w:space="0" w:color="auto"/>
            <w:right w:val="none" w:sz="0" w:space="0" w:color="auto"/>
          </w:divBdr>
          <w:divsChild>
            <w:div w:id="1527332610">
              <w:marLeft w:val="0"/>
              <w:marRight w:val="0"/>
              <w:marTop w:val="0"/>
              <w:marBottom w:val="0"/>
              <w:divBdr>
                <w:top w:val="none" w:sz="0" w:space="0" w:color="auto"/>
                <w:left w:val="none" w:sz="0" w:space="0" w:color="auto"/>
                <w:bottom w:val="none" w:sz="0" w:space="0" w:color="auto"/>
                <w:right w:val="none" w:sz="0" w:space="0" w:color="auto"/>
              </w:divBdr>
            </w:div>
            <w:div w:id="1380206666">
              <w:marLeft w:val="0"/>
              <w:marRight w:val="0"/>
              <w:marTop w:val="0"/>
              <w:marBottom w:val="0"/>
              <w:divBdr>
                <w:top w:val="none" w:sz="0" w:space="0" w:color="auto"/>
                <w:left w:val="none" w:sz="0" w:space="0" w:color="auto"/>
                <w:bottom w:val="none" w:sz="0" w:space="0" w:color="auto"/>
                <w:right w:val="none" w:sz="0" w:space="0" w:color="auto"/>
              </w:divBdr>
            </w:div>
          </w:divsChild>
        </w:div>
        <w:div w:id="451557608">
          <w:marLeft w:val="0"/>
          <w:marRight w:val="0"/>
          <w:marTop w:val="0"/>
          <w:marBottom w:val="0"/>
          <w:divBdr>
            <w:top w:val="none" w:sz="0" w:space="0" w:color="auto"/>
            <w:left w:val="none" w:sz="0" w:space="0" w:color="auto"/>
            <w:bottom w:val="none" w:sz="0" w:space="0" w:color="auto"/>
            <w:right w:val="none" w:sz="0" w:space="0" w:color="auto"/>
          </w:divBdr>
          <w:divsChild>
            <w:div w:id="1553731036">
              <w:marLeft w:val="0"/>
              <w:marRight w:val="0"/>
              <w:marTop w:val="0"/>
              <w:marBottom w:val="0"/>
              <w:divBdr>
                <w:top w:val="none" w:sz="0" w:space="0" w:color="auto"/>
                <w:left w:val="none" w:sz="0" w:space="0" w:color="auto"/>
                <w:bottom w:val="none" w:sz="0" w:space="0" w:color="auto"/>
                <w:right w:val="none" w:sz="0" w:space="0" w:color="auto"/>
              </w:divBdr>
            </w:div>
            <w:div w:id="795026902">
              <w:marLeft w:val="0"/>
              <w:marRight w:val="0"/>
              <w:marTop w:val="0"/>
              <w:marBottom w:val="0"/>
              <w:divBdr>
                <w:top w:val="none" w:sz="0" w:space="0" w:color="auto"/>
                <w:left w:val="none" w:sz="0" w:space="0" w:color="auto"/>
                <w:bottom w:val="none" w:sz="0" w:space="0" w:color="auto"/>
                <w:right w:val="none" w:sz="0" w:space="0" w:color="auto"/>
              </w:divBdr>
            </w:div>
          </w:divsChild>
        </w:div>
        <w:div w:id="1065684253">
          <w:marLeft w:val="0"/>
          <w:marRight w:val="0"/>
          <w:marTop w:val="0"/>
          <w:marBottom w:val="0"/>
          <w:divBdr>
            <w:top w:val="none" w:sz="0" w:space="0" w:color="auto"/>
            <w:left w:val="none" w:sz="0" w:space="0" w:color="auto"/>
            <w:bottom w:val="none" w:sz="0" w:space="0" w:color="auto"/>
            <w:right w:val="none" w:sz="0" w:space="0" w:color="auto"/>
          </w:divBdr>
        </w:div>
        <w:div w:id="263808031">
          <w:marLeft w:val="0"/>
          <w:marRight w:val="0"/>
          <w:marTop w:val="0"/>
          <w:marBottom w:val="0"/>
          <w:divBdr>
            <w:top w:val="none" w:sz="0" w:space="0" w:color="auto"/>
            <w:left w:val="none" w:sz="0" w:space="0" w:color="auto"/>
            <w:bottom w:val="none" w:sz="0" w:space="0" w:color="auto"/>
            <w:right w:val="none" w:sz="0" w:space="0" w:color="auto"/>
          </w:divBdr>
          <w:divsChild>
            <w:div w:id="718015957">
              <w:marLeft w:val="0"/>
              <w:marRight w:val="0"/>
              <w:marTop w:val="0"/>
              <w:marBottom w:val="0"/>
              <w:divBdr>
                <w:top w:val="none" w:sz="0" w:space="0" w:color="auto"/>
                <w:left w:val="none" w:sz="0" w:space="0" w:color="auto"/>
                <w:bottom w:val="none" w:sz="0" w:space="0" w:color="auto"/>
                <w:right w:val="none" w:sz="0" w:space="0" w:color="auto"/>
              </w:divBdr>
            </w:div>
            <w:div w:id="1056931262">
              <w:marLeft w:val="0"/>
              <w:marRight w:val="0"/>
              <w:marTop w:val="0"/>
              <w:marBottom w:val="0"/>
              <w:divBdr>
                <w:top w:val="none" w:sz="0" w:space="0" w:color="auto"/>
                <w:left w:val="none" w:sz="0" w:space="0" w:color="auto"/>
                <w:bottom w:val="none" w:sz="0" w:space="0" w:color="auto"/>
                <w:right w:val="none" w:sz="0" w:space="0" w:color="auto"/>
              </w:divBdr>
            </w:div>
          </w:divsChild>
        </w:div>
        <w:div w:id="28577156">
          <w:marLeft w:val="0"/>
          <w:marRight w:val="0"/>
          <w:marTop w:val="0"/>
          <w:marBottom w:val="0"/>
          <w:divBdr>
            <w:top w:val="none" w:sz="0" w:space="0" w:color="auto"/>
            <w:left w:val="none" w:sz="0" w:space="0" w:color="auto"/>
            <w:bottom w:val="none" w:sz="0" w:space="0" w:color="auto"/>
            <w:right w:val="none" w:sz="0" w:space="0" w:color="auto"/>
          </w:divBdr>
          <w:divsChild>
            <w:div w:id="445589792">
              <w:marLeft w:val="0"/>
              <w:marRight w:val="0"/>
              <w:marTop w:val="0"/>
              <w:marBottom w:val="0"/>
              <w:divBdr>
                <w:top w:val="none" w:sz="0" w:space="0" w:color="auto"/>
                <w:left w:val="none" w:sz="0" w:space="0" w:color="auto"/>
                <w:bottom w:val="none" w:sz="0" w:space="0" w:color="auto"/>
                <w:right w:val="none" w:sz="0" w:space="0" w:color="auto"/>
              </w:divBdr>
            </w:div>
            <w:div w:id="977567259">
              <w:marLeft w:val="0"/>
              <w:marRight w:val="0"/>
              <w:marTop w:val="0"/>
              <w:marBottom w:val="0"/>
              <w:divBdr>
                <w:top w:val="none" w:sz="0" w:space="0" w:color="auto"/>
                <w:left w:val="none" w:sz="0" w:space="0" w:color="auto"/>
                <w:bottom w:val="none" w:sz="0" w:space="0" w:color="auto"/>
                <w:right w:val="none" w:sz="0" w:space="0" w:color="auto"/>
              </w:divBdr>
            </w:div>
          </w:divsChild>
        </w:div>
        <w:div w:id="868495565">
          <w:marLeft w:val="0"/>
          <w:marRight w:val="0"/>
          <w:marTop w:val="0"/>
          <w:marBottom w:val="0"/>
          <w:divBdr>
            <w:top w:val="none" w:sz="0" w:space="0" w:color="auto"/>
            <w:left w:val="none" w:sz="0" w:space="0" w:color="auto"/>
            <w:bottom w:val="none" w:sz="0" w:space="0" w:color="auto"/>
            <w:right w:val="none" w:sz="0" w:space="0" w:color="auto"/>
          </w:divBdr>
          <w:divsChild>
            <w:div w:id="154758840">
              <w:marLeft w:val="0"/>
              <w:marRight w:val="0"/>
              <w:marTop w:val="0"/>
              <w:marBottom w:val="0"/>
              <w:divBdr>
                <w:top w:val="none" w:sz="0" w:space="0" w:color="auto"/>
                <w:left w:val="none" w:sz="0" w:space="0" w:color="auto"/>
                <w:bottom w:val="none" w:sz="0" w:space="0" w:color="auto"/>
                <w:right w:val="none" w:sz="0" w:space="0" w:color="auto"/>
              </w:divBdr>
              <w:divsChild>
                <w:div w:id="3499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8746">
          <w:marLeft w:val="0"/>
          <w:marRight w:val="0"/>
          <w:marTop w:val="0"/>
          <w:marBottom w:val="0"/>
          <w:divBdr>
            <w:top w:val="none" w:sz="0" w:space="0" w:color="auto"/>
            <w:left w:val="none" w:sz="0" w:space="0" w:color="auto"/>
            <w:bottom w:val="none" w:sz="0" w:space="0" w:color="auto"/>
            <w:right w:val="none" w:sz="0" w:space="0" w:color="auto"/>
          </w:divBdr>
          <w:divsChild>
            <w:div w:id="899051591">
              <w:marLeft w:val="0"/>
              <w:marRight w:val="0"/>
              <w:marTop w:val="0"/>
              <w:marBottom w:val="0"/>
              <w:divBdr>
                <w:top w:val="none" w:sz="0" w:space="0" w:color="auto"/>
                <w:left w:val="none" w:sz="0" w:space="0" w:color="auto"/>
                <w:bottom w:val="none" w:sz="0" w:space="0" w:color="auto"/>
                <w:right w:val="none" w:sz="0" w:space="0" w:color="auto"/>
              </w:divBdr>
              <w:divsChild>
                <w:div w:id="1055814155">
                  <w:marLeft w:val="0"/>
                  <w:marRight w:val="0"/>
                  <w:marTop w:val="0"/>
                  <w:marBottom w:val="0"/>
                  <w:divBdr>
                    <w:top w:val="none" w:sz="0" w:space="0" w:color="auto"/>
                    <w:left w:val="none" w:sz="0" w:space="0" w:color="auto"/>
                    <w:bottom w:val="none" w:sz="0" w:space="0" w:color="auto"/>
                    <w:right w:val="none" w:sz="0" w:space="0" w:color="auto"/>
                  </w:divBdr>
                </w:div>
              </w:divsChild>
            </w:div>
            <w:div w:id="623661242">
              <w:marLeft w:val="0"/>
              <w:marRight w:val="0"/>
              <w:marTop w:val="0"/>
              <w:marBottom w:val="0"/>
              <w:divBdr>
                <w:top w:val="none" w:sz="0" w:space="0" w:color="auto"/>
                <w:left w:val="none" w:sz="0" w:space="0" w:color="auto"/>
                <w:bottom w:val="none" w:sz="0" w:space="0" w:color="auto"/>
                <w:right w:val="none" w:sz="0" w:space="0" w:color="auto"/>
              </w:divBdr>
              <w:divsChild>
                <w:div w:id="1920553193">
                  <w:marLeft w:val="0"/>
                  <w:marRight w:val="0"/>
                  <w:marTop w:val="0"/>
                  <w:marBottom w:val="0"/>
                  <w:divBdr>
                    <w:top w:val="none" w:sz="0" w:space="0" w:color="auto"/>
                    <w:left w:val="none" w:sz="0" w:space="0" w:color="auto"/>
                    <w:bottom w:val="none" w:sz="0" w:space="0" w:color="auto"/>
                    <w:right w:val="none" w:sz="0" w:space="0" w:color="auto"/>
                  </w:divBdr>
                </w:div>
              </w:divsChild>
            </w:div>
            <w:div w:id="1503664239">
              <w:marLeft w:val="0"/>
              <w:marRight w:val="0"/>
              <w:marTop w:val="0"/>
              <w:marBottom w:val="0"/>
              <w:divBdr>
                <w:top w:val="none" w:sz="0" w:space="0" w:color="auto"/>
                <w:left w:val="none" w:sz="0" w:space="0" w:color="auto"/>
                <w:bottom w:val="none" w:sz="0" w:space="0" w:color="auto"/>
                <w:right w:val="none" w:sz="0" w:space="0" w:color="auto"/>
              </w:divBdr>
              <w:divsChild>
                <w:div w:id="213820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0581">
          <w:marLeft w:val="0"/>
          <w:marRight w:val="0"/>
          <w:marTop w:val="0"/>
          <w:marBottom w:val="0"/>
          <w:divBdr>
            <w:top w:val="none" w:sz="0" w:space="0" w:color="auto"/>
            <w:left w:val="none" w:sz="0" w:space="0" w:color="auto"/>
            <w:bottom w:val="none" w:sz="0" w:space="0" w:color="auto"/>
            <w:right w:val="none" w:sz="0" w:space="0" w:color="auto"/>
          </w:divBdr>
          <w:divsChild>
            <w:div w:id="1938558592">
              <w:marLeft w:val="0"/>
              <w:marRight w:val="0"/>
              <w:marTop w:val="0"/>
              <w:marBottom w:val="0"/>
              <w:divBdr>
                <w:top w:val="none" w:sz="0" w:space="0" w:color="auto"/>
                <w:left w:val="none" w:sz="0" w:space="0" w:color="auto"/>
                <w:bottom w:val="none" w:sz="0" w:space="0" w:color="auto"/>
                <w:right w:val="none" w:sz="0" w:space="0" w:color="auto"/>
              </w:divBdr>
              <w:divsChild>
                <w:div w:id="657727563">
                  <w:marLeft w:val="0"/>
                  <w:marRight w:val="0"/>
                  <w:marTop w:val="0"/>
                  <w:marBottom w:val="0"/>
                  <w:divBdr>
                    <w:top w:val="none" w:sz="0" w:space="0" w:color="auto"/>
                    <w:left w:val="none" w:sz="0" w:space="0" w:color="auto"/>
                    <w:bottom w:val="none" w:sz="0" w:space="0" w:color="auto"/>
                    <w:right w:val="none" w:sz="0" w:space="0" w:color="auto"/>
                  </w:divBdr>
                  <w:divsChild>
                    <w:div w:id="1376463065">
                      <w:marLeft w:val="0"/>
                      <w:marRight w:val="0"/>
                      <w:marTop w:val="0"/>
                      <w:marBottom w:val="0"/>
                      <w:divBdr>
                        <w:top w:val="none" w:sz="0" w:space="0" w:color="auto"/>
                        <w:left w:val="none" w:sz="0" w:space="0" w:color="auto"/>
                        <w:bottom w:val="none" w:sz="0" w:space="0" w:color="auto"/>
                        <w:right w:val="none" w:sz="0" w:space="0" w:color="auto"/>
                      </w:divBdr>
                    </w:div>
                  </w:divsChild>
                </w:div>
                <w:div w:id="448821429">
                  <w:marLeft w:val="0"/>
                  <w:marRight w:val="0"/>
                  <w:marTop w:val="0"/>
                  <w:marBottom w:val="0"/>
                  <w:divBdr>
                    <w:top w:val="none" w:sz="0" w:space="0" w:color="auto"/>
                    <w:left w:val="none" w:sz="0" w:space="0" w:color="auto"/>
                    <w:bottom w:val="none" w:sz="0" w:space="0" w:color="auto"/>
                    <w:right w:val="none" w:sz="0" w:space="0" w:color="auto"/>
                  </w:divBdr>
                  <w:divsChild>
                    <w:div w:id="1854370574">
                      <w:marLeft w:val="0"/>
                      <w:marRight w:val="0"/>
                      <w:marTop w:val="0"/>
                      <w:marBottom w:val="0"/>
                      <w:divBdr>
                        <w:top w:val="none" w:sz="0" w:space="0" w:color="auto"/>
                        <w:left w:val="none" w:sz="0" w:space="0" w:color="auto"/>
                        <w:bottom w:val="none" w:sz="0" w:space="0" w:color="auto"/>
                        <w:right w:val="none" w:sz="0" w:space="0" w:color="auto"/>
                      </w:divBdr>
                    </w:div>
                  </w:divsChild>
                </w:div>
                <w:div w:id="1930234466">
                  <w:marLeft w:val="0"/>
                  <w:marRight w:val="0"/>
                  <w:marTop w:val="0"/>
                  <w:marBottom w:val="0"/>
                  <w:divBdr>
                    <w:top w:val="none" w:sz="0" w:space="0" w:color="auto"/>
                    <w:left w:val="none" w:sz="0" w:space="0" w:color="auto"/>
                    <w:bottom w:val="none" w:sz="0" w:space="0" w:color="auto"/>
                    <w:right w:val="none" w:sz="0" w:space="0" w:color="auto"/>
                  </w:divBdr>
                  <w:divsChild>
                    <w:div w:id="1664356209">
                      <w:marLeft w:val="0"/>
                      <w:marRight w:val="0"/>
                      <w:marTop w:val="0"/>
                      <w:marBottom w:val="0"/>
                      <w:divBdr>
                        <w:top w:val="none" w:sz="0" w:space="0" w:color="auto"/>
                        <w:left w:val="none" w:sz="0" w:space="0" w:color="auto"/>
                        <w:bottom w:val="none" w:sz="0" w:space="0" w:color="auto"/>
                        <w:right w:val="none" w:sz="0" w:space="0" w:color="auto"/>
                      </w:divBdr>
                    </w:div>
                  </w:divsChild>
                </w:div>
                <w:div w:id="631715660">
                  <w:marLeft w:val="0"/>
                  <w:marRight w:val="0"/>
                  <w:marTop w:val="0"/>
                  <w:marBottom w:val="0"/>
                  <w:divBdr>
                    <w:top w:val="none" w:sz="0" w:space="0" w:color="auto"/>
                    <w:left w:val="none" w:sz="0" w:space="0" w:color="auto"/>
                    <w:bottom w:val="none" w:sz="0" w:space="0" w:color="auto"/>
                    <w:right w:val="none" w:sz="0" w:space="0" w:color="auto"/>
                  </w:divBdr>
                  <w:divsChild>
                    <w:div w:id="17017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7739">
              <w:marLeft w:val="0"/>
              <w:marRight w:val="0"/>
              <w:marTop w:val="0"/>
              <w:marBottom w:val="0"/>
              <w:divBdr>
                <w:top w:val="none" w:sz="0" w:space="0" w:color="auto"/>
                <w:left w:val="none" w:sz="0" w:space="0" w:color="auto"/>
                <w:bottom w:val="none" w:sz="0" w:space="0" w:color="auto"/>
                <w:right w:val="none" w:sz="0" w:space="0" w:color="auto"/>
              </w:divBdr>
              <w:divsChild>
                <w:div w:id="436489570">
                  <w:marLeft w:val="0"/>
                  <w:marRight w:val="0"/>
                  <w:marTop w:val="0"/>
                  <w:marBottom w:val="0"/>
                  <w:divBdr>
                    <w:top w:val="none" w:sz="0" w:space="0" w:color="auto"/>
                    <w:left w:val="none" w:sz="0" w:space="0" w:color="auto"/>
                    <w:bottom w:val="none" w:sz="0" w:space="0" w:color="auto"/>
                    <w:right w:val="none" w:sz="0" w:space="0" w:color="auto"/>
                  </w:divBdr>
                  <w:divsChild>
                    <w:div w:id="1161888512">
                      <w:marLeft w:val="0"/>
                      <w:marRight w:val="0"/>
                      <w:marTop w:val="0"/>
                      <w:marBottom w:val="0"/>
                      <w:divBdr>
                        <w:top w:val="none" w:sz="0" w:space="0" w:color="auto"/>
                        <w:left w:val="none" w:sz="0" w:space="0" w:color="auto"/>
                        <w:bottom w:val="none" w:sz="0" w:space="0" w:color="auto"/>
                        <w:right w:val="none" w:sz="0" w:space="0" w:color="auto"/>
                      </w:divBdr>
                    </w:div>
                  </w:divsChild>
                </w:div>
                <w:div w:id="2013098545">
                  <w:marLeft w:val="0"/>
                  <w:marRight w:val="0"/>
                  <w:marTop w:val="0"/>
                  <w:marBottom w:val="0"/>
                  <w:divBdr>
                    <w:top w:val="none" w:sz="0" w:space="0" w:color="auto"/>
                    <w:left w:val="none" w:sz="0" w:space="0" w:color="auto"/>
                    <w:bottom w:val="none" w:sz="0" w:space="0" w:color="auto"/>
                    <w:right w:val="none" w:sz="0" w:space="0" w:color="auto"/>
                  </w:divBdr>
                  <w:divsChild>
                    <w:div w:id="1239755125">
                      <w:marLeft w:val="0"/>
                      <w:marRight w:val="0"/>
                      <w:marTop w:val="0"/>
                      <w:marBottom w:val="0"/>
                      <w:divBdr>
                        <w:top w:val="none" w:sz="0" w:space="0" w:color="auto"/>
                        <w:left w:val="none" w:sz="0" w:space="0" w:color="auto"/>
                        <w:bottom w:val="none" w:sz="0" w:space="0" w:color="auto"/>
                        <w:right w:val="none" w:sz="0" w:space="0" w:color="auto"/>
                      </w:divBdr>
                    </w:div>
                  </w:divsChild>
                </w:div>
                <w:div w:id="881480343">
                  <w:marLeft w:val="0"/>
                  <w:marRight w:val="0"/>
                  <w:marTop w:val="0"/>
                  <w:marBottom w:val="0"/>
                  <w:divBdr>
                    <w:top w:val="none" w:sz="0" w:space="0" w:color="auto"/>
                    <w:left w:val="none" w:sz="0" w:space="0" w:color="auto"/>
                    <w:bottom w:val="none" w:sz="0" w:space="0" w:color="auto"/>
                    <w:right w:val="none" w:sz="0" w:space="0" w:color="auto"/>
                  </w:divBdr>
                  <w:divsChild>
                    <w:div w:id="1991518012">
                      <w:marLeft w:val="0"/>
                      <w:marRight w:val="0"/>
                      <w:marTop w:val="0"/>
                      <w:marBottom w:val="0"/>
                      <w:divBdr>
                        <w:top w:val="none" w:sz="0" w:space="0" w:color="auto"/>
                        <w:left w:val="none" w:sz="0" w:space="0" w:color="auto"/>
                        <w:bottom w:val="none" w:sz="0" w:space="0" w:color="auto"/>
                        <w:right w:val="none" w:sz="0" w:space="0" w:color="auto"/>
                      </w:divBdr>
                    </w:div>
                  </w:divsChild>
                </w:div>
                <w:div w:id="1979338606">
                  <w:marLeft w:val="0"/>
                  <w:marRight w:val="0"/>
                  <w:marTop w:val="0"/>
                  <w:marBottom w:val="0"/>
                  <w:divBdr>
                    <w:top w:val="none" w:sz="0" w:space="0" w:color="auto"/>
                    <w:left w:val="none" w:sz="0" w:space="0" w:color="auto"/>
                    <w:bottom w:val="none" w:sz="0" w:space="0" w:color="auto"/>
                    <w:right w:val="none" w:sz="0" w:space="0" w:color="auto"/>
                  </w:divBdr>
                  <w:divsChild>
                    <w:div w:id="16699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9487">
              <w:marLeft w:val="0"/>
              <w:marRight w:val="0"/>
              <w:marTop w:val="0"/>
              <w:marBottom w:val="0"/>
              <w:divBdr>
                <w:top w:val="none" w:sz="0" w:space="0" w:color="auto"/>
                <w:left w:val="none" w:sz="0" w:space="0" w:color="auto"/>
                <w:bottom w:val="none" w:sz="0" w:space="0" w:color="auto"/>
                <w:right w:val="none" w:sz="0" w:space="0" w:color="auto"/>
              </w:divBdr>
              <w:divsChild>
                <w:div w:id="1612475763">
                  <w:marLeft w:val="0"/>
                  <w:marRight w:val="0"/>
                  <w:marTop w:val="0"/>
                  <w:marBottom w:val="0"/>
                  <w:divBdr>
                    <w:top w:val="none" w:sz="0" w:space="0" w:color="auto"/>
                    <w:left w:val="none" w:sz="0" w:space="0" w:color="auto"/>
                    <w:bottom w:val="none" w:sz="0" w:space="0" w:color="auto"/>
                    <w:right w:val="none" w:sz="0" w:space="0" w:color="auto"/>
                  </w:divBdr>
                  <w:divsChild>
                    <w:div w:id="2053143493">
                      <w:marLeft w:val="0"/>
                      <w:marRight w:val="0"/>
                      <w:marTop w:val="0"/>
                      <w:marBottom w:val="0"/>
                      <w:divBdr>
                        <w:top w:val="none" w:sz="0" w:space="0" w:color="auto"/>
                        <w:left w:val="none" w:sz="0" w:space="0" w:color="auto"/>
                        <w:bottom w:val="none" w:sz="0" w:space="0" w:color="auto"/>
                        <w:right w:val="none" w:sz="0" w:space="0" w:color="auto"/>
                      </w:divBdr>
                    </w:div>
                  </w:divsChild>
                </w:div>
                <w:div w:id="882212726">
                  <w:marLeft w:val="0"/>
                  <w:marRight w:val="0"/>
                  <w:marTop w:val="0"/>
                  <w:marBottom w:val="0"/>
                  <w:divBdr>
                    <w:top w:val="none" w:sz="0" w:space="0" w:color="auto"/>
                    <w:left w:val="none" w:sz="0" w:space="0" w:color="auto"/>
                    <w:bottom w:val="none" w:sz="0" w:space="0" w:color="auto"/>
                    <w:right w:val="none" w:sz="0" w:space="0" w:color="auto"/>
                  </w:divBdr>
                  <w:divsChild>
                    <w:div w:id="1921987392">
                      <w:marLeft w:val="0"/>
                      <w:marRight w:val="0"/>
                      <w:marTop w:val="0"/>
                      <w:marBottom w:val="0"/>
                      <w:divBdr>
                        <w:top w:val="none" w:sz="0" w:space="0" w:color="auto"/>
                        <w:left w:val="none" w:sz="0" w:space="0" w:color="auto"/>
                        <w:bottom w:val="none" w:sz="0" w:space="0" w:color="auto"/>
                        <w:right w:val="none" w:sz="0" w:space="0" w:color="auto"/>
                      </w:divBdr>
                    </w:div>
                  </w:divsChild>
                </w:div>
                <w:div w:id="662128577">
                  <w:marLeft w:val="0"/>
                  <w:marRight w:val="0"/>
                  <w:marTop w:val="0"/>
                  <w:marBottom w:val="0"/>
                  <w:divBdr>
                    <w:top w:val="none" w:sz="0" w:space="0" w:color="auto"/>
                    <w:left w:val="none" w:sz="0" w:space="0" w:color="auto"/>
                    <w:bottom w:val="none" w:sz="0" w:space="0" w:color="auto"/>
                    <w:right w:val="none" w:sz="0" w:space="0" w:color="auto"/>
                  </w:divBdr>
                  <w:divsChild>
                    <w:div w:id="8075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4068">
              <w:marLeft w:val="0"/>
              <w:marRight w:val="0"/>
              <w:marTop w:val="0"/>
              <w:marBottom w:val="0"/>
              <w:divBdr>
                <w:top w:val="none" w:sz="0" w:space="0" w:color="auto"/>
                <w:left w:val="none" w:sz="0" w:space="0" w:color="auto"/>
                <w:bottom w:val="none" w:sz="0" w:space="0" w:color="auto"/>
                <w:right w:val="none" w:sz="0" w:space="0" w:color="auto"/>
              </w:divBdr>
              <w:divsChild>
                <w:div w:id="424612430">
                  <w:marLeft w:val="0"/>
                  <w:marRight w:val="0"/>
                  <w:marTop w:val="0"/>
                  <w:marBottom w:val="0"/>
                  <w:divBdr>
                    <w:top w:val="none" w:sz="0" w:space="0" w:color="auto"/>
                    <w:left w:val="none" w:sz="0" w:space="0" w:color="auto"/>
                    <w:bottom w:val="none" w:sz="0" w:space="0" w:color="auto"/>
                    <w:right w:val="none" w:sz="0" w:space="0" w:color="auto"/>
                  </w:divBdr>
                  <w:divsChild>
                    <w:div w:id="1153106858">
                      <w:marLeft w:val="0"/>
                      <w:marRight w:val="0"/>
                      <w:marTop w:val="0"/>
                      <w:marBottom w:val="0"/>
                      <w:divBdr>
                        <w:top w:val="none" w:sz="0" w:space="0" w:color="auto"/>
                        <w:left w:val="none" w:sz="0" w:space="0" w:color="auto"/>
                        <w:bottom w:val="none" w:sz="0" w:space="0" w:color="auto"/>
                        <w:right w:val="none" w:sz="0" w:space="0" w:color="auto"/>
                      </w:divBdr>
                    </w:div>
                  </w:divsChild>
                </w:div>
                <w:div w:id="1953709361">
                  <w:marLeft w:val="0"/>
                  <w:marRight w:val="0"/>
                  <w:marTop w:val="0"/>
                  <w:marBottom w:val="0"/>
                  <w:divBdr>
                    <w:top w:val="none" w:sz="0" w:space="0" w:color="auto"/>
                    <w:left w:val="none" w:sz="0" w:space="0" w:color="auto"/>
                    <w:bottom w:val="none" w:sz="0" w:space="0" w:color="auto"/>
                    <w:right w:val="none" w:sz="0" w:space="0" w:color="auto"/>
                  </w:divBdr>
                  <w:divsChild>
                    <w:div w:id="1131246793">
                      <w:marLeft w:val="0"/>
                      <w:marRight w:val="0"/>
                      <w:marTop w:val="0"/>
                      <w:marBottom w:val="0"/>
                      <w:divBdr>
                        <w:top w:val="none" w:sz="0" w:space="0" w:color="auto"/>
                        <w:left w:val="none" w:sz="0" w:space="0" w:color="auto"/>
                        <w:bottom w:val="none" w:sz="0" w:space="0" w:color="auto"/>
                        <w:right w:val="none" w:sz="0" w:space="0" w:color="auto"/>
                      </w:divBdr>
                    </w:div>
                  </w:divsChild>
                </w:div>
                <w:div w:id="1664967776">
                  <w:marLeft w:val="0"/>
                  <w:marRight w:val="0"/>
                  <w:marTop w:val="0"/>
                  <w:marBottom w:val="0"/>
                  <w:divBdr>
                    <w:top w:val="none" w:sz="0" w:space="0" w:color="auto"/>
                    <w:left w:val="none" w:sz="0" w:space="0" w:color="auto"/>
                    <w:bottom w:val="none" w:sz="0" w:space="0" w:color="auto"/>
                    <w:right w:val="none" w:sz="0" w:space="0" w:color="auto"/>
                  </w:divBdr>
                  <w:divsChild>
                    <w:div w:id="4836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Finch</dc:creator>
  <cp:lastModifiedBy>Arsenault, Paul S</cp:lastModifiedBy>
  <cp:revision>2</cp:revision>
  <dcterms:created xsi:type="dcterms:W3CDTF">2015-11-13T19:47:00Z</dcterms:created>
  <dcterms:modified xsi:type="dcterms:W3CDTF">2015-11-13T19:47:00Z</dcterms:modified>
</cp:coreProperties>
</file>