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76B" w:rsidRDefault="0040776B" w:rsidP="0040776B">
      <w:pPr>
        <w:pStyle w:val="a3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</w:pPr>
      <w:r w:rsidRPr="0040776B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  <w:t>Selection и Range</w:t>
      </w:r>
    </w:p>
    <w:p w:rsidR="0040776B" w:rsidRPr="0040776B" w:rsidRDefault="0040776B" w:rsidP="0040776B">
      <w:pPr>
        <w:pStyle w:val="2"/>
      </w:pPr>
      <w:r w:rsidRPr="0040776B">
        <w:t>Range</w:t>
      </w:r>
    </w:p>
    <w:p w:rsidR="0040776B" w:rsidRDefault="0040776B" w:rsidP="0040776B">
      <w:pPr>
        <w:pStyle w:val="a3"/>
      </w:pPr>
      <w:r w:rsidRPr="0040776B">
        <w:t>В основе выделения лежит </w:t>
      </w:r>
      <w:hyperlink r:id="rId5" w:anchor="ranges" w:history="1">
        <w:r w:rsidRPr="00350A63">
          <w:rPr>
            <w:rStyle w:val="a6"/>
            <w:b/>
            <w:color w:val="FF0000"/>
            <w:u w:val="none"/>
          </w:rPr>
          <w:t>Range</w:t>
        </w:r>
      </w:hyperlink>
      <w:r w:rsidRPr="0040776B">
        <w:rPr>
          <w:color w:val="FF0000"/>
        </w:rPr>
        <w:t> </w:t>
      </w:r>
      <w:r w:rsidRPr="0040776B">
        <w:t>– диапазон. Он представляет собой пару «граничных точек»: начало и конец диапазона. Каждая точка представлена как родительский DOM-узел с относительным смещением от начала. Если этот узел – DOM-элемент, то смещение – это номер дочернего элемента, а для текстового узла смещение – позиция в тексте.</w:t>
      </w:r>
    </w:p>
    <w:p w:rsidR="0040776B" w:rsidRPr="0040776B" w:rsidRDefault="0040776B" w:rsidP="0040776B">
      <w:pPr>
        <w:pStyle w:val="a3"/>
      </w:pPr>
    </w:p>
    <w:p w:rsidR="0040776B" w:rsidRPr="0040776B" w:rsidRDefault="0040776B" w:rsidP="0040776B">
      <w:pPr>
        <w:pStyle w:val="a4"/>
        <w:rPr>
          <w:lang w:val="en-US"/>
        </w:rPr>
      </w:pPr>
      <w:r w:rsidRPr="0040776B">
        <w:rPr>
          <w:lang w:val="en-US"/>
        </w:rPr>
        <w:t>&lt;p id="p"&gt;Example: &lt;i&gt;italic&lt;/i&gt; and &lt;b&gt;bold&lt;/b&gt;&lt;/p&gt;</w:t>
      </w:r>
    </w:p>
    <w:p w:rsidR="0040776B" w:rsidRPr="0040776B" w:rsidRDefault="0040776B" w:rsidP="0040776B">
      <w:pPr>
        <w:pStyle w:val="a4"/>
        <w:rPr>
          <w:lang w:val="en-US"/>
        </w:rPr>
      </w:pPr>
    </w:p>
    <w:p w:rsidR="0040776B" w:rsidRPr="0040776B" w:rsidRDefault="0040776B" w:rsidP="0040776B">
      <w:pPr>
        <w:pStyle w:val="a4"/>
        <w:rPr>
          <w:lang w:val="en-US"/>
        </w:rPr>
      </w:pPr>
      <w:r w:rsidRPr="0040776B">
        <w:rPr>
          <w:lang w:val="en-US"/>
        </w:rPr>
        <w:t>From &lt;input id="start" type="number" value=1&gt; – To &lt;input id="end" type="number" value=4&gt;</w:t>
      </w:r>
    </w:p>
    <w:p w:rsidR="0040776B" w:rsidRPr="0040776B" w:rsidRDefault="0040776B" w:rsidP="0040776B">
      <w:pPr>
        <w:pStyle w:val="a4"/>
        <w:rPr>
          <w:lang w:val="en-US"/>
        </w:rPr>
      </w:pPr>
      <w:r w:rsidRPr="0040776B">
        <w:rPr>
          <w:lang w:val="en-US"/>
        </w:rPr>
        <w:t>&lt;button id="button"&gt;Click to select&lt;/button&gt;</w:t>
      </w:r>
    </w:p>
    <w:p w:rsidR="0040776B" w:rsidRPr="0040776B" w:rsidRDefault="0040776B" w:rsidP="0040776B">
      <w:pPr>
        <w:pStyle w:val="a4"/>
        <w:rPr>
          <w:lang w:val="en-US"/>
        </w:rPr>
      </w:pPr>
      <w:r w:rsidRPr="0040776B">
        <w:rPr>
          <w:lang w:val="en-US"/>
        </w:rPr>
        <w:t>&lt;script&gt;</w:t>
      </w:r>
    </w:p>
    <w:p w:rsidR="0040776B" w:rsidRPr="0040776B" w:rsidRDefault="0040776B" w:rsidP="0040776B">
      <w:pPr>
        <w:pStyle w:val="a4"/>
        <w:rPr>
          <w:lang w:val="en-US"/>
        </w:rPr>
      </w:pPr>
      <w:r w:rsidRPr="0040776B">
        <w:rPr>
          <w:lang w:val="en-US"/>
        </w:rPr>
        <w:t xml:space="preserve">  button.onclick = () =&gt; {</w:t>
      </w:r>
    </w:p>
    <w:p w:rsidR="0040776B" w:rsidRPr="0040776B" w:rsidRDefault="0040776B" w:rsidP="0040776B">
      <w:pPr>
        <w:pStyle w:val="a4"/>
        <w:rPr>
          <w:lang w:val="en-US"/>
        </w:rPr>
      </w:pPr>
      <w:r w:rsidRPr="0040776B">
        <w:rPr>
          <w:lang w:val="en-US"/>
        </w:rPr>
        <w:t xml:space="preserve">    let range = new Range();</w:t>
      </w:r>
    </w:p>
    <w:p w:rsidR="0040776B" w:rsidRPr="0040776B" w:rsidRDefault="0040776B" w:rsidP="0040776B">
      <w:pPr>
        <w:pStyle w:val="a4"/>
        <w:rPr>
          <w:lang w:val="en-US"/>
        </w:rPr>
      </w:pPr>
    </w:p>
    <w:p w:rsidR="0040776B" w:rsidRPr="0040776B" w:rsidRDefault="0040776B" w:rsidP="0040776B">
      <w:pPr>
        <w:pStyle w:val="a4"/>
        <w:rPr>
          <w:lang w:val="en-US"/>
        </w:rPr>
      </w:pPr>
      <w:r w:rsidRPr="0040776B">
        <w:rPr>
          <w:lang w:val="en-US"/>
        </w:rPr>
        <w:t xml:space="preserve">    range.</w:t>
      </w:r>
      <w:r w:rsidRPr="0040776B">
        <w:rPr>
          <w:b/>
          <w:lang w:val="en-US"/>
        </w:rPr>
        <w:t>setStart</w:t>
      </w:r>
      <w:r w:rsidRPr="0040776B">
        <w:rPr>
          <w:lang w:val="en-US"/>
        </w:rPr>
        <w:t>(p, start.value);</w:t>
      </w:r>
    </w:p>
    <w:p w:rsidR="0040776B" w:rsidRPr="0040776B" w:rsidRDefault="0040776B" w:rsidP="0040776B">
      <w:pPr>
        <w:pStyle w:val="a4"/>
        <w:rPr>
          <w:lang w:val="en-US"/>
        </w:rPr>
      </w:pPr>
      <w:r w:rsidRPr="0040776B">
        <w:rPr>
          <w:lang w:val="en-US"/>
        </w:rPr>
        <w:t xml:space="preserve">    range.</w:t>
      </w:r>
      <w:r w:rsidRPr="0040776B">
        <w:rPr>
          <w:b/>
          <w:lang w:val="en-US"/>
        </w:rPr>
        <w:t>setEnd</w:t>
      </w:r>
      <w:r w:rsidRPr="0040776B">
        <w:rPr>
          <w:lang w:val="en-US"/>
        </w:rPr>
        <w:t>(p, end.value);</w:t>
      </w:r>
    </w:p>
    <w:p w:rsidR="0040776B" w:rsidRPr="0040776B" w:rsidRDefault="0040776B" w:rsidP="0040776B">
      <w:pPr>
        <w:pStyle w:val="a4"/>
        <w:rPr>
          <w:lang w:val="en-US"/>
        </w:rPr>
      </w:pPr>
    </w:p>
    <w:p w:rsidR="0040776B" w:rsidRPr="0040776B" w:rsidRDefault="0040776B" w:rsidP="0040776B">
      <w:pPr>
        <w:pStyle w:val="a4"/>
      </w:pPr>
      <w:r w:rsidRPr="0040776B">
        <w:rPr>
          <w:lang w:val="en-US"/>
        </w:rPr>
        <w:t xml:space="preserve">    </w:t>
      </w:r>
      <w:r w:rsidRPr="0040776B">
        <w:t>// применим выделение, объясняется далее</w:t>
      </w:r>
    </w:p>
    <w:p w:rsidR="0040776B" w:rsidRPr="0040776B" w:rsidRDefault="0040776B" w:rsidP="0040776B">
      <w:pPr>
        <w:pStyle w:val="a4"/>
        <w:rPr>
          <w:b/>
        </w:rPr>
      </w:pPr>
      <w:r w:rsidRPr="0040776B">
        <w:t xml:space="preserve">    </w:t>
      </w:r>
      <w:r w:rsidRPr="0040776B">
        <w:rPr>
          <w:b/>
        </w:rPr>
        <w:t>document.getSelection().removeAllRanges();</w:t>
      </w:r>
    </w:p>
    <w:p w:rsidR="0040776B" w:rsidRPr="0040776B" w:rsidRDefault="0040776B" w:rsidP="0040776B">
      <w:pPr>
        <w:pStyle w:val="a4"/>
        <w:rPr>
          <w:b/>
        </w:rPr>
      </w:pPr>
      <w:r w:rsidRPr="0040776B">
        <w:rPr>
          <w:b/>
        </w:rPr>
        <w:t xml:space="preserve">    document.getSelection().addRange(range);</w:t>
      </w:r>
    </w:p>
    <w:p w:rsidR="0040776B" w:rsidRPr="0040776B" w:rsidRDefault="0040776B" w:rsidP="0040776B">
      <w:pPr>
        <w:pStyle w:val="a4"/>
      </w:pPr>
      <w:r w:rsidRPr="0040776B">
        <w:t xml:space="preserve">  };</w:t>
      </w:r>
    </w:p>
    <w:p w:rsidR="00F55385" w:rsidRDefault="0040776B" w:rsidP="0040776B">
      <w:pPr>
        <w:pStyle w:val="a4"/>
      </w:pPr>
      <w:r w:rsidRPr="0040776B">
        <w:t>&lt;/script&gt;</w:t>
      </w:r>
    </w:p>
    <w:p w:rsidR="00742451" w:rsidRDefault="00742451" w:rsidP="0040776B">
      <w:pPr>
        <w:pStyle w:val="a4"/>
      </w:pPr>
      <w:r>
        <w:rPr>
          <w:noProof/>
          <w:lang w:eastAsia="ru-RU"/>
        </w:rPr>
        <w:drawing>
          <wp:inline distT="0" distB="0" distL="0" distR="0">
            <wp:extent cx="5649113" cy="82879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451" w:rsidRDefault="00350A63" w:rsidP="00350A63">
      <w:pPr>
        <w:pStyle w:val="a3"/>
      </w:pPr>
      <w:r w:rsidRPr="00350A63">
        <w:t>Не обязательно использовать один и тот же элемент в setStart и setEnd. Диапазон может охватывать множество не связанных между собой элементов. Важно лишь чтобы конец шёл после начала.</w:t>
      </w:r>
    </w:p>
    <w:p w:rsidR="00350A63" w:rsidRDefault="00350A63" w:rsidP="00350A63">
      <w:pPr>
        <w:pStyle w:val="a3"/>
      </w:pPr>
    </w:p>
    <w:p w:rsidR="00350A63" w:rsidRPr="00350A63" w:rsidRDefault="00350A63" w:rsidP="00350A63">
      <w:pPr>
        <w:pStyle w:val="3"/>
        <w:rPr>
          <w:b/>
        </w:rPr>
      </w:pPr>
      <w:r w:rsidRPr="00350A63">
        <w:rPr>
          <w:b/>
        </w:rPr>
        <w:t>С</w:t>
      </w:r>
      <w:r w:rsidRPr="00350A63">
        <w:rPr>
          <w:b/>
        </w:rPr>
        <w:t>войства</w:t>
      </w:r>
      <w:r w:rsidRPr="00350A63">
        <w:rPr>
          <w:b/>
        </w:rPr>
        <w:t xml:space="preserve"> Range</w:t>
      </w:r>
    </w:p>
    <w:p w:rsidR="00350A63" w:rsidRDefault="00350A63" w:rsidP="00350A63">
      <w:pPr>
        <w:pStyle w:val="a3"/>
        <w:numPr>
          <w:ilvl w:val="0"/>
          <w:numId w:val="13"/>
        </w:numPr>
      </w:pPr>
      <w:r w:rsidRPr="00350A63">
        <w:rPr>
          <w:color w:val="FF0000"/>
        </w:rPr>
        <w:t xml:space="preserve">startContainer, startOffset </w:t>
      </w:r>
      <w:r>
        <w:t>– узел и начальное смещение,</w:t>
      </w:r>
    </w:p>
    <w:p w:rsidR="00350A63" w:rsidRDefault="00350A63" w:rsidP="00350A63">
      <w:pPr>
        <w:pStyle w:val="a3"/>
        <w:numPr>
          <w:ilvl w:val="0"/>
          <w:numId w:val="13"/>
        </w:numPr>
      </w:pPr>
      <w:r w:rsidRPr="00350A63">
        <w:rPr>
          <w:color w:val="FF0000"/>
        </w:rPr>
        <w:t xml:space="preserve">endContainer, endOffset </w:t>
      </w:r>
      <w:r>
        <w:t>– узел и конечное смещение,</w:t>
      </w:r>
    </w:p>
    <w:p w:rsidR="00350A63" w:rsidRDefault="00350A63" w:rsidP="00350A63">
      <w:pPr>
        <w:pStyle w:val="a3"/>
        <w:numPr>
          <w:ilvl w:val="0"/>
          <w:numId w:val="13"/>
        </w:numPr>
      </w:pPr>
      <w:r w:rsidRPr="00350A63">
        <w:rPr>
          <w:color w:val="FF0000"/>
        </w:rPr>
        <w:t xml:space="preserve">collapsed </w:t>
      </w:r>
      <w:r>
        <w:t xml:space="preserve">– boolean, </w:t>
      </w:r>
      <w:r w:rsidRPr="00350A63">
        <w:rPr>
          <w:b/>
        </w:rPr>
        <w:t>true</w:t>
      </w:r>
      <w:r>
        <w:t>, если диапазон начинается и заканчивается на одном и том же месте (следовательно, в диапазон ничего не входит),</w:t>
      </w:r>
    </w:p>
    <w:p w:rsidR="00350A63" w:rsidRDefault="00350A63" w:rsidP="008A1B9D">
      <w:pPr>
        <w:pStyle w:val="a3"/>
        <w:numPr>
          <w:ilvl w:val="0"/>
          <w:numId w:val="13"/>
        </w:numPr>
      </w:pPr>
      <w:r w:rsidRPr="00350A63">
        <w:rPr>
          <w:color w:val="FF0000"/>
        </w:rPr>
        <w:t xml:space="preserve">commonAncestorContainer </w:t>
      </w:r>
      <w:r>
        <w:t>– ближайший общий предок всех узлов в пределах диапазона,</w:t>
      </w:r>
      <w:r w:rsidRPr="00350A63">
        <w:t xml:space="preserve"> </w:t>
      </w:r>
      <w:r>
        <w:t>в примере выше: &lt;p&gt;</w:t>
      </w:r>
    </w:p>
    <w:bookmarkStart w:id="0" w:name="metody-range"/>
    <w:p w:rsidR="00350A63" w:rsidRPr="00350A63" w:rsidRDefault="00350A63" w:rsidP="00350A63">
      <w:pPr>
        <w:pStyle w:val="3"/>
        <w:rPr>
          <w:b/>
        </w:rPr>
      </w:pPr>
      <w:r w:rsidRPr="00350A63">
        <w:rPr>
          <w:b/>
        </w:rPr>
        <w:fldChar w:fldCharType="begin"/>
      </w:r>
      <w:r w:rsidRPr="00350A63">
        <w:rPr>
          <w:b/>
        </w:rPr>
        <w:instrText xml:space="preserve"> HYPERLINK "https://learn.javascript.ru/selection-range" \l "metody-range" </w:instrText>
      </w:r>
      <w:r w:rsidRPr="00350A63">
        <w:rPr>
          <w:b/>
        </w:rPr>
        <w:fldChar w:fldCharType="separate"/>
      </w:r>
      <w:r w:rsidRPr="00350A63">
        <w:rPr>
          <w:rStyle w:val="a6"/>
          <w:b/>
          <w:color w:val="1F4D78" w:themeColor="accent1" w:themeShade="7F"/>
          <w:u w:val="none"/>
        </w:rPr>
        <w:t>Методы Range</w:t>
      </w:r>
      <w:r w:rsidRPr="00350A63">
        <w:rPr>
          <w:b/>
        </w:rPr>
        <w:fldChar w:fldCharType="end"/>
      </w:r>
      <w:bookmarkEnd w:id="0"/>
    </w:p>
    <w:p w:rsidR="00350A63" w:rsidRPr="00350A63" w:rsidRDefault="00350A63" w:rsidP="00350A63">
      <w:pPr>
        <w:pStyle w:val="a3"/>
      </w:pPr>
      <w:r w:rsidRPr="00350A63">
        <w:t>Существует множество удобных методов для манипулирования диапазонами.</w:t>
      </w:r>
    </w:p>
    <w:p w:rsidR="00350A63" w:rsidRPr="00350A63" w:rsidRDefault="00350A63" w:rsidP="00350A63">
      <w:pPr>
        <w:pStyle w:val="a3"/>
      </w:pPr>
      <w:r w:rsidRPr="00350A63">
        <w:rPr>
          <w:b/>
        </w:rPr>
        <w:t>Установить начало диапазона</w:t>
      </w:r>
      <w:r w:rsidRPr="00350A63">
        <w:t>:</w:t>
      </w:r>
    </w:p>
    <w:p w:rsidR="00350A63" w:rsidRPr="00350A63" w:rsidRDefault="00350A63" w:rsidP="00350A63">
      <w:pPr>
        <w:pStyle w:val="a3"/>
        <w:numPr>
          <w:ilvl w:val="0"/>
          <w:numId w:val="14"/>
        </w:numPr>
      </w:pPr>
      <w:r w:rsidRPr="00350A63">
        <w:rPr>
          <w:color w:val="FF0000"/>
        </w:rPr>
        <w:t>setStart(node, offset) </w:t>
      </w:r>
      <w:r w:rsidRPr="00350A63">
        <w:t>установить начальную границу в позицию offset в node</w:t>
      </w:r>
    </w:p>
    <w:p w:rsidR="00350A63" w:rsidRPr="00350A63" w:rsidRDefault="00350A63" w:rsidP="00350A63">
      <w:pPr>
        <w:pStyle w:val="a3"/>
        <w:numPr>
          <w:ilvl w:val="0"/>
          <w:numId w:val="14"/>
        </w:numPr>
      </w:pPr>
      <w:r w:rsidRPr="00350A63">
        <w:rPr>
          <w:color w:val="FF0000"/>
        </w:rPr>
        <w:t>setStartBefore(node) </w:t>
      </w:r>
      <w:r w:rsidRPr="00350A63">
        <w:t>установить начальную границу прямо перед node</w:t>
      </w:r>
    </w:p>
    <w:p w:rsidR="00350A63" w:rsidRPr="00350A63" w:rsidRDefault="00350A63" w:rsidP="00350A63">
      <w:pPr>
        <w:pStyle w:val="a3"/>
        <w:numPr>
          <w:ilvl w:val="0"/>
          <w:numId w:val="14"/>
        </w:numPr>
      </w:pPr>
      <w:r w:rsidRPr="00350A63">
        <w:rPr>
          <w:color w:val="FF0000"/>
        </w:rPr>
        <w:t>setStartAfter(node) </w:t>
      </w:r>
      <w:r w:rsidRPr="00350A63">
        <w:t>установить начальную границу прямо после node</w:t>
      </w:r>
    </w:p>
    <w:p w:rsidR="00350A63" w:rsidRPr="00350A63" w:rsidRDefault="00350A63" w:rsidP="00350A63">
      <w:pPr>
        <w:pStyle w:val="a3"/>
      </w:pPr>
      <w:r w:rsidRPr="00350A63">
        <w:rPr>
          <w:b/>
        </w:rPr>
        <w:t>Установить конец диапазона</w:t>
      </w:r>
      <w:r w:rsidRPr="00350A63">
        <w:t xml:space="preserve"> (похожи на предыдущие методы):</w:t>
      </w:r>
    </w:p>
    <w:p w:rsidR="00350A63" w:rsidRPr="00350A63" w:rsidRDefault="00350A63" w:rsidP="00350A63">
      <w:pPr>
        <w:pStyle w:val="a3"/>
        <w:numPr>
          <w:ilvl w:val="0"/>
          <w:numId w:val="15"/>
        </w:numPr>
      </w:pPr>
      <w:r w:rsidRPr="00350A63">
        <w:rPr>
          <w:color w:val="FF0000"/>
        </w:rPr>
        <w:t>setEnd(node, offset) </w:t>
      </w:r>
      <w:r w:rsidRPr="00350A63">
        <w:t>установить конечную границу в позицию offset в node</w:t>
      </w:r>
    </w:p>
    <w:p w:rsidR="00350A63" w:rsidRPr="00350A63" w:rsidRDefault="00350A63" w:rsidP="00350A63">
      <w:pPr>
        <w:pStyle w:val="a3"/>
        <w:numPr>
          <w:ilvl w:val="0"/>
          <w:numId w:val="15"/>
        </w:numPr>
      </w:pPr>
      <w:r w:rsidRPr="00350A63">
        <w:rPr>
          <w:color w:val="FF0000"/>
        </w:rPr>
        <w:t>setEndBefore(node) </w:t>
      </w:r>
      <w:r w:rsidRPr="00350A63">
        <w:t>установить конечную границу прямо перед node</w:t>
      </w:r>
    </w:p>
    <w:p w:rsidR="00350A63" w:rsidRDefault="00350A63" w:rsidP="00350A63">
      <w:pPr>
        <w:pStyle w:val="a3"/>
        <w:numPr>
          <w:ilvl w:val="0"/>
          <w:numId w:val="15"/>
        </w:numPr>
      </w:pPr>
      <w:r w:rsidRPr="00350A63">
        <w:rPr>
          <w:color w:val="FF0000"/>
        </w:rPr>
        <w:t>setEndAfter(node) </w:t>
      </w:r>
      <w:r w:rsidRPr="00350A63">
        <w:t>установить конечную границу прямо после node</w:t>
      </w:r>
    </w:p>
    <w:p w:rsidR="00350A63" w:rsidRDefault="00350A63" w:rsidP="00350A63">
      <w:pPr>
        <w:pStyle w:val="a3"/>
      </w:pPr>
      <w:r w:rsidRPr="00350A63">
        <w:rPr>
          <w:b/>
        </w:rPr>
        <w:t>Другие:</w:t>
      </w:r>
    </w:p>
    <w:p w:rsidR="00350A63" w:rsidRDefault="00350A63" w:rsidP="00350A63">
      <w:pPr>
        <w:pStyle w:val="a3"/>
        <w:numPr>
          <w:ilvl w:val="0"/>
          <w:numId w:val="16"/>
        </w:numPr>
      </w:pPr>
      <w:r w:rsidRPr="00350A63">
        <w:rPr>
          <w:color w:val="FF0000"/>
        </w:rPr>
        <w:t xml:space="preserve">selectNode(node) </w:t>
      </w:r>
      <w:r>
        <w:t>выделить node целиком</w:t>
      </w:r>
    </w:p>
    <w:p w:rsidR="00350A63" w:rsidRDefault="00350A63" w:rsidP="00350A63">
      <w:pPr>
        <w:pStyle w:val="a3"/>
        <w:numPr>
          <w:ilvl w:val="0"/>
          <w:numId w:val="16"/>
        </w:numPr>
      </w:pPr>
      <w:r w:rsidRPr="00350A63">
        <w:rPr>
          <w:color w:val="FF0000"/>
        </w:rPr>
        <w:t xml:space="preserve">selectNodeContents(node) </w:t>
      </w:r>
      <w:r>
        <w:t>выделить всё содержимое node</w:t>
      </w:r>
    </w:p>
    <w:p w:rsidR="00350A63" w:rsidRDefault="00350A63" w:rsidP="00350A63">
      <w:pPr>
        <w:pStyle w:val="a3"/>
        <w:numPr>
          <w:ilvl w:val="0"/>
          <w:numId w:val="16"/>
        </w:numPr>
      </w:pPr>
      <w:r w:rsidRPr="00350A63">
        <w:rPr>
          <w:color w:val="FF0000"/>
        </w:rPr>
        <w:t xml:space="preserve">collapse(toStart) </w:t>
      </w:r>
      <w:r>
        <w:t>если указано toStart=true, установить конечную границу в начало, иначе установить начальную границу в конец, схлопывая таким образом диапазон</w:t>
      </w:r>
    </w:p>
    <w:p w:rsidR="00350A63" w:rsidRDefault="00350A63" w:rsidP="00350A63">
      <w:pPr>
        <w:pStyle w:val="a3"/>
        <w:numPr>
          <w:ilvl w:val="0"/>
          <w:numId w:val="16"/>
        </w:numPr>
      </w:pPr>
      <w:r w:rsidRPr="00350A63">
        <w:rPr>
          <w:color w:val="FF0000"/>
        </w:rPr>
        <w:t xml:space="preserve">cloneRange() </w:t>
      </w:r>
      <w:r>
        <w:t>создать новый диапазон с идентичными границами</w:t>
      </w:r>
    </w:p>
    <w:p w:rsidR="00350A63" w:rsidRDefault="00350A63" w:rsidP="00350A63">
      <w:pPr>
        <w:pStyle w:val="a3"/>
      </w:pPr>
      <w:r>
        <w:t>Чтобы манипулировать содержимым в пределах диапазона:</w:t>
      </w:r>
    </w:p>
    <w:p w:rsidR="00350A63" w:rsidRDefault="00350A63" w:rsidP="00350A63">
      <w:pPr>
        <w:pStyle w:val="a3"/>
        <w:numPr>
          <w:ilvl w:val="0"/>
          <w:numId w:val="16"/>
        </w:numPr>
      </w:pPr>
      <w:r w:rsidRPr="00350A63">
        <w:rPr>
          <w:color w:val="FF0000"/>
        </w:rPr>
        <w:t xml:space="preserve">deleteContents() </w:t>
      </w:r>
      <w:r>
        <w:t>– удалить содержимое диапазона из документа</w:t>
      </w:r>
    </w:p>
    <w:p w:rsidR="00350A63" w:rsidRDefault="00350A63" w:rsidP="00350A63">
      <w:pPr>
        <w:pStyle w:val="a3"/>
        <w:numPr>
          <w:ilvl w:val="0"/>
          <w:numId w:val="16"/>
        </w:numPr>
      </w:pPr>
      <w:r w:rsidRPr="00350A63">
        <w:rPr>
          <w:color w:val="FF0000"/>
        </w:rPr>
        <w:t xml:space="preserve">extractContents() </w:t>
      </w:r>
      <w:r>
        <w:t xml:space="preserve">– удалить содержимое диапазона из документа и вернуть как </w:t>
      </w:r>
      <w:r w:rsidRPr="00350A63">
        <w:rPr>
          <w:b/>
        </w:rPr>
        <w:t>DocumentFragment</w:t>
      </w:r>
    </w:p>
    <w:p w:rsidR="00350A63" w:rsidRDefault="00350A63" w:rsidP="00350A63">
      <w:pPr>
        <w:pStyle w:val="a3"/>
        <w:numPr>
          <w:ilvl w:val="0"/>
          <w:numId w:val="16"/>
        </w:numPr>
      </w:pPr>
      <w:r w:rsidRPr="00350A63">
        <w:rPr>
          <w:color w:val="FF0000"/>
        </w:rPr>
        <w:t xml:space="preserve">cloneContents() </w:t>
      </w:r>
      <w:r>
        <w:t>– склонировать содержимое диапазона и вернуть как DocumentFragment</w:t>
      </w:r>
    </w:p>
    <w:p w:rsidR="00350A63" w:rsidRDefault="00350A63" w:rsidP="00350A63">
      <w:pPr>
        <w:pStyle w:val="a3"/>
        <w:numPr>
          <w:ilvl w:val="0"/>
          <w:numId w:val="16"/>
        </w:numPr>
      </w:pPr>
      <w:r w:rsidRPr="00350A63">
        <w:rPr>
          <w:color w:val="FF0000"/>
        </w:rPr>
        <w:t xml:space="preserve">insertNode(node) </w:t>
      </w:r>
      <w:r>
        <w:t>– вставить node в документ в начале диапазона</w:t>
      </w:r>
    </w:p>
    <w:p w:rsidR="00350A63" w:rsidRDefault="00350A63" w:rsidP="00350A63">
      <w:pPr>
        <w:pStyle w:val="a3"/>
        <w:numPr>
          <w:ilvl w:val="0"/>
          <w:numId w:val="16"/>
        </w:numPr>
      </w:pPr>
      <w:r w:rsidRPr="00350A63">
        <w:rPr>
          <w:color w:val="FF0000"/>
        </w:rPr>
        <w:t xml:space="preserve">surroundContents(node) </w:t>
      </w:r>
      <w:r>
        <w:t>– обернуть node вокруг содержимого диапазона. Чтобы этот метод сработал, диапазон должен содержать как открывающие, так и закрывающие теги для всех элементов внутри себя: не допускаются частичные диапазоны по типу &lt;i&gt;abc.</w:t>
      </w:r>
    </w:p>
    <w:p w:rsidR="00350A63" w:rsidRDefault="00350A63" w:rsidP="00350A63">
      <w:pPr>
        <w:pStyle w:val="a3"/>
        <w:ind w:left="720"/>
      </w:pPr>
    </w:p>
    <w:p w:rsidR="00350A63" w:rsidRPr="00350A63" w:rsidRDefault="00350A63" w:rsidP="004F07BA">
      <w:pPr>
        <w:pStyle w:val="2"/>
      </w:pPr>
      <w:r w:rsidRPr="00350A63">
        <w:t>DocumentFragment</w:t>
      </w:r>
    </w:p>
    <w:p w:rsidR="00350A63" w:rsidRDefault="00350A63" w:rsidP="00350A63">
      <w:pPr>
        <w:pStyle w:val="a3"/>
      </w:pPr>
      <w:r w:rsidRPr="00350A63">
        <w:rPr>
          <w:color w:val="FF0000"/>
        </w:rPr>
        <w:t>DocumentFragment </w:t>
      </w:r>
      <w:r w:rsidRPr="00350A63">
        <w:t>является специальным DOM-узлом, который служит обёрткой для передачи списков узлов.</w:t>
      </w:r>
    </w:p>
    <w:p w:rsidR="00350A63" w:rsidRDefault="00350A63" w:rsidP="00350A63">
      <w:pPr>
        <w:pStyle w:val="a3"/>
      </w:pPr>
      <w:r>
        <w:t>Например, getListContent ниже генерирует фрагмент с элементами &lt;li&gt;, которые позже вставляются в &lt;ul&gt;:</w:t>
      </w:r>
    </w:p>
    <w:p w:rsidR="00350A63" w:rsidRDefault="00350A63" w:rsidP="00350A63">
      <w:pPr>
        <w:pStyle w:val="a3"/>
      </w:pPr>
    </w:p>
    <w:p w:rsidR="00350A63" w:rsidRPr="00350A63" w:rsidRDefault="00350A63" w:rsidP="00350A63">
      <w:pPr>
        <w:pStyle w:val="a4"/>
        <w:rPr>
          <w:lang w:val="en-US"/>
        </w:rPr>
      </w:pPr>
      <w:r w:rsidRPr="00350A63">
        <w:rPr>
          <w:lang w:val="en-US"/>
        </w:rPr>
        <w:t>&lt;ul id="ul"&gt;&lt;/ul&gt;</w:t>
      </w:r>
    </w:p>
    <w:p w:rsidR="00350A63" w:rsidRPr="00350A63" w:rsidRDefault="00350A63" w:rsidP="00350A63">
      <w:pPr>
        <w:pStyle w:val="a4"/>
        <w:rPr>
          <w:lang w:val="en-US"/>
        </w:rPr>
      </w:pPr>
    </w:p>
    <w:p w:rsidR="00350A63" w:rsidRPr="00350A63" w:rsidRDefault="00350A63" w:rsidP="00350A63">
      <w:pPr>
        <w:pStyle w:val="a4"/>
        <w:rPr>
          <w:lang w:val="en-US"/>
        </w:rPr>
      </w:pPr>
      <w:r w:rsidRPr="00350A63">
        <w:rPr>
          <w:lang w:val="en-US"/>
        </w:rPr>
        <w:t>&lt;script&gt;</w:t>
      </w:r>
    </w:p>
    <w:p w:rsidR="00350A63" w:rsidRPr="00350A63" w:rsidRDefault="00350A63" w:rsidP="00350A63">
      <w:pPr>
        <w:pStyle w:val="a4"/>
        <w:rPr>
          <w:lang w:val="en-US"/>
        </w:rPr>
      </w:pPr>
      <w:r w:rsidRPr="00350A63">
        <w:rPr>
          <w:lang w:val="en-US"/>
        </w:rPr>
        <w:t>function getListContent() {</w:t>
      </w:r>
    </w:p>
    <w:p w:rsidR="00350A63" w:rsidRPr="00350A63" w:rsidRDefault="00350A63" w:rsidP="00350A63">
      <w:pPr>
        <w:pStyle w:val="a4"/>
        <w:rPr>
          <w:lang w:val="en-US"/>
        </w:rPr>
      </w:pPr>
      <w:r w:rsidRPr="00350A63">
        <w:rPr>
          <w:lang w:val="en-US"/>
        </w:rPr>
        <w:t xml:space="preserve">  let fragment = </w:t>
      </w:r>
      <w:r w:rsidRPr="00350A63">
        <w:rPr>
          <w:color w:val="FF0000"/>
          <w:lang w:val="en-US"/>
        </w:rPr>
        <w:t>new DocumentFragment();</w:t>
      </w:r>
    </w:p>
    <w:p w:rsidR="00350A63" w:rsidRPr="00350A63" w:rsidRDefault="00350A63" w:rsidP="00350A63">
      <w:pPr>
        <w:pStyle w:val="a4"/>
        <w:rPr>
          <w:lang w:val="en-US"/>
        </w:rPr>
      </w:pPr>
    </w:p>
    <w:p w:rsidR="00350A63" w:rsidRPr="00350A63" w:rsidRDefault="00350A63" w:rsidP="00350A63">
      <w:pPr>
        <w:pStyle w:val="a4"/>
        <w:rPr>
          <w:lang w:val="en-US"/>
        </w:rPr>
      </w:pPr>
      <w:r w:rsidRPr="00350A63">
        <w:rPr>
          <w:lang w:val="en-US"/>
        </w:rPr>
        <w:t xml:space="preserve">  for(let i=1; i&lt;=3; i++) {</w:t>
      </w:r>
    </w:p>
    <w:p w:rsidR="00350A63" w:rsidRPr="00350A63" w:rsidRDefault="00350A63" w:rsidP="00350A63">
      <w:pPr>
        <w:pStyle w:val="a4"/>
        <w:rPr>
          <w:lang w:val="en-US"/>
        </w:rPr>
      </w:pPr>
      <w:r w:rsidRPr="00350A63">
        <w:rPr>
          <w:lang w:val="en-US"/>
        </w:rPr>
        <w:t xml:space="preserve">    let li = document.createElement('li');</w:t>
      </w:r>
    </w:p>
    <w:p w:rsidR="00350A63" w:rsidRPr="00350A63" w:rsidRDefault="00350A63" w:rsidP="00350A63">
      <w:pPr>
        <w:pStyle w:val="a4"/>
        <w:rPr>
          <w:lang w:val="en-US"/>
        </w:rPr>
      </w:pPr>
      <w:r w:rsidRPr="00350A63">
        <w:rPr>
          <w:lang w:val="en-US"/>
        </w:rPr>
        <w:t xml:space="preserve">    li.append(i);</w:t>
      </w:r>
    </w:p>
    <w:p w:rsidR="00350A63" w:rsidRPr="00350A63" w:rsidRDefault="00350A63" w:rsidP="00350A63">
      <w:pPr>
        <w:pStyle w:val="a4"/>
        <w:rPr>
          <w:lang w:val="en-US"/>
        </w:rPr>
      </w:pPr>
      <w:r w:rsidRPr="00350A63">
        <w:rPr>
          <w:lang w:val="en-US"/>
        </w:rPr>
        <w:t xml:space="preserve">    fragment.append(li);</w:t>
      </w:r>
    </w:p>
    <w:p w:rsidR="00350A63" w:rsidRPr="00350A63" w:rsidRDefault="00350A63" w:rsidP="00350A63">
      <w:pPr>
        <w:pStyle w:val="a4"/>
        <w:rPr>
          <w:lang w:val="en-US"/>
        </w:rPr>
      </w:pPr>
      <w:r w:rsidRPr="00350A63">
        <w:rPr>
          <w:lang w:val="en-US"/>
        </w:rPr>
        <w:t xml:space="preserve">  }</w:t>
      </w:r>
    </w:p>
    <w:p w:rsidR="00350A63" w:rsidRPr="00350A63" w:rsidRDefault="00350A63" w:rsidP="00350A63">
      <w:pPr>
        <w:pStyle w:val="a4"/>
        <w:rPr>
          <w:lang w:val="en-US"/>
        </w:rPr>
      </w:pPr>
    </w:p>
    <w:p w:rsidR="00350A63" w:rsidRPr="00350A63" w:rsidRDefault="00350A63" w:rsidP="00350A63">
      <w:pPr>
        <w:pStyle w:val="a4"/>
        <w:rPr>
          <w:lang w:val="en-US"/>
        </w:rPr>
      </w:pPr>
      <w:r w:rsidRPr="00350A63">
        <w:rPr>
          <w:lang w:val="en-US"/>
        </w:rPr>
        <w:t xml:space="preserve">  return fragment;</w:t>
      </w:r>
    </w:p>
    <w:p w:rsidR="00350A63" w:rsidRPr="00350A63" w:rsidRDefault="00350A63" w:rsidP="00350A63">
      <w:pPr>
        <w:pStyle w:val="a4"/>
        <w:rPr>
          <w:lang w:val="en-US"/>
        </w:rPr>
      </w:pPr>
      <w:r w:rsidRPr="00350A63">
        <w:rPr>
          <w:lang w:val="en-US"/>
        </w:rPr>
        <w:t>}</w:t>
      </w:r>
    </w:p>
    <w:p w:rsidR="00350A63" w:rsidRPr="00350A63" w:rsidRDefault="00350A63" w:rsidP="00350A63">
      <w:pPr>
        <w:pStyle w:val="a4"/>
        <w:rPr>
          <w:lang w:val="en-US"/>
        </w:rPr>
      </w:pPr>
    </w:p>
    <w:p w:rsidR="00350A63" w:rsidRPr="00350A63" w:rsidRDefault="00350A63" w:rsidP="00350A63">
      <w:pPr>
        <w:pStyle w:val="a4"/>
        <w:rPr>
          <w:lang w:val="en-US"/>
        </w:rPr>
      </w:pPr>
      <w:r w:rsidRPr="00350A63">
        <w:rPr>
          <w:lang w:val="en-US"/>
        </w:rPr>
        <w:t>ul.append(getListContent()); // (*)</w:t>
      </w:r>
    </w:p>
    <w:p w:rsidR="00350A63" w:rsidRDefault="00350A63" w:rsidP="00350A63">
      <w:pPr>
        <w:pStyle w:val="a4"/>
      </w:pPr>
      <w:r>
        <w:t>&lt;/script&gt;</w:t>
      </w:r>
    </w:p>
    <w:p w:rsidR="00BC3E32" w:rsidRDefault="00BC3E32" w:rsidP="00350A63">
      <w:pPr>
        <w:pStyle w:val="a4"/>
      </w:pPr>
    </w:p>
    <w:p w:rsidR="00BC3E32" w:rsidRDefault="00BC3E32" w:rsidP="00BC3E32">
      <w:pPr>
        <w:pStyle w:val="2"/>
      </w:pPr>
      <w:r>
        <w:t>Selection</w:t>
      </w:r>
    </w:p>
    <w:p w:rsidR="00BC3E32" w:rsidRDefault="00BC3E32" w:rsidP="00BC3E32">
      <w:pPr>
        <w:pStyle w:val="a3"/>
      </w:pPr>
      <w:r>
        <w:t>Range это общий объект для управления диапазонами выделения. Мы можем создавать и передавать подобные объекты. Сами по себе они ничего визуально не выделяют.</w:t>
      </w:r>
      <w:r>
        <w:t xml:space="preserve"> </w:t>
      </w:r>
      <w:r>
        <w:t xml:space="preserve">Выделение в документе представлено объектом </w:t>
      </w:r>
      <w:r w:rsidRPr="00BC3E32">
        <w:rPr>
          <w:b/>
          <w:color w:val="FF0000"/>
        </w:rPr>
        <w:t>Selection</w:t>
      </w:r>
      <w:r>
        <w:t xml:space="preserve">, который может быть получен как </w:t>
      </w:r>
      <w:r w:rsidRPr="00BC3E32">
        <w:rPr>
          <w:color w:val="FF0000"/>
        </w:rPr>
        <w:t xml:space="preserve">window.getSelection() </w:t>
      </w:r>
      <w:r>
        <w:t xml:space="preserve">или </w:t>
      </w:r>
      <w:r w:rsidRPr="00BC3E32">
        <w:rPr>
          <w:color w:val="FF0000"/>
        </w:rPr>
        <w:t>document.getSelection().</w:t>
      </w:r>
    </w:p>
    <w:p w:rsidR="00BC3E32" w:rsidRDefault="00BC3E32" w:rsidP="00BC3E32">
      <w:pPr>
        <w:pStyle w:val="a3"/>
      </w:pPr>
    </w:p>
    <w:p w:rsidR="004F07BA" w:rsidRDefault="00BC3E32" w:rsidP="00BC3E32">
      <w:pPr>
        <w:pStyle w:val="a3"/>
      </w:pPr>
      <w:r>
        <w:t xml:space="preserve">Выделение может включать </w:t>
      </w:r>
      <w:r w:rsidRPr="00BC3E32">
        <w:rPr>
          <w:b/>
        </w:rPr>
        <w:t>ноль или более диапазонов</w:t>
      </w:r>
      <w:r>
        <w:t xml:space="preserve">. По крайней мере, так утверждается в Спецификации Selection API. На практике же выделить несколько диапазонов в документе можно только в </w:t>
      </w:r>
      <w:r w:rsidRPr="00BC3E32">
        <w:rPr>
          <w:b/>
        </w:rPr>
        <w:t>Firefox</w:t>
      </w:r>
      <w:r>
        <w:t>, используя Ctrl+click (Cmd+click для Mac).</w:t>
      </w:r>
    </w:p>
    <w:p w:rsidR="004F07BA" w:rsidRPr="004F07BA" w:rsidRDefault="004F07BA" w:rsidP="004F07BA">
      <w:pPr>
        <w:pStyle w:val="3"/>
        <w:rPr>
          <w:b/>
        </w:rPr>
      </w:pPr>
      <w:r w:rsidRPr="004F07BA">
        <w:rPr>
          <w:b/>
        </w:rPr>
        <w:t>Свойства Selection</w:t>
      </w:r>
    </w:p>
    <w:p w:rsidR="004F07BA" w:rsidRDefault="004F07BA" w:rsidP="004F07BA">
      <w:pPr>
        <w:pStyle w:val="a3"/>
      </w:pPr>
      <w:r>
        <w:t>Аналогично диапазону, выделение имеет начальную границу, именуемую «якорем», и конечную, называемую «фокусом».</w:t>
      </w:r>
    </w:p>
    <w:p w:rsidR="004F07BA" w:rsidRDefault="004F07BA" w:rsidP="004F07BA">
      <w:pPr>
        <w:pStyle w:val="a3"/>
        <w:numPr>
          <w:ilvl w:val="0"/>
          <w:numId w:val="17"/>
        </w:numPr>
      </w:pPr>
      <w:r w:rsidRPr="004F07BA">
        <w:rPr>
          <w:color w:val="FF0000"/>
        </w:rPr>
        <w:t xml:space="preserve">anchorNode </w:t>
      </w:r>
      <w:r>
        <w:t>– узел, с которого начинается выделение,</w:t>
      </w:r>
    </w:p>
    <w:p w:rsidR="004F07BA" w:rsidRDefault="004F07BA" w:rsidP="004F07BA">
      <w:pPr>
        <w:pStyle w:val="a3"/>
        <w:numPr>
          <w:ilvl w:val="0"/>
          <w:numId w:val="17"/>
        </w:numPr>
      </w:pPr>
      <w:r w:rsidRPr="004F07BA">
        <w:rPr>
          <w:color w:val="FF0000"/>
        </w:rPr>
        <w:t xml:space="preserve">anchorOffset </w:t>
      </w:r>
      <w:r>
        <w:t>– смещение в anchorNode, где начинается выделение,</w:t>
      </w:r>
    </w:p>
    <w:p w:rsidR="004F07BA" w:rsidRDefault="004F07BA" w:rsidP="004F07BA">
      <w:pPr>
        <w:pStyle w:val="a3"/>
        <w:numPr>
          <w:ilvl w:val="0"/>
          <w:numId w:val="17"/>
        </w:numPr>
      </w:pPr>
      <w:r w:rsidRPr="004F07BA">
        <w:rPr>
          <w:color w:val="FF0000"/>
        </w:rPr>
        <w:t xml:space="preserve">focusNode </w:t>
      </w:r>
      <w:r>
        <w:t>– узел, на котором выделение заканчивается,</w:t>
      </w:r>
    </w:p>
    <w:p w:rsidR="004F07BA" w:rsidRDefault="004F07BA" w:rsidP="004F07BA">
      <w:pPr>
        <w:pStyle w:val="a3"/>
        <w:numPr>
          <w:ilvl w:val="0"/>
          <w:numId w:val="17"/>
        </w:numPr>
      </w:pPr>
      <w:r w:rsidRPr="004F07BA">
        <w:rPr>
          <w:color w:val="FF0000"/>
        </w:rPr>
        <w:t xml:space="preserve">focusOffset </w:t>
      </w:r>
      <w:r>
        <w:t>– смещение в focusNode, где выделение заканчивается,</w:t>
      </w:r>
    </w:p>
    <w:p w:rsidR="004F07BA" w:rsidRDefault="004F07BA" w:rsidP="004F07BA">
      <w:pPr>
        <w:pStyle w:val="a3"/>
        <w:numPr>
          <w:ilvl w:val="0"/>
          <w:numId w:val="17"/>
        </w:numPr>
      </w:pPr>
      <w:r w:rsidRPr="004F07BA">
        <w:rPr>
          <w:color w:val="FF0000"/>
        </w:rPr>
        <w:t xml:space="preserve">isCollapsed </w:t>
      </w:r>
      <w:r>
        <w:t>– true, если диапазон выделения пуст или не существует.</w:t>
      </w:r>
    </w:p>
    <w:p w:rsidR="004F07BA" w:rsidRDefault="004F07BA" w:rsidP="004F07BA">
      <w:pPr>
        <w:pStyle w:val="a3"/>
        <w:numPr>
          <w:ilvl w:val="0"/>
          <w:numId w:val="17"/>
        </w:numPr>
      </w:pPr>
      <w:r w:rsidRPr="004F07BA">
        <w:rPr>
          <w:color w:val="FF0000"/>
        </w:rPr>
        <w:t xml:space="preserve">rangeCount </w:t>
      </w:r>
      <w:r>
        <w:t>– количество диапазонов в выделении, максимум 1 во всех браузерах, кроме Firefox.</w:t>
      </w:r>
    </w:p>
    <w:p w:rsidR="00D7191F" w:rsidRDefault="00D7191F" w:rsidP="00D7191F">
      <w:pPr>
        <w:pStyle w:val="a3"/>
      </w:pPr>
    </w:p>
    <w:p w:rsidR="00D7191F" w:rsidRDefault="00D7191F" w:rsidP="00D7191F">
      <w:pPr>
        <w:pStyle w:val="a3"/>
      </w:pPr>
      <w:r w:rsidRPr="00D7191F">
        <w:t>Конец выделения может быть в документе до его начала</w:t>
      </w:r>
      <w:r>
        <w:t xml:space="preserve">. </w:t>
      </w:r>
      <w:r w:rsidRPr="00D7191F">
        <w:t>Это отличается от объектов Range, которые всегда направлены вперёд: начало диапазона не может стоять после его конца.</w:t>
      </w:r>
    </w:p>
    <w:p w:rsidR="00976B51" w:rsidRDefault="00976B51" w:rsidP="00D7191F">
      <w:pPr>
        <w:pStyle w:val="a3"/>
      </w:pPr>
    </w:p>
    <w:p w:rsidR="00976B51" w:rsidRDefault="00976B51" w:rsidP="00976B51">
      <w:pPr>
        <w:pStyle w:val="3"/>
      </w:pPr>
      <w:r w:rsidRPr="00976B51">
        <w:rPr>
          <w:b/>
        </w:rPr>
        <w:t>События при выделении</w:t>
      </w:r>
    </w:p>
    <w:p w:rsidR="00976B51" w:rsidRDefault="00976B51" w:rsidP="00976B51">
      <w:pPr>
        <w:pStyle w:val="a3"/>
        <w:numPr>
          <w:ilvl w:val="0"/>
          <w:numId w:val="18"/>
        </w:numPr>
      </w:pPr>
      <w:r w:rsidRPr="00976B51">
        <w:rPr>
          <w:color w:val="FF0000"/>
        </w:rPr>
        <w:t xml:space="preserve">elem.onselectstart </w:t>
      </w:r>
      <w:r>
        <w:t>– когда с elem начинается выделение, например пользователь начинает двигать мышкой с зажатой кнопкой.</w:t>
      </w:r>
    </w:p>
    <w:p w:rsidR="00976B51" w:rsidRDefault="00976B51" w:rsidP="00976B51">
      <w:pPr>
        <w:pStyle w:val="a3"/>
        <w:numPr>
          <w:ilvl w:val="0"/>
          <w:numId w:val="18"/>
        </w:numPr>
      </w:pPr>
      <w:r w:rsidRPr="00976B51">
        <w:rPr>
          <w:color w:val="FF0000"/>
        </w:rPr>
        <w:t xml:space="preserve">preventDefault() </w:t>
      </w:r>
      <w:r>
        <w:t>отменяет начало выделения.</w:t>
      </w:r>
    </w:p>
    <w:p w:rsidR="00976B51" w:rsidRDefault="00976B51" w:rsidP="00936ED9">
      <w:pPr>
        <w:pStyle w:val="a3"/>
        <w:numPr>
          <w:ilvl w:val="0"/>
          <w:numId w:val="18"/>
        </w:numPr>
      </w:pPr>
      <w:r w:rsidRPr="00976B51">
        <w:rPr>
          <w:color w:val="FF0000"/>
        </w:rPr>
        <w:t xml:space="preserve">document.onselectionchange </w:t>
      </w:r>
      <w:r>
        <w:t>– когда выделение изменено.</w:t>
      </w:r>
      <w:r>
        <w:t xml:space="preserve"> </w:t>
      </w:r>
      <w:r>
        <w:t>Заметьте: этот обработчик можно поставить только на document.</w:t>
      </w:r>
    </w:p>
    <w:p w:rsidR="00510723" w:rsidRPr="00510723" w:rsidRDefault="00510723" w:rsidP="00510723">
      <w:pPr>
        <w:pStyle w:val="3"/>
        <w:rPr>
          <w:b/>
        </w:rPr>
      </w:pPr>
      <w:r w:rsidRPr="00510723">
        <w:rPr>
          <w:b/>
        </w:rPr>
        <w:t>Методы Selection</w:t>
      </w:r>
    </w:p>
    <w:p w:rsidR="00510723" w:rsidRDefault="00510723" w:rsidP="00510723">
      <w:pPr>
        <w:pStyle w:val="a3"/>
        <w:numPr>
          <w:ilvl w:val="0"/>
          <w:numId w:val="19"/>
        </w:numPr>
      </w:pPr>
      <w:r w:rsidRPr="00510723">
        <w:rPr>
          <w:color w:val="FF0000"/>
        </w:rPr>
        <w:t xml:space="preserve">getRangeAt(i) </w:t>
      </w:r>
      <w:r>
        <w:t>– взять i-ый диапазон, начиная с 0. Во всех браузерах, кроме Firefox, используется только 0.</w:t>
      </w:r>
    </w:p>
    <w:p w:rsidR="00510723" w:rsidRDefault="00510723" w:rsidP="00510723">
      <w:pPr>
        <w:pStyle w:val="a3"/>
        <w:numPr>
          <w:ilvl w:val="0"/>
          <w:numId w:val="19"/>
        </w:numPr>
      </w:pPr>
      <w:r w:rsidRPr="00510723">
        <w:rPr>
          <w:color w:val="FF0000"/>
        </w:rPr>
        <w:t xml:space="preserve">addRange(range) </w:t>
      </w:r>
      <w:r>
        <w:t>– добавить range в выделение. Все браузеры, кроме Firefox, проигнорируют этот вызов, если в выделении уже есть диапазон.</w:t>
      </w:r>
    </w:p>
    <w:p w:rsidR="00510723" w:rsidRDefault="00510723" w:rsidP="00510723">
      <w:pPr>
        <w:pStyle w:val="a3"/>
        <w:numPr>
          <w:ilvl w:val="0"/>
          <w:numId w:val="19"/>
        </w:numPr>
      </w:pPr>
      <w:r w:rsidRPr="00510723">
        <w:rPr>
          <w:color w:val="FF0000"/>
        </w:rPr>
        <w:t xml:space="preserve">removeRange(range) </w:t>
      </w:r>
      <w:r>
        <w:t>– удалить range из выделения.</w:t>
      </w:r>
    </w:p>
    <w:p w:rsidR="00510723" w:rsidRDefault="00510723" w:rsidP="00510723">
      <w:pPr>
        <w:pStyle w:val="a3"/>
        <w:numPr>
          <w:ilvl w:val="0"/>
          <w:numId w:val="19"/>
        </w:numPr>
      </w:pPr>
      <w:r w:rsidRPr="00510723">
        <w:rPr>
          <w:color w:val="FF0000"/>
        </w:rPr>
        <w:t xml:space="preserve">removeAllRanges() </w:t>
      </w:r>
      <w:r>
        <w:t>– удалить все диапазоны.</w:t>
      </w:r>
    </w:p>
    <w:p w:rsidR="00510723" w:rsidRDefault="00510723" w:rsidP="00510723">
      <w:pPr>
        <w:pStyle w:val="a3"/>
        <w:numPr>
          <w:ilvl w:val="0"/>
          <w:numId w:val="19"/>
        </w:numPr>
      </w:pPr>
      <w:r w:rsidRPr="00510723">
        <w:rPr>
          <w:color w:val="FF0000"/>
        </w:rPr>
        <w:t xml:space="preserve">empty() </w:t>
      </w:r>
      <w:r>
        <w:t>– сокращение для removeAllRanges.</w:t>
      </w:r>
    </w:p>
    <w:p w:rsidR="00510723" w:rsidRDefault="00510723" w:rsidP="00510723">
      <w:pPr>
        <w:pStyle w:val="a3"/>
        <w:ind w:left="720"/>
      </w:pPr>
    </w:p>
    <w:p w:rsidR="00510723" w:rsidRDefault="00510723" w:rsidP="00510723">
      <w:pPr>
        <w:pStyle w:val="a3"/>
        <w:ind w:left="360"/>
      </w:pPr>
      <w:r>
        <w:t xml:space="preserve">Также существуют </w:t>
      </w:r>
      <w:r w:rsidRPr="00510723">
        <w:rPr>
          <w:b/>
        </w:rPr>
        <w:t>методы управления диапазонами выделения напрямую</w:t>
      </w:r>
      <w:r>
        <w:t>, без обращения к Range:</w:t>
      </w:r>
    </w:p>
    <w:p w:rsidR="00510723" w:rsidRDefault="00510723" w:rsidP="00510723">
      <w:pPr>
        <w:pStyle w:val="a3"/>
        <w:numPr>
          <w:ilvl w:val="0"/>
          <w:numId w:val="19"/>
        </w:numPr>
      </w:pPr>
      <w:r w:rsidRPr="00510723">
        <w:rPr>
          <w:color w:val="FF0000"/>
        </w:rPr>
        <w:t xml:space="preserve">collapse(node, offset) </w:t>
      </w:r>
      <w:r>
        <w:t>– заменить выделенный диапазон новым, который начинается и заканчивается на node, на позиции offset.</w:t>
      </w:r>
    </w:p>
    <w:p w:rsidR="00510723" w:rsidRDefault="00510723" w:rsidP="00510723">
      <w:pPr>
        <w:pStyle w:val="a3"/>
        <w:numPr>
          <w:ilvl w:val="0"/>
          <w:numId w:val="19"/>
        </w:numPr>
      </w:pPr>
      <w:r w:rsidRPr="00510723">
        <w:rPr>
          <w:color w:val="FF0000"/>
        </w:rPr>
        <w:t xml:space="preserve">setPosition(node, offset) </w:t>
      </w:r>
      <w:r>
        <w:t>– то же самое, что collapse (дублирующий метод-псевдоним).</w:t>
      </w:r>
    </w:p>
    <w:p w:rsidR="00510723" w:rsidRDefault="00510723" w:rsidP="00510723">
      <w:pPr>
        <w:pStyle w:val="a3"/>
        <w:numPr>
          <w:ilvl w:val="0"/>
          <w:numId w:val="19"/>
        </w:numPr>
      </w:pPr>
      <w:r w:rsidRPr="00510723">
        <w:rPr>
          <w:color w:val="FF0000"/>
        </w:rPr>
        <w:t xml:space="preserve">collapseToStart() </w:t>
      </w:r>
      <w:r>
        <w:t>– схлопнуть (заменить на пустой диапазон) к началу выделения,</w:t>
      </w:r>
    </w:p>
    <w:p w:rsidR="00510723" w:rsidRDefault="00510723" w:rsidP="00510723">
      <w:pPr>
        <w:pStyle w:val="a3"/>
        <w:numPr>
          <w:ilvl w:val="0"/>
          <w:numId w:val="19"/>
        </w:numPr>
      </w:pPr>
      <w:r w:rsidRPr="00510723">
        <w:rPr>
          <w:color w:val="FF0000"/>
        </w:rPr>
        <w:t xml:space="preserve">collapseToEnd() </w:t>
      </w:r>
      <w:r>
        <w:t>– схлопнуть диапазон к концу выделения,</w:t>
      </w:r>
    </w:p>
    <w:p w:rsidR="00510723" w:rsidRDefault="00510723" w:rsidP="00510723">
      <w:pPr>
        <w:pStyle w:val="a3"/>
        <w:numPr>
          <w:ilvl w:val="0"/>
          <w:numId w:val="19"/>
        </w:numPr>
      </w:pPr>
      <w:r w:rsidRPr="00510723">
        <w:rPr>
          <w:color w:val="FF0000"/>
        </w:rPr>
        <w:t xml:space="preserve">extend(node, offset) </w:t>
      </w:r>
      <w:r>
        <w:t>– переместить фокус выделения к данному node, с позиции offset,</w:t>
      </w:r>
    </w:p>
    <w:p w:rsidR="00510723" w:rsidRDefault="00510723" w:rsidP="00510723">
      <w:pPr>
        <w:pStyle w:val="a3"/>
        <w:numPr>
          <w:ilvl w:val="0"/>
          <w:numId w:val="19"/>
        </w:numPr>
      </w:pPr>
      <w:r w:rsidRPr="00510723">
        <w:rPr>
          <w:color w:val="FF0000"/>
        </w:rPr>
        <w:t xml:space="preserve">setBaseAndExtent(anchorNode, anchorOffset, focusNode, focusOffset) </w:t>
      </w:r>
      <w:r>
        <w:t>– заменить диапазон выделения на заданные начало anchorNode/anchorOffset и конец focusNode/focusOffset. Будет выделено всё содержимое между этими границами</w:t>
      </w:r>
    </w:p>
    <w:p w:rsidR="00510723" w:rsidRDefault="00510723" w:rsidP="00510723">
      <w:pPr>
        <w:pStyle w:val="a3"/>
        <w:numPr>
          <w:ilvl w:val="0"/>
          <w:numId w:val="19"/>
        </w:numPr>
      </w:pPr>
      <w:r w:rsidRPr="00510723">
        <w:rPr>
          <w:color w:val="FF0000"/>
        </w:rPr>
        <w:t xml:space="preserve">selectAllChildren(node) </w:t>
      </w:r>
      <w:r>
        <w:t>– выделить все дочерние узлы данного узла node.</w:t>
      </w:r>
    </w:p>
    <w:p w:rsidR="00510723" w:rsidRDefault="00510723" w:rsidP="00510723">
      <w:pPr>
        <w:pStyle w:val="a3"/>
        <w:numPr>
          <w:ilvl w:val="0"/>
          <w:numId w:val="19"/>
        </w:numPr>
      </w:pPr>
      <w:r w:rsidRPr="00510723">
        <w:rPr>
          <w:color w:val="FF0000"/>
        </w:rPr>
        <w:t xml:space="preserve">deleteFromDocument() </w:t>
      </w:r>
      <w:r>
        <w:t>– удалить содержимое выделения из документа.</w:t>
      </w:r>
    </w:p>
    <w:p w:rsidR="00510723" w:rsidRDefault="00510723" w:rsidP="00510723">
      <w:pPr>
        <w:pStyle w:val="a3"/>
        <w:numPr>
          <w:ilvl w:val="0"/>
          <w:numId w:val="19"/>
        </w:numPr>
      </w:pPr>
      <w:r w:rsidRPr="00510723">
        <w:rPr>
          <w:color w:val="FF0000"/>
        </w:rPr>
        <w:t xml:space="preserve">containsNode(node, allowPartialContainment = false) </w:t>
      </w:r>
      <w:r>
        <w:t>– проверяет, содержит ли выделение node (частично, если второй аргумент равен true)</w:t>
      </w:r>
    </w:p>
    <w:p w:rsidR="00BD2CF8" w:rsidRDefault="00BD2CF8" w:rsidP="00BD2CF8">
      <w:pPr>
        <w:pStyle w:val="a3"/>
        <w:ind w:left="720"/>
      </w:pPr>
    </w:p>
    <w:p w:rsidR="00BD2CF8" w:rsidRDefault="00BD2CF8" w:rsidP="00BD2CF8">
      <w:pPr>
        <w:pStyle w:val="a3"/>
        <w:rPr>
          <w:lang w:eastAsia="ru-RU"/>
        </w:rPr>
      </w:pPr>
      <w:r w:rsidRPr="00BD2CF8">
        <w:rPr>
          <w:lang w:eastAsia="ru-RU"/>
        </w:rPr>
        <w:t xml:space="preserve">Чтобы что-то выделить, сначала </w:t>
      </w:r>
      <w:r w:rsidRPr="00BD2CF8">
        <w:rPr>
          <w:b/>
          <w:lang w:eastAsia="ru-RU"/>
        </w:rPr>
        <w:t>снимите текущее выделение</w:t>
      </w:r>
      <w:r>
        <w:rPr>
          <w:b/>
          <w:lang w:eastAsia="ru-RU"/>
        </w:rPr>
        <w:t xml:space="preserve">. </w:t>
      </w:r>
      <w:r w:rsidRPr="00BD2CF8">
        <w:rPr>
          <w:lang w:eastAsia="ru-RU"/>
        </w:rPr>
        <w:t>Если выделение уже существует, сначала снимите его, используя </w:t>
      </w:r>
      <w:r w:rsidRPr="00BD2CF8">
        <w:rPr>
          <w:rFonts w:ascii="Consolas" w:hAnsi="Consolas" w:cs="Courier New"/>
          <w:b/>
          <w:sz w:val="20"/>
          <w:szCs w:val="20"/>
          <w:lang w:eastAsia="ru-RU"/>
        </w:rPr>
        <w:t>removeAllRanges()</w:t>
      </w:r>
      <w:r w:rsidRPr="00BD2CF8">
        <w:rPr>
          <w:lang w:eastAsia="ru-RU"/>
        </w:rPr>
        <w:t>, и только затем добавляйте новые диапазоны. В противном случае все браузеры, кроме Firefox, проигнорируют добавление.</w:t>
      </w:r>
      <w:r>
        <w:rPr>
          <w:lang w:eastAsia="ru-RU"/>
        </w:rPr>
        <w:t xml:space="preserve"> </w:t>
      </w:r>
      <w:r w:rsidRPr="00BD2CF8">
        <w:rPr>
          <w:lang w:eastAsia="ru-RU"/>
        </w:rPr>
        <w:t>Исключением являются некоторые методы выделения, которые заменяют существующее выделение, например, </w:t>
      </w:r>
      <w:r w:rsidRPr="00BD2CF8">
        <w:rPr>
          <w:rFonts w:ascii="Consolas" w:hAnsi="Consolas" w:cs="Courier New"/>
          <w:b/>
          <w:sz w:val="20"/>
          <w:szCs w:val="20"/>
          <w:lang w:eastAsia="ru-RU"/>
        </w:rPr>
        <w:t>setBaseAndExtent</w:t>
      </w:r>
      <w:r w:rsidRPr="00BD2CF8">
        <w:rPr>
          <w:lang w:eastAsia="ru-RU"/>
        </w:rPr>
        <w:t>.</w:t>
      </w:r>
    </w:p>
    <w:p w:rsidR="00C07DEC" w:rsidRDefault="00C07DEC" w:rsidP="00BD2CF8">
      <w:pPr>
        <w:pStyle w:val="a3"/>
        <w:rPr>
          <w:lang w:eastAsia="ru-RU"/>
        </w:rPr>
      </w:pPr>
    </w:p>
    <w:p w:rsidR="00C07DEC" w:rsidRDefault="00C07DEC" w:rsidP="00C07DEC">
      <w:pPr>
        <w:pStyle w:val="2"/>
        <w:rPr>
          <w:lang w:eastAsia="ru-RU"/>
        </w:rPr>
      </w:pPr>
      <w:r>
        <w:rPr>
          <w:lang w:eastAsia="ru-RU"/>
        </w:rPr>
        <w:t>Выделение в элементах форм</w:t>
      </w:r>
    </w:p>
    <w:p w:rsidR="00C07DEC" w:rsidRDefault="00C07DEC" w:rsidP="00C07DEC">
      <w:pPr>
        <w:pStyle w:val="a3"/>
        <w:rPr>
          <w:lang w:eastAsia="ru-RU"/>
        </w:rPr>
      </w:pPr>
      <w:r>
        <w:rPr>
          <w:lang w:eastAsia="ru-RU"/>
        </w:rPr>
        <w:t>Элементы форм, такие как input и textarea, предоставляют отдельное API для выделения. Так как значения полей представляют собой простой текст, а не HTML, и нам не нужны такие сложные</w:t>
      </w:r>
      <w:r>
        <w:rPr>
          <w:lang w:eastAsia="ru-RU"/>
        </w:rPr>
        <w:t xml:space="preserve"> объекты, как Range и Selection</w:t>
      </w:r>
    </w:p>
    <w:p w:rsidR="00C07DEC" w:rsidRDefault="00C07DEC" w:rsidP="00C07DEC">
      <w:pPr>
        <w:pStyle w:val="a3"/>
        <w:rPr>
          <w:lang w:eastAsia="ru-RU"/>
        </w:rPr>
      </w:pPr>
    </w:p>
    <w:p w:rsidR="00C07DEC" w:rsidRPr="00C07DEC" w:rsidRDefault="00C07DEC" w:rsidP="00C07DEC">
      <w:pPr>
        <w:pStyle w:val="3"/>
        <w:rPr>
          <w:b/>
          <w:lang w:eastAsia="ru-RU"/>
        </w:rPr>
      </w:pPr>
      <w:r w:rsidRPr="00C07DEC">
        <w:rPr>
          <w:b/>
          <w:lang w:eastAsia="ru-RU"/>
        </w:rPr>
        <w:t>Свойства:</w:t>
      </w:r>
    </w:p>
    <w:p w:rsidR="00C07DEC" w:rsidRDefault="00C07DEC" w:rsidP="00C07DEC">
      <w:pPr>
        <w:pStyle w:val="a3"/>
        <w:numPr>
          <w:ilvl w:val="0"/>
          <w:numId w:val="20"/>
        </w:numPr>
        <w:rPr>
          <w:lang w:eastAsia="ru-RU"/>
        </w:rPr>
      </w:pPr>
      <w:r w:rsidRPr="00C07DEC">
        <w:rPr>
          <w:color w:val="FF0000"/>
          <w:lang w:eastAsia="ru-RU"/>
        </w:rPr>
        <w:t xml:space="preserve">input.selectionStart </w:t>
      </w:r>
      <w:r>
        <w:rPr>
          <w:lang w:eastAsia="ru-RU"/>
        </w:rPr>
        <w:t>– позиция начала выделения (это свойство можно изменять),</w:t>
      </w:r>
    </w:p>
    <w:p w:rsidR="00C07DEC" w:rsidRDefault="00C07DEC" w:rsidP="00C07DEC">
      <w:pPr>
        <w:pStyle w:val="a3"/>
        <w:numPr>
          <w:ilvl w:val="0"/>
          <w:numId w:val="20"/>
        </w:numPr>
        <w:rPr>
          <w:lang w:eastAsia="ru-RU"/>
        </w:rPr>
      </w:pPr>
      <w:r w:rsidRPr="00C07DEC">
        <w:rPr>
          <w:color w:val="FF0000"/>
          <w:lang w:eastAsia="ru-RU"/>
        </w:rPr>
        <w:t xml:space="preserve">input.selectionEnd </w:t>
      </w:r>
      <w:r>
        <w:rPr>
          <w:lang w:eastAsia="ru-RU"/>
        </w:rPr>
        <w:t>– позиция конца выделения (это свойство можно изменять),</w:t>
      </w:r>
    </w:p>
    <w:p w:rsidR="00C07DEC" w:rsidRDefault="00C07DEC" w:rsidP="00C07DEC">
      <w:pPr>
        <w:pStyle w:val="a3"/>
        <w:numPr>
          <w:ilvl w:val="0"/>
          <w:numId w:val="20"/>
        </w:numPr>
        <w:rPr>
          <w:lang w:eastAsia="ru-RU"/>
        </w:rPr>
      </w:pPr>
      <w:r w:rsidRPr="00C07DEC">
        <w:rPr>
          <w:color w:val="FF0000"/>
          <w:lang w:eastAsia="ru-RU"/>
        </w:rPr>
        <w:t xml:space="preserve">input.selectionDirection </w:t>
      </w:r>
      <w:r>
        <w:rPr>
          <w:lang w:eastAsia="ru-RU"/>
        </w:rPr>
        <w:t>– направление выделения, одно из: «forward» (вперёд), «backward» (назад) или «none» (без направления, если, к примеру, выделено с помощью двойного клика мыши).</w:t>
      </w:r>
    </w:p>
    <w:p w:rsidR="00C07DEC" w:rsidRDefault="00C07DEC" w:rsidP="00C07DEC">
      <w:pPr>
        <w:pStyle w:val="a3"/>
        <w:rPr>
          <w:lang w:eastAsia="ru-RU"/>
        </w:rPr>
      </w:pPr>
    </w:p>
    <w:p w:rsidR="00C07DEC" w:rsidRPr="00C07DEC" w:rsidRDefault="00C07DEC" w:rsidP="00C07DEC">
      <w:pPr>
        <w:pStyle w:val="3"/>
        <w:rPr>
          <w:b/>
          <w:lang w:eastAsia="ru-RU"/>
        </w:rPr>
      </w:pPr>
      <w:r w:rsidRPr="00C07DEC">
        <w:rPr>
          <w:b/>
          <w:lang w:eastAsia="ru-RU"/>
        </w:rPr>
        <w:t>События:</w:t>
      </w:r>
    </w:p>
    <w:p w:rsidR="00C07DEC" w:rsidRDefault="00C07DEC" w:rsidP="00C07DEC">
      <w:pPr>
        <w:pStyle w:val="a3"/>
        <w:numPr>
          <w:ilvl w:val="0"/>
          <w:numId w:val="21"/>
        </w:numPr>
        <w:rPr>
          <w:lang w:eastAsia="ru-RU"/>
        </w:rPr>
      </w:pPr>
      <w:r w:rsidRPr="00C07DEC">
        <w:rPr>
          <w:color w:val="FF0000"/>
          <w:lang w:eastAsia="ru-RU"/>
        </w:rPr>
        <w:t xml:space="preserve">input.onselect </w:t>
      </w:r>
      <w:r>
        <w:rPr>
          <w:lang w:eastAsia="ru-RU"/>
        </w:rPr>
        <w:t>– срабатывает, когда выделение завершено.</w:t>
      </w:r>
    </w:p>
    <w:p w:rsidR="00C07DEC" w:rsidRDefault="00C07DEC" w:rsidP="00C07DEC">
      <w:pPr>
        <w:pStyle w:val="a3"/>
        <w:rPr>
          <w:lang w:eastAsia="ru-RU"/>
        </w:rPr>
      </w:pPr>
    </w:p>
    <w:p w:rsidR="00C07DEC" w:rsidRPr="00C07DEC" w:rsidRDefault="00C07DEC" w:rsidP="00C07DEC">
      <w:pPr>
        <w:pStyle w:val="3"/>
        <w:rPr>
          <w:b/>
          <w:lang w:eastAsia="ru-RU"/>
        </w:rPr>
      </w:pPr>
      <w:r w:rsidRPr="00C07DEC">
        <w:rPr>
          <w:b/>
          <w:lang w:eastAsia="ru-RU"/>
        </w:rPr>
        <w:t>Методы:</w:t>
      </w:r>
    </w:p>
    <w:p w:rsidR="00C07DEC" w:rsidRDefault="00C07DEC" w:rsidP="009D1A1C">
      <w:pPr>
        <w:pStyle w:val="a3"/>
        <w:numPr>
          <w:ilvl w:val="0"/>
          <w:numId w:val="21"/>
        </w:numPr>
        <w:rPr>
          <w:lang w:eastAsia="ru-RU"/>
        </w:rPr>
      </w:pPr>
      <w:r w:rsidRPr="00C07DEC">
        <w:rPr>
          <w:color w:val="FF0000"/>
          <w:lang w:eastAsia="ru-RU"/>
        </w:rPr>
        <w:t xml:space="preserve">input.select() </w:t>
      </w:r>
      <w:r>
        <w:rPr>
          <w:lang w:eastAsia="ru-RU"/>
        </w:rPr>
        <w:t>– выделяет всё содержимое input (может быть textarea вместо input),</w:t>
      </w:r>
    </w:p>
    <w:p w:rsidR="00C07DEC" w:rsidRDefault="00C07DEC" w:rsidP="00755798">
      <w:pPr>
        <w:pStyle w:val="a3"/>
        <w:numPr>
          <w:ilvl w:val="0"/>
          <w:numId w:val="21"/>
        </w:numPr>
        <w:rPr>
          <w:lang w:eastAsia="ru-RU"/>
        </w:rPr>
      </w:pPr>
      <w:r w:rsidRPr="00C07DEC">
        <w:rPr>
          <w:color w:val="FF0000"/>
          <w:lang w:eastAsia="ru-RU"/>
        </w:rPr>
        <w:t xml:space="preserve">input.setSelectionRange(start, end, [direction]) </w:t>
      </w:r>
      <w:r>
        <w:rPr>
          <w:lang w:eastAsia="ru-RU"/>
        </w:rPr>
        <w:t>– изменить выделение, чтобы начиналось с позиции start, и заканчивалось end, в данном направлении direction (необязательный параметр).</w:t>
      </w:r>
    </w:p>
    <w:p w:rsidR="00C07DEC" w:rsidRDefault="00C07DEC" w:rsidP="00805465">
      <w:pPr>
        <w:pStyle w:val="a3"/>
        <w:numPr>
          <w:ilvl w:val="0"/>
          <w:numId w:val="21"/>
        </w:numPr>
        <w:rPr>
          <w:lang w:eastAsia="ru-RU"/>
        </w:rPr>
      </w:pPr>
      <w:r w:rsidRPr="00C07DEC">
        <w:rPr>
          <w:color w:val="FF0000"/>
          <w:lang w:eastAsia="ru-RU"/>
        </w:rPr>
        <w:t xml:space="preserve">input.setRangeText(replacement, [start], [end], [selectionMode]) </w:t>
      </w:r>
      <w:r>
        <w:rPr>
          <w:lang w:eastAsia="ru-RU"/>
        </w:rPr>
        <w:t>– заменяет выделенный текст в диапазоне новым.</w:t>
      </w:r>
      <w:r>
        <w:rPr>
          <w:lang w:eastAsia="ru-RU"/>
        </w:rPr>
        <w:t xml:space="preserve"> </w:t>
      </w:r>
      <w:r>
        <w:rPr>
          <w:lang w:eastAsia="ru-RU"/>
        </w:rPr>
        <w:t>Если аргументы start и end указаны, то они задают начало и конец диапазона, иначе используется текущее выделение.</w:t>
      </w:r>
    </w:p>
    <w:p w:rsidR="00C07DEC" w:rsidRDefault="00C07DEC" w:rsidP="00C07DEC">
      <w:pPr>
        <w:pStyle w:val="a3"/>
        <w:ind w:left="720"/>
        <w:rPr>
          <w:lang w:eastAsia="ru-RU"/>
        </w:rPr>
      </w:pPr>
      <w:r>
        <w:rPr>
          <w:lang w:eastAsia="ru-RU"/>
        </w:rPr>
        <w:t xml:space="preserve">Последний аргумент, </w:t>
      </w:r>
      <w:r w:rsidRPr="00C07DEC">
        <w:rPr>
          <w:b/>
          <w:lang w:eastAsia="ru-RU"/>
        </w:rPr>
        <w:t>selectionMode</w:t>
      </w:r>
      <w:r>
        <w:rPr>
          <w:lang w:eastAsia="ru-RU"/>
        </w:rPr>
        <w:t xml:space="preserve">, определяет, как будет вести себя выделение после замены текста. </w:t>
      </w:r>
      <w:r w:rsidRPr="00C07DEC">
        <w:rPr>
          <w:lang w:eastAsia="ru-RU"/>
        </w:rPr>
        <w:t>Возможные значения</w:t>
      </w:r>
      <w:r w:rsidRPr="00C07DEC">
        <w:rPr>
          <w:b/>
          <w:lang w:eastAsia="ru-RU"/>
        </w:rPr>
        <w:t>:</w:t>
      </w:r>
    </w:p>
    <w:p w:rsidR="00C07DEC" w:rsidRDefault="00C07DEC" w:rsidP="00C07DEC">
      <w:pPr>
        <w:pStyle w:val="a3"/>
        <w:numPr>
          <w:ilvl w:val="1"/>
          <w:numId w:val="21"/>
        </w:numPr>
        <w:rPr>
          <w:lang w:eastAsia="ru-RU"/>
        </w:rPr>
      </w:pPr>
      <w:r>
        <w:rPr>
          <w:lang w:eastAsia="ru-RU"/>
        </w:rPr>
        <w:t>"</w:t>
      </w:r>
      <w:r w:rsidRPr="00C07DEC">
        <w:rPr>
          <w:b/>
          <w:lang w:eastAsia="ru-RU"/>
        </w:rPr>
        <w:t>select</w:t>
      </w:r>
      <w:r>
        <w:rPr>
          <w:lang w:eastAsia="ru-RU"/>
        </w:rPr>
        <w:t>" – только что вставленный текст будет выделен.</w:t>
      </w:r>
    </w:p>
    <w:p w:rsidR="00C07DEC" w:rsidRDefault="00C07DEC" w:rsidP="00C07DEC">
      <w:pPr>
        <w:pStyle w:val="a3"/>
        <w:numPr>
          <w:ilvl w:val="1"/>
          <w:numId w:val="21"/>
        </w:numPr>
        <w:rPr>
          <w:lang w:eastAsia="ru-RU"/>
        </w:rPr>
      </w:pPr>
      <w:r>
        <w:rPr>
          <w:lang w:eastAsia="ru-RU"/>
        </w:rPr>
        <w:t>"</w:t>
      </w:r>
      <w:r w:rsidRPr="00C07DEC">
        <w:rPr>
          <w:b/>
          <w:lang w:eastAsia="ru-RU"/>
        </w:rPr>
        <w:t>start</w:t>
      </w:r>
      <w:r>
        <w:rPr>
          <w:lang w:eastAsia="ru-RU"/>
        </w:rPr>
        <w:t>" – диапазон выделения схлопнется прямо перед вставленным текстом (так что курсор окажется непосредственно перед ним).</w:t>
      </w:r>
    </w:p>
    <w:p w:rsidR="00C07DEC" w:rsidRDefault="00C07DEC" w:rsidP="00C07DEC">
      <w:pPr>
        <w:pStyle w:val="a3"/>
        <w:numPr>
          <w:ilvl w:val="1"/>
          <w:numId w:val="21"/>
        </w:numPr>
        <w:rPr>
          <w:lang w:eastAsia="ru-RU"/>
        </w:rPr>
      </w:pPr>
      <w:r>
        <w:rPr>
          <w:lang w:eastAsia="ru-RU"/>
        </w:rPr>
        <w:t>"</w:t>
      </w:r>
      <w:r w:rsidRPr="00C07DEC">
        <w:rPr>
          <w:b/>
          <w:lang w:eastAsia="ru-RU"/>
        </w:rPr>
        <w:t>end</w:t>
      </w:r>
      <w:r>
        <w:rPr>
          <w:lang w:eastAsia="ru-RU"/>
        </w:rPr>
        <w:t>" – диапазон выделения схлопнется прямо после вставленного текста (курсор окажется сразу после него).</w:t>
      </w:r>
    </w:p>
    <w:p w:rsidR="00FE5C09" w:rsidRDefault="00C07DEC" w:rsidP="00FE5C09">
      <w:pPr>
        <w:pStyle w:val="a3"/>
        <w:numPr>
          <w:ilvl w:val="1"/>
          <w:numId w:val="21"/>
        </w:numPr>
        <w:rPr>
          <w:lang w:eastAsia="ru-RU"/>
        </w:rPr>
      </w:pPr>
      <w:r>
        <w:rPr>
          <w:lang w:eastAsia="ru-RU"/>
        </w:rPr>
        <w:t>"</w:t>
      </w:r>
      <w:r w:rsidRPr="00C07DEC">
        <w:rPr>
          <w:b/>
          <w:lang w:eastAsia="ru-RU"/>
        </w:rPr>
        <w:t>preserve</w:t>
      </w:r>
      <w:r>
        <w:rPr>
          <w:lang w:eastAsia="ru-RU"/>
        </w:rPr>
        <w:t>" – пытается сохранить выделение. Значение по умолчанию.</w:t>
      </w:r>
    </w:p>
    <w:p w:rsidR="00FE5C09" w:rsidRDefault="00FE5C09" w:rsidP="00FE5C09">
      <w:pPr>
        <w:pStyle w:val="a3"/>
      </w:pPr>
    </w:p>
    <w:p w:rsidR="00FE5C09" w:rsidRDefault="00FE5C09" w:rsidP="00FE5C09">
      <w:pPr>
        <w:pStyle w:val="a3"/>
      </w:pPr>
    </w:p>
    <w:p w:rsidR="00FE5C09" w:rsidRPr="00FE5C09" w:rsidRDefault="00FE5C09" w:rsidP="00FE5C09">
      <w:pPr>
        <w:pStyle w:val="3"/>
        <w:rPr>
          <w:b/>
        </w:rPr>
      </w:pPr>
      <w:r w:rsidRPr="00FE5C09">
        <w:rPr>
          <w:b/>
        </w:rPr>
        <w:t>Существуют три способа сделать что-то невыделяемым:</w:t>
      </w:r>
    </w:p>
    <w:p w:rsidR="00FE5C09" w:rsidRDefault="00FE5C09" w:rsidP="00FE5C09">
      <w:pPr>
        <w:pStyle w:val="a3"/>
      </w:pPr>
    </w:p>
    <w:p w:rsidR="00FE5C09" w:rsidRPr="00FE5C09" w:rsidRDefault="00FE5C09" w:rsidP="00FE5C09">
      <w:pPr>
        <w:pStyle w:val="a3"/>
        <w:ind w:firstLine="708"/>
        <w:rPr>
          <w:lang w:val="en-US"/>
        </w:rPr>
      </w:pPr>
      <w:r>
        <w:rPr>
          <w:lang w:val="en-US"/>
        </w:rPr>
        <w:t xml:space="preserve">1) </w:t>
      </w:r>
      <w:r>
        <w:t>Используйте</w:t>
      </w:r>
      <w:r w:rsidRPr="00FE5C09">
        <w:rPr>
          <w:lang w:val="en-US"/>
        </w:rPr>
        <w:t xml:space="preserve"> CSS-</w:t>
      </w:r>
      <w:r>
        <w:t>свойство</w:t>
      </w:r>
      <w:r w:rsidRPr="00FE5C09">
        <w:rPr>
          <w:lang w:val="en-US"/>
        </w:rPr>
        <w:t xml:space="preserve"> </w:t>
      </w:r>
      <w:r w:rsidRPr="00FE5C09">
        <w:rPr>
          <w:color w:val="FF0000"/>
          <w:lang w:val="en-US"/>
        </w:rPr>
        <w:t>user-select: none</w:t>
      </w:r>
      <w:r w:rsidRPr="00FE5C09">
        <w:rPr>
          <w:lang w:val="en-US"/>
        </w:rPr>
        <w:t>.</w:t>
      </w:r>
    </w:p>
    <w:p w:rsidR="00FE5C09" w:rsidRPr="00FE5C09" w:rsidRDefault="00FE5C09" w:rsidP="00FE5C09">
      <w:pPr>
        <w:pStyle w:val="a4"/>
        <w:rPr>
          <w:lang w:val="en-US"/>
        </w:rPr>
      </w:pPr>
      <w:r w:rsidRPr="00FE5C09">
        <w:rPr>
          <w:lang w:val="en-US"/>
        </w:rPr>
        <w:t>&lt;style&gt;</w:t>
      </w:r>
    </w:p>
    <w:p w:rsidR="00FE5C09" w:rsidRPr="00FE5C09" w:rsidRDefault="00FE5C09" w:rsidP="00FE5C09">
      <w:pPr>
        <w:pStyle w:val="a4"/>
        <w:rPr>
          <w:lang w:val="en-US"/>
        </w:rPr>
      </w:pPr>
      <w:r w:rsidRPr="00FE5C09">
        <w:rPr>
          <w:lang w:val="en-US"/>
        </w:rPr>
        <w:t>#elem {</w:t>
      </w:r>
    </w:p>
    <w:p w:rsidR="00FE5C09" w:rsidRPr="00FE5C09" w:rsidRDefault="00FE5C09" w:rsidP="00FE5C09">
      <w:pPr>
        <w:pStyle w:val="a4"/>
        <w:rPr>
          <w:lang w:val="en-US"/>
        </w:rPr>
      </w:pPr>
      <w:r w:rsidRPr="00FE5C09">
        <w:rPr>
          <w:lang w:val="en-US"/>
        </w:rPr>
        <w:t xml:space="preserve">  user-select: none;</w:t>
      </w:r>
    </w:p>
    <w:p w:rsidR="00FE5C09" w:rsidRPr="00FE5C09" w:rsidRDefault="00FE5C09" w:rsidP="00FE5C09">
      <w:pPr>
        <w:pStyle w:val="a4"/>
        <w:rPr>
          <w:lang w:val="en-US"/>
        </w:rPr>
      </w:pPr>
      <w:r w:rsidRPr="00FE5C09">
        <w:rPr>
          <w:lang w:val="en-US"/>
        </w:rPr>
        <w:t>}</w:t>
      </w:r>
    </w:p>
    <w:p w:rsidR="00FE5C09" w:rsidRPr="00FE5C09" w:rsidRDefault="00FE5C09" w:rsidP="00FE5C09">
      <w:pPr>
        <w:pStyle w:val="a4"/>
        <w:rPr>
          <w:lang w:val="en-US"/>
        </w:rPr>
      </w:pPr>
      <w:r w:rsidRPr="00FE5C09">
        <w:rPr>
          <w:lang w:val="en-US"/>
        </w:rPr>
        <w:t>&lt;/style&gt;</w:t>
      </w:r>
    </w:p>
    <w:p w:rsidR="00FE5C09" w:rsidRDefault="00FE5C09" w:rsidP="00FE5C09">
      <w:pPr>
        <w:pStyle w:val="a4"/>
      </w:pPr>
      <w:r>
        <w:t>&lt;div&gt;Можно выделить &lt;div id="elem"&gt;Нельзя выделить&lt;/div&gt; Можно выделить&lt;/div&gt;</w:t>
      </w:r>
    </w:p>
    <w:p w:rsidR="00FE5C09" w:rsidRDefault="00FE5C09" w:rsidP="00FE5C09">
      <w:pPr>
        <w:pStyle w:val="a4"/>
      </w:pPr>
    </w:p>
    <w:p w:rsidR="00FE5C09" w:rsidRDefault="00FE5C09" w:rsidP="00FE5C09">
      <w:pPr>
        <w:pStyle w:val="a3"/>
      </w:pPr>
      <w:r>
        <w:t>Это свойство не позволяет начать выделение с elem, но пользователь может начать выделять с другого места и включить elem.</w:t>
      </w:r>
      <w:r w:rsidRPr="00FE5C09">
        <w:t xml:space="preserve"> </w:t>
      </w:r>
      <w:r>
        <w:t>После этого elem станет частью document.getSelection(), так что на самом деле выделение произойдёт, но его содержимое обычно игнорируется при копировании и вставке.</w:t>
      </w:r>
    </w:p>
    <w:p w:rsidR="00FE5C09" w:rsidRDefault="00FE5C09" w:rsidP="00FE5C09">
      <w:pPr>
        <w:pStyle w:val="a3"/>
      </w:pPr>
    </w:p>
    <w:p w:rsidR="00FE5C09" w:rsidRDefault="00FE5C09" w:rsidP="00FE5C09">
      <w:pPr>
        <w:pStyle w:val="a3"/>
        <w:ind w:firstLine="708"/>
      </w:pPr>
      <w:r w:rsidRPr="00FE5C09">
        <w:t xml:space="preserve">2) </w:t>
      </w:r>
      <w:r w:rsidRPr="00FE5C09">
        <w:rPr>
          <w:b/>
        </w:rPr>
        <w:t>Предотвратить действие по умолчанию</w:t>
      </w:r>
      <w:r>
        <w:t xml:space="preserve"> в событии onselectstart или mousedown.</w:t>
      </w:r>
    </w:p>
    <w:p w:rsidR="00FE5C09" w:rsidRDefault="00FE5C09" w:rsidP="00FE5C09">
      <w:pPr>
        <w:pStyle w:val="a3"/>
      </w:pPr>
    </w:p>
    <w:p w:rsidR="00FE5C09" w:rsidRDefault="00FE5C09" w:rsidP="00FE5C09">
      <w:pPr>
        <w:pStyle w:val="a4"/>
      </w:pPr>
      <w:r>
        <w:t>&lt;div&gt;Можно выделить &lt;div id="elem"&gt;Нельзя выделить&lt;/div&gt; Можно выделить&lt;/div&gt;</w:t>
      </w:r>
    </w:p>
    <w:p w:rsidR="00FE5C09" w:rsidRDefault="00FE5C09" w:rsidP="00FE5C09">
      <w:pPr>
        <w:pStyle w:val="a4"/>
      </w:pPr>
    </w:p>
    <w:p w:rsidR="00FE5C09" w:rsidRPr="00FE5C09" w:rsidRDefault="00FE5C09" w:rsidP="00FE5C09">
      <w:pPr>
        <w:pStyle w:val="a4"/>
        <w:rPr>
          <w:lang w:val="en-US"/>
        </w:rPr>
      </w:pPr>
      <w:r w:rsidRPr="00FE5C09">
        <w:rPr>
          <w:lang w:val="en-US"/>
        </w:rPr>
        <w:t>&lt;script&gt;</w:t>
      </w:r>
    </w:p>
    <w:p w:rsidR="00FE5C09" w:rsidRPr="00FE5C09" w:rsidRDefault="00FE5C09" w:rsidP="00FE5C09">
      <w:pPr>
        <w:pStyle w:val="a4"/>
        <w:rPr>
          <w:lang w:val="en-US"/>
        </w:rPr>
      </w:pPr>
      <w:r w:rsidRPr="00FE5C09">
        <w:rPr>
          <w:lang w:val="en-US"/>
        </w:rPr>
        <w:t xml:space="preserve">  elem.onselectstart = </w:t>
      </w:r>
      <w:r w:rsidRPr="00FE5C09">
        <w:rPr>
          <w:b/>
          <w:lang w:val="en-US"/>
        </w:rPr>
        <w:t>() =&gt; false</w:t>
      </w:r>
      <w:r w:rsidRPr="00FE5C09">
        <w:rPr>
          <w:lang w:val="en-US"/>
        </w:rPr>
        <w:t>;</w:t>
      </w:r>
    </w:p>
    <w:p w:rsidR="00FE5C09" w:rsidRDefault="00FE5C09" w:rsidP="00FE5C09">
      <w:pPr>
        <w:pStyle w:val="a4"/>
        <w:rPr>
          <w:lang w:val="en-US"/>
        </w:rPr>
      </w:pPr>
      <w:r w:rsidRPr="00FE5C09">
        <w:rPr>
          <w:lang w:val="en-US"/>
        </w:rPr>
        <w:t>&lt;/script&gt;</w:t>
      </w:r>
    </w:p>
    <w:p w:rsidR="00FE5C09" w:rsidRPr="00FE5C09" w:rsidRDefault="00FE5C09" w:rsidP="00FE5C09">
      <w:pPr>
        <w:pStyle w:val="a4"/>
        <w:rPr>
          <w:lang w:val="en-US"/>
        </w:rPr>
      </w:pPr>
    </w:p>
    <w:p w:rsidR="00FE5C09" w:rsidRDefault="00FE5C09" w:rsidP="00FE5C09">
      <w:pPr>
        <w:pStyle w:val="a3"/>
      </w:pPr>
      <w:r>
        <w:t>Этот способ также не даёт начать выделение с elem, но пользователь может начать с другого элемента, а затем расширить выделение до elem.</w:t>
      </w:r>
      <w:r w:rsidRPr="00FE5C09">
        <w:t xml:space="preserve"> </w:t>
      </w:r>
      <w:r>
        <w:t>Это удобно, когда есть другой обработчик события на том действии, которое запускает выделение (скажем, mousedown). Так что мы отключаем выделение, чтобы избежать конфликта.</w:t>
      </w:r>
      <w:r>
        <w:rPr>
          <w:lang w:val="en-US"/>
        </w:rPr>
        <w:t xml:space="preserve">  </w:t>
      </w:r>
    </w:p>
    <w:p w:rsidR="00FE5C09" w:rsidRDefault="00FE5C09" w:rsidP="00FE5C09">
      <w:pPr>
        <w:pStyle w:val="a3"/>
      </w:pPr>
      <w:r>
        <w:t>А содержимое elem при этом может быть скопировано.</w:t>
      </w:r>
    </w:p>
    <w:p w:rsidR="00FE5C09" w:rsidRDefault="00FE5C09" w:rsidP="00FE5C09">
      <w:pPr>
        <w:pStyle w:val="a3"/>
      </w:pPr>
    </w:p>
    <w:p w:rsidR="00FE5C09" w:rsidRPr="00FE5C09" w:rsidRDefault="00FE5C09" w:rsidP="00FE5C09">
      <w:pPr>
        <w:pStyle w:val="a3"/>
        <w:ind w:firstLine="708"/>
      </w:pPr>
      <w:r w:rsidRPr="00FE5C09">
        <w:t xml:space="preserve">3) </w:t>
      </w:r>
      <w:r>
        <w:t xml:space="preserve">Мы также можем очистить выделение после срабатывания с помощью </w:t>
      </w:r>
      <w:bookmarkStart w:id="1" w:name="_GoBack"/>
      <w:r w:rsidRPr="00FE5C09">
        <w:rPr>
          <w:color w:val="FF0000"/>
        </w:rPr>
        <w:t xml:space="preserve">document.getSelection().empty(). </w:t>
      </w:r>
      <w:bookmarkEnd w:id="1"/>
      <w:r>
        <w:t>Этот способ используется редко, так как он вызывает нежелаемое мерцание при появлении и исчезновении выделения.</w:t>
      </w:r>
    </w:p>
    <w:p w:rsidR="00BD2CF8" w:rsidRPr="00BD2CF8" w:rsidRDefault="00BD2CF8" w:rsidP="00BD2CF8">
      <w:pPr>
        <w:pStyle w:val="a3"/>
      </w:pPr>
    </w:p>
    <w:sectPr w:rsidR="00BD2CF8" w:rsidRPr="00BD2CF8" w:rsidSect="003816D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3394"/>
    <w:multiLevelType w:val="hybridMultilevel"/>
    <w:tmpl w:val="CB844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911D2"/>
    <w:multiLevelType w:val="hybridMultilevel"/>
    <w:tmpl w:val="C6D2F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82B88"/>
    <w:multiLevelType w:val="hybridMultilevel"/>
    <w:tmpl w:val="66E86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42DF9"/>
    <w:multiLevelType w:val="multilevel"/>
    <w:tmpl w:val="D0A8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4B2CD1"/>
    <w:multiLevelType w:val="hybridMultilevel"/>
    <w:tmpl w:val="F832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5694D"/>
    <w:multiLevelType w:val="hybridMultilevel"/>
    <w:tmpl w:val="F440D1A0"/>
    <w:lvl w:ilvl="0" w:tplc="56929B64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A33D9"/>
    <w:multiLevelType w:val="hybridMultilevel"/>
    <w:tmpl w:val="A1360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E6AB9"/>
    <w:multiLevelType w:val="hybridMultilevel"/>
    <w:tmpl w:val="13ECB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95ABA"/>
    <w:multiLevelType w:val="hybridMultilevel"/>
    <w:tmpl w:val="E8AA5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312D54"/>
    <w:multiLevelType w:val="hybridMultilevel"/>
    <w:tmpl w:val="7B501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57906"/>
    <w:multiLevelType w:val="hybridMultilevel"/>
    <w:tmpl w:val="393C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E95C76"/>
    <w:multiLevelType w:val="hybridMultilevel"/>
    <w:tmpl w:val="E164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6595D"/>
    <w:multiLevelType w:val="hybridMultilevel"/>
    <w:tmpl w:val="2E968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7F59A4"/>
    <w:multiLevelType w:val="hybridMultilevel"/>
    <w:tmpl w:val="65364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CB0D22"/>
    <w:multiLevelType w:val="multilevel"/>
    <w:tmpl w:val="FE74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385C98"/>
    <w:multiLevelType w:val="hybridMultilevel"/>
    <w:tmpl w:val="8E1A1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D28BB"/>
    <w:multiLevelType w:val="hybridMultilevel"/>
    <w:tmpl w:val="7C66F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1018D"/>
    <w:multiLevelType w:val="hybridMultilevel"/>
    <w:tmpl w:val="44ACD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314497"/>
    <w:multiLevelType w:val="hybridMultilevel"/>
    <w:tmpl w:val="3B049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14097"/>
    <w:multiLevelType w:val="hybridMultilevel"/>
    <w:tmpl w:val="273A2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07DEE"/>
    <w:multiLevelType w:val="hybridMultilevel"/>
    <w:tmpl w:val="E6166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8"/>
  </w:num>
  <w:num w:numId="7">
    <w:abstractNumId w:val="13"/>
  </w:num>
  <w:num w:numId="8">
    <w:abstractNumId w:val="19"/>
  </w:num>
  <w:num w:numId="9">
    <w:abstractNumId w:val="5"/>
  </w:num>
  <w:num w:numId="10">
    <w:abstractNumId w:val="11"/>
  </w:num>
  <w:num w:numId="11">
    <w:abstractNumId w:val="17"/>
  </w:num>
  <w:num w:numId="12">
    <w:abstractNumId w:val="18"/>
  </w:num>
  <w:num w:numId="13">
    <w:abstractNumId w:val="12"/>
  </w:num>
  <w:num w:numId="14">
    <w:abstractNumId w:val="3"/>
  </w:num>
  <w:num w:numId="15">
    <w:abstractNumId w:val="14"/>
  </w:num>
  <w:num w:numId="16">
    <w:abstractNumId w:val="20"/>
  </w:num>
  <w:num w:numId="17">
    <w:abstractNumId w:val="10"/>
  </w:num>
  <w:num w:numId="18">
    <w:abstractNumId w:val="6"/>
  </w:num>
  <w:num w:numId="19">
    <w:abstractNumId w:val="16"/>
  </w:num>
  <w:num w:numId="20">
    <w:abstractNumId w:val="9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14AF6"/>
    <w:rsid w:val="00034841"/>
    <w:rsid w:val="0004763E"/>
    <w:rsid w:val="00060726"/>
    <w:rsid w:val="000623D1"/>
    <w:rsid w:val="0009279D"/>
    <w:rsid w:val="000A5DD1"/>
    <w:rsid w:val="000B2149"/>
    <w:rsid w:val="000C3C00"/>
    <w:rsid w:val="000E5A0B"/>
    <w:rsid w:val="001100EA"/>
    <w:rsid w:val="001314E6"/>
    <w:rsid w:val="00141A37"/>
    <w:rsid w:val="00181C6F"/>
    <w:rsid w:val="001A372C"/>
    <w:rsid w:val="001C6F63"/>
    <w:rsid w:val="00202DB7"/>
    <w:rsid w:val="00235444"/>
    <w:rsid w:val="00277882"/>
    <w:rsid w:val="00282B7A"/>
    <w:rsid w:val="002B3453"/>
    <w:rsid w:val="002D7FAB"/>
    <w:rsid w:val="002E2700"/>
    <w:rsid w:val="002E7A7C"/>
    <w:rsid w:val="00321884"/>
    <w:rsid w:val="00332D73"/>
    <w:rsid w:val="00341290"/>
    <w:rsid w:val="00341C08"/>
    <w:rsid w:val="00350A63"/>
    <w:rsid w:val="00351D2E"/>
    <w:rsid w:val="003644E1"/>
    <w:rsid w:val="003739DB"/>
    <w:rsid w:val="00374DB1"/>
    <w:rsid w:val="003816D2"/>
    <w:rsid w:val="00386EBD"/>
    <w:rsid w:val="003B2691"/>
    <w:rsid w:val="003D6C81"/>
    <w:rsid w:val="003E71E9"/>
    <w:rsid w:val="0040399D"/>
    <w:rsid w:val="0040776B"/>
    <w:rsid w:val="00434E14"/>
    <w:rsid w:val="00437BD2"/>
    <w:rsid w:val="00472D71"/>
    <w:rsid w:val="00484F08"/>
    <w:rsid w:val="004879D7"/>
    <w:rsid w:val="0049712F"/>
    <w:rsid w:val="004A52F0"/>
    <w:rsid w:val="004C1AAF"/>
    <w:rsid w:val="004D295E"/>
    <w:rsid w:val="004F07BA"/>
    <w:rsid w:val="004F5C55"/>
    <w:rsid w:val="0050432E"/>
    <w:rsid w:val="00510723"/>
    <w:rsid w:val="005654F3"/>
    <w:rsid w:val="005C189A"/>
    <w:rsid w:val="005F06AC"/>
    <w:rsid w:val="005F790F"/>
    <w:rsid w:val="006062D2"/>
    <w:rsid w:val="006C4491"/>
    <w:rsid w:val="006F3B07"/>
    <w:rsid w:val="00716B29"/>
    <w:rsid w:val="00734DFF"/>
    <w:rsid w:val="00742451"/>
    <w:rsid w:val="00770301"/>
    <w:rsid w:val="007907BA"/>
    <w:rsid w:val="007B3CD6"/>
    <w:rsid w:val="007F6651"/>
    <w:rsid w:val="007F7EFC"/>
    <w:rsid w:val="00811B8C"/>
    <w:rsid w:val="0082548D"/>
    <w:rsid w:val="0087625E"/>
    <w:rsid w:val="00891833"/>
    <w:rsid w:val="008B5A78"/>
    <w:rsid w:val="008B6B7E"/>
    <w:rsid w:val="00952181"/>
    <w:rsid w:val="00963A52"/>
    <w:rsid w:val="00976B51"/>
    <w:rsid w:val="00985083"/>
    <w:rsid w:val="009A2708"/>
    <w:rsid w:val="00A03A61"/>
    <w:rsid w:val="00A82CC4"/>
    <w:rsid w:val="00AE4B83"/>
    <w:rsid w:val="00AF018E"/>
    <w:rsid w:val="00B02ED4"/>
    <w:rsid w:val="00B83611"/>
    <w:rsid w:val="00BC3E32"/>
    <w:rsid w:val="00BD0715"/>
    <w:rsid w:val="00BD2CF8"/>
    <w:rsid w:val="00C07DEC"/>
    <w:rsid w:val="00C2083D"/>
    <w:rsid w:val="00C22B67"/>
    <w:rsid w:val="00C6555A"/>
    <w:rsid w:val="00C65DDA"/>
    <w:rsid w:val="00C8401C"/>
    <w:rsid w:val="00D03066"/>
    <w:rsid w:val="00D064C7"/>
    <w:rsid w:val="00D128FD"/>
    <w:rsid w:val="00D349C4"/>
    <w:rsid w:val="00D7191F"/>
    <w:rsid w:val="00D85CC5"/>
    <w:rsid w:val="00DD6F04"/>
    <w:rsid w:val="00E15E26"/>
    <w:rsid w:val="00E53326"/>
    <w:rsid w:val="00E60059"/>
    <w:rsid w:val="00EA0732"/>
    <w:rsid w:val="00EE76D5"/>
    <w:rsid w:val="00F1179B"/>
    <w:rsid w:val="00F35950"/>
    <w:rsid w:val="00F44E95"/>
    <w:rsid w:val="00F45012"/>
    <w:rsid w:val="00F55385"/>
    <w:rsid w:val="00F7252E"/>
    <w:rsid w:val="00F93F67"/>
    <w:rsid w:val="00FA5539"/>
    <w:rsid w:val="00FC13B0"/>
    <w:rsid w:val="00FE5C09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09B22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A52"/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50A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963A52"/>
    <w:pPr>
      <w:spacing w:after="0" w:line="240" w:lineRule="auto"/>
    </w:pPr>
  </w:style>
  <w:style w:type="paragraph" w:customStyle="1" w:styleId="a4">
    <w:name w:val="Код"/>
    <w:basedOn w:val="a"/>
    <w:qFormat/>
    <w:rsid w:val="00963A52"/>
    <w:pPr>
      <w:spacing w:after="0"/>
    </w:pPr>
    <w:rPr>
      <w:color w:val="1F3864" w:themeColor="accent5" w:themeShade="80"/>
      <w:sz w:val="18"/>
    </w:rPr>
  </w:style>
  <w:style w:type="paragraph" w:styleId="a5">
    <w:name w:val="Normal (Web)"/>
    <w:basedOn w:val="a"/>
    <w:uiPriority w:val="99"/>
    <w:semiHidden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4879D7"/>
  </w:style>
  <w:style w:type="character" w:styleId="a6">
    <w:name w:val="Hyperlink"/>
    <w:basedOn w:val="a0"/>
    <w:uiPriority w:val="99"/>
    <w:unhideWhenUsed/>
    <w:rsid w:val="00F35950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350A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importanttype">
    <w:name w:val="important__type"/>
    <w:basedOn w:val="a0"/>
    <w:rsid w:val="00BD2CF8"/>
  </w:style>
  <w:style w:type="paragraph" w:styleId="a7">
    <w:name w:val="List Paragraph"/>
    <w:basedOn w:val="a"/>
    <w:uiPriority w:val="34"/>
    <w:qFormat/>
    <w:rsid w:val="00BD2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8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9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78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16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945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00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8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69867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0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4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0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5168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4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22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0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m.spec.whatwg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1462</Words>
  <Characters>8339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15</cp:revision>
  <cp:lastPrinted>2022-02-12T06:11:00Z</cp:lastPrinted>
  <dcterms:created xsi:type="dcterms:W3CDTF">2022-02-12T10:58:00Z</dcterms:created>
  <dcterms:modified xsi:type="dcterms:W3CDTF">2022-02-12T13:04:00Z</dcterms:modified>
</cp:coreProperties>
</file>