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18C" w:rsidRPr="00B3287E" w:rsidRDefault="0063018C" w:rsidP="0063018C">
      <w:pPr>
        <w:pStyle w:val="1"/>
      </w:pPr>
      <w:r w:rsidRPr="00392EF6">
        <w:t>Мета-поля и редактор Guttenberg</w:t>
      </w:r>
      <w:r>
        <w:t xml:space="preserve"> от Артема Исламова</w:t>
      </w:r>
      <w:bookmarkStart w:id="0" w:name="_GoBack"/>
      <w:bookmarkEnd w:id="0"/>
    </w:p>
    <w:p w:rsidR="0063018C" w:rsidRDefault="0063018C" w:rsidP="0063018C">
      <w:pPr>
        <w:pStyle w:val="a5"/>
      </w:pPr>
      <w:r>
        <w:t xml:space="preserve">Редактор </w:t>
      </w:r>
      <w:r w:rsidRPr="003E4994">
        <w:rPr>
          <w:color w:val="FF0000"/>
        </w:rPr>
        <w:t xml:space="preserve">Guttenberg </w:t>
      </w:r>
      <w:r>
        <w:t>открывается по умолчанию, н-р, при редактировании страницы.</w:t>
      </w:r>
    </w:p>
    <w:p w:rsidR="0063018C" w:rsidRPr="00B3287E" w:rsidRDefault="0063018C" w:rsidP="0063018C">
      <w:pPr>
        <w:pStyle w:val="a5"/>
      </w:pPr>
      <w:r>
        <w:t xml:space="preserve">Предварительно сделаем след. настройки: </w:t>
      </w:r>
      <w:r w:rsidRPr="008419BF">
        <w:rPr>
          <w:b/>
        </w:rPr>
        <w:t>Админка</w:t>
      </w:r>
      <w:r>
        <w:t xml:space="preserve"> – Страница – Настройки (в правом верхнем углу) – Предпочтения – Панели – Произвольные поля.</w:t>
      </w:r>
    </w:p>
    <w:p w:rsidR="0063018C" w:rsidRPr="00B3287E" w:rsidRDefault="0063018C" w:rsidP="0063018C">
      <w:pPr>
        <w:pStyle w:val="a5"/>
      </w:pPr>
    </w:p>
    <w:p w:rsidR="0063018C" w:rsidRDefault="0063018C" w:rsidP="0063018C">
      <w:pPr>
        <w:pStyle w:val="a5"/>
      </w:pPr>
      <w:r>
        <w:t xml:space="preserve">Добавим </w:t>
      </w:r>
      <w:r w:rsidRPr="005B1EA5">
        <w:rPr>
          <w:color w:val="FF0000"/>
        </w:rPr>
        <w:t>произвольные поля</w:t>
      </w:r>
      <w:r>
        <w:t>. Имя, н-р, класс элемента. Значение - текст элемента.</w:t>
      </w:r>
      <w:r w:rsidRPr="007F3191">
        <w:t xml:space="preserve"> </w:t>
      </w:r>
    </w:p>
    <w:p w:rsidR="0063018C" w:rsidRDefault="0063018C" w:rsidP="0063018C">
      <w:pPr>
        <w:pStyle w:val="a5"/>
      </w:pPr>
      <w:r>
        <w:t xml:space="preserve">Поля связаны с определенной страницей. Узнаем </w:t>
      </w:r>
      <w:r w:rsidRPr="009F5EE9">
        <w:rPr>
          <w:b/>
        </w:rPr>
        <w:t>идентификатор этой страницы</w:t>
      </w:r>
      <w:r>
        <w:t xml:space="preserve">. На месте значения произвольного поля </w:t>
      </w:r>
      <w:r w:rsidRPr="00BC57E3">
        <w:rPr>
          <w:b/>
        </w:rPr>
        <w:t>в верстке</w:t>
      </w:r>
      <w:r>
        <w:t xml:space="preserve"> вставим:</w:t>
      </w:r>
    </w:p>
    <w:p w:rsidR="0063018C" w:rsidRPr="00B3287E" w:rsidRDefault="0063018C" w:rsidP="0063018C">
      <w:pPr>
        <w:pStyle w:val="a4"/>
        <w:rPr>
          <w:lang w:val="ru-RU"/>
        </w:rPr>
      </w:pPr>
      <w:r w:rsidRPr="00B3287E">
        <w:rPr>
          <w:lang w:val="ru-RU"/>
        </w:rPr>
        <w:t>&lt;?</w:t>
      </w:r>
      <w:r w:rsidRPr="007F3191">
        <w:t>php</w:t>
      </w:r>
      <w:r w:rsidRPr="00B3287E">
        <w:rPr>
          <w:lang w:val="ru-RU"/>
        </w:rPr>
        <w:t xml:space="preserve"> </w:t>
      </w:r>
      <w:r w:rsidRPr="007F3191">
        <w:t>echo</w:t>
      </w:r>
      <w:r w:rsidRPr="00B3287E">
        <w:rPr>
          <w:lang w:val="ru-RU"/>
        </w:rPr>
        <w:t xml:space="preserve"> </w:t>
      </w:r>
      <w:r w:rsidRPr="00B3287E">
        <w:rPr>
          <w:color w:val="FF0000"/>
          <w:lang w:val="ru-RU"/>
        </w:rPr>
        <w:t>$</w:t>
      </w:r>
      <w:r w:rsidRPr="007F3191">
        <w:rPr>
          <w:color w:val="FF0000"/>
        </w:rPr>
        <w:t>post</w:t>
      </w:r>
      <w:r w:rsidRPr="00B3287E">
        <w:rPr>
          <w:color w:val="FF0000"/>
          <w:lang w:val="ru-RU"/>
        </w:rPr>
        <w:t>-&gt;</w:t>
      </w:r>
      <w:r w:rsidRPr="007F3191">
        <w:rPr>
          <w:color w:val="FF0000"/>
        </w:rPr>
        <w:t>ID</w:t>
      </w:r>
      <w:r w:rsidRPr="00B3287E">
        <w:rPr>
          <w:lang w:val="ru-RU"/>
        </w:rPr>
        <w:t>; ?&gt;</w:t>
      </w:r>
    </w:p>
    <w:p w:rsidR="0063018C" w:rsidRPr="0079165C" w:rsidRDefault="0063018C" w:rsidP="0063018C">
      <w:pPr>
        <w:pStyle w:val="a5"/>
      </w:pPr>
      <w:r>
        <w:t>Вставим туда же:</w:t>
      </w:r>
    </w:p>
    <w:p w:rsidR="0063018C" w:rsidRDefault="0063018C" w:rsidP="0063018C">
      <w:pPr>
        <w:pStyle w:val="a4"/>
      </w:pPr>
      <w:r w:rsidRPr="0079165C">
        <w:t xml:space="preserve">&lt;?php echo </w:t>
      </w:r>
      <w:r w:rsidRPr="0079165C">
        <w:rPr>
          <w:color w:val="FF0000"/>
        </w:rPr>
        <w:t>get_post_meta</w:t>
      </w:r>
      <w:r w:rsidRPr="0079165C">
        <w:t>($post-&gt;ID, 'subtitle', true); ?&gt;</w:t>
      </w:r>
    </w:p>
    <w:p w:rsidR="0063018C" w:rsidRPr="0079165C" w:rsidRDefault="0063018C" w:rsidP="0063018C">
      <w:pPr>
        <w:pStyle w:val="a5"/>
      </w:pPr>
      <w:r>
        <w:t xml:space="preserve">где </w:t>
      </w:r>
      <w:r w:rsidRPr="0079165C">
        <w:t>'</w:t>
      </w:r>
      <w:r w:rsidRPr="0079165C">
        <w:rPr>
          <w:lang w:val="en-US"/>
        </w:rPr>
        <w:t>subtitle</w:t>
      </w:r>
      <w:r w:rsidRPr="0079165C">
        <w:t>'</w:t>
      </w:r>
      <w:r>
        <w:t xml:space="preserve"> – название произвольного поля, </w:t>
      </w:r>
    </w:p>
    <w:p w:rsidR="0063018C" w:rsidRDefault="0063018C" w:rsidP="0063018C">
      <w:pPr>
        <w:pStyle w:val="a5"/>
      </w:pPr>
      <w:r>
        <w:t>true - вернет значение метаполя (если полей несколько то вернет значение первого метаполя).</w:t>
      </w:r>
    </w:p>
    <w:p w:rsidR="0063018C" w:rsidRDefault="0063018C" w:rsidP="0063018C">
      <w:pPr>
        <w:pStyle w:val="a5"/>
      </w:pPr>
      <w:r>
        <w:t>false - вернет массив всех значений мета полей с указанным ключом.</w:t>
      </w:r>
    </w:p>
    <w:p w:rsidR="0063018C" w:rsidRDefault="0063018C" w:rsidP="0063018C">
      <w:pPr>
        <w:pStyle w:val="a5"/>
      </w:pPr>
    </w:p>
    <w:p w:rsidR="0063018C" w:rsidRDefault="0063018C" w:rsidP="0063018C">
      <w:pPr>
        <w:pStyle w:val="a5"/>
      </w:pPr>
      <w:r>
        <w:t>Можно предложить заказчику возможности встроенного редактора, когда блоки он сможет делать сам. Для этого вставим нужный блок (н-р, заголовок), сделаем выравнивание и др. В верстке на месте всего блока вставим:</w:t>
      </w:r>
    </w:p>
    <w:p w:rsidR="0063018C" w:rsidRPr="00B3287E" w:rsidRDefault="0063018C" w:rsidP="0063018C">
      <w:pPr>
        <w:pStyle w:val="a4"/>
        <w:rPr>
          <w:lang w:val="ru-RU"/>
        </w:rPr>
      </w:pPr>
      <w:r w:rsidRPr="00B3287E">
        <w:rPr>
          <w:lang w:val="ru-RU"/>
        </w:rPr>
        <w:t>&lt;</w:t>
      </w:r>
      <w:r w:rsidRPr="00AD62F1">
        <w:t>section</w:t>
      </w:r>
      <w:r w:rsidRPr="00B3287E">
        <w:rPr>
          <w:lang w:val="ru-RU"/>
        </w:rPr>
        <w:t xml:space="preserve"> </w:t>
      </w:r>
      <w:r w:rsidRPr="00AD62F1">
        <w:t>class</w:t>
      </w:r>
      <w:r w:rsidRPr="00B3287E">
        <w:rPr>
          <w:lang w:val="ru-RU"/>
        </w:rPr>
        <w:t>="</w:t>
      </w:r>
      <w:r w:rsidRPr="00AD62F1">
        <w:t>section</w:t>
      </w:r>
      <w:r w:rsidRPr="00B3287E">
        <w:rPr>
          <w:lang w:val="ru-RU"/>
        </w:rPr>
        <w:t>-</w:t>
      </w:r>
      <w:r w:rsidRPr="00AD62F1">
        <w:t>padding</w:t>
      </w:r>
      <w:r w:rsidRPr="00B3287E">
        <w:rPr>
          <w:lang w:val="ru-RU"/>
        </w:rPr>
        <w:t>"&gt;</w:t>
      </w:r>
    </w:p>
    <w:p w:rsidR="0063018C" w:rsidRPr="00AD62F1" w:rsidRDefault="0063018C" w:rsidP="0063018C">
      <w:pPr>
        <w:pStyle w:val="a4"/>
      </w:pPr>
      <w:r w:rsidRPr="00B3287E">
        <w:rPr>
          <w:lang w:val="ru-RU"/>
        </w:rPr>
        <w:t xml:space="preserve">  </w:t>
      </w:r>
      <w:r w:rsidRPr="00AD62F1">
        <w:t>&lt;div class="container"&gt;</w:t>
      </w:r>
    </w:p>
    <w:p w:rsidR="0063018C" w:rsidRDefault="0063018C" w:rsidP="0063018C">
      <w:pPr>
        <w:pStyle w:val="a4"/>
      </w:pPr>
      <w:r w:rsidRPr="00AD62F1">
        <w:t xml:space="preserve">    </w:t>
      </w:r>
      <w:r>
        <w:t xml:space="preserve">&lt;?php </w:t>
      </w:r>
      <w:r w:rsidRPr="00AD62F1">
        <w:rPr>
          <w:color w:val="FF0000"/>
        </w:rPr>
        <w:t>the_content</w:t>
      </w:r>
      <w:r>
        <w:t>();?&gt;</w:t>
      </w:r>
    </w:p>
    <w:p w:rsidR="0063018C" w:rsidRPr="0051091A" w:rsidRDefault="0063018C" w:rsidP="0063018C">
      <w:pPr>
        <w:pStyle w:val="a4"/>
        <w:rPr>
          <w:lang w:val="ru-RU"/>
        </w:rPr>
      </w:pPr>
      <w:r>
        <w:t xml:space="preserve">  </w:t>
      </w:r>
      <w:r w:rsidRPr="0051091A">
        <w:rPr>
          <w:lang w:val="ru-RU"/>
        </w:rPr>
        <w:t>&lt;/</w:t>
      </w:r>
      <w:r>
        <w:t>div</w:t>
      </w:r>
      <w:r w:rsidRPr="0051091A">
        <w:rPr>
          <w:lang w:val="ru-RU"/>
        </w:rPr>
        <w:t>&gt;</w:t>
      </w:r>
    </w:p>
    <w:p w:rsidR="0063018C" w:rsidRPr="00C12869" w:rsidRDefault="0063018C" w:rsidP="0063018C">
      <w:pPr>
        <w:pStyle w:val="a4"/>
        <w:rPr>
          <w:lang w:val="ru-RU"/>
        </w:rPr>
      </w:pPr>
      <w:r w:rsidRPr="00C12869">
        <w:rPr>
          <w:lang w:val="ru-RU"/>
        </w:rPr>
        <w:t>&lt;/</w:t>
      </w:r>
      <w:r>
        <w:t>section</w:t>
      </w:r>
      <w:r w:rsidRPr="00C12869">
        <w:rPr>
          <w:lang w:val="ru-RU"/>
        </w:rPr>
        <w:t>&gt;</w:t>
      </w:r>
    </w:p>
    <w:p w:rsidR="0063018C" w:rsidRDefault="0063018C" w:rsidP="0063018C">
      <w:pPr>
        <w:pStyle w:val="a5"/>
      </w:pPr>
      <w:r>
        <w:t>Осталось разобраться со стилями.Можем сверстать блок в редакторе, добавляя стили из верстки.</w:t>
      </w:r>
    </w:p>
    <w:p w:rsidR="0063018C" w:rsidRDefault="0063018C" w:rsidP="0063018C">
      <w:pPr>
        <w:pStyle w:val="a5"/>
      </w:pPr>
      <w:r>
        <w:t xml:space="preserve">Можем подключить бутстраповские блоки в Гуттенберг. </w:t>
      </w:r>
      <w:hyperlink r:id="rId4" w:history="1">
        <w:r w:rsidRPr="000D7169">
          <w:rPr>
            <w:rStyle w:val="a3"/>
          </w:rPr>
          <w:t>https://ru.wordpress.org/plugins/wp-bootstrap-blocks/</w:t>
        </w:r>
      </w:hyperlink>
      <w:r>
        <w:t xml:space="preserve"> Подключим плагин </w:t>
      </w:r>
      <w:r>
        <w:rPr>
          <w:lang w:val="en-US"/>
        </w:rPr>
        <w:t>Bootstrap</w:t>
      </w:r>
      <w:r w:rsidRPr="008C0487">
        <w:t xml:space="preserve"> </w:t>
      </w:r>
      <w:r>
        <w:rPr>
          <w:lang w:val="en-US"/>
        </w:rPr>
        <w:t>blocks</w:t>
      </w:r>
      <w:r w:rsidRPr="008C0487">
        <w:t xml:space="preserve">. </w:t>
      </w:r>
      <w:r>
        <w:t>Скажется на скорости сайта.</w:t>
      </w:r>
      <w:r w:rsidRPr="008C0487">
        <w:t xml:space="preserve"> </w:t>
      </w:r>
      <w:r>
        <w:t xml:space="preserve">Можем создавать новые блоки, используя блоки </w:t>
      </w:r>
      <w:r>
        <w:rPr>
          <w:lang w:val="en-US"/>
        </w:rPr>
        <w:t>bootstrap</w:t>
      </w:r>
      <w:r>
        <w:t>.</w:t>
      </w:r>
    </w:p>
    <w:p w:rsidR="00DD2D46" w:rsidRDefault="00DD2D46"/>
    <w:sectPr w:rsidR="00DD2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18C"/>
    <w:rsid w:val="0063018C"/>
    <w:rsid w:val="00DD2D46"/>
    <w:rsid w:val="00EF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AC983"/>
  <w15:chartTrackingRefBased/>
  <w15:docId w15:val="{644BA410-41E6-46CD-AF5F-0D82D8524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EF4F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FD2"/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character" w:styleId="a3">
    <w:name w:val="Hyperlink"/>
    <w:basedOn w:val="a0"/>
    <w:uiPriority w:val="99"/>
    <w:unhideWhenUsed/>
    <w:rsid w:val="0063018C"/>
    <w:rPr>
      <w:color w:val="0563C1" w:themeColor="hyperlink"/>
      <w:u w:val="single"/>
    </w:rPr>
  </w:style>
  <w:style w:type="paragraph" w:customStyle="1" w:styleId="a4">
    <w:name w:val="Стиль_кода"/>
    <w:basedOn w:val="a"/>
    <w:qFormat/>
    <w:rsid w:val="0063018C"/>
    <w:pPr>
      <w:spacing w:after="0"/>
    </w:pPr>
    <w:rPr>
      <w:color w:val="002060"/>
      <w:sz w:val="20"/>
      <w:szCs w:val="18"/>
      <w:lang w:val="en-US"/>
    </w:rPr>
  </w:style>
  <w:style w:type="paragraph" w:styleId="a5">
    <w:name w:val="No Spacing"/>
    <w:link w:val="a6"/>
    <w:uiPriority w:val="1"/>
    <w:qFormat/>
    <w:rsid w:val="0063018C"/>
    <w:pPr>
      <w:spacing w:after="0" w:line="240" w:lineRule="auto"/>
    </w:pPr>
    <w:rPr>
      <w:sz w:val="20"/>
    </w:rPr>
  </w:style>
  <w:style w:type="character" w:customStyle="1" w:styleId="a6">
    <w:name w:val="Без интервала Знак"/>
    <w:basedOn w:val="a0"/>
    <w:link w:val="a5"/>
    <w:uiPriority w:val="1"/>
    <w:rsid w:val="0063018C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.wordpress.org/plugins/wp-bootstrap-block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1</cp:revision>
  <dcterms:created xsi:type="dcterms:W3CDTF">2021-10-12T16:49:00Z</dcterms:created>
  <dcterms:modified xsi:type="dcterms:W3CDTF">2021-10-12T16:50:00Z</dcterms:modified>
</cp:coreProperties>
</file>