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C00E" w14:textId="2E1C9CE5" w:rsidR="008D2B26" w:rsidRPr="00BF2AC5" w:rsidRDefault="008D2B26" w:rsidP="008D2B26">
      <w:pPr>
        <w:pStyle w:val="Titre"/>
      </w:pPr>
      <w:bookmarkStart w:id="0" w:name="_Hlk109742478"/>
      <w:r w:rsidRPr="00BF2AC5">
        <w:t xml:space="preserve">Analyse </w:t>
      </w:r>
      <w:r>
        <w:t xml:space="preserve">Sensibilité </w:t>
      </w:r>
      <w:r w:rsidRPr="00BF2AC5">
        <w:t>C</w:t>
      </w:r>
      <w:r>
        <w:t>ovid-19</w:t>
      </w:r>
    </w:p>
    <w:bookmarkEnd w:id="0"/>
    <w:p w14:paraId="636E4705" w14:textId="7CC9C11E" w:rsidR="007C5BA7" w:rsidRDefault="007C5BA7" w:rsidP="007C5BA7">
      <w:pPr>
        <w:pStyle w:val="Titre1"/>
      </w:pPr>
      <w:r>
        <w:t>Analyse 1</w:t>
      </w:r>
    </w:p>
    <w:p w14:paraId="63028638" w14:textId="263F494C" w:rsidR="007C5BA7" w:rsidRPr="007C5BA7" w:rsidRDefault="007C5BA7" w:rsidP="007C5BA7">
      <w:r>
        <w:t>Les 10 sujets avec le même mois de vaccination et de dépistage Covid-19 sont identifiés comme ‘vaccinés’ (et non plus ‘non-vaccinés’)</w:t>
      </w:r>
    </w:p>
    <w:p w14:paraId="57B65B27" w14:textId="4C07D474" w:rsidR="008D2B26" w:rsidRDefault="008D2B26" w:rsidP="008D2B26">
      <w:pPr>
        <w:pStyle w:val="Titre2"/>
      </w:pPr>
      <w:r>
        <w:t>Analyse stratifiée par période – 1</w:t>
      </w:r>
      <w:r w:rsidRPr="007D6605">
        <w:rPr>
          <w:vertAlign w:val="superscript"/>
        </w:rPr>
        <w:t>ère</w:t>
      </w:r>
      <w:r>
        <w:t xml:space="preserve"> période</w:t>
      </w:r>
    </w:p>
    <w:p w14:paraId="6DB938BA" w14:textId="51C98895" w:rsidR="001D4D1A" w:rsidRDefault="001D4D1A">
      <w:r>
        <w:t>Effectifs inchangés dans le groupe 1 :</w:t>
      </w:r>
    </w:p>
    <w:p w14:paraId="3B89A3C1" w14:textId="56694AAB" w:rsidR="001D4D1A" w:rsidRDefault="001D4D1A" w:rsidP="001D4D1A">
      <w:pPr>
        <w:pStyle w:val="Paragraphedeliste"/>
        <w:numPr>
          <w:ilvl w:val="0"/>
          <w:numId w:val="1"/>
        </w:numPr>
      </w:pPr>
      <w:r>
        <w:t>Pas de changement dans l’analyse univariée</w:t>
      </w:r>
    </w:p>
    <w:p w14:paraId="2062713E" w14:textId="4C9A1C9E" w:rsidR="001D4D1A" w:rsidRDefault="001D4D1A" w:rsidP="001D4D1A">
      <w:pPr>
        <w:pStyle w:val="Paragraphedeliste"/>
        <w:numPr>
          <w:ilvl w:val="0"/>
          <w:numId w:val="1"/>
        </w:numPr>
      </w:pPr>
      <w:r>
        <w:t>Pas de changement dans l’analyse multivariée</w:t>
      </w:r>
    </w:p>
    <w:p w14:paraId="3060B39F" w14:textId="3903D161" w:rsidR="008D2B26" w:rsidRDefault="008D2B26" w:rsidP="008D2B26">
      <w:pPr>
        <w:pStyle w:val="Titre2"/>
      </w:pPr>
      <w:r>
        <w:t>Analyse stratifiée par période – 2</w:t>
      </w:r>
      <w:r w:rsidRPr="007D6605">
        <w:rPr>
          <w:vertAlign w:val="superscript"/>
        </w:rPr>
        <w:t>ème</w:t>
      </w:r>
      <w:r>
        <w:t xml:space="preserve"> période</w:t>
      </w:r>
      <w:r w:rsidR="007C5BA7">
        <w:t xml:space="preserve"> </w:t>
      </w:r>
      <w:r w:rsidR="007C5BA7" w:rsidRPr="00E418B9">
        <w:t>(juillet-novembre 2021)</w:t>
      </w:r>
    </w:p>
    <w:p w14:paraId="08D79A28" w14:textId="5370064F" w:rsidR="008D2B26" w:rsidRDefault="008D2B26" w:rsidP="008D2B26">
      <w:pPr>
        <w:pStyle w:val="Lgende"/>
      </w:pPr>
      <w:r>
        <w:t xml:space="preserve">Tableau </w:t>
      </w:r>
      <w:fldSimple w:instr=" SEQ Tableau \* ARABIC ">
        <w:r w:rsidR="007C5BA7">
          <w:rPr>
            <w:noProof/>
          </w:rPr>
          <w:t>1</w:t>
        </w:r>
      </w:fldSimple>
      <w:r w:rsidRPr="00E418B9">
        <w:t xml:space="preserve"> : </w:t>
      </w:r>
      <w:r w:rsidR="007C5BA7">
        <w:t>Analyses univariées</w:t>
      </w: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186"/>
        <w:gridCol w:w="1920"/>
        <w:gridCol w:w="851"/>
        <w:gridCol w:w="567"/>
        <w:gridCol w:w="1134"/>
        <w:gridCol w:w="1842"/>
        <w:gridCol w:w="851"/>
      </w:tblGrid>
      <w:tr w:rsidR="00EF1E1F" w:rsidRPr="001434C5" w14:paraId="7AA82476" w14:textId="77777777" w:rsidTr="000F573B">
        <w:trPr>
          <w:cantSplit/>
        </w:trPr>
        <w:tc>
          <w:tcPr>
            <w:tcW w:w="2186" w:type="dxa"/>
            <w:tcBorders>
              <w:top w:val="nil"/>
              <w:left w:val="nil"/>
              <w:bottom w:val="nil"/>
            </w:tcBorders>
          </w:tcPr>
          <w:p w14:paraId="622C0D63" w14:textId="77777777" w:rsidR="00EF1E1F" w:rsidRDefault="00EF1E1F" w:rsidP="00364E22"/>
        </w:tc>
        <w:tc>
          <w:tcPr>
            <w:tcW w:w="2771" w:type="dxa"/>
            <w:gridSpan w:val="2"/>
            <w:tcBorders>
              <w:right w:val="single" w:sz="12" w:space="0" w:color="FFFFFF" w:themeColor="background1"/>
            </w:tcBorders>
            <w:shd w:val="clear" w:color="auto" w:fill="000000" w:themeFill="text1"/>
          </w:tcPr>
          <w:p w14:paraId="06D35AF1" w14:textId="5AC0089E" w:rsidR="00EF1E1F" w:rsidRPr="00951A19" w:rsidRDefault="00951A19" w:rsidP="00951A19">
            <w:pPr>
              <w:jc w:val="center"/>
              <w:rPr>
                <w:b/>
                <w:bCs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initiale</w:t>
            </w:r>
          </w:p>
        </w:tc>
        <w:tc>
          <w:tcPr>
            <w:tcW w:w="4394" w:type="dxa"/>
            <w:gridSpan w:val="4"/>
            <w:tcBorders>
              <w:left w:val="single" w:sz="12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65C23BC5" w14:textId="26AA9DA5" w:rsidR="00EF1E1F" w:rsidRPr="00951A19" w:rsidRDefault="00951A19" w:rsidP="00951A19">
            <w:pPr>
              <w:jc w:val="center"/>
              <w:rPr>
                <w:b/>
                <w:bCs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sensibilité</w:t>
            </w:r>
          </w:p>
        </w:tc>
      </w:tr>
      <w:tr w:rsidR="00951A19" w:rsidRPr="001434C5" w14:paraId="0145C377" w14:textId="77777777" w:rsidTr="000F573B">
        <w:trPr>
          <w:cantSplit/>
        </w:trPr>
        <w:tc>
          <w:tcPr>
            <w:tcW w:w="2186" w:type="dxa"/>
            <w:tcBorders>
              <w:top w:val="nil"/>
              <w:left w:val="nil"/>
            </w:tcBorders>
          </w:tcPr>
          <w:p w14:paraId="7621BF7C" w14:textId="77777777" w:rsidR="00951A19" w:rsidRDefault="00951A19" w:rsidP="00951A19"/>
        </w:tc>
        <w:tc>
          <w:tcPr>
            <w:tcW w:w="1920" w:type="dxa"/>
            <w:shd w:val="clear" w:color="auto" w:fill="000000" w:themeFill="text1"/>
          </w:tcPr>
          <w:p w14:paraId="07BBF6FB" w14:textId="5D0DA609" w:rsidR="00951A19" w:rsidRDefault="00951A19" w:rsidP="00951A19">
            <w:pPr>
              <w:jc w:val="right"/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851" w:type="dxa"/>
            <w:tcBorders>
              <w:right w:val="single" w:sz="12" w:space="0" w:color="FFFFFF" w:themeColor="background1"/>
            </w:tcBorders>
            <w:shd w:val="clear" w:color="auto" w:fill="000000" w:themeFill="text1"/>
          </w:tcPr>
          <w:p w14:paraId="50FEAEA9" w14:textId="6FA79377" w:rsidR="00951A19" w:rsidRDefault="00951A19" w:rsidP="00951A19">
            <w:pPr>
              <w:jc w:val="right"/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  <w:tc>
          <w:tcPr>
            <w:tcW w:w="567" w:type="dxa"/>
            <w:tcBorders>
              <w:left w:val="single" w:sz="12" w:space="0" w:color="FFFFFF" w:themeColor="background1"/>
            </w:tcBorders>
            <w:shd w:val="clear" w:color="auto" w:fill="000000" w:themeFill="text1"/>
          </w:tcPr>
          <w:p w14:paraId="557F5B11" w14:textId="6EF4C11C" w:rsidR="00951A19" w:rsidRPr="00951A19" w:rsidRDefault="00951A19" w:rsidP="00951A19">
            <w:pPr>
              <w:jc w:val="right"/>
              <w:rPr>
                <w:b/>
                <w:bCs/>
              </w:rPr>
            </w:pPr>
            <w:r w:rsidRPr="00951A19">
              <w:rPr>
                <w:b/>
                <w:bCs/>
              </w:rPr>
              <w:t>N</w:t>
            </w:r>
          </w:p>
        </w:tc>
        <w:tc>
          <w:tcPr>
            <w:tcW w:w="1134" w:type="dxa"/>
            <w:shd w:val="clear" w:color="auto" w:fill="000000" w:themeFill="text1"/>
          </w:tcPr>
          <w:p w14:paraId="11D57492" w14:textId="7DCAAD70" w:rsidR="00951A19" w:rsidRPr="00951A19" w:rsidRDefault="00951A19" w:rsidP="00951A19">
            <w:pPr>
              <w:jc w:val="right"/>
              <w:rPr>
                <w:b/>
                <w:bCs/>
              </w:rPr>
            </w:pPr>
            <w:proofErr w:type="gramStart"/>
            <w:r w:rsidRPr="00951A19">
              <w:rPr>
                <w:b/>
                <w:bCs/>
              </w:rPr>
              <w:t>n</w:t>
            </w:r>
            <w:proofErr w:type="gramEnd"/>
            <w:r w:rsidRPr="00951A19">
              <w:rPr>
                <w:b/>
                <w:bCs/>
              </w:rPr>
              <w:t xml:space="preserve"> (%)</w:t>
            </w:r>
          </w:p>
        </w:tc>
        <w:tc>
          <w:tcPr>
            <w:tcW w:w="1842" w:type="dxa"/>
            <w:shd w:val="clear" w:color="auto" w:fill="000000" w:themeFill="text1"/>
          </w:tcPr>
          <w:p w14:paraId="44E5ACE7" w14:textId="36BDCBF7" w:rsidR="00951A19" w:rsidRDefault="00951A19" w:rsidP="00951A19">
            <w:pPr>
              <w:jc w:val="right"/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A26E5AC" w14:textId="2A4688A4" w:rsidR="00951A19" w:rsidRDefault="00951A19" w:rsidP="00951A19">
            <w:pPr>
              <w:jc w:val="right"/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</w:tr>
      <w:tr w:rsidR="00EF1E1F" w:rsidRPr="001434C5" w14:paraId="23EA28D0" w14:textId="77777777" w:rsidTr="000F573B">
        <w:trPr>
          <w:cantSplit/>
        </w:trPr>
        <w:tc>
          <w:tcPr>
            <w:tcW w:w="2186" w:type="dxa"/>
          </w:tcPr>
          <w:p w14:paraId="1C6E9010" w14:textId="77777777" w:rsidR="00EF1E1F" w:rsidRDefault="00EF1E1F" w:rsidP="00EF1E1F">
            <w:bookmarkStart w:id="1" w:name="_Hlk111836976"/>
            <w:r>
              <w:t>Vaccination contre la Covid-19</w:t>
            </w:r>
          </w:p>
          <w:p w14:paraId="5899805D" w14:textId="77777777" w:rsidR="00EF1E1F" w:rsidRDefault="00EF1E1F" w:rsidP="00EF1E1F">
            <w:pPr>
              <w:jc w:val="right"/>
            </w:pPr>
            <w:r>
              <w:t>Non</w:t>
            </w:r>
          </w:p>
          <w:p w14:paraId="13DE65BA" w14:textId="77777777" w:rsidR="00EF1E1F" w:rsidRPr="00C83485" w:rsidRDefault="00EF1E1F" w:rsidP="00EF1E1F">
            <w:pPr>
              <w:jc w:val="right"/>
            </w:pPr>
            <w:r>
              <w:t>Oui</w:t>
            </w:r>
          </w:p>
        </w:tc>
        <w:tc>
          <w:tcPr>
            <w:tcW w:w="1920" w:type="dxa"/>
          </w:tcPr>
          <w:p w14:paraId="4274CC3E" w14:textId="77777777" w:rsidR="00EF1E1F" w:rsidRDefault="00EF1E1F" w:rsidP="00EF1E1F">
            <w:pPr>
              <w:jc w:val="right"/>
            </w:pPr>
            <w:r>
              <w:br/>
            </w:r>
          </w:p>
          <w:p w14:paraId="15CC434A" w14:textId="77777777" w:rsidR="00EF1E1F" w:rsidRDefault="00EF1E1F" w:rsidP="00EF1E1F">
            <w:pPr>
              <w:jc w:val="right"/>
            </w:pPr>
            <w:r>
              <w:t>1</w:t>
            </w:r>
          </w:p>
          <w:p w14:paraId="6B8ED1BE" w14:textId="583E1C6A" w:rsidR="00EF1E1F" w:rsidRDefault="00EF1E1F" w:rsidP="00EF1E1F">
            <w:pPr>
              <w:jc w:val="right"/>
            </w:pPr>
            <w:r>
              <w:t>0.02 [0.01-0.04]</w:t>
            </w:r>
          </w:p>
        </w:tc>
        <w:tc>
          <w:tcPr>
            <w:tcW w:w="851" w:type="dxa"/>
          </w:tcPr>
          <w:p w14:paraId="45619EA8" w14:textId="61D4E0A1" w:rsidR="00EF1E1F" w:rsidRDefault="00EF1E1F" w:rsidP="00EF1E1F">
            <w:pPr>
              <w:jc w:val="right"/>
            </w:pPr>
            <w:r>
              <w:t>&lt;0.001</w:t>
            </w:r>
          </w:p>
        </w:tc>
        <w:tc>
          <w:tcPr>
            <w:tcW w:w="567" w:type="dxa"/>
          </w:tcPr>
          <w:p w14:paraId="55F1404C" w14:textId="75547D8E" w:rsidR="00EF1E1F" w:rsidRDefault="00EF1E1F" w:rsidP="00EF1E1F">
            <w:pPr>
              <w:jc w:val="right"/>
            </w:pPr>
            <w:r>
              <w:br/>
            </w:r>
          </w:p>
          <w:p w14:paraId="233C9880" w14:textId="6D0E5C07" w:rsidR="00EF1E1F" w:rsidRDefault="00EF1E1F" w:rsidP="00EF1E1F">
            <w:pPr>
              <w:jc w:val="right"/>
            </w:pPr>
            <w:r>
              <w:t>363</w:t>
            </w:r>
          </w:p>
          <w:p w14:paraId="66B327C3" w14:textId="60F0C3B8" w:rsidR="00EF1E1F" w:rsidRDefault="00EF1E1F" w:rsidP="00EF1E1F">
            <w:pPr>
              <w:jc w:val="right"/>
            </w:pPr>
            <w:r>
              <w:t>289</w:t>
            </w:r>
          </w:p>
        </w:tc>
        <w:tc>
          <w:tcPr>
            <w:tcW w:w="1134" w:type="dxa"/>
          </w:tcPr>
          <w:p w14:paraId="020945B3" w14:textId="77777777" w:rsidR="00EF1E1F" w:rsidRDefault="00EF1E1F" w:rsidP="00EF1E1F">
            <w:pPr>
              <w:jc w:val="right"/>
            </w:pPr>
            <w:r>
              <w:br/>
            </w:r>
          </w:p>
          <w:p w14:paraId="38C3A00C" w14:textId="14111CC0" w:rsidR="00EF1E1F" w:rsidRDefault="00EF1E1F" w:rsidP="00EF1E1F">
            <w:pPr>
              <w:jc w:val="right"/>
            </w:pPr>
            <w:r>
              <w:t>247 (68.0)</w:t>
            </w:r>
          </w:p>
          <w:p w14:paraId="43DFB2CB" w14:textId="3AFDBB3E" w:rsidR="00EF1E1F" w:rsidRDefault="00EF1E1F" w:rsidP="00EF1E1F">
            <w:pPr>
              <w:jc w:val="right"/>
            </w:pPr>
            <w:r>
              <w:t>24 (8.3)</w:t>
            </w:r>
          </w:p>
        </w:tc>
        <w:tc>
          <w:tcPr>
            <w:tcW w:w="1842" w:type="dxa"/>
          </w:tcPr>
          <w:p w14:paraId="77DAFCB2" w14:textId="77777777" w:rsidR="00EF1E1F" w:rsidRDefault="00EF1E1F" w:rsidP="00EF1E1F">
            <w:pPr>
              <w:jc w:val="right"/>
            </w:pPr>
            <w:r>
              <w:br/>
            </w:r>
          </w:p>
          <w:p w14:paraId="271D2889" w14:textId="77777777" w:rsidR="00EF1E1F" w:rsidRDefault="00EF1E1F" w:rsidP="00EF1E1F">
            <w:pPr>
              <w:jc w:val="right"/>
            </w:pPr>
            <w:r>
              <w:t>1</w:t>
            </w:r>
          </w:p>
          <w:p w14:paraId="24A8CA97" w14:textId="5B37802E" w:rsidR="00EF1E1F" w:rsidRDefault="00EF1E1F" w:rsidP="00EF1E1F">
            <w:pPr>
              <w:jc w:val="right"/>
            </w:pPr>
            <w:r>
              <w:t>0.04 [0.03-0.07]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A70CCE2" w14:textId="77777777" w:rsidR="00EF1E1F" w:rsidRDefault="00EF1E1F" w:rsidP="00EF1E1F">
            <w:pPr>
              <w:jc w:val="right"/>
            </w:pPr>
            <w:r>
              <w:t>&lt;0.001</w:t>
            </w:r>
          </w:p>
        </w:tc>
      </w:tr>
      <w:bookmarkEnd w:id="1"/>
    </w:tbl>
    <w:p w14:paraId="7D074EFF" w14:textId="36AAE148" w:rsidR="001434C5" w:rsidRDefault="001434C5"/>
    <w:p w14:paraId="478B85ED" w14:textId="357F5B85" w:rsidR="00951A19" w:rsidRDefault="00951A19" w:rsidP="00951A19">
      <w:pPr>
        <w:pStyle w:val="Lgende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418B9">
        <w:t xml:space="preserve"> : </w:t>
      </w:r>
      <w:r>
        <w:t xml:space="preserve">Analyses </w:t>
      </w:r>
      <w:r>
        <w:t>multivariées</w:t>
      </w:r>
    </w:p>
    <w:tbl>
      <w:tblPr>
        <w:tblStyle w:val="Grilledutableau"/>
        <w:tblW w:w="8364" w:type="dxa"/>
        <w:tblLayout w:type="fixed"/>
        <w:tblLook w:val="04A0" w:firstRow="1" w:lastRow="0" w:firstColumn="1" w:lastColumn="0" w:noHBand="0" w:noVBand="1"/>
      </w:tblPr>
      <w:tblGrid>
        <w:gridCol w:w="2552"/>
        <w:gridCol w:w="1916"/>
        <w:gridCol w:w="1007"/>
        <w:gridCol w:w="1841"/>
        <w:gridCol w:w="1048"/>
      </w:tblGrid>
      <w:tr w:rsidR="00951A19" w:rsidRPr="001434C5" w14:paraId="03A9AE67" w14:textId="2AA410D4" w:rsidTr="000F573B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4E9DB1EF" w14:textId="77777777" w:rsidR="00951A19" w:rsidRDefault="00951A19" w:rsidP="00396153"/>
        </w:tc>
        <w:tc>
          <w:tcPr>
            <w:tcW w:w="2923" w:type="dxa"/>
            <w:gridSpan w:val="2"/>
            <w:tcBorders>
              <w:right w:val="single" w:sz="12" w:space="0" w:color="FFFFFF" w:themeColor="background1"/>
            </w:tcBorders>
            <w:shd w:val="clear" w:color="auto" w:fill="000000" w:themeFill="text1"/>
          </w:tcPr>
          <w:p w14:paraId="75087922" w14:textId="350B52A6" w:rsidR="00951A19" w:rsidRPr="00951A19" w:rsidRDefault="00951A19" w:rsidP="00396153">
            <w:pPr>
              <w:jc w:val="center"/>
              <w:rPr>
                <w:b/>
                <w:bCs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initiale</w:t>
            </w:r>
          </w:p>
        </w:tc>
        <w:tc>
          <w:tcPr>
            <w:tcW w:w="2889" w:type="dxa"/>
            <w:gridSpan w:val="2"/>
            <w:tcBorders>
              <w:left w:val="single" w:sz="12" w:space="0" w:color="FFFFFF" w:themeColor="background1"/>
            </w:tcBorders>
            <w:shd w:val="clear" w:color="auto" w:fill="000000" w:themeFill="text1"/>
          </w:tcPr>
          <w:p w14:paraId="73266E41" w14:textId="66F47A7A" w:rsidR="00951A19" w:rsidRPr="00951A19" w:rsidRDefault="00951A19" w:rsidP="00396153">
            <w:pPr>
              <w:jc w:val="center"/>
              <w:rPr>
                <w:b/>
                <w:bCs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sensibilité</w:t>
            </w:r>
          </w:p>
        </w:tc>
      </w:tr>
      <w:tr w:rsidR="00951A19" w:rsidRPr="001434C5" w14:paraId="7AD0A0CD" w14:textId="77777777" w:rsidTr="000F573B">
        <w:trPr>
          <w:cantSplit/>
        </w:trPr>
        <w:tc>
          <w:tcPr>
            <w:tcW w:w="2552" w:type="dxa"/>
            <w:tcBorders>
              <w:top w:val="nil"/>
              <w:left w:val="nil"/>
            </w:tcBorders>
          </w:tcPr>
          <w:p w14:paraId="1F945766" w14:textId="77777777" w:rsidR="00951A19" w:rsidRDefault="00951A19" w:rsidP="00396153"/>
        </w:tc>
        <w:tc>
          <w:tcPr>
            <w:tcW w:w="1916" w:type="dxa"/>
            <w:shd w:val="clear" w:color="auto" w:fill="000000" w:themeFill="text1"/>
          </w:tcPr>
          <w:p w14:paraId="18E99D74" w14:textId="77777777" w:rsidR="00951A19" w:rsidRDefault="00951A19" w:rsidP="00396153">
            <w:pPr>
              <w:jc w:val="right"/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1007" w:type="dxa"/>
            <w:tcBorders>
              <w:right w:val="single" w:sz="12" w:space="0" w:color="FFFFFF" w:themeColor="background1"/>
            </w:tcBorders>
            <w:shd w:val="clear" w:color="auto" w:fill="000000" w:themeFill="text1"/>
          </w:tcPr>
          <w:p w14:paraId="554A23DC" w14:textId="77777777" w:rsidR="00951A19" w:rsidRDefault="00951A19" w:rsidP="00396153">
            <w:pPr>
              <w:jc w:val="right"/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  <w:tc>
          <w:tcPr>
            <w:tcW w:w="1841" w:type="dxa"/>
            <w:tcBorders>
              <w:left w:val="single" w:sz="12" w:space="0" w:color="FFFFFF" w:themeColor="background1"/>
            </w:tcBorders>
            <w:shd w:val="clear" w:color="auto" w:fill="000000" w:themeFill="text1"/>
          </w:tcPr>
          <w:p w14:paraId="73A332E0" w14:textId="77777777" w:rsidR="00951A19" w:rsidRDefault="00951A19" w:rsidP="00396153">
            <w:pPr>
              <w:jc w:val="right"/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1048" w:type="dxa"/>
            <w:shd w:val="clear" w:color="auto" w:fill="000000" w:themeFill="text1"/>
          </w:tcPr>
          <w:p w14:paraId="56E3C385" w14:textId="77777777" w:rsidR="00951A19" w:rsidRDefault="00951A19" w:rsidP="00396153">
            <w:pPr>
              <w:jc w:val="right"/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</w:tr>
      <w:tr w:rsidR="00951A19" w:rsidRPr="001434C5" w14:paraId="1999237B" w14:textId="77777777" w:rsidTr="006D5105">
        <w:trPr>
          <w:cantSplit/>
        </w:trPr>
        <w:tc>
          <w:tcPr>
            <w:tcW w:w="2552" w:type="dxa"/>
          </w:tcPr>
          <w:p w14:paraId="3B1ABD6A" w14:textId="77777777" w:rsidR="00951A19" w:rsidRDefault="00951A19" w:rsidP="00951A19">
            <w:r>
              <w:t>Mois de l’interview</w:t>
            </w:r>
          </w:p>
          <w:p w14:paraId="0BE15038" w14:textId="77777777" w:rsidR="00951A19" w:rsidRDefault="00951A19" w:rsidP="00951A19">
            <w:pPr>
              <w:jc w:val="right"/>
            </w:pPr>
            <w:r>
              <w:t>Juillet-21</w:t>
            </w:r>
          </w:p>
          <w:p w14:paraId="5DCF3D79" w14:textId="77777777" w:rsidR="00951A19" w:rsidRDefault="00951A19" w:rsidP="00951A19">
            <w:pPr>
              <w:jc w:val="right"/>
            </w:pPr>
            <w:r>
              <w:t>Octobre-21</w:t>
            </w:r>
          </w:p>
          <w:p w14:paraId="72762F95" w14:textId="77777777" w:rsidR="00951A19" w:rsidRDefault="00951A19" w:rsidP="00951A19">
            <w:pPr>
              <w:jc w:val="right"/>
            </w:pPr>
            <w:r>
              <w:t>Novembre-21</w:t>
            </w:r>
          </w:p>
          <w:p w14:paraId="0F1E7BD8" w14:textId="3B0C6529" w:rsidR="00951A19" w:rsidRPr="00C83485" w:rsidRDefault="00951A19" w:rsidP="00951A19">
            <w:pPr>
              <w:jc w:val="right"/>
            </w:pPr>
            <w:r>
              <w:t>Décembre-21</w:t>
            </w:r>
          </w:p>
        </w:tc>
        <w:tc>
          <w:tcPr>
            <w:tcW w:w="1916" w:type="dxa"/>
          </w:tcPr>
          <w:p w14:paraId="486BC503" w14:textId="77777777" w:rsidR="00951A19" w:rsidRDefault="00951A19" w:rsidP="00951A19">
            <w:pPr>
              <w:jc w:val="right"/>
            </w:pPr>
          </w:p>
          <w:p w14:paraId="6971F202" w14:textId="77777777" w:rsidR="00951A19" w:rsidRDefault="00951A19" w:rsidP="00951A19">
            <w:pPr>
              <w:jc w:val="right"/>
            </w:pPr>
            <w:r>
              <w:t>0.05 [0.03-0.10]</w:t>
            </w:r>
          </w:p>
          <w:p w14:paraId="535E2279" w14:textId="77777777" w:rsidR="00951A19" w:rsidRDefault="00951A19" w:rsidP="00951A19">
            <w:pPr>
              <w:jc w:val="right"/>
            </w:pPr>
            <w:r>
              <w:t>1</w:t>
            </w:r>
          </w:p>
          <w:p w14:paraId="5D5D5D70" w14:textId="77777777" w:rsidR="00951A19" w:rsidRDefault="00951A19" w:rsidP="00951A19">
            <w:pPr>
              <w:jc w:val="right"/>
            </w:pPr>
            <w:r>
              <w:t>1.10 [0.50-2.44]</w:t>
            </w:r>
          </w:p>
          <w:p w14:paraId="4F13968D" w14:textId="61D67797" w:rsidR="00951A19" w:rsidRDefault="00951A19" w:rsidP="00951A19">
            <w:pPr>
              <w:jc w:val="right"/>
            </w:pPr>
            <w:r>
              <w:t>1.07 [0.17-6.55]</w:t>
            </w:r>
          </w:p>
        </w:tc>
        <w:tc>
          <w:tcPr>
            <w:tcW w:w="1007" w:type="dxa"/>
          </w:tcPr>
          <w:p w14:paraId="3D836FFF" w14:textId="7BB6B6E4" w:rsidR="00951A19" w:rsidRDefault="00951A19" w:rsidP="00951A19">
            <w:pPr>
              <w:jc w:val="right"/>
            </w:pPr>
            <w:proofErr w:type="gramStart"/>
            <w:r w:rsidRPr="0056521F">
              <w:t>p</w:t>
            </w:r>
            <w:proofErr w:type="gramEnd"/>
            <w:r w:rsidRPr="0056521F">
              <w:t>&lt;0.001</w:t>
            </w:r>
          </w:p>
        </w:tc>
        <w:tc>
          <w:tcPr>
            <w:tcW w:w="1841" w:type="dxa"/>
          </w:tcPr>
          <w:p w14:paraId="0CA49CF0" w14:textId="77777777" w:rsidR="00951A19" w:rsidRDefault="00951A19" w:rsidP="00951A19">
            <w:pPr>
              <w:jc w:val="right"/>
            </w:pPr>
          </w:p>
          <w:p w14:paraId="3AC4A6DB" w14:textId="4DB22BE2" w:rsidR="00C35D2A" w:rsidRDefault="00C35D2A" w:rsidP="00951A19">
            <w:pPr>
              <w:jc w:val="right"/>
            </w:pPr>
            <w:r>
              <w:t>0.06 [</w:t>
            </w:r>
            <w:r w:rsidR="006D5105">
              <w:t>0.03-0.11</w:t>
            </w:r>
            <w:r>
              <w:t>]</w:t>
            </w:r>
          </w:p>
          <w:p w14:paraId="443467D4" w14:textId="77777777" w:rsidR="00C35D2A" w:rsidRDefault="00C35D2A" w:rsidP="00951A19">
            <w:pPr>
              <w:jc w:val="right"/>
            </w:pPr>
            <w:r>
              <w:t>1</w:t>
            </w:r>
          </w:p>
          <w:p w14:paraId="0C0F1140" w14:textId="2814ABE2" w:rsidR="00C35D2A" w:rsidRDefault="006D5105" w:rsidP="00951A19">
            <w:pPr>
              <w:jc w:val="right"/>
            </w:pPr>
            <w:r>
              <w:t xml:space="preserve">1.07 </w:t>
            </w:r>
            <w:r w:rsidR="00C35D2A">
              <w:t>[</w:t>
            </w:r>
            <w:r>
              <w:t>0.54-2.13</w:t>
            </w:r>
            <w:r w:rsidR="00C35D2A">
              <w:t>]</w:t>
            </w:r>
          </w:p>
          <w:p w14:paraId="64012BD5" w14:textId="197396D3" w:rsidR="00C35D2A" w:rsidRDefault="006D5105" w:rsidP="00951A19">
            <w:pPr>
              <w:jc w:val="right"/>
            </w:pPr>
            <w:r>
              <w:t xml:space="preserve">0.80 </w:t>
            </w:r>
            <w:r w:rsidR="00C35D2A">
              <w:t>[</w:t>
            </w:r>
            <w:r>
              <w:t>0.14-4.60</w:t>
            </w:r>
            <w:r w:rsidR="00C35D2A">
              <w:t>]</w:t>
            </w:r>
          </w:p>
        </w:tc>
        <w:tc>
          <w:tcPr>
            <w:tcW w:w="1048" w:type="dxa"/>
          </w:tcPr>
          <w:p w14:paraId="1BFB7A8D" w14:textId="1E70B57C" w:rsidR="00951A19" w:rsidRDefault="006D5105" w:rsidP="00951A19">
            <w:pPr>
              <w:jc w:val="right"/>
            </w:pPr>
            <w:proofErr w:type="gramStart"/>
            <w:r w:rsidRPr="0056521F">
              <w:t>p</w:t>
            </w:r>
            <w:proofErr w:type="gramEnd"/>
            <w:r w:rsidRPr="0056521F">
              <w:t>&lt;0.001</w:t>
            </w:r>
          </w:p>
        </w:tc>
      </w:tr>
      <w:tr w:rsidR="00951A19" w:rsidRPr="001434C5" w14:paraId="016CDF99" w14:textId="77777777" w:rsidTr="006D5105">
        <w:trPr>
          <w:cantSplit/>
        </w:trPr>
        <w:tc>
          <w:tcPr>
            <w:tcW w:w="2552" w:type="dxa"/>
          </w:tcPr>
          <w:p w14:paraId="098C958F" w14:textId="77777777" w:rsidR="00951A19" w:rsidRDefault="00951A19" w:rsidP="00951A19">
            <w:r>
              <w:t>Activité professionnelle</w:t>
            </w:r>
          </w:p>
          <w:p w14:paraId="715255FB" w14:textId="77777777" w:rsidR="00951A19" w:rsidRDefault="00951A19" w:rsidP="00951A19">
            <w:pPr>
              <w:jc w:val="right"/>
            </w:pPr>
            <w:r>
              <w:t>Administration</w:t>
            </w:r>
          </w:p>
          <w:p w14:paraId="7EB95F83" w14:textId="77777777" w:rsidR="00951A19" w:rsidRDefault="00951A19" w:rsidP="00951A19">
            <w:pPr>
              <w:jc w:val="right"/>
            </w:pPr>
            <w:r>
              <w:t>Indépendant</w:t>
            </w:r>
          </w:p>
          <w:p w14:paraId="289222FF" w14:textId="77777777" w:rsidR="00951A19" w:rsidRDefault="00951A19" w:rsidP="00951A19">
            <w:pPr>
              <w:jc w:val="right"/>
            </w:pPr>
            <w:r>
              <w:t>Employé dans le privé</w:t>
            </w:r>
          </w:p>
          <w:p w14:paraId="6A5742DC" w14:textId="0955549A" w:rsidR="00951A19" w:rsidRDefault="00951A19" w:rsidP="00951A19">
            <w:pPr>
              <w:jc w:val="right"/>
            </w:pPr>
            <w:r>
              <w:t>Non rémunéré</w:t>
            </w:r>
          </w:p>
        </w:tc>
        <w:tc>
          <w:tcPr>
            <w:tcW w:w="1916" w:type="dxa"/>
          </w:tcPr>
          <w:p w14:paraId="1833B278" w14:textId="77777777" w:rsidR="00951A19" w:rsidRDefault="00951A19" w:rsidP="00951A19">
            <w:pPr>
              <w:jc w:val="right"/>
            </w:pPr>
          </w:p>
          <w:p w14:paraId="12526356" w14:textId="77777777" w:rsidR="00951A19" w:rsidRDefault="00951A19" w:rsidP="00951A19">
            <w:pPr>
              <w:jc w:val="right"/>
            </w:pPr>
            <w:r>
              <w:t>3.19 [1.38-7.37]</w:t>
            </w:r>
          </w:p>
          <w:p w14:paraId="7DB9A77D" w14:textId="77777777" w:rsidR="00951A19" w:rsidRDefault="00951A19" w:rsidP="00951A19">
            <w:pPr>
              <w:jc w:val="right"/>
            </w:pPr>
            <w:r>
              <w:t>1.17 [0.49-2.77]</w:t>
            </w:r>
          </w:p>
          <w:p w14:paraId="565B7107" w14:textId="77777777" w:rsidR="00951A19" w:rsidRDefault="00951A19" w:rsidP="00951A19">
            <w:pPr>
              <w:jc w:val="right"/>
            </w:pPr>
            <w:r>
              <w:t>1</w:t>
            </w:r>
          </w:p>
          <w:p w14:paraId="30ACDBB9" w14:textId="0D0BF4E2" w:rsidR="00951A19" w:rsidRDefault="00951A19" w:rsidP="00951A19">
            <w:pPr>
              <w:jc w:val="right"/>
            </w:pPr>
            <w:r>
              <w:t>0.82 [0.45-1.50]</w:t>
            </w:r>
          </w:p>
        </w:tc>
        <w:tc>
          <w:tcPr>
            <w:tcW w:w="1007" w:type="dxa"/>
          </w:tcPr>
          <w:p w14:paraId="72760DF6" w14:textId="1EBE45B0" w:rsidR="00951A19" w:rsidRDefault="00951A19" w:rsidP="00951A19">
            <w:pPr>
              <w:jc w:val="right"/>
            </w:pPr>
            <w:r>
              <w:t>0.006</w:t>
            </w:r>
          </w:p>
        </w:tc>
        <w:tc>
          <w:tcPr>
            <w:tcW w:w="1841" w:type="dxa"/>
          </w:tcPr>
          <w:p w14:paraId="0A5B3CFC" w14:textId="77777777" w:rsidR="00951A19" w:rsidRDefault="00951A19" w:rsidP="00951A19">
            <w:pPr>
              <w:jc w:val="right"/>
            </w:pPr>
          </w:p>
          <w:p w14:paraId="5C8686D8" w14:textId="0A57A6D8" w:rsidR="00C35D2A" w:rsidRDefault="006D5105" w:rsidP="00951A19">
            <w:pPr>
              <w:jc w:val="right"/>
            </w:pPr>
            <w:r>
              <w:t xml:space="preserve">2.18 </w:t>
            </w:r>
            <w:r w:rsidR="00C35D2A">
              <w:t>[</w:t>
            </w:r>
            <w:r>
              <w:t>1.03-4.62</w:t>
            </w:r>
            <w:r w:rsidR="00C35D2A">
              <w:t>]</w:t>
            </w:r>
          </w:p>
          <w:p w14:paraId="1B83C430" w14:textId="41AFBA11" w:rsidR="00C35D2A" w:rsidRDefault="006D5105" w:rsidP="00951A19">
            <w:pPr>
              <w:jc w:val="right"/>
            </w:pPr>
            <w:r>
              <w:t xml:space="preserve">0.86 </w:t>
            </w:r>
            <w:r w:rsidR="00C35D2A">
              <w:t>[</w:t>
            </w:r>
            <w:r>
              <w:t>0.39-1.88</w:t>
            </w:r>
            <w:r w:rsidR="00C35D2A">
              <w:t>]</w:t>
            </w:r>
          </w:p>
          <w:p w14:paraId="0395B8BE" w14:textId="42C31CF5" w:rsidR="00C35D2A" w:rsidRDefault="006D5105" w:rsidP="00951A19">
            <w:pPr>
              <w:jc w:val="right"/>
            </w:pPr>
            <w:r>
              <w:t>1</w:t>
            </w:r>
          </w:p>
          <w:p w14:paraId="091B0F3D" w14:textId="73BC0A7D" w:rsidR="00C35D2A" w:rsidRDefault="006D5105" w:rsidP="00951A19">
            <w:pPr>
              <w:jc w:val="right"/>
            </w:pPr>
            <w:r>
              <w:t xml:space="preserve">0.68 </w:t>
            </w:r>
            <w:r w:rsidR="00C35D2A">
              <w:t>[</w:t>
            </w:r>
            <w:r>
              <w:t>0.39-1.17</w:t>
            </w:r>
            <w:r w:rsidR="00C35D2A">
              <w:t>]</w:t>
            </w:r>
          </w:p>
        </w:tc>
        <w:tc>
          <w:tcPr>
            <w:tcW w:w="1048" w:type="dxa"/>
          </w:tcPr>
          <w:p w14:paraId="6E244B62" w14:textId="33D8DC37" w:rsidR="00951A19" w:rsidRDefault="006D5105" w:rsidP="00951A19">
            <w:pPr>
              <w:jc w:val="right"/>
            </w:pPr>
            <w:r>
              <w:t>0.010</w:t>
            </w:r>
          </w:p>
        </w:tc>
      </w:tr>
      <w:tr w:rsidR="00737508" w:rsidRPr="001434C5" w14:paraId="1FCD42E8" w14:textId="77777777" w:rsidTr="006D5105">
        <w:trPr>
          <w:cantSplit/>
        </w:trPr>
        <w:tc>
          <w:tcPr>
            <w:tcW w:w="2552" w:type="dxa"/>
          </w:tcPr>
          <w:p w14:paraId="5B53023F" w14:textId="77777777" w:rsidR="00737508" w:rsidRDefault="00737508" w:rsidP="00737508">
            <w:pPr>
              <w:jc w:val="left"/>
            </w:pPr>
            <w:r>
              <w:t>Nbre de personnes résidant dans le foyer</w:t>
            </w:r>
          </w:p>
          <w:p w14:paraId="1A8A1BF5" w14:textId="77777777" w:rsidR="00737508" w:rsidRDefault="00737508" w:rsidP="00737508">
            <w:pPr>
              <w:jc w:val="right"/>
            </w:pPr>
            <w:r>
              <w:t>1 à 2</w:t>
            </w:r>
          </w:p>
          <w:p w14:paraId="3F5F3D27" w14:textId="77777777" w:rsidR="00737508" w:rsidRDefault="00737508" w:rsidP="00737508">
            <w:pPr>
              <w:jc w:val="right"/>
            </w:pPr>
            <w:r>
              <w:t>3 à 5</w:t>
            </w:r>
          </w:p>
          <w:p w14:paraId="43B9CF05" w14:textId="77777777" w:rsidR="00737508" w:rsidRDefault="00737508" w:rsidP="00737508">
            <w:pPr>
              <w:jc w:val="right"/>
            </w:pPr>
            <w:r>
              <w:t>6 à 10</w:t>
            </w:r>
          </w:p>
          <w:p w14:paraId="1FA39C1D" w14:textId="4A47C217" w:rsidR="00737508" w:rsidRDefault="00737508" w:rsidP="00737508">
            <w:r>
              <w:t>11 ou plus</w:t>
            </w:r>
          </w:p>
        </w:tc>
        <w:tc>
          <w:tcPr>
            <w:tcW w:w="1916" w:type="dxa"/>
          </w:tcPr>
          <w:p w14:paraId="1EE5E3DD" w14:textId="77777777" w:rsidR="00737508" w:rsidRDefault="00737508" w:rsidP="00737508">
            <w:pPr>
              <w:jc w:val="right"/>
            </w:pPr>
            <w:r>
              <w:br/>
            </w:r>
          </w:p>
          <w:p w14:paraId="7463683A" w14:textId="77777777" w:rsidR="00737508" w:rsidRDefault="00737508" w:rsidP="00737508">
            <w:pPr>
              <w:jc w:val="right"/>
            </w:pPr>
            <w:r>
              <w:t>0.36 [0.17-0.75]</w:t>
            </w:r>
          </w:p>
          <w:p w14:paraId="24A27C32" w14:textId="77777777" w:rsidR="00737508" w:rsidRDefault="00737508" w:rsidP="00737508">
            <w:pPr>
              <w:jc w:val="right"/>
            </w:pPr>
            <w:r>
              <w:t>1</w:t>
            </w:r>
          </w:p>
          <w:p w14:paraId="08835F36" w14:textId="77777777" w:rsidR="00737508" w:rsidRDefault="00737508" w:rsidP="00737508">
            <w:pPr>
              <w:jc w:val="right"/>
            </w:pPr>
            <w:r>
              <w:t>0.69 [0.38-1.24]</w:t>
            </w:r>
          </w:p>
          <w:p w14:paraId="62A8B90F" w14:textId="32E85450" w:rsidR="00737508" w:rsidRDefault="00737508" w:rsidP="00737508">
            <w:pPr>
              <w:jc w:val="right"/>
            </w:pPr>
            <w:r>
              <w:t>1.68 [0.57-4.92]</w:t>
            </w:r>
          </w:p>
        </w:tc>
        <w:tc>
          <w:tcPr>
            <w:tcW w:w="1007" w:type="dxa"/>
          </w:tcPr>
          <w:p w14:paraId="7DD05AF3" w14:textId="685C220C" w:rsidR="00737508" w:rsidRDefault="00737508" w:rsidP="00737508">
            <w:pPr>
              <w:jc w:val="right"/>
            </w:pPr>
            <w:r>
              <w:t>0.02</w:t>
            </w:r>
            <w:r w:rsidR="009D2454">
              <w:t>2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34CA652F" w14:textId="784D4AD9" w:rsidR="00C35D2A" w:rsidRDefault="00C35D2A" w:rsidP="00737508">
            <w:pPr>
              <w:jc w:val="right"/>
            </w:pPr>
          </w:p>
        </w:tc>
        <w:tc>
          <w:tcPr>
            <w:tcW w:w="1048" w:type="dxa"/>
            <w:shd w:val="clear" w:color="auto" w:fill="BFBFBF" w:themeFill="background1" w:themeFillShade="BF"/>
          </w:tcPr>
          <w:p w14:paraId="5398965D" w14:textId="736E7B49" w:rsidR="00737508" w:rsidRDefault="00737508" w:rsidP="00737508">
            <w:pPr>
              <w:jc w:val="right"/>
            </w:pPr>
          </w:p>
        </w:tc>
      </w:tr>
      <w:tr w:rsidR="00737508" w:rsidRPr="001434C5" w14:paraId="6BC33A23" w14:textId="77777777" w:rsidTr="006D5105">
        <w:trPr>
          <w:cantSplit/>
        </w:trPr>
        <w:tc>
          <w:tcPr>
            <w:tcW w:w="2552" w:type="dxa"/>
          </w:tcPr>
          <w:p w14:paraId="11AFD7A3" w14:textId="77777777" w:rsidR="00737508" w:rsidRDefault="00737508" w:rsidP="00737508">
            <w:r>
              <w:t>Vaccination contre la Covid-19</w:t>
            </w:r>
          </w:p>
          <w:p w14:paraId="21F04582" w14:textId="77777777" w:rsidR="00737508" w:rsidRDefault="00737508" w:rsidP="00737508">
            <w:pPr>
              <w:jc w:val="right"/>
            </w:pPr>
            <w:r>
              <w:t>Non</w:t>
            </w:r>
          </w:p>
          <w:p w14:paraId="5A7B14E3" w14:textId="19A75609" w:rsidR="00737508" w:rsidRDefault="00737508" w:rsidP="00737508">
            <w:pPr>
              <w:jc w:val="right"/>
            </w:pPr>
            <w:r>
              <w:t>Oui</w:t>
            </w:r>
          </w:p>
        </w:tc>
        <w:tc>
          <w:tcPr>
            <w:tcW w:w="1916" w:type="dxa"/>
          </w:tcPr>
          <w:p w14:paraId="76411719" w14:textId="77777777" w:rsidR="00737508" w:rsidRDefault="00737508" w:rsidP="00737508">
            <w:pPr>
              <w:jc w:val="right"/>
            </w:pPr>
            <w:r>
              <w:br/>
            </w:r>
          </w:p>
          <w:p w14:paraId="3A200E99" w14:textId="77777777" w:rsidR="00737508" w:rsidRDefault="00737508" w:rsidP="00737508">
            <w:pPr>
              <w:jc w:val="right"/>
            </w:pPr>
            <w:r>
              <w:t>1</w:t>
            </w:r>
          </w:p>
          <w:p w14:paraId="3EDD1E8F" w14:textId="7ADCC870" w:rsidR="00737508" w:rsidRDefault="00737508" w:rsidP="00737508">
            <w:pPr>
              <w:jc w:val="right"/>
            </w:pPr>
            <w:r>
              <w:t>0.005 [.002-0.01]</w:t>
            </w:r>
          </w:p>
        </w:tc>
        <w:tc>
          <w:tcPr>
            <w:tcW w:w="1007" w:type="dxa"/>
          </w:tcPr>
          <w:p w14:paraId="43EA2279" w14:textId="03026E1F" w:rsidR="00737508" w:rsidRDefault="00737508" w:rsidP="00737508">
            <w:pPr>
              <w:jc w:val="right"/>
            </w:pPr>
            <w:r>
              <w:t>&lt;0.001</w:t>
            </w:r>
          </w:p>
        </w:tc>
        <w:tc>
          <w:tcPr>
            <w:tcW w:w="1841" w:type="dxa"/>
          </w:tcPr>
          <w:p w14:paraId="15226B32" w14:textId="77777777" w:rsidR="00737508" w:rsidRDefault="00C35D2A" w:rsidP="00737508">
            <w:pPr>
              <w:jc w:val="right"/>
            </w:pPr>
            <w:r>
              <w:br/>
            </w:r>
          </w:p>
          <w:p w14:paraId="6E1671A0" w14:textId="77777777" w:rsidR="00C35D2A" w:rsidRDefault="00C35D2A" w:rsidP="00737508">
            <w:pPr>
              <w:jc w:val="right"/>
            </w:pPr>
            <w:r>
              <w:t>1</w:t>
            </w:r>
          </w:p>
          <w:p w14:paraId="6100A1ED" w14:textId="520E2630" w:rsidR="00C35D2A" w:rsidRDefault="006D5105" w:rsidP="00737508">
            <w:pPr>
              <w:jc w:val="right"/>
            </w:pPr>
            <w:r>
              <w:t xml:space="preserve">0.012 </w:t>
            </w:r>
            <w:r w:rsidR="00C35D2A">
              <w:t>[</w:t>
            </w:r>
            <w:r>
              <w:t>.006-0.02</w:t>
            </w:r>
            <w:r w:rsidR="00C35D2A">
              <w:t>]</w:t>
            </w:r>
          </w:p>
        </w:tc>
        <w:tc>
          <w:tcPr>
            <w:tcW w:w="1048" w:type="dxa"/>
          </w:tcPr>
          <w:p w14:paraId="7050EDE4" w14:textId="707CA184" w:rsidR="00737508" w:rsidRDefault="006D5105" w:rsidP="00737508">
            <w:pPr>
              <w:jc w:val="right"/>
            </w:pPr>
            <w:proofErr w:type="gramStart"/>
            <w:r w:rsidRPr="0056521F">
              <w:t>p</w:t>
            </w:r>
            <w:proofErr w:type="gramEnd"/>
            <w:r w:rsidRPr="0056521F">
              <w:t>&lt;0.001</w:t>
            </w:r>
          </w:p>
        </w:tc>
      </w:tr>
    </w:tbl>
    <w:p w14:paraId="7ABA1AB6" w14:textId="77777777" w:rsidR="00C43D49" w:rsidRDefault="00C43D49">
      <w:pPr>
        <w:jc w:val="left"/>
      </w:pPr>
      <w:r>
        <w:br w:type="page"/>
      </w:r>
    </w:p>
    <w:p w14:paraId="509FAB82" w14:textId="22776091" w:rsidR="00C43D49" w:rsidRDefault="00C43D49" w:rsidP="00C43D49">
      <w:pPr>
        <w:pStyle w:val="Titre1"/>
      </w:pPr>
      <w:r>
        <w:lastRenderedPageBreak/>
        <w:t xml:space="preserve">Analyse </w:t>
      </w:r>
      <w:r>
        <w:t>2</w:t>
      </w:r>
    </w:p>
    <w:p w14:paraId="18836994" w14:textId="5DB7A2CD" w:rsidR="00C43D49" w:rsidRPr="007C5BA7" w:rsidRDefault="00C43D49" w:rsidP="00C43D49">
      <w:r>
        <w:t xml:space="preserve">Les 10 sujets avec le même mois de vaccination et de dépistage Covid-19 sont </w:t>
      </w:r>
      <w:r>
        <w:t>retirés de l’analyse.</w:t>
      </w:r>
    </w:p>
    <w:p w14:paraId="047613F5" w14:textId="77777777" w:rsidR="00C43D49" w:rsidRDefault="00C43D49" w:rsidP="00C43D49">
      <w:pPr>
        <w:pStyle w:val="Titre2"/>
      </w:pPr>
      <w:r>
        <w:t>Analyse stratifiée par période – 1</w:t>
      </w:r>
      <w:r w:rsidRPr="007D6605">
        <w:rPr>
          <w:vertAlign w:val="superscript"/>
        </w:rPr>
        <w:t>ère</w:t>
      </w:r>
      <w:r>
        <w:t xml:space="preserve"> période</w:t>
      </w:r>
    </w:p>
    <w:p w14:paraId="40E85287" w14:textId="77777777" w:rsidR="00C43D49" w:rsidRDefault="00C43D49" w:rsidP="00C43D49">
      <w:r>
        <w:t>Effectifs inchangés dans le groupe 1 :</w:t>
      </w:r>
    </w:p>
    <w:p w14:paraId="2BB2EB8C" w14:textId="77777777" w:rsidR="00C43D49" w:rsidRDefault="00C43D49" w:rsidP="00C43D49">
      <w:pPr>
        <w:pStyle w:val="Paragraphedeliste"/>
        <w:numPr>
          <w:ilvl w:val="0"/>
          <w:numId w:val="1"/>
        </w:numPr>
      </w:pPr>
      <w:r>
        <w:t>Pas de changement dans l’analyse univariée</w:t>
      </w:r>
    </w:p>
    <w:p w14:paraId="0A031FEC" w14:textId="77777777" w:rsidR="00C43D49" w:rsidRDefault="00C43D49" w:rsidP="00C43D49">
      <w:pPr>
        <w:pStyle w:val="Paragraphedeliste"/>
        <w:numPr>
          <w:ilvl w:val="0"/>
          <w:numId w:val="1"/>
        </w:numPr>
      </w:pPr>
      <w:r>
        <w:t>Pas de changement dans l’analyse multivariée</w:t>
      </w:r>
    </w:p>
    <w:p w14:paraId="34EC4DD8" w14:textId="77777777" w:rsidR="00C43D49" w:rsidRDefault="00C43D49" w:rsidP="00C43D49">
      <w:pPr>
        <w:pStyle w:val="Titre2"/>
      </w:pPr>
      <w:r>
        <w:t>Analyse stratifiée par période – 2</w:t>
      </w:r>
      <w:r w:rsidRPr="007D6605">
        <w:rPr>
          <w:vertAlign w:val="superscript"/>
        </w:rPr>
        <w:t>ème</w:t>
      </w:r>
      <w:r>
        <w:t xml:space="preserve"> période </w:t>
      </w:r>
      <w:r w:rsidRPr="00E418B9">
        <w:t>(juillet-novembre 2021)</w:t>
      </w:r>
    </w:p>
    <w:p w14:paraId="11DF673C" w14:textId="77777777" w:rsidR="00951A19" w:rsidRDefault="00951A19" w:rsidP="00951A19"/>
    <w:tbl>
      <w:tblPr>
        <w:tblStyle w:val="Grilledutableau"/>
        <w:tblW w:w="8377" w:type="dxa"/>
        <w:tblLook w:val="04A0" w:firstRow="1" w:lastRow="0" w:firstColumn="1" w:lastColumn="0" w:noHBand="0" w:noVBand="1"/>
      </w:tblPr>
      <w:tblGrid>
        <w:gridCol w:w="2694"/>
        <w:gridCol w:w="1843"/>
        <w:gridCol w:w="856"/>
        <w:gridCol w:w="1842"/>
        <w:gridCol w:w="1142"/>
      </w:tblGrid>
      <w:tr w:rsidR="001A762A" w14:paraId="22D9E10F" w14:textId="77777777" w:rsidTr="00B57AE6">
        <w:trPr>
          <w:cantSplit/>
          <w:tblHeader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586DFED" w14:textId="77777777" w:rsidR="001A762A" w:rsidRDefault="001A762A" w:rsidP="00396153"/>
        </w:tc>
        <w:tc>
          <w:tcPr>
            <w:tcW w:w="269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69FAE5F" w14:textId="761B5D44" w:rsidR="001A762A" w:rsidRPr="00E82894" w:rsidRDefault="001A762A" w:rsidP="00396153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initiale</w:t>
            </w:r>
          </w:p>
        </w:tc>
        <w:tc>
          <w:tcPr>
            <w:tcW w:w="298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F151BE" w14:textId="1B12D192" w:rsidR="001A762A" w:rsidRPr="00E82894" w:rsidRDefault="001A762A" w:rsidP="00396153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sensibilité</w:t>
            </w:r>
          </w:p>
        </w:tc>
      </w:tr>
      <w:tr w:rsidR="001A762A" w14:paraId="13AFDDCB" w14:textId="77777777" w:rsidTr="00B57AE6">
        <w:trPr>
          <w:cantSplit/>
          <w:tblHeader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B9BB9D1" w14:textId="77777777" w:rsidR="001A762A" w:rsidRDefault="001A762A" w:rsidP="000F573B"/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4656E4" w14:textId="77777777" w:rsidR="001A762A" w:rsidRPr="00E82894" w:rsidRDefault="001A762A" w:rsidP="000F573B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8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6805F10" w14:textId="77777777" w:rsidR="001A762A" w:rsidRPr="00E82894" w:rsidRDefault="001A762A" w:rsidP="000F573B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5CBDAC8" w14:textId="2D11DE42" w:rsidR="001A762A" w:rsidRPr="00E82894" w:rsidRDefault="001A762A" w:rsidP="000F573B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11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94E8B2" w14:textId="77777777" w:rsidR="001A762A" w:rsidRPr="00E82894" w:rsidRDefault="001A762A" w:rsidP="000F573B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</w:tr>
      <w:tr w:rsidR="001A762A" w14:paraId="7D04F603" w14:textId="77777777" w:rsidTr="00B57AE6">
        <w:trPr>
          <w:cantSplit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6227" w14:textId="77777777" w:rsidR="001A762A" w:rsidRDefault="001A762A" w:rsidP="00396153">
            <w:r>
              <w:t>Total</w:t>
            </w:r>
          </w:p>
        </w:tc>
        <w:tc>
          <w:tcPr>
            <w:tcW w:w="1843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5FBD6C4A" w14:textId="77777777" w:rsidR="001A762A" w:rsidRPr="002120B7" w:rsidRDefault="001A762A" w:rsidP="00396153">
            <w:pPr>
              <w:jc w:val="right"/>
            </w:pPr>
          </w:p>
        </w:tc>
        <w:tc>
          <w:tcPr>
            <w:tcW w:w="85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00F02F6C" w14:textId="77777777" w:rsidR="001A762A" w:rsidRPr="002120B7" w:rsidRDefault="001A762A" w:rsidP="00396153">
            <w:pPr>
              <w:jc w:val="right"/>
            </w:pPr>
          </w:p>
        </w:tc>
        <w:tc>
          <w:tcPr>
            <w:tcW w:w="1842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1958023A" w14:textId="048A6738" w:rsidR="001A762A" w:rsidRPr="002120B7" w:rsidRDefault="001A762A" w:rsidP="00396153">
            <w:pPr>
              <w:jc w:val="right"/>
            </w:pPr>
          </w:p>
        </w:tc>
        <w:tc>
          <w:tcPr>
            <w:tcW w:w="1142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605A2331" w14:textId="77777777" w:rsidR="001A762A" w:rsidRPr="002120B7" w:rsidRDefault="001A762A" w:rsidP="00396153">
            <w:pPr>
              <w:jc w:val="right"/>
            </w:pPr>
          </w:p>
        </w:tc>
      </w:tr>
      <w:tr w:rsidR="001A762A" w14:paraId="279A3444" w14:textId="77777777" w:rsidTr="00B57AE6">
        <w:trPr>
          <w:cantSplit/>
        </w:trPr>
        <w:tc>
          <w:tcPr>
            <w:tcW w:w="2694" w:type="dxa"/>
          </w:tcPr>
          <w:p w14:paraId="425EC621" w14:textId="77777777" w:rsidR="001A762A" w:rsidRDefault="001A762A" w:rsidP="00396153">
            <w:bookmarkStart w:id="2" w:name="_Hlk111836950"/>
            <w:r>
              <w:t>Mois de l’interview</w:t>
            </w:r>
          </w:p>
          <w:p w14:paraId="48E3AF56" w14:textId="77777777" w:rsidR="001A762A" w:rsidRDefault="001A762A" w:rsidP="00396153">
            <w:pPr>
              <w:jc w:val="right"/>
            </w:pPr>
            <w:r>
              <w:t>Juillet-21</w:t>
            </w:r>
          </w:p>
          <w:p w14:paraId="61CA5DCB" w14:textId="77777777" w:rsidR="001A762A" w:rsidRDefault="001A762A" w:rsidP="00396153">
            <w:pPr>
              <w:jc w:val="right"/>
            </w:pPr>
            <w:r>
              <w:t>Octobre-21</w:t>
            </w:r>
          </w:p>
          <w:p w14:paraId="2B7D0FA3" w14:textId="77777777" w:rsidR="001A762A" w:rsidRDefault="001A762A" w:rsidP="00396153">
            <w:pPr>
              <w:jc w:val="right"/>
            </w:pPr>
            <w:r>
              <w:t>Novembre-21</w:t>
            </w:r>
          </w:p>
          <w:p w14:paraId="77CDA05A" w14:textId="77777777" w:rsidR="001A762A" w:rsidRDefault="001A762A" w:rsidP="00396153">
            <w:pPr>
              <w:jc w:val="right"/>
            </w:pPr>
            <w:r>
              <w:t>Décembre-21</w:t>
            </w:r>
          </w:p>
        </w:tc>
        <w:tc>
          <w:tcPr>
            <w:tcW w:w="1843" w:type="dxa"/>
          </w:tcPr>
          <w:p w14:paraId="60800A62" w14:textId="77777777" w:rsidR="001A762A" w:rsidRDefault="001A762A" w:rsidP="00396153">
            <w:pPr>
              <w:jc w:val="right"/>
            </w:pPr>
          </w:p>
          <w:p w14:paraId="2B1B3422" w14:textId="77777777" w:rsidR="001A762A" w:rsidRDefault="001A762A" w:rsidP="00396153">
            <w:pPr>
              <w:jc w:val="right"/>
            </w:pPr>
            <w:r>
              <w:t>1</w:t>
            </w:r>
          </w:p>
          <w:p w14:paraId="4DABD0B8" w14:textId="77777777" w:rsidR="001A762A" w:rsidRDefault="001A762A" w:rsidP="00396153">
            <w:pPr>
              <w:jc w:val="right"/>
            </w:pPr>
            <w:r>
              <w:t>2.22 [1.52-3.25]</w:t>
            </w:r>
          </w:p>
          <w:p w14:paraId="537310EA" w14:textId="77777777" w:rsidR="001A762A" w:rsidRDefault="001A762A" w:rsidP="00396153">
            <w:pPr>
              <w:jc w:val="right"/>
            </w:pPr>
            <w:r>
              <w:t>3.63 [2.35-5.63]</w:t>
            </w:r>
          </w:p>
          <w:p w14:paraId="005CB455" w14:textId="77777777" w:rsidR="001A762A" w:rsidRDefault="001A762A" w:rsidP="00396153">
            <w:pPr>
              <w:jc w:val="right"/>
            </w:pPr>
            <w:r>
              <w:t>2.15 [0.81-5.68]</w:t>
            </w:r>
          </w:p>
        </w:tc>
        <w:tc>
          <w:tcPr>
            <w:tcW w:w="856" w:type="dxa"/>
          </w:tcPr>
          <w:p w14:paraId="7F7ED3C0" w14:textId="77777777" w:rsidR="001A762A" w:rsidRDefault="001A762A" w:rsidP="00396153">
            <w:pPr>
              <w:jc w:val="right"/>
            </w:pPr>
            <w:r>
              <w:t>&lt;0.001</w:t>
            </w:r>
          </w:p>
        </w:tc>
        <w:tc>
          <w:tcPr>
            <w:tcW w:w="1842" w:type="dxa"/>
          </w:tcPr>
          <w:p w14:paraId="00D52227" w14:textId="77777777" w:rsidR="001A762A" w:rsidRDefault="001A762A" w:rsidP="00396153">
            <w:pPr>
              <w:jc w:val="right"/>
            </w:pPr>
          </w:p>
          <w:p w14:paraId="26A53B6A" w14:textId="77777777" w:rsidR="001A762A" w:rsidRDefault="001A762A" w:rsidP="00396153">
            <w:pPr>
              <w:jc w:val="right"/>
            </w:pPr>
            <w:r>
              <w:t>1</w:t>
            </w:r>
          </w:p>
          <w:p w14:paraId="37EF5019" w14:textId="77777777" w:rsidR="001A762A" w:rsidRDefault="001A762A" w:rsidP="00396153">
            <w:pPr>
              <w:jc w:val="right"/>
            </w:pPr>
            <w:r>
              <w:t>2.07 []</w:t>
            </w:r>
          </w:p>
          <w:p w14:paraId="6D4AEB63" w14:textId="4AEF9591" w:rsidR="001A762A" w:rsidRDefault="001A762A" w:rsidP="00396153">
            <w:pPr>
              <w:jc w:val="right"/>
            </w:pPr>
            <w:r>
              <w:t xml:space="preserve">3.55 </w:t>
            </w:r>
            <w:r>
              <w:t>[]</w:t>
            </w:r>
          </w:p>
          <w:p w14:paraId="309D70EE" w14:textId="5FA7870E" w:rsidR="001A762A" w:rsidRDefault="001A762A" w:rsidP="00396153">
            <w:pPr>
              <w:jc w:val="right"/>
            </w:pPr>
            <w:r>
              <w:t xml:space="preserve">2.15 </w:t>
            </w:r>
            <w:r>
              <w:t>[]</w:t>
            </w:r>
          </w:p>
        </w:tc>
        <w:tc>
          <w:tcPr>
            <w:tcW w:w="1142" w:type="dxa"/>
          </w:tcPr>
          <w:p w14:paraId="23023AE5" w14:textId="77777777" w:rsidR="001A762A" w:rsidRDefault="001A762A" w:rsidP="00396153">
            <w:pPr>
              <w:jc w:val="right"/>
            </w:pPr>
            <w:proofErr w:type="gramStart"/>
            <w:r w:rsidRPr="0056521F">
              <w:t>p</w:t>
            </w:r>
            <w:proofErr w:type="gramEnd"/>
            <w:r w:rsidRPr="0056521F">
              <w:t>&lt;0.001</w:t>
            </w:r>
          </w:p>
        </w:tc>
      </w:tr>
      <w:bookmarkEnd w:id="2"/>
      <w:tr w:rsidR="001A762A" w14:paraId="7F0B86A6" w14:textId="77777777" w:rsidTr="00B57AE6">
        <w:trPr>
          <w:cantSplit/>
        </w:trPr>
        <w:tc>
          <w:tcPr>
            <w:tcW w:w="2694" w:type="dxa"/>
            <w:tcBorders>
              <w:top w:val="single" w:sz="4" w:space="0" w:color="auto"/>
            </w:tcBorders>
          </w:tcPr>
          <w:p w14:paraId="61D3DCB5" w14:textId="77777777" w:rsidR="001A762A" w:rsidRDefault="001A762A" w:rsidP="00396153">
            <w:r>
              <w:t>Sexe</w:t>
            </w:r>
          </w:p>
          <w:p w14:paraId="17C6FAF3" w14:textId="77777777" w:rsidR="001A762A" w:rsidRDefault="001A762A" w:rsidP="00396153">
            <w:pPr>
              <w:jc w:val="right"/>
            </w:pPr>
            <w:r>
              <w:t>Homme</w:t>
            </w:r>
          </w:p>
          <w:p w14:paraId="47960508" w14:textId="77777777" w:rsidR="001A762A" w:rsidRDefault="001A762A" w:rsidP="00396153">
            <w:pPr>
              <w:jc w:val="right"/>
            </w:pPr>
            <w:r>
              <w:t>Femme</w:t>
            </w:r>
          </w:p>
        </w:tc>
        <w:tc>
          <w:tcPr>
            <w:tcW w:w="1843" w:type="dxa"/>
          </w:tcPr>
          <w:p w14:paraId="0D1D3D67" w14:textId="77777777" w:rsidR="001A762A" w:rsidRDefault="001A762A" w:rsidP="00396153">
            <w:pPr>
              <w:jc w:val="right"/>
            </w:pPr>
          </w:p>
          <w:p w14:paraId="35C95363" w14:textId="77777777" w:rsidR="001A762A" w:rsidRDefault="001A762A" w:rsidP="00396153">
            <w:pPr>
              <w:jc w:val="right"/>
            </w:pPr>
            <w:r>
              <w:t>1.33 [0.97-1.82]</w:t>
            </w:r>
          </w:p>
          <w:p w14:paraId="0790D4EF" w14:textId="77777777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856" w:type="dxa"/>
          </w:tcPr>
          <w:p w14:paraId="5A4591BD" w14:textId="77777777" w:rsidR="001A762A" w:rsidRDefault="001A762A" w:rsidP="00396153">
            <w:pPr>
              <w:jc w:val="right"/>
            </w:pPr>
            <w:r>
              <w:t>0.072</w:t>
            </w:r>
          </w:p>
        </w:tc>
        <w:tc>
          <w:tcPr>
            <w:tcW w:w="1842" w:type="dxa"/>
          </w:tcPr>
          <w:p w14:paraId="29A73FCE" w14:textId="77777777" w:rsidR="001A762A" w:rsidRDefault="001A762A" w:rsidP="00396153">
            <w:pPr>
              <w:jc w:val="right"/>
            </w:pPr>
          </w:p>
          <w:p w14:paraId="3367BD77" w14:textId="77777777" w:rsidR="001A762A" w:rsidRDefault="001A762A" w:rsidP="00396153">
            <w:pPr>
              <w:jc w:val="right"/>
            </w:pPr>
            <w:r>
              <w:t>1.32</w:t>
            </w:r>
          </w:p>
          <w:p w14:paraId="39F4F35A" w14:textId="2DDC4018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1142" w:type="dxa"/>
          </w:tcPr>
          <w:p w14:paraId="0528888F" w14:textId="7FB57D7F" w:rsidR="001A762A" w:rsidRDefault="001A762A" w:rsidP="00396153">
            <w:pPr>
              <w:jc w:val="right"/>
            </w:pPr>
            <w:r>
              <w:t>0.085</w:t>
            </w:r>
          </w:p>
        </w:tc>
      </w:tr>
      <w:tr w:rsidR="001A762A" w14:paraId="617F8AE5" w14:textId="77777777" w:rsidTr="00B57AE6">
        <w:trPr>
          <w:cantSplit/>
        </w:trPr>
        <w:tc>
          <w:tcPr>
            <w:tcW w:w="2694" w:type="dxa"/>
          </w:tcPr>
          <w:p w14:paraId="7839910D" w14:textId="77777777" w:rsidR="001A762A" w:rsidRDefault="001A762A" w:rsidP="00396153">
            <w:r>
              <w:t>Age(ans)</w:t>
            </w:r>
          </w:p>
          <w:p w14:paraId="537E9E93" w14:textId="77777777" w:rsidR="001A762A" w:rsidRDefault="001A762A" w:rsidP="00396153">
            <w:pPr>
              <w:jc w:val="right"/>
            </w:pPr>
            <w:r>
              <w:t>18-29</w:t>
            </w:r>
          </w:p>
          <w:p w14:paraId="3B965B2C" w14:textId="77777777" w:rsidR="001A762A" w:rsidRDefault="001A762A" w:rsidP="00396153">
            <w:pPr>
              <w:jc w:val="right"/>
            </w:pPr>
            <w:r>
              <w:t>30-44</w:t>
            </w:r>
          </w:p>
          <w:p w14:paraId="123484CC" w14:textId="77777777" w:rsidR="001A762A" w:rsidRDefault="001A762A" w:rsidP="00396153">
            <w:pPr>
              <w:jc w:val="right"/>
            </w:pPr>
            <w:r>
              <w:t>45-69</w:t>
            </w:r>
          </w:p>
        </w:tc>
        <w:tc>
          <w:tcPr>
            <w:tcW w:w="1843" w:type="dxa"/>
          </w:tcPr>
          <w:p w14:paraId="1C17F32E" w14:textId="77777777" w:rsidR="001A762A" w:rsidRDefault="001A762A" w:rsidP="00396153">
            <w:pPr>
              <w:jc w:val="right"/>
            </w:pPr>
          </w:p>
          <w:p w14:paraId="5DD8DAC4" w14:textId="77777777" w:rsidR="001A762A" w:rsidRDefault="001A762A" w:rsidP="00396153">
            <w:pPr>
              <w:jc w:val="right"/>
            </w:pPr>
            <w:r>
              <w:t>1</w:t>
            </w:r>
          </w:p>
          <w:p w14:paraId="634D6DBD" w14:textId="77777777" w:rsidR="001A762A" w:rsidRDefault="001A762A" w:rsidP="00396153">
            <w:pPr>
              <w:jc w:val="right"/>
            </w:pPr>
            <w:r>
              <w:t>0.85 [0.58-1.25]</w:t>
            </w:r>
          </w:p>
          <w:p w14:paraId="2C77D204" w14:textId="77777777" w:rsidR="001A762A" w:rsidRDefault="001A762A" w:rsidP="00396153">
            <w:pPr>
              <w:jc w:val="right"/>
            </w:pPr>
            <w:r>
              <w:t>0.49 [0.33-0.72]</w:t>
            </w:r>
          </w:p>
        </w:tc>
        <w:tc>
          <w:tcPr>
            <w:tcW w:w="856" w:type="dxa"/>
          </w:tcPr>
          <w:p w14:paraId="0BC09B94" w14:textId="77777777" w:rsidR="001A762A" w:rsidRDefault="001A762A" w:rsidP="00396153">
            <w:pPr>
              <w:jc w:val="right"/>
            </w:pPr>
            <w:r>
              <w:t>0.001</w:t>
            </w:r>
          </w:p>
        </w:tc>
        <w:tc>
          <w:tcPr>
            <w:tcW w:w="1842" w:type="dxa"/>
          </w:tcPr>
          <w:p w14:paraId="404BA61E" w14:textId="77777777" w:rsidR="001A762A" w:rsidRDefault="001A762A" w:rsidP="00396153">
            <w:pPr>
              <w:jc w:val="right"/>
            </w:pPr>
          </w:p>
          <w:p w14:paraId="455A966F" w14:textId="77777777" w:rsidR="001A762A" w:rsidRDefault="001A762A" w:rsidP="00396153">
            <w:pPr>
              <w:jc w:val="right"/>
            </w:pPr>
            <w:r>
              <w:t>1</w:t>
            </w:r>
          </w:p>
          <w:p w14:paraId="3CD5B80B" w14:textId="77777777" w:rsidR="001A762A" w:rsidRDefault="001A762A" w:rsidP="00396153">
            <w:pPr>
              <w:jc w:val="right"/>
            </w:pPr>
            <w:r>
              <w:t>0.83</w:t>
            </w:r>
          </w:p>
          <w:p w14:paraId="771D321D" w14:textId="3317A23A" w:rsidR="001A762A" w:rsidRDefault="001A762A" w:rsidP="00396153">
            <w:pPr>
              <w:jc w:val="right"/>
            </w:pPr>
            <w:r>
              <w:t>0.46</w:t>
            </w:r>
          </w:p>
        </w:tc>
        <w:tc>
          <w:tcPr>
            <w:tcW w:w="1142" w:type="dxa"/>
          </w:tcPr>
          <w:p w14:paraId="361868F7" w14:textId="10A98701" w:rsidR="001A762A" w:rsidRDefault="001A762A" w:rsidP="00396153">
            <w:pPr>
              <w:jc w:val="right"/>
            </w:pPr>
            <w:proofErr w:type="gramStart"/>
            <w:r w:rsidRPr="0056521F">
              <w:t>p</w:t>
            </w:r>
            <w:proofErr w:type="gramEnd"/>
            <w:r w:rsidRPr="0056521F">
              <w:t>&lt;0.001</w:t>
            </w:r>
          </w:p>
        </w:tc>
      </w:tr>
      <w:tr w:rsidR="001A762A" w14:paraId="71516369" w14:textId="77777777" w:rsidTr="00B57AE6">
        <w:trPr>
          <w:cantSplit/>
        </w:trPr>
        <w:tc>
          <w:tcPr>
            <w:tcW w:w="2694" w:type="dxa"/>
          </w:tcPr>
          <w:p w14:paraId="750051BF" w14:textId="77777777" w:rsidR="001A762A" w:rsidRDefault="001A762A" w:rsidP="00396153">
            <w:r>
              <w:t>Langue maternelle</w:t>
            </w:r>
          </w:p>
          <w:p w14:paraId="284D156F" w14:textId="77777777" w:rsidR="001A762A" w:rsidRDefault="001A762A" w:rsidP="00396153">
            <w:pPr>
              <w:jc w:val="right"/>
            </w:pPr>
            <w:r>
              <w:t>Tahitien</w:t>
            </w:r>
          </w:p>
          <w:p w14:paraId="303BFF58" w14:textId="77777777" w:rsidR="001A762A" w:rsidRDefault="001A762A" w:rsidP="00396153">
            <w:pPr>
              <w:jc w:val="right"/>
            </w:pPr>
            <w:r>
              <w:t>Français</w:t>
            </w:r>
          </w:p>
          <w:p w14:paraId="08BF9968" w14:textId="77777777" w:rsidR="001A762A" w:rsidRDefault="001A762A" w:rsidP="00396153">
            <w:pPr>
              <w:jc w:val="right"/>
            </w:pPr>
            <w:r>
              <w:t>Marquisien</w:t>
            </w:r>
          </w:p>
          <w:p w14:paraId="396CD45E" w14:textId="77777777" w:rsidR="001A762A" w:rsidRDefault="001A762A" w:rsidP="00396153">
            <w:pPr>
              <w:jc w:val="right"/>
            </w:pPr>
            <w:r>
              <w:t>Autre</w:t>
            </w:r>
          </w:p>
        </w:tc>
        <w:tc>
          <w:tcPr>
            <w:tcW w:w="1843" w:type="dxa"/>
            <w:shd w:val="clear" w:color="auto" w:fill="auto"/>
          </w:tcPr>
          <w:p w14:paraId="1DE70811" w14:textId="77777777" w:rsidR="001A762A" w:rsidRDefault="001A762A" w:rsidP="00396153">
            <w:pPr>
              <w:jc w:val="right"/>
            </w:pPr>
          </w:p>
          <w:p w14:paraId="432D2B40" w14:textId="77777777" w:rsidR="001A762A" w:rsidRDefault="001A762A" w:rsidP="00396153">
            <w:pPr>
              <w:jc w:val="right"/>
            </w:pPr>
            <w:r>
              <w:t>1</w:t>
            </w:r>
          </w:p>
          <w:p w14:paraId="36E0FD22" w14:textId="77777777" w:rsidR="001A762A" w:rsidRDefault="001A762A" w:rsidP="00396153">
            <w:pPr>
              <w:jc w:val="right"/>
            </w:pPr>
            <w:r>
              <w:t>1.17 [0.82-1.69]</w:t>
            </w:r>
          </w:p>
          <w:p w14:paraId="705BD4BE" w14:textId="77777777" w:rsidR="001A762A" w:rsidRDefault="001A762A" w:rsidP="00396153">
            <w:pPr>
              <w:jc w:val="right"/>
            </w:pPr>
            <w:r>
              <w:t>2.28 [0.37-14.05]</w:t>
            </w:r>
          </w:p>
          <w:p w14:paraId="0DFD8399" w14:textId="77777777" w:rsidR="001A762A" w:rsidRDefault="001A762A" w:rsidP="00396153">
            <w:pPr>
              <w:jc w:val="right"/>
            </w:pPr>
            <w:r>
              <w:t>0.08 [0.01-0.65]</w:t>
            </w:r>
          </w:p>
        </w:tc>
        <w:tc>
          <w:tcPr>
            <w:tcW w:w="856" w:type="dxa"/>
            <w:shd w:val="clear" w:color="auto" w:fill="auto"/>
          </w:tcPr>
          <w:p w14:paraId="51AE40C0" w14:textId="77777777" w:rsidR="001A762A" w:rsidRDefault="001A762A" w:rsidP="00396153">
            <w:pPr>
              <w:jc w:val="right"/>
            </w:pPr>
            <w:r>
              <w:t>0.002*</w:t>
            </w:r>
          </w:p>
        </w:tc>
        <w:tc>
          <w:tcPr>
            <w:tcW w:w="1842" w:type="dxa"/>
            <w:shd w:val="clear" w:color="auto" w:fill="auto"/>
          </w:tcPr>
          <w:p w14:paraId="31D5032B" w14:textId="77777777" w:rsidR="001A762A" w:rsidRDefault="001A762A" w:rsidP="00396153">
            <w:pPr>
              <w:jc w:val="right"/>
            </w:pPr>
          </w:p>
          <w:p w14:paraId="08A04296" w14:textId="77777777" w:rsidR="001A762A" w:rsidRDefault="001A762A" w:rsidP="001A762A">
            <w:pPr>
              <w:jc w:val="right"/>
            </w:pPr>
            <w:r>
              <w:t>1</w:t>
            </w:r>
          </w:p>
          <w:p w14:paraId="5ADDC9AE" w14:textId="50217DC4" w:rsidR="001A762A" w:rsidRDefault="001A762A" w:rsidP="001A762A">
            <w:pPr>
              <w:jc w:val="right"/>
            </w:pPr>
            <w:r>
              <w:t>1.19</w:t>
            </w:r>
          </w:p>
          <w:p w14:paraId="19E20690" w14:textId="77777777" w:rsidR="001A762A" w:rsidRDefault="001A762A" w:rsidP="001A762A">
            <w:pPr>
              <w:jc w:val="right"/>
            </w:pPr>
            <w:r>
              <w:t>2.40</w:t>
            </w:r>
          </w:p>
          <w:p w14:paraId="24F6DA1F" w14:textId="6E716585" w:rsidR="001A762A" w:rsidRDefault="001A762A" w:rsidP="001A762A">
            <w:pPr>
              <w:jc w:val="right"/>
            </w:pPr>
            <w:r>
              <w:t>0.09</w:t>
            </w:r>
          </w:p>
        </w:tc>
        <w:tc>
          <w:tcPr>
            <w:tcW w:w="1142" w:type="dxa"/>
            <w:shd w:val="clear" w:color="auto" w:fill="auto"/>
          </w:tcPr>
          <w:p w14:paraId="2D1A9EF8" w14:textId="32C0DBFD" w:rsidR="001A762A" w:rsidRDefault="001A762A" w:rsidP="00396153">
            <w:pPr>
              <w:jc w:val="right"/>
            </w:pPr>
            <w:r>
              <w:t>0.002**</w:t>
            </w:r>
          </w:p>
        </w:tc>
      </w:tr>
      <w:tr w:rsidR="001A762A" w14:paraId="189298AF" w14:textId="77777777" w:rsidTr="00B57AE6">
        <w:trPr>
          <w:cantSplit/>
        </w:trPr>
        <w:tc>
          <w:tcPr>
            <w:tcW w:w="2694" w:type="dxa"/>
          </w:tcPr>
          <w:p w14:paraId="5A5FB2BF" w14:textId="77777777" w:rsidR="001A762A" w:rsidRDefault="001A762A" w:rsidP="00396153">
            <w:r>
              <w:t>Archipel</w:t>
            </w:r>
          </w:p>
          <w:p w14:paraId="2459301E" w14:textId="77777777" w:rsidR="001A762A" w:rsidRDefault="001A762A" w:rsidP="00396153">
            <w:pPr>
              <w:jc w:val="right"/>
            </w:pPr>
            <w:r>
              <w:t>Société (IDV)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11D9C" w14:textId="77777777" w:rsidR="001A762A" w:rsidRDefault="001A762A" w:rsidP="00396153">
            <w:pPr>
              <w:jc w:val="right"/>
            </w:pPr>
          </w:p>
          <w:p w14:paraId="5C39B37A" w14:textId="77777777" w:rsidR="001A762A" w:rsidRDefault="001A762A" w:rsidP="00396153">
            <w:pPr>
              <w:jc w:val="right"/>
            </w:pPr>
          </w:p>
        </w:tc>
        <w:tc>
          <w:tcPr>
            <w:tcW w:w="856" w:type="dxa"/>
            <w:shd w:val="clear" w:color="auto" w:fill="D9D9D9" w:themeFill="background1" w:themeFillShade="D9"/>
          </w:tcPr>
          <w:p w14:paraId="2CA725F0" w14:textId="77777777" w:rsidR="001A762A" w:rsidRDefault="001A762A" w:rsidP="00396153">
            <w:pPr>
              <w:jc w:val="right"/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23674121" w14:textId="407C2002" w:rsidR="001A762A" w:rsidRDefault="001A762A" w:rsidP="00396153">
            <w:pPr>
              <w:jc w:val="right"/>
            </w:pPr>
          </w:p>
        </w:tc>
        <w:tc>
          <w:tcPr>
            <w:tcW w:w="1142" w:type="dxa"/>
            <w:shd w:val="clear" w:color="auto" w:fill="D9D9D9" w:themeFill="background1" w:themeFillShade="D9"/>
          </w:tcPr>
          <w:p w14:paraId="4B3A59C4" w14:textId="77777777" w:rsidR="001A762A" w:rsidRDefault="001A762A" w:rsidP="00396153">
            <w:pPr>
              <w:jc w:val="right"/>
            </w:pPr>
          </w:p>
        </w:tc>
      </w:tr>
      <w:tr w:rsidR="001A762A" w14:paraId="7C792031" w14:textId="77777777" w:rsidTr="00B57AE6">
        <w:trPr>
          <w:cantSplit/>
        </w:trPr>
        <w:tc>
          <w:tcPr>
            <w:tcW w:w="2694" w:type="dxa"/>
          </w:tcPr>
          <w:p w14:paraId="4AF83B4E" w14:textId="77777777" w:rsidR="001A762A" w:rsidRDefault="001A762A" w:rsidP="00396153">
            <w:r>
              <w:t>Ile</w:t>
            </w:r>
          </w:p>
          <w:p w14:paraId="3007EEFC" w14:textId="77777777" w:rsidR="001A762A" w:rsidRDefault="001A762A" w:rsidP="00396153">
            <w:pPr>
              <w:jc w:val="right"/>
            </w:pPr>
            <w:r>
              <w:t>Moorea</w:t>
            </w:r>
          </w:p>
          <w:p w14:paraId="3B68169C" w14:textId="77777777" w:rsidR="001A762A" w:rsidRDefault="001A762A" w:rsidP="00396153">
            <w:pPr>
              <w:jc w:val="right"/>
            </w:pPr>
            <w:r>
              <w:t>Tahiti</w:t>
            </w:r>
          </w:p>
        </w:tc>
        <w:tc>
          <w:tcPr>
            <w:tcW w:w="1843" w:type="dxa"/>
          </w:tcPr>
          <w:p w14:paraId="5C244801" w14:textId="77777777" w:rsidR="001A762A" w:rsidRDefault="001A762A" w:rsidP="00396153">
            <w:pPr>
              <w:jc w:val="right"/>
            </w:pPr>
          </w:p>
          <w:p w14:paraId="76EB2FB1" w14:textId="77777777" w:rsidR="001A762A" w:rsidRDefault="001A762A" w:rsidP="00396153">
            <w:pPr>
              <w:jc w:val="right"/>
            </w:pPr>
            <w:r>
              <w:t>1.03 [0.58-1.83]</w:t>
            </w:r>
          </w:p>
          <w:p w14:paraId="379197A1" w14:textId="77777777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856" w:type="dxa"/>
          </w:tcPr>
          <w:p w14:paraId="6772DEEB" w14:textId="77777777" w:rsidR="001A762A" w:rsidRDefault="001A762A" w:rsidP="00396153">
            <w:pPr>
              <w:jc w:val="right"/>
            </w:pPr>
            <w:r>
              <w:t>0.91</w:t>
            </w:r>
          </w:p>
        </w:tc>
        <w:tc>
          <w:tcPr>
            <w:tcW w:w="1842" w:type="dxa"/>
          </w:tcPr>
          <w:p w14:paraId="3CDEB8A2" w14:textId="05CB0F90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75E01D5" w14:textId="77777777" w:rsidR="001A762A" w:rsidRDefault="001A762A" w:rsidP="00396153">
            <w:pPr>
              <w:jc w:val="right"/>
            </w:pPr>
          </w:p>
        </w:tc>
      </w:tr>
      <w:tr w:rsidR="001A762A" w14:paraId="38002AD1" w14:textId="77777777" w:rsidTr="00B57AE6">
        <w:trPr>
          <w:cantSplit/>
        </w:trPr>
        <w:tc>
          <w:tcPr>
            <w:tcW w:w="2694" w:type="dxa"/>
          </w:tcPr>
          <w:p w14:paraId="4DD4F382" w14:textId="77777777" w:rsidR="001A762A" w:rsidRDefault="001A762A" w:rsidP="00396153">
            <w:r>
              <w:lastRenderedPageBreak/>
              <w:t>Commune</w:t>
            </w:r>
          </w:p>
          <w:p w14:paraId="7D8E97DE" w14:textId="77777777" w:rsidR="001A762A" w:rsidRDefault="001A762A" w:rsidP="00396153">
            <w:pPr>
              <w:jc w:val="right"/>
            </w:pPr>
            <w:r>
              <w:t>ARUE</w:t>
            </w:r>
          </w:p>
          <w:p w14:paraId="62651117" w14:textId="77777777" w:rsidR="001A762A" w:rsidRDefault="001A762A" w:rsidP="00396153">
            <w:pPr>
              <w:jc w:val="right"/>
            </w:pPr>
            <w:r>
              <w:t>FAAA</w:t>
            </w:r>
          </w:p>
          <w:p w14:paraId="5A4D797E" w14:textId="77777777" w:rsidR="001A762A" w:rsidRDefault="001A762A" w:rsidP="00396153">
            <w:pPr>
              <w:jc w:val="right"/>
            </w:pPr>
            <w:r>
              <w:t>HITIAA O TE RA</w:t>
            </w:r>
          </w:p>
          <w:p w14:paraId="693AC451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>MAHINA</w:t>
            </w:r>
          </w:p>
          <w:p w14:paraId="0E8A46B3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 xml:space="preserve">MOOREA </w:t>
            </w:r>
          </w:p>
          <w:p w14:paraId="69C6EA63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>PAEA</w:t>
            </w:r>
          </w:p>
          <w:p w14:paraId="0F1ABBFF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 xml:space="preserve">PAPARA </w:t>
            </w:r>
          </w:p>
          <w:p w14:paraId="0FAAEBEC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>PAPEETE</w:t>
            </w:r>
          </w:p>
          <w:p w14:paraId="2B297EBF" w14:textId="77777777" w:rsidR="001A762A" w:rsidRPr="0097045F" w:rsidRDefault="001A762A" w:rsidP="00396153">
            <w:pPr>
              <w:jc w:val="right"/>
              <w:rPr>
                <w:lang w:val="en-US"/>
              </w:rPr>
            </w:pPr>
            <w:r w:rsidRPr="0097045F">
              <w:rPr>
                <w:lang w:val="en-US"/>
              </w:rPr>
              <w:t xml:space="preserve">PIRAE </w:t>
            </w:r>
          </w:p>
          <w:p w14:paraId="71F04032" w14:textId="77777777" w:rsidR="001A762A" w:rsidRDefault="001A762A" w:rsidP="00396153">
            <w:pPr>
              <w:jc w:val="right"/>
            </w:pPr>
            <w:r>
              <w:t xml:space="preserve">PUNAAUIA </w:t>
            </w:r>
          </w:p>
          <w:p w14:paraId="28DBC410" w14:textId="77777777" w:rsidR="001A762A" w:rsidRDefault="001A762A" w:rsidP="00396153">
            <w:pPr>
              <w:jc w:val="right"/>
            </w:pPr>
            <w:r>
              <w:t>TAIARAPU-EST</w:t>
            </w:r>
          </w:p>
          <w:p w14:paraId="11FD6412" w14:textId="77777777" w:rsidR="001A762A" w:rsidRDefault="001A762A" w:rsidP="00396153">
            <w:pPr>
              <w:jc w:val="right"/>
            </w:pPr>
            <w:r>
              <w:t>TAIARAPU-OUEST</w:t>
            </w:r>
          </w:p>
          <w:p w14:paraId="40F4BA3D" w14:textId="77777777" w:rsidR="001A762A" w:rsidRDefault="001A762A" w:rsidP="00396153">
            <w:pPr>
              <w:jc w:val="right"/>
            </w:pPr>
            <w:r>
              <w:t>TEVA I UTA</w:t>
            </w:r>
          </w:p>
        </w:tc>
        <w:tc>
          <w:tcPr>
            <w:tcW w:w="1843" w:type="dxa"/>
          </w:tcPr>
          <w:p w14:paraId="488A1C88" w14:textId="77777777" w:rsidR="001A762A" w:rsidRDefault="001A762A" w:rsidP="00396153">
            <w:pPr>
              <w:jc w:val="right"/>
            </w:pPr>
          </w:p>
          <w:p w14:paraId="757559D5" w14:textId="77777777" w:rsidR="001A762A" w:rsidRDefault="001A762A" w:rsidP="00396153">
            <w:pPr>
              <w:jc w:val="right"/>
            </w:pPr>
            <w:r>
              <w:t>0.44 [0.18-1.03]</w:t>
            </w:r>
          </w:p>
          <w:p w14:paraId="320424B6" w14:textId="77777777" w:rsidR="001A762A" w:rsidRDefault="001A762A" w:rsidP="00396153">
            <w:pPr>
              <w:jc w:val="right"/>
            </w:pPr>
            <w:r>
              <w:t>0.57 [0.32-1.04]</w:t>
            </w:r>
          </w:p>
          <w:p w14:paraId="640115FC" w14:textId="77777777" w:rsidR="001A762A" w:rsidRDefault="001A762A" w:rsidP="00396153">
            <w:pPr>
              <w:jc w:val="right"/>
            </w:pPr>
            <w:r>
              <w:t>0.78 [0.25-2.43]</w:t>
            </w:r>
          </w:p>
          <w:p w14:paraId="18B54369" w14:textId="77777777" w:rsidR="001A762A" w:rsidRDefault="001A762A" w:rsidP="00396153">
            <w:pPr>
              <w:jc w:val="right"/>
            </w:pPr>
            <w:r>
              <w:t>0.67 [0.31-1.45]</w:t>
            </w:r>
          </w:p>
          <w:p w14:paraId="7CE7C4F8" w14:textId="77777777" w:rsidR="001A762A" w:rsidRDefault="001A762A" w:rsidP="00396153">
            <w:pPr>
              <w:jc w:val="right"/>
            </w:pPr>
            <w:r>
              <w:t>0.86 [0.42-1.76]</w:t>
            </w:r>
          </w:p>
          <w:p w14:paraId="627C5647" w14:textId="77777777" w:rsidR="001A762A" w:rsidRDefault="001A762A" w:rsidP="00396153">
            <w:pPr>
              <w:jc w:val="right"/>
            </w:pPr>
            <w:r>
              <w:t>1.32 [0.65-2.71]</w:t>
            </w:r>
          </w:p>
          <w:p w14:paraId="5706C91E" w14:textId="77777777" w:rsidR="001A762A" w:rsidRDefault="001A762A" w:rsidP="00396153">
            <w:pPr>
              <w:jc w:val="right"/>
            </w:pPr>
            <w:r>
              <w:t>0.99 [0.44-2.22]</w:t>
            </w:r>
          </w:p>
          <w:p w14:paraId="3A5E703F" w14:textId="77777777" w:rsidR="001A762A" w:rsidRDefault="001A762A" w:rsidP="00396153">
            <w:pPr>
              <w:jc w:val="right"/>
            </w:pPr>
            <w:r>
              <w:t>1</w:t>
            </w:r>
          </w:p>
          <w:p w14:paraId="5404ED63" w14:textId="77777777" w:rsidR="001A762A" w:rsidRDefault="001A762A" w:rsidP="00396153">
            <w:pPr>
              <w:jc w:val="right"/>
            </w:pPr>
            <w:r>
              <w:t>0.46 [0.21-1.02]</w:t>
            </w:r>
          </w:p>
          <w:p w14:paraId="5C13DA43" w14:textId="77777777" w:rsidR="001A762A" w:rsidRDefault="001A762A" w:rsidP="00396153">
            <w:pPr>
              <w:jc w:val="right"/>
            </w:pPr>
            <w:r>
              <w:t>0.75 [0.40-1.40]</w:t>
            </w:r>
          </w:p>
          <w:p w14:paraId="00A91A61" w14:textId="77777777" w:rsidR="001A762A" w:rsidRDefault="001A762A" w:rsidP="00396153">
            <w:pPr>
              <w:jc w:val="right"/>
            </w:pPr>
            <w:r>
              <w:t>1.50 [0.60-3.73]</w:t>
            </w:r>
          </w:p>
          <w:p w14:paraId="7265AD23" w14:textId="77777777" w:rsidR="001A762A" w:rsidRDefault="001A762A" w:rsidP="00396153">
            <w:pPr>
              <w:jc w:val="right"/>
            </w:pPr>
            <w:r>
              <w:t>1.51 [0.66-3.49]</w:t>
            </w:r>
          </w:p>
          <w:p w14:paraId="41B016DF" w14:textId="77777777" w:rsidR="001A762A" w:rsidRDefault="001A762A" w:rsidP="00396153">
            <w:pPr>
              <w:jc w:val="right"/>
            </w:pPr>
            <w:r>
              <w:t>3.19 [1.20-8.51]</w:t>
            </w:r>
          </w:p>
        </w:tc>
        <w:tc>
          <w:tcPr>
            <w:tcW w:w="856" w:type="dxa"/>
          </w:tcPr>
          <w:p w14:paraId="1B6A3178" w14:textId="77777777" w:rsidR="001A762A" w:rsidRDefault="001A762A" w:rsidP="00396153">
            <w:pPr>
              <w:jc w:val="right"/>
            </w:pPr>
            <w:r>
              <w:t>0.002</w:t>
            </w:r>
          </w:p>
        </w:tc>
        <w:tc>
          <w:tcPr>
            <w:tcW w:w="1842" w:type="dxa"/>
          </w:tcPr>
          <w:p w14:paraId="53F894DF" w14:textId="326BC2EC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2740568" w14:textId="77777777" w:rsidR="001A762A" w:rsidRDefault="001A762A" w:rsidP="00396153">
            <w:pPr>
              <w:jc w:val="right"/>
            </w:pPr>
          </w:p>
        </w:tc>
      </w:tr>
      <w:tr w:rsidR="001A762A" w14:paraId="6EA76D64" w14:textId="77777777" w:rsidTr="00B57AE6">
        <w:trPr>
          <w:cantSplit/>
        </w:trPr>
        <w:tc>
          <w:tcPr>
            <w:tcW w:w="2694" w:type="dxa"/>
          </w:tcPr>
          <w:p w14:paraId="79776B11" w14:textId="77777777" w:rsidR="001A762A" w:rsidRDefault="001A762A" w:rsidP="00396153">
            <w:r>
              <w:t>Classification commune (INSEE)</w:t>
            </w:r>
          </w:p>
          <w:p w14:paraId="75536588" w14:textId="77777777" w:rsidR="001A762A" w:rsidRDefault="001A762A" w:rsidP="00396153">
            <w:pPr>
              <w:jc w:val="right"/>
            </w:pPr>
            <w:r>
              <w:t>Zone rurale</w:t>
            </w:r>
          </w:p>
          <w:p w14:paraId="1B6B0413" w14:textId="77777777" w:rsidR="001A762A" w:rsidRDefault="001A762A" w:rsidP="00396153">
            <w:pPr>
              <w:jc w:val="right"/>
            </w:pPr>
            <w:r>
              <w:t>Zone urbaine</w:t>
            </w:r>
          </w:p>
        </w:tc>
        <w:tc>
          <w:tcPr>
            <w:tcW w:w="1843" w:type="dxa"/>
          </w:tcPr>
          <w:p w14:paraId="07AA8D47" w14:textId="77777777" w:rsidR="001A762A" w:rsidRDefault="001A762A" w:rsidP="00396153">
            <w:pPr>
              <w:jc w:val="right"/>
            </w:pPr>
            <w:r>
              <w:br/>
            </w:r>
          </w:p>
          <w:p w14:paraId="34FAA0AE" w14:textId="77777777" w:rsidR="001A762A" w:rsidRDefault="001A762A" w:rsidP="00396153">
            <w:pPr>
              <w:jc w:val="right"/>
            </w:pPr>
            <w:r w:rsidRPr="00E0460D">
              <w:t>1.92 [1.39-2.65]</w:t>
            </w:r>
          </w:p>
          <w:p w14:paraId="0DF2FC6B" w14:textId="77777777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856" w:type="dxa"/>
          </w:tcPr>
          <w:p w14:paraId="3DCA5A1B" w14:textId="77777777" w:rsidR="001A762A" w:rsidRDefault="001A762A" w:rsidP="00396153">
            <w:pPr>
              <w:jc w:val="right"/>
            </w:pPr>
            <w:r>
              <w:t>&lt;0.001</w:t>
            </w:r>
          </w:p>
        </w:tc>
        <w:tc>
          <w:tcPr>
            <w:tcW w:w="1842" w:type="dxa"/>
          </w:tcPr>
          <w:p w14:paraId="16EF915B" w14:textId="039E08FF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7FA817D6" w14:textId="77777777" w:rsidR="001A762A" w:rsidRDefault="001A762A" w:rsidP="00396153">
            <w:pPr>
              <w:jc w:val="right"/>
            </w:pPr>
          </w:p>
        </w:tc>
      </w:tr>
      <w:tr w:rsidR="001A762A" w14:paraId="6C66B526" w14:textId="77777777" w:rsidTr="00B57AE6">
        <w:trPr>
          <w:cantSplit/>
        </w:trPr>
        <w:tc>
          <w:tcPr>
            <w:tcW w:w="2694" w:type="dxa"/>
          </w:tcPr>
          <w:p w14:paraId="281C90E3" w14:textId="77777777" w:rsidR="001A762A" w:rsidRDefault="001A762A" w:rsidP="00396153">
            <w:r>
              <w:t>Classification commune (CHSP)</w:t>
            </w:r>
          </w:p>
          <w:p w14:paraId="6AEF1C2B" w14:textId="77777777" w:rsidR="001A762A" w:rsidRDefault="001A762A" w:rsidP="00396153">
            <w:pPr>
              <w:jc w:val="right"/>
            </w:pPr>
            <w:r>
              <w:t>Eau potable partout</w:t>
            </w:r>
          </w:p>
          <w:p w14:paraId="7218974D" w14:textId="77777777" w:rsidR="001A762A" w:rsidRDefault="001A762A" w:rsidP="00396153">
            <w:pPr>
              <w:jc w:val="right"/>
            </w:pPr>
            <w:r>
              <w:t>Mix</w:t>
            </w:r>
          </w:p>
          <w:p w14:paraId="34716494" w14:textId="77777777" w:rsidR="001A762A" w:rsidRDefault="001A762A" w:rsidP="00396153">
            <w:pPr>
              <w:jc w:val="right"/>
            </w:pPr>
            <w:r>
              <w:t>Pas d’eau potable</w:t>
            </w:r>
          </w:p>
        </w:tc>
        <w:tc>
          <w:tcPr>
            <w:tcW w:w="1843" w:type="dxa"/>
          </w:tcPr>
          <w:p w14:paraId="5058EE40" w14:textId="77777777" w:rsidR="001A762A" w:rsidRDefault="001A762A" w:rsidP="00396153">
            <w:pPr>
              <w:jc w:val="right"/>
            </w:pPr>
            <w:r>
              <w:br/>
            </w:r>
          </w:p>
          <w:p w14:paraId="7EB8DBFF" w14:textId="77777777" w:rsidR="001A762A" w:rsidRDefault="001A762A" w:rsidP="00396153">
            <w:pPr>
              <w:jc w:val="right"/>
            </w:pPr>
            <w:r>
              <w:t>1</w:t>
            </w:r>
          </w:p>
          <w:p w14:paraId="14DCC22C" w14:textId="77777777" w:rsidR="001A762A" w:rsidRDefault="001A762A" w:rsidP="00396153">
            <w:pPr>
              <w:jc w:val="right"/>
            </w:pPr>
            <w:r>
              <w:t>1.52 [0.94-2.48]</w:t>
            </w:r>
          </w:p>
          <w:p w14:paraId="7411C143" w14:textId="77777777" w:rsidR="001A762A" w:rsidRDefault="001A762A" w:rsidP="00396153">
            <w:pPr>
              <w:jc w:val="right"/>
            </w:pPr>
            <w:r>
              <w:t>2.25 [1.50-3.36]</w:t>
            </w:r>
          </w:p>
        </w:tc>
        <w:tc>
          <w:tcPr>
            <w:tcW w:w="856" w:type="dxa"/>
          </w:tcPr>
          <w:p w14:paraId="683018C7" w14:textId="77777777" w:rsidR="001A762A" w:rsidRDefault="001A762A" w:rsidP="00396153">
            <w:pPr>
              <w:jc w:val="right"/>
            </w:pPr>
            <w:r>
              <w:t>&lt;0.001</w:t>
            </w:r>
          </w:p>
        </w:tc>
        <w:tc>
          <w:tcPr>
            <w:tcW w:w="1842" w:type="dxa"/>
          </w:tcPr>
          <w:p w14:paraId="18338ACC" w14:textId="063CF4BA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C607B4B" w14:textId="77777777" w:rsidR="001A762A" w:rsidRDefault="001A762A" w:rsidP="00396153">
            <w:pPr>
              <w:jc w:val="right"/>
            </w:pPr>
          </w:p>
        </w:tc>
      </w:tr>
      <w:tr w:rsidR="001A762A" w14:paraId="115F9015" w14:textId="77777777" w:rsidTr="00B57AE6">
        <w:trPr>
          <w:cantSplit/>
        </w:trPr>
        <w:tc>
          <w:tcPr>
            <w:tcW w:w="2694" w:type="dxa"/>
          </w:tcPr>
          <w:p w14:paraId="3B4068E4" w14:textId="77777777" w:rsidR="001A762A" w:rsidRDefault="001A762A" w:rsidP="00396153">
            <w:r>
              <w:t>Classification commune (INED)</w:t>
            </w:r>
          </w:p>
          <w:p w14:paraId="3104D6DC" w14:textId="77777777" w:rsidR="001A762A" w:rsidRDefault="001A762A" w:rsidP="00396153">
            <w:pPr>
              <w:jc w:val="right"/>
            </w:pPr>
            <w:r>
              <w:t>Classe 3</w:t>
            </w:r>
          </w:p>
          <w:p w14:paraId="21B37C35" w14:textId="77777777" w:rsidR="001A762A" w:rsidRDefault="001A762A" w:rsidP="00396153">
            <w:pPr>
              <w:jc w:val="right"/>
            </w:pPr>
            <w:r>
              <w:t>Classe 4</w:t>
            </w:r>
          </w:p>
          <w:p w14:paraId="7DB0BF43" w14:textId="77777777" w:rsidR="001A762A" w:rsidRDefault="001A762A" w:rsidP="00396153">
            <w:pPr>
              <w:jc w:val="right"/>
            </w:pPr>
            <w:r>
              <w:t>Classes 1&amp;2&amp;3</w:t>
            </w:r>
          </w:p>
          <w:p w14:paraId="00A66E85" w14:textId="77777777" w:rsidR="001A762A" w:rsidRDefault="001A762A" w:rsidP="00396153">
            <w:pPr>
              <w:jc w:val="right"/>
            </w:pPr>
            <w:r>
              <w:t>Classes 2&amp;3</w:t>
            </w:r>
          </w:p>
          <w:p w14:paraId="0BEA9D7D" w14:textId="77777777" w:rsidR="001A762A" w:rsidRDefault="001A762A" w:rsidP="00396153">
            <w:pPr>
              <w:jc w:val="right"/>
            </w:pPr>
            <w:r>
              <w:t>Classes 3&amp;4</w:t>
            </w:r>
          </w:p>
        </w:tc>
        <w:tc>
          <w:tcPr>
            <w:tcW w:w="1843" w:type="dxa"/>
          </w:tcPr>
          <w:p w14:paraId="78FE7106" w14:textId="77777777" w:rsidR="001A762A" w:rsidRDefault="001A762A" w:rsidP="00396153">
            <w:pPr>
              <w:jc w:val="right"/>
            </w:pPr>
            <w:r>
              <w:br/>
            </w:r>
          </w:p>
          <w:p w14:paraId="5442D94E" w14:textId="77777777" w:rsidR="001A762A" w:rsidRDefault="001A762A" w:rsidP="00396153">
            <w:pPr>
              <w:jc w:val="right"/>
            </w:pPr>
            <w:r>
              <w:t>2.22 [1.23-4.02]</w:t>
            </w:r>
          </w:p>
          <w:p w14:paraId="2397755B" w14:textId="77777777" w:rsidR="001A762A" w:rsidRDefault="001A762A" w:rsidP="00396153">
            <w:pPr>
              <w:jc w:val="right"/>
            </w:pPr>
            <w:r>
              <w:t>3.15 [1.92-5.16]</w:t>
            </w:r>
          </w:p>
          <w:p w14:paraId="047DECBE" w14:textId="77777777" w:rsidR="001A762A" w:rsidRDefault="001A762A" w:rsidP="00396153">
            <w:pPr>
              <w:jc w:val="right"/>
            </w:pPr>
            <w:r>
              <w:t>1.68 [1.01-2.79]</w:t>
            </w:r>
          </w:p>
          <w:p w14:paraId="6DEFEFD7" w14:textId="77777777" w:rsidR="001A762A" w:rsidRDefault="001A762A" w:rsidP="00396153">
            <w:pPr>
              <w:jc w:val="right"/>
            </w:pPr>
            <w:r>
              <w:t>1</w:t>
            </w:r>
          </w:p>
          <w:p w14:paraId="28D0FB80" w14:textId="77777777" w:rsidR="001A762A" w:rsidRDefault="001A762A" w:rsidP="00396153">
            <w:pPr>
              <w:jc w:val="right"/>
            </w:pPr>
            <w:r>
              <w:t>1.50 [0.95-2.35]</w:t>
            </w:r>
          </w:p>
        </w:tc>
        <w:tc>
          <w:tcPr>
            <w:tcW w:w="856" w:type="dxa"/>
          </w:tcPr>
          <w:p w14:paraId="744D22A8" w14:textId="77777777" w:rsidR="001A762A" w:rsidRDefault="001A762A" w:rsidP="00396153">
            <w:pPr>
              <w:jc w:val="right"/>
            </w:pPr>
            <w:r>
              <w:t>&lt;0.001</w:t>
            </w:r>
          </w:p>
        </w:tc>
        <w:tc>
          <w:tcPr>
            <w:tcW w:w="1842" w:type="dxa"/>
          </w:tcPr>
          <w:p w14:paraId="4E3779F9" w14:textId="7304BD5A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14F1182" w14:textId="77777777" w:rsidR="001A762A" w:rsidRDefault="001A762A" w:rsidP="00396153">
            <w:pPr>
              <w:jc w:val="right"/>
            </w:pPr>
          </w:p>
        </w:tc>
      </w:tr>
      <w:tr w:rsidR="001A762A" w14:paraId="4EF91ACC" w14:textId="77777777" w:rsidTr="00B57AE6">
        <w:trPr>
          <w:cantSplit/>
        </w:trPr>
        <w:tc>
          <w:tcPr>
            <w:tcW w:w="2694" w:type="dxa"/>
          </w:tcPr>
          <w:p w14:paraId="1A271FAB" w14:textId="77777777" w:rsidR="001A762A" w:rsidRDefault="001A762A" w:rsidP="00396153">
            <w:pPr>
              <w:jc w:val="left"/>
            </w:pPr>
            <w:r>
              <w:t>Niveau d’éducation</w:t>
            </w:r>
          </w:p>
          <w:p w14:paraId="69F692C6" w14:textId="77777777" w:rsidR="001A762A" w:rsidRDefault="001A762A" w:rsidP="00396153">
            <w:pPr>
              <w:jc w:val="right"/>
            </w:pPr>
            <w:r>
              <w:t>Fin du primaire</w:t>
            </w:r>
          </w:p>
          <w:p w14:paraId="3369A3DA" w14:textId="77777777" w:rsidR="001A762A" w:rsidRDefault="001A762A" w:rsidP="00396153">
            <w:pPr>
              <w:jc w:val="right"/>
            </w:pPr>
            <w:r>
              <w:t>Fin du secondaire</w:t>
            </w:r>
          </w:p>
          <w:p w14:paraId="76BFA793" w14:textId="77777777" w:rsidR="001A762A" w:rsidRDefault="001A762A" w:rsidP="00396153">
            <w:pPr>
              <w:jc w:val="right"/>
            </w:pPr>
            <w:r>
              <w:t>Fin du lycée</w:t>
            </w:r>
          </w:p>
          <w:p w14:paraId="318CBA40" w14:textId="77777777" w:rsidR="001A762A" w:rsidRDefault="001A762A" w:rsidP="00396153">
            <w:pPr>
              <w:jc w:val="right"/>
            </w:pPr>
            <w:r>
              <w:t>Université ou après</w:t>
            </w:r>
          </w:p>
        </w:tc>
        <w:tc>
          <w:tcPr>
            <w:tcW w:w="1843" w:type="dxa"/>
            <w:shd w:val="clear" w:color="auto" w:fill="auto"/>
          </w:tcPr>
          <w:p w14:paraId="5A410B7A" w14:textId="77777777" w:rsidR="001A762A" w:rsidRDefault="001A762A" w:rsidP="00396153">
            <w:pPr>
              <w:jc w:val="right"/>
            </w:pPr>
          </w:p>
          <w:p w14:paraId="0C623CE3" w14:textId="77777777" w:rsidR="001A762A" w:rsidRDefault="001A762A" w:rsidP="00396153">
            <w:pPr>
              <w:jc w:val="right"/>
            </w:pPr>
            <w:r>
              <w:t>0.91 [0.54-1.52]</w:t>
            </w:r>
          </w:p>
          <w:p w14:paraId="2FC683B8" w14:textId="77777777" w:rsidR="001A762A" w:rsidRDefault="001A762A" w:rsidP="00396153">
            <w:pPr>
              <w:jc w:val="right"/>
            </w:pPr>
            <w:r>
              <w:t>1.00 [0.67-1.50]</w:t>
            </w:r>
          </w:p>
          <w:p w14:paraId="6DB7E69C" w14:textId="77777777" w:rsidR="001A762A" w:rsidRDefault="001A762A" w:rsidP="00396153">
            <w:pPr>
              <w:jc w:val="right"/>
            </w:pPr>
            <w:r>
              <w:t>1</w:t>
            </w:r>
          </w:p>
          <w:p w14:paraId="4316D46D" w14:textId="77777777" w:rsidR="001A762A" w:rsidRDefault="001A762A" w:rsidP="00396153">
            <w:pPr>
              <w:jc w:val="right"/>
            </w:pPr>
            <w:r>
              <w:t>0.79 [0.53-1.17]</w:t>
            </w:r>
          </w:p>
        </w:tc>
        <w:tc>
          <w:tcPr>
            <w:tcW w:w="856" w:type="dxa"/>
            <w:shd w:val="clear" w:color="auto" w:fill="auto"/>
          </w:tcPr>
          <w:p w14:paraId="5DE026D9" w14:textId="77777777" w:rsidR="001A762A" w:rsidRDefault="001A762A" w:rsidP="00396153">
            <w:pPr>
              <w:jc w:val="right"/>
            </w:pPr>
            <w:r>
              <w:t>0.63</w:t>
            </w:r>
          </w:p>
        </w:tc>
        <w:tc>
          <w:tcPr>
            <w:tcW w:w="1842" w:type="dxa"/>
            <w:shd w:val="clear" w:color="auto" w:fill="auto"/>
          </w:tcPr>
          <w:p w14:paraId="7B3F3715" w14:textId="3377BA4D" w:rsidR="001A762A" w:rsidRDefault="001A762A" w:rsidP="00396153">
            <w:pPr>
              <w:jc w:val="right"/>
            </w:pPr>
          </w:p>
        </w:tc>
        <w:tc>
          <w:tcPr>
            <w:tcW w:w="1142" w:type="dxa"/>
            <w:shd w:val="clear" w:color="auto" w:fill="auto"/>
          </w:tcPr>
          <w:p w14:paraId="4331222E" w14:textId="77777777" w:rsidR="001A762A" w:rsidRDefault="001A762A" w:rsidP="00396153">
            <w:pPr>
              <w:jc w:val="right"/>
            </w:pPr>
          </w:p>
        </w:tc>
      </w:tr>
      <w:tr w:rsidR="001A762A" w14:paraId="003DB258" w14:textId="77777777" w:rsidTr="00B57AE6">
        <w:trPr>
          <w:cantSplit/>
        </w:trPr>
        <w:tc>
          <w:tcPr>
            <w:tcW w:w="2694" w:type="dxa"/>
          </w:tcPr>
          <w:p w14:paraId="4585E704" w14:textId="77777777" w:rsidR="001A762A" w:rsidRDefault="001A762A" w:rsidP="00396153">
            <w:r>
              <w:t>Statut marital</w:t>
            </w:r>
          </w:p>
          <w:p w14:paraId="3CFC554D" w14:textId="77777777" w:rsidR="001A762A" w:rsidRDefault="001A762A" w:rsidP="00396153">
            <w:pPr>
              <w:jc w:val="right"/>
            </w:pPr>
            <w:r>
              <w:t>Cohabitation</w:t>
            </w:r>
          </w:p>
          <w:p w14:paraId="37614470" w14:textId="77777777" w:rsidR="001A762A" w:rsidRDefault="001A762A" w:rsidP="00396153">
            <w:pPr>
              <w:jc w:val="right"/>
            </w:pPr>
            <w:r>
              <w:t>Marié</w:t>
            </w:r>
          </w:p>
          <w:p w14:paraId="298B51E2" w14:textId="77777777" w:rsidR="001A762A" w:rsidRDefault="001A762A" w:rsidP="00396153">
            <w:pPr>
              <w:jc w:val="right"/>
            </w:pPr>
            <w:r>
              <w:t>Jamais marié</w:t>
            </w:r>
          </w:p>
          <w:p w14:paraId="60D112BB" w14:textId="77777777" w:rsidR="001A762A" w:rsidRDefault="001A762A" w:rsidP="00396153">
            <w:pPr>
              <w:jc w:val="right"/>
            </w:pPr>
            <w:r>
              <w:t>Séparé, divorcé, veuf</w:t>
            </w:r>
          </w:p>
          <w:p w14:paraId="4FC882A6" w14:textId="77777777" w:rsidR="001A762A" w:rsidRPr="005245E7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5245E7">
              <w:rPr>
                <w:i/>
                <w:iCs/>
              </w:rPr>
              <w:t>données</w:t>
            </w:r>
            <w:proofErr w:type="gramEnd"/>
            <w:r w:rsidRPr="005245E7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  <w:shd w:val="clear" w:color="auto" w:fill="auto"/>
          </w:tcPr>
          <w:p w14:paraId="7CA5B548" w14:textId="77777777" w:rsidR="001A762A" w:rsidRDefault="001A762A" w:rsidP="00396153">
            <w:pPr>
              <w:jc w:val="right"/>
            </w:pPr>
          </w:p>
          <w:p w14:paraId="7C28897B" w14:textId="77777777" w:rsidR="001A762A" w:rsidRDefault="001A762A" w:rsidP="00396153">
            <w:pPr>
              <w:jc w:val="right"/>
            </w:pPr>
            <w:r>
              <w:t>1.03 [0.71-1.51]</w:t>
            </w:r>
          </w:p>
          <w:p w14:paraId="3A2F3D7A" w14:textId="77777777" w:rsidR="001A762A" w:rsidRDefault="001A762A" w:rsidP="00396153">
            <w:pPr>
              <w:jc w:val="right"/>
            </w:pPr>
            <w:r>
              <w:t>1</w:t>
            </w:r>
          </w:p>
          <w:p w14:paraId="41564CA8" w14:textId="77777777" w:rsidR="001A762A" w:rsidRDefault="001A762A" w:rsidP="00396153">
            <w:pPr>
              <w:jc w:val="right"/>
            </w:pPr>
            <w:r>
              <w:t>0.89 [0.60-1.34]</w:t>
            </w:r>
          </w:p>
          <w:p w14:paraId="26C7B2FB" w14:textId="77777777" w:rsidR="001A762A" w:rsidRDefault="001A762A" w:rsidP="00396153">
            <w:pPr>
              <w:jc w:val="right"/>
            </w:pPr>
            <w:r>
              <w:t>0.63 [0.32-1.25]</w:t>
            </w:r>
          </w:p>
          <w:p w14:paraId="562A1AE1" w14:textId="77777777" w:rsidR="001A762A" w:rsidRDefault="001A762A" w:rsidP="00396153">
            <w:pPr>
              <w:jc w:val="right"/>
            </w:pPr>
            <w:r>
              <w:t>0.44 [0.02-11.04]</w:t>
            </w:r>
          </w:p>
        </w:tc>
        <w:tc>
          <w:tcPr>
            <w:tcW w:w="856" w:type="dxa"/>
            <w:shd w:val="clear" w:color="auto" w:fill="auto"/>
          </w:tcPr>
          <w:p w14:paraId="2855FF75" w14:textId="77777777" w:rsidR="001A762A" w:rsidRDefault="001A762A" w:rsidP="00396153">
            <w:pPr>
              <w:jc w:val="right"/>
            </w:pPr>
            <w:r>
              <w:t>0.64</w:t>
            </w:r>
          </w:p>
        </w:tc>
        <w:tc>
          <w:tcPr>
            <w:tcW w:w="1842" w:type="dxa"/>
            <w:shd w:val="clear" w:color="auto" w:fill="auto"/>
          </w:tcPr>
          <w:p w14:paraId="0635FD8E" w14:textId="260712FC" w:rsidR="001A762A" w:rsidRDefault="001A762A" w:rsidP="00396153">
            <w:pPr>
              <w:jc w:val="right"/>
            </w:pPr>
          </w:p>
        </w:tc>
        <w:tc>
          <w:tcPr>
            <w:tcW w:w="1142" w:type="dxa"/>
            <w:shd w:val="clear" w:color="auto" w:fill="auto"/>
          </w:tcPr>
          <w:p w14:paraId="604CE017" w14:textId="77777777" w:rsidR="001A762A" w:rsidRDefault="001A762A" w:rsidP="00396153">
            <w:pPr>
              <w:jc w:val="right"/>
            </w:pPr>
          </w:p>
        </w:tc>
      </w:tr>
      <w:tr w:rsidR="001A762A" w14:paraId="2C67AB89" w14:textId="77777777" w:rsidTr="00B57AE6">
        <w:trPr>
          <w:cantSplit/>
        </w:trPr>
        <w:tc>
          <w:tcPr>
            <w:tcW w:w="2694" w:type="dxa"/>
          </w:tcPr>
          <w:p w14:paraId="59EF813B" w14:textId="77777777" w:rsidR="001A762A" w:rsidRDefault="001A762A" w:rsidP="00396153">
            <w:bookmarkStart w:id="3" w:name="_Hlk111836958"/>
            <w:r>
              <w:t>Activité professionnelle</w:t>
            </w:r>
          </w:p>
          <w:p w14:paraId="543D952B" w14:textId="77777777" w:rsidR="001A762A" w:rsidRDefault="001A762A" w:rsidP="00396153">
            <w:pPr>
              <w:jc w:val="right"/>
            </w:pPr>
            <w:r>
              <w:t>Administration</w:t>
            </w:r>
          </w:p>
          <w:p w14:paraId="59906797" w14:textId="77777777" w:rsidR="001A762A" w:rsidRDefault="001A762A" w:rsidP="00396153">
            <w:pPr>
              <w:jc w:val="right"/>
            </w:pPr>
            <w:r>
              <w:t>Indépendant</w:t>
            </w:r>
          </w:p>
          <w:p w14:paraId="13E2E4F3" w14:textId="77777777" w:rsidR="001A762A" w:rsidRDefault="001A762A" w:rsidP="00396153">
            <w:pPr>
              <w:jc w:val="right"/>
            </w:pPr>
            <w:r>
              <w:t>Employé dans le privé</w:t>
            </w:r>
          </w:p>
          <w:p w14:paraId="0275F0A2" w14:textId="77777777" w:rsidR="001A762A" w:rsidRDefault="001A762A" w:rsidP="00396153">
            <w:pPr>
              <w:jc w:val="right"/>
            </w:pPr>
            <w:r>
              <w:t>Non rémunéré</w:t>
            </w:r>
          </w:p>
        </w:tc>
        <w:tc>
          <w:tcPr>
            <w:tcW w:w="1843" w:type="dxa"/>
            <w:shd w:val="clear" w:color="auto" w:fill="auto"/>
          </w:tcPr>
          <w:p w14:paraId="49044435" w14:textId="77777777" w:rsidR="001A762A" w:rsidRDefault="001A762A" w:rsidP="00396153">
            <w:pPr>
              <w:jc w:val="right"/>
            </w:pPr>
          </w:p>
          <w:p w14:paraId="43B98097" w14:textId="77777777" w:rsidR="001A762A" w:rsidRDefault="001A762A" w:rsidP="00396153">
            <w:pPr>
              <w:jc w:val="right"/>
            </w:pPr>
            <w:r>
              <w:t>0.92 [0.53-1.58]</w:t>
            </w:r>
          </w:p>
          <w:p w14:paraId="3E870ACE" w14:textId="77777777" w:rsidR="001A762A" w:rsidRDefault="001A762A" w:rsidP="00396153">
            <w:pPr>
              <w:jc w:val="right"/>
            </w:pPr>
            <w:r>
              <w:t>0.54 [0.31-0.94]</w:t>
            </w:r>
          </w:p>
          <w:p w14:paraId="5DB65488" w14:textId="77777777" w:rsidR="001A762A" w:rsidRDefault="001A762A" w:rsidP="00396153">
            <w:pPr>
              <w:jc w:val="right"/>
            </w:pPr>
            <w:r>
              <w:t>1</w:t>
            </w:r>
          </w:p>
          <w:p w14:paraId="36D5BB20" w14:textId="77777777" w:rsidR="001A762A" w:rsidRDefault="001A762A" w:rsidP="00396153">
            <w:pPr>
              <w:jc w:val="right"/>
            </w:pPr>
            <w:r>
              <w:t>0.53 [0.36-0.76]</w:t>
            </w:r>
          </w:p>
        </w:tc>
        <w:tc>
          <w:tcPr>
            <w:tcW w:w="856" w:type="dxa"/>
            <w:shd w:val="clear" w:color="auto" w:fill="auto"/>
          </w:tcPr>
          <w:p w14:paraId="40788CAC" w14:textId="77777777" w:rsidR="001A762A" w:rsidRDefault="001A762A" w:rsidP="00396153">
            <w:pPr>
              <w:jc w:val="right"/>
            </w:pPr>
            <w:r>
              <w:t>0.003</w:t>
            </w:r>
          </w:p>
        </w:tc>
        <w:tc>
          <w:tcPr>
            <w:tcW w:w="1842" w:type="dxa"/>
            <w:shd w:val="clear" w:color="auto" w:fill="auto"/>
          </w:tcPr>
          <w:p w14:paraId="3EA206CB" w14:textId="788D3E61" w:rsidR="001A762A" w:rsidRDefault="001A762A" w:rsidP="00396153">
            <w:pPr>
              <w:jc w:val="right"/>
            </w:pPr>
          </w:p>
        </w:tc>
        <w:tc>
          <w:tcPr>
            <w:tcW w:w="1142" w:type="dxa"/>
            <w:shd w:val="clear" w:color="auto" w:fill="auto"/>
          </w:tcPr>
          <w:p w14:paraId="68EB7801" w14:textId="3901EF08" w:rsidR="001A762A" w:rsidRDefault="001A762A" w:rsidP="00396153">
            <w:pPr>
              <w:jc w:val="right"/>
            </w:pPr>
          </w:p>
        </w:tc>
      </w:tr>
      <w:bookmarkEnd w:id="3"/>
      <w:tr w:rsidR="001A762A" w14:paraId="61951185" w14:textId="77777777" w:rsidTr="00B57AE6">
        <w:trPr>
          <w:cantSplit/>
        </w:trPr>
        <w:tc>
          <w:tcPr>
            <w:tcW w:w="2694" w:type="dxa"/>
          </w:tcPr>
          <w:p w14:paraId="202C7333" w14:textId="77777777" w:rsidR="001A762A" w:rsidRDefault="001A762A" w:rsidP="00396153">
            <w:pPr>
              <w:jc w:val="left"/>
            </w:pPr>
            <w:r>
              <w:lastRenderedPageBreak/>
              <w:t>Nbre de personnes résidant dans le foyer</w:t>
            </w:r>
          </w:p>
          <w:p w14:paraId="644C297E" w14:textId="77777777" w:rsidR="001A762A" w:rsidRDefault="001A762A" w:rsidP="00396153">
            <w:pPr>
              <w:jc w:val="right"/>
            </w:pPr>
            <w:r>
              <w:t>1</w:t>
            </w:r>
          </w:p>
          <w:p w14:paraId="58E0A8EE" w14:textId="77777777" w:rsidR="001A762A" w:rsidRDefault="001A762A" w:rsidP="00396153">
            <w:pPr>
              <w:jc w:val="right"/>
            </w:pPr>
            <w:r>
              <w:t>2</w:t>
            </w:r>
          </w:p>
          <w:p w14:paraId="3DBD8A5A" w14:textId="77777777" w:rsidR="001A762A" w:rsidRDefault="001A762A" w:rsidP="00396153">
            <w:pPr>
              <w:jc w:val="right"/>
            </w:pPr>
            <w:r>
              <w:t>3</w:t>
            </w:r>
          </w:p>
          <w:p w14:paraId="2B717B02" w14:textId="77777777" w:rsidR="001A762A" w:rsidRDefault="001A762A" w:rsidP="00396153">
            <w:pPr>
              <w:jc w:val="right"/>
            </w:pPr>
            <w:r>
              <w:t>4</w:t>
            </w:r>
          </w:p>
          <w:p w14:paraId="3B88CD2D" w14:textId="77777777" w:rsidR="001A762A" w:rsidRDefault="001A762A" w:rsidP="00396153">
            <w:pPr>
              <w:jc w:val="right"/>
            </w:pPr>
            <w:r>
              <w:t>5</w:t>
            </w:r>
          </w:p>
          <w:p w14:paraId="0A33FBD6" w14:textId="77777777" w:rsidR="001A762A" w:rsidRDefault="001A762A" w:rsidP="00396153">
            <w:pPr>
              <w:jc w:val="right"/>
            </w:pPr>
            <w:r>
              <w:t>6 ou plus</w:t>
            </w:r>
          </w:p>
        </w:tc>
        <w:tc>
          <w:tcPr>
            <w:tcW w:w="1843" w:type="dxa"/>
          </w:tcPr>
          <w:p w14:paraId="46B6DAC8" w14:textId="77777777" w:rsidR="001A762A" w:rsidRDefault="001A762A" w:rsidP="00396153">
            <w:pPr>
              <w:jc w:val="right"/>
            </w:pPr>
            <w:r>
              <w:br/>
            </w:r>
          </w:p>
          <w:p w14:paraId="6FF3FCB3" w14:textId="77777777" w:rsidR="001A762A" w:rsidRDefault="001A762A" w:rsidP="00396153">
            <w:pPr>
              <w:jc w:val="right"/>
            </w:pPr>
            <w:r>
              <w:t>0.43 [0.14-1.26]</w:t>
            </w:r>
          </w:p>
          <w:p w14:paraId="7E325B41" w14:textId="77777777" w:rsidR="001A762A" w:rsidRDefault="001A762A" w:rsidP="00396153">
            <w:pPr>
              <w:jc w:val="right"/>
            </w:pPr>
            <w:r>
              <w:t>0.46 [0.26-0.81]</w:t>
            </w:r>
          </w:p>
          <w:p w14:paraId="6CE3D31B" w14:textId="77777777" w:rsidR="001A762A" w:rsidRDefault="001A762A" w:rsidP="00396153">
            <w:pPr>
              <w:jc w:val="right"/>
            </w:pPr>
            <w:r>
              <w:t>0.61 [0.36-1.04]</w:t>
            </w:r>
          </w:p>
          <w:p w14:paraId="7B26B4CE" w14:textId="77777777" w:rsidR="001A762A" w:rsidRDefault="001A762A" w:rsidP="00396153">
            <w:pPr>
              <w:jc w:val="right"/>
            </w:pPr>
            <w:r>
              <w:t>1</w:t>
            </w:r>
          </w:p>
          <w:p w14:paraId="16F348BC" w14:textId="77777777" w:rsidR="001A762A" w:rsidRDefault="001A762A" w:rsidP="00396153">
            <w:pPr>
              <w:jc w:val="right"/>
            </w:pPr>
            <w:r>
              <w:t>1.07 [0.64-1.80]</w:t>
            </w:r>
          </w:p>
          <w:p w14:paraId="0E3A1E8E" w14:textId="77777777" w:rsidR="001A762A" w:rsidRDefault="001A762A" w:rsidP="00396153">
            <w:pPr>
              <w:jc w:val="right"/>
            </w:pPr>
            <w:r>
              <w:t>1.12 [0.71-1.75]</w:t>
            </w:r>
          </w:p>
        </w:tc>
        <w:tc>
          <w:tcPr>
            <w:tcW w:w="856" w:type="dxa"/>
          </w:tcPr>
          <w:p w14:paraId="66B2E149" w14:textId="77777777" w:rsidR="001A762A" w:rsidRDefault="001A762A" w:rsidP="00396153">
            <w:pPr>
              <w:jc w:val="right"/>
            </w:pPr>
            <w:r>
              <w:t>0.002</w:t>
            </w:r>
          </w:p>
        </w:tc>
        <w:tc>
          <w:tcPr>
            <w:tcW w:w="1842" w:type="dxa"/>
          </w:tcPr>
          <w:p w14:paraId="77799418" w14:textId="0E31E360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E33501D" w14:textId="77777777" w:rsidR="001A762A" w:rsidRDefault="001A762A" w:rsidP="00396153">
            <w:pPr>
              <w:jc w:val="right"/>
            </w:pPr>
          </w:p>
        </w:tc>
      </w:tr>
      <w:tr w:rsidR="001A762A" w14:paraId="102E94EF" w14:textId="77777777" w:rsidTr="00B57AE6">
        <w:trPr>
          <w:cantSplit/>
        </w:trPr>
        <w:tc>
          <w:tcPr>
            <w:tcW w:w="2694" w:type="dxa"/>
          </w:tcPr>
          <w:p w14:paraId="2ECE02DE" w14:textId="77777777" w:rsidR="001A762A" w:rsidRDefault="001A762A" w:rsidP="00396153">
            <w:pPr>
              <w:jc w:val="left"/>
            </w:pPr>
            <w:r>
              <w:t>Nbre de personnes résidant dans le foyer</w:t>
            </w:r>
          </w:p>
          <w:p w14:paraId="3050D98A" w14:textId="77777777" w:rsidR="001A762A" w:rsidRDefault="001A762A" w:rsidP="00396153">
            <w:pPr>
              <w:jc w:val="right"/>
            </w:pPr>
            <w:r>
              <w:t>1 ou 2</w:t>
            </w:r>
          </w:p>
          <w:p w14:paraId="28B64346" w14:textId="77777777" w:rsidR="001A762A" w:rsidRDefault="001A762A" w:rsidP="00396153">
            <w:pPr>
              <w:jc w:val="right"/>
            </w:pPr>
            <w:r>
              <w:t>3 ou 4</w:t>
            </w:r>
          </w:p>
          <w:p w14:paraId="733F9A7C" w14:textId="77777777" w:rsidR="001A762A" w:rsidRDefault="001A762A" w:rsidP="00396153">
            <w:pPr>
              <w:jc w:val="right"/>
            </w:pPr>
            <w:r>
              <w:t>5 ou plus</w:t>
            </w:r>
          </w:p>
        </w:tc>
        <w:tc>
          <w:tcPr>
            <w:tcW w:w="1843" w:type="dxa"/>
          </w:tcPr>
          <w:p w14:paraId="7DA76684" w14:textId="77777777" w:rsidR="001A762A" w:rsidRDefault="001A762A" w:rsidP="00396153">
            <w:pPr>
              <w:jc w:val="right"/>
            </w:pPr>
            <w:r>
              <w:br/>
            </w:r>
          </w:p>
          <w:p w14:paraId="1A14C693" w14:textId="77777777" w:rsidR="001A762A" w:rsidRDefault="001A762A" w:rsidP="00396153">
            <w:pPr>
              <w:jc w:val="right"/>
            </w:pPr>
            <w:r>
              <w:t>0.57 [0.35-0.93]</w:t>
            </w:r>
          </w:p>
          <w:p w14:paraId="2A12A92E" w14:textId="77777777" w:rsidR="001A762A" w:rsidRDefault="001A762A" w:rsidP="00396153">
            <w:pPr>
              <w:jc w:val="right"/>
            </w:pPr>
            <w:r>
              <w:t>1</w:t>
            </w:r>
          </w:p>
          <w:p w14:paraId="28F110E5" w14:textId="77777777" w:rsidR="001A762A" w:rsidRDefault="001A762A" w:rsidP="00396153">
            <w:pPr>
              <w:jc w:val="right"/>
            </w:pPr>
            <w:r>
              <w:t>1.38 [0.98-1.95]</w:t>
            </w:r>
          </w:p>
        </w:tc>
        <w:tc>
          <w:tcPr>
            <w:tcW w:w="856" w:type="dxa"/>
          </w:tcPr>
          <w:p w14:paraId="4321EA19" w14:textId="77777777" w:rsidR="001A762A" w:rsidRDefault="001A762A" w:rsidP="00396153">
            <w:pPr>
              <w:jc w:val="right"/>
            </w:pPr>
            <w:r>
              <w:t>0.001</w:t>
            </w:r>
          </w:p>
        </w:tc>
        <w:tc>
          <w:tcPr>
            <w:tcW w:w="1842" w:type="dxa"/>
          </w:tcPr>
          <w:p w14:paraId="071E90CF" w14:textId="52E005DF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AA612DE" w14:textId="77777777" w:rsidR="001A762A" w:rsidRDefault="001A762A" w:rsidP="00396153">
            <w:pPr>
              <w:jc w:val="right"/>
            </w:pPr>
          </w:p>
        </w:tc>
      </w:tr>
      <w:tr w:rsidR="001A762A" w14:paraId="71F30CAB" w14:textId="77777777" w:rsidTr="00B57AE6">
        <w:trPr>
          <w:cantSplit/>
        </w:trPr>
        <w:tc>
          <w:tcPr>
            <w:tcW w:w="2694" w:type="dxa"/>
          </w:tcPr>
          <w:p w14:paraId="661456D6" w14:textId="77777777" w:rsidR="001A762A" w:rsidRDefault="001A762A" w:rsidP="00396153">
            <w:pPr>
              <w:jc w:val="left"/>
            </w:pPr>
            <w:bookmarkStart w:id="4" w:name="_Hlk111836964"/>
            <w:r>
              <w:t>Nbre de personnes résidant dans le foyer</w:t>
            </w:r>
          </w:p>
          <w:p w14:paraId="35542A8E" w14:textId="77777777" w:rsidR="001A762A" w:rsidRDefault="001A762A" w:rsidP="00396153">
            <w:pPr>
              <w:jc w:val="right"/>
            </w:pPr>
            <w:r>
              <w:t>1 à 2</w:t>
            </w:r>
          </w:p>
          <w:p w14:paraId="78F1691E" w14:textId="77777777" w:rsidR="001A762A" w:rsidRDefault="001A762A" w:rsidP="00396153">
            <w:pPr>
              <w:jc w:val="right"/>
            </w:pPr>
            <w:r>
              <w:t>3 à 5</w:t>
            </w:r>
          </w:p>
          <w:p w14:paraId="605A9470" w14:textId="77777777" w:rsidR="001A762A" w:rsidRDefault="001A762A" w:rsidP="00396153">
            <w:pPr>
              <w:jc w:val="right"/>
            </w:pPr>
            <w:r>
              <w:t>6 à 10</w:t>
            </w:r>
          </w:p>
          <w:p w14:paraId="0DFD864D" w14:textId="77777777" w:rsidR="001A762A" w:rsidRDefault="001A762A" w:rsidP="00396153">
            <w:pPr>
              <w:jc w:val="right"/>
            </w:pPr>
            <w:r>
              <w:t>11 ou plus</w:t>
            </w:r>
          </w:p>
        </w:tc>
        <w:tc>
          <w:tcPr>
            <w:tcW w:w="1843" w:type="dxa"/>
          </w:tcPr>
          <w:p w14:paraId="6024E862" w14:textId="77777777" w:rsidR="001A762A" w:rsidRDefault="001A762A" w:rsidP="00396153">
            <w:pPr>
              <w:jc w:val="right"/>
            </w:pPr>
            <w:r>
              <w:br/>
            </w:r>
          </w:p>
          <w:p w14:paraId="02F3DEEF" w14:textId="77777777" w:rsidR="001A762A" w:rsidRDefault="001A762A" w:rsidP="00396153">
            <w:pPr>
              <w:jc w:val="right"/>
            </w:pPr>
            <w:r>
              <w:t>0.52 [0.32-0.82]</w:t>
            </w:r>
          </w:p>
          <w:p w14:paraId="60BC1671" w14:textId="77777777" w:rsidR="001A762A" w:rsidRDefault="001A762A" w:rsidP="00396153">
            <w:pPr>
              <w:jc w:val="right"/>
            </w:pPr>
            <w:r>
              <w:t>1</w:t>
            </w:r>
          </w:p>
          <w:p w14:paraId="2AB5DFEB" w14:textId="77777777" w:rsidR="001A762A" w:rsidRDefault="001A762A" w:rsidP="00396153">
            <w:pPr>
              <w:jc w:val="right"/>
            </w:pPr>
            <w:r>
              <w:t>1.17 [0.81-1.70]</w:t>
            </w:r>
          </w:p>
          <w:p w14:paraId="1E5C164F" w14:textId="77777777" w:rsidR="001A762A" w:rsidRDefault="001A762A" w:rsidP="00396153">
            <w:pPr>
              <w:jc w:val="right"/>
            </w:pPr>
            <w:r>
              <w:t>2.05 [0.96-4.38]</w:t>
            </w:r>
          </w:p>
        </w:tc>
        <w:tc>
          <w:tcPr>
            <w:tcW w:w="856" w:type="dxa"/>
          </w:tcPr>
          <w:p w14:paraId="4DD0A9AB" w14:textId="77777777" w:rsidR="001A762A" w:rsidRDefault="001A762A" w:rsidP="00396153">
            <w:pPr>
              <w:jc w:val="right"/>
            </w:pPr>
            <w:r>
              <w:t>0.002</w:t>
            </w:r>
          </w:p>
        </w:tc>
        <w:tc>
          <w:tcPr>
            <w:tcW w:w="1842" w:type="dxa"/>
          </w:tcPr>
          <w:p w14:paraId="718FE5D7" w14:textId="374054E8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87169C2" w14:textId="5D9EFC42" w:rsidR="001A762A" w:rsidRDefault="001A762A" w:rsidP="00396153">
            <w:pPr>
              <w:jc w:val="right"/>
            </w:pPr>
          </w:p>
        </w:tc>
      </w:tr>
      <w:bookmarkEnd w:id="4"/>
      <w:tr w:rsidR="001A762A" w14:paraId="4FD8BBB9" w14:textId="77777777" w:rsidTr="00B57AE6">
        <w:trPr>
          <w:cantSplit/>
        </w:trPr>
        <w:tc>
          <w:tcPr>
            <w:tcW w:w="2694" w:type="dxa"/>
          </w:tcPr>
          <w:p w14:paraId="1439EA1E" w14:textId="77777777" w:rsidR="001A762A" w:rsidRPr="00387517" w:rsidRDefault="001A762A" w:rsidP="00396153">
            <w:r w:rsidRPr="00387517">
              <w:t>Climatisation</w:t>
            </w:r>
          </w:p>
          <w:p w14:paraId="0CD74D41" w14:textId="77777777" w:rsidR="001A762A" w:rsidRPr="00387517" w:rsidRDefault="001A762A" w:rsidP="00396153">
            <w:pPr>
              <w:jc w:val="right"/>
            </w:pPr>
            <w:r w:rsidRPr="00387517">
              <w:t>Non</w:t>
            </w:r>
          </w:p>
          <w:p w14:paraId="3ABB6D9C" w14:textId="77777777" w:rsidR="001A762A" w:rsidRPr="00387517" w:rsidRDefault="001A762A" w:rsidP="00396153">
            <w:pPr>
              <w:jc w:val="right"/>
            </w:pPr>
            <w:r w:rsidRPr="00387517">
              <w:t>Oui</w:t>
            </w:r>
          </w:p>
        </w:tc>
        <w:tc>
          <w:tcPr>
            <w:tcW w:w="1843" w:type="dxa"/>
          </w:tcPr>
          <w:p w14:paraId="036DB9AF" w14:textId="77777777" w:rsidR="001A762A" w:rsidRDefault="001A762A" w:rsidP="00396153">
            <w:pPr>
              <w:jc w:val="right"/>
            </w:pPr>
          </w:p>
          <w:p w14:paraId="23791564" w14:textId="77777777" w:rsidR="001A762A" w:rsidRDefault="001A762A" w:rsidP="00396153">
            <w:pPr>
              <w:jc w:val="right"/>
            </w:pPr>
            <w:r>
              <w:t>1</w:t>
            </w:r>
          </w:p>
          <w:p w14:paraId="7736543F" w14:textId="77777777" w:rsidR="001A762A" w:rsidRDefault="001A762A" w:rsidP="00396153">
            <w:pPr>
              <w:jc w:val="right"/>
            </w:pPr>
            <w:r>
              <w:t>1.03 [0.73-1.45]</w:t>
            </w:r>
          </w:p>
        </w:tc>
        <w:tc>
          <w:tcPr>
            <w:tcW w:w="856" w:type="dxa"/>
          </w:tcPr>
          <w:p w14:paraId="7A4AFA8E" w14:textId="77777777" w:rsidR="001A762A" w:rsidRDefault="001A762A" w:rsidP="00396153">
            <w:pPr>
              <w:jc w:val="right"/>
            </w:pPr>
            <w:r>
              <w:t>0.86</w:t>
            </w:r>
          </w:p>
        </w:tc>
        <w:tc>
          <w:tcPr>
            <w:tcW w:w="1842" w:type="dxa"/>
          </w:tcPr>
          <w:p w14:paraId="297B1B97" w14:textId="7ECD79F6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72DE2906" w14:textId="77777777" w:rsidR="001A762A" w:rsidRDefault="001A762A" w:rsidP="00396153">
            <w:pPr>
              <w:jc w:val="right"/>
            </w:pPr>
          </w:p>
        </w:tc>
      </w:tr>
      <w:tr w:rsidR="001A762A" w14:paraId="271CE523" w14:textId="77777777" w:rsidTr="00B57AE6">
        <w:trPr>
          <w:cantSplit/>
        </w:trPr>
        <w:tc>
          <w:tcPr>
            <w:tcW w:w="2694" w:type="dxa"/>
          </w:tcPr>
          <w:p w14:paraId="48A67B74" w14:textId="77777777" w:rsidR="001A762A" w:rsidRDefault="001A762A" w:rsidP="00396153">
            <w:r>
              <w:t xml:space="preserve">Eau courante </w:t>
            </w:r>
          </w:p>
          <w:p w14:paraId="35DAE36A" w14:textId="77777777" w:rsidR="001A762A" w:rsidRDefault="001A762A" w:rsidP="00396153">
            <w:pPr>
              <w:jc w:val="right"/>
            </w:pPr>
            <w:r>
              <w:t>Non</w:t>
            </w:r>
          </w:p>
          <w:p w14:paraId="29531DEB" w14:textId="77777777" w:rsidR="001A762A" w:rsidRPr="00387517" w:rsidRDefault="001A762A" w:rsidP="00396153">
            <w:pPr>
              <w:jc w:val="right"/>
            </w:pPr>
            <w:r>
              <w:t>Oui</w:t>
            </w:r>
          </w:p>
        </w:tc>
        <w:tc>
          <w:tcPr>
            <w:tcW w:w="1843" w:type="dxa"/>
          </w:tcPr>
          <w:p w14:paraId="5FC655D9" w14:textId="77777777" w:rsidR="001A762A" w:rsidRDefault="001A762A" w:rsidP="00396153">
            <w:pPr>
              <w:jc w:val="right"/>
            </w:pPr>
          </w:p>
          <w:p w14:paraId="56D85087" w14:textId="77777777" w:rsidR="001A762A" w:rsidRDefault="001A762A" w:rsidP="00396153">
            <w:pPr>
              <w:jc w:val="right"/>
            </w:pPr>
            <w:r>
              <w:t>5.13 [1.67-15.77]</w:t>
            </w:r>
          </w:p>
          <w:p w14:paraId="43963E0F" w14:textId="77777777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856" w:type="dxa"/>
          </w:tcPr>
          <w:p w14:paraId="75D79851" w14:textId="77777777" w:rsidR="001A762A" w:rsidRDefault="001A762A" w:rsidP="00396153">
            <w:pPr>
              <w:jc w:val="right"/>
            </w:pPr>
            <w:r>
              <w:t>0.002</w:t>
            </w:r>
          </w:p>
        </w:tc>
        <w:tc>
          <w:tcPr>
            <w:tcW w:w="1842" w:type="dxa"/>
          </w:tcPr>
          <w:p w14:paraId="6AFB5794" w14:textId="6A1ECF26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75BC838" w14:textId="77777777" w:rsidR="001A762A" w:rsidRDefault="001A762A" w:rsidP="00396153">
            <w:pPr>
              <w:jc w:val="right"/>
            </w:pPr>
          </w:p>
        </w:tc>
      </w:tr>
      <w:tr w:rsidR="001A762A" w14:paraId="7E796433" w14:textId="77777777" w:rsidTr="00B57AE6">
        <w:trPr>
          <w:cantSplit/>
        </w:trPr>
        <w:tc>
          <w:tcPr>
            <w:tcW w:w="2694" w:type="dxa"/>
          </w:tcPr>
          <w:p w14:paraId="1A8F2C8F" w14:textId="77777777" w:rsidR="001A762A" w:rsidRDefault="001A762A" w:rsidP="00396153">
            <w:r>
              <w:t>Piqures de moustiques</w:t>
            </w:r>
          </w:p>
          <w:p w14:paraId="01AD3050" w14:textId="77777777" w:rsidR="001A762A" w:rsidRDefault="001A762A" w:rsidP="00396153">
            <w:pPr>
              <w:jc w:val="right"/>
            </w:pPr>
            <w:r>
              <w:t>Jamais</w:t>
            </w:r>
          </w:p>
          <w:p w14:paraId="6C230FAD" w14:textId="77777777" w:rsidR="001A762A" w:rsidRDefault="001A762A" w:rsidP="00396153">
            <w:pPr>
              <w:jc w:val="right"/>
            </w:pPr>
            <w:r>
              <w:t>Rarement</w:t>
            </w:r>
          </w:p>
          <w:p w14:paraId="181D5CE8" w14:textId="77777777" w:rsidR="001A762A" w:rsidRDefault="001A762A" w:rsidP="00396153">
            <w:pPr>
              <w:jc w:val="right"/>
            </w:pPr>
            <w:r>
              <w:t>Souvent</w:t>
            </w:r>
          </w:p>
          <w:p w14:paraId="398200D4" w14:textId="77777777" w:rsidR="001A762A" w:rsidRDefault="001A762A" w:rsidP="00396153">
            <w:pPr>
              <w:jc w:val="right"/>
            </w:pPr>
            <w:r>
              <w:t>Tous les jours</w:t>
            </w:r>
          </w:p>
        </w:tc>
        <w:tc>
          <w:tcPr>
            <w:tcW w:w="1843" w:type="dxa"/>
          </w:tcPr>
          <w:p w14:paraId="4E6CC94D" w14:textId="77777777" w:rsidR="001A762A" w:rsidRDefault="001A762A" w:rsidP="00396153">
            <w:pPr>
              <w:jc w:val="right"/>
            </w:pPr>
          </w:p>
          <w:p w14:paraId="3E737C25" w14:textId="77777777" w:rsidR="001A762A" w:rsidRDefault="001A762A" w:rsidP="00396153">
            <w:pPr>
              <w:jc w:val="right"/>
            </w:pPr>
            <w:r>
              <w:t>0.43 [0.16-1.14]</w:t>
            </w:r>
          </w:p>
          <w:p w14:paraId="6F6E63DE" w14:textId="77777777" w:rsidR="001A762A" w:rsidRDefault="001A762A" w:rsidP="00396153">
            <w:pPr>
              <w:jc w:val="right"/>
            </w:pPr>
            <w:r>
              <w:t>0.81 [0.55-1.18]</w:t>
            </w:r>
          </w:p>
          <w:p w14:paraId="78FA1FF9" w14:textId="77777777" w:rsidR="001A762A" w:rsidRDefault="001A762A" w:rsidP="00396153">
            <w:pPr>
              <w:jc w:val="right"/>
            </w:pPr>
            <w:r>
              <w:t>1.10 [0.74-1.64]</w:t>
            </w:r>
          </w:p>
          <w:p w14:paraId="2EA99C0D" w14:textId="77777777" w:rsidR="001A762A" w:rsidRDefault="001A762A" w:rsidP="00396153">
            <w:pPr>
              <w:jc w:val="right"/>
            </w:pPr>
            <w:r>
              <w:t>1</w:t>
            </w:r>
          </w:p>
        </w:tc>
        <w:tc>
          <w:tcPr>
            <w:tcW w:w="856" w:type="dxa"/>
          </w:tcPr>
          <w:p w14:paraId="3BD47DA8" w14:textId="77777777" w:rsidR="001A762A" w:rsidRDefault="001A762A" w:rsidP="00396153">
            <w:pPr>
              <w:jc w:val="right"/>
            </w:pPr>
            <w:r>
              <w:t>0.13</w:t>
            </w:r>
          </w:p>
        </w:tc>
        <w:tc>
          <w:tcPr>
            <w:tcW w:w="1842" w:type="dxa"/>
          </w:tcPr>
          <w:p w14:paraId="61E57530" w14:textId="35F7558D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ACDA681" w14:textId="77777777" w:rsidR="001A762A" w:rsidRDefault="001A762A" w:rsidP="00396153">
            <w:pPr>
              <w:jc w:val="right"/>
            </w:pPr>
          </w:p>
        </w:tc>
      </w:tr>
      <w:tr w:rsidR="001A762A" w14:paraId="723ADB07" w14:textId="77777777" w:rsidTr="00B57AE6">
        <w:trPr>
          <w:cantSplit/>
        </w:trPr>
        <w:tc>
          <w:tcPr>
            <w:tcW w:w="2694" w:type="dxa"/>
          </w:tcPr>
          <w:p w14:paraId="1205E15B" w14:textId="77777777" w:rsidR="001A762A" w:rsidRDefault="001A762A" w:rsidP="00396153">
            <w:r w:rsidRPr="006B435B">
              <w:t>Corpulence / IMC</w:t>
            </w:r>
          </w:p>
          <w:p w14:paraId="06A31809" w14:textId="77777777" w:rsidR="001A762A" w:rsidRDefault="001A762A" w:rsidP="00396153">
            <w:pPr>
              <w:jc w:val="right"/>
            </w:pPr>
            <w:proofErr w:type="spellStart"/>
            <w:r>
              <w:t>Sous-poids</w:t>
            </w:r>
            <w:proofErr w:type="spellEnd"/>
          </w:p>
          <w:p w14:paraId="39DDB8AF" w14:textId="77777777" w:rsidR="001A762A" w:rsidRDefault="001A762A" w:rsidP="00396153">
            <w:pPr>
              <w:jc w:val="right"/>
            </w:pPr>
            <w:r>
              <w:t>Poids normal</w:t>
            </w:r>
          </w:p>
          <w:p w14:paraId="0A02D9E2" w14:textId="77777777" w:rsidR="001A762A" w:rsidRDefault="001A762A" w:rsidP="00396153">
            <w:pPr>
              <w:jc w:val="right"/>
            </w:pPr>
            <w:r>
              <w:t>Surpoids</w:t>
            </w:r>
          </w:p>
          <w:p w14:paraId="2A6D7172" w14:textId="77777777" w:rsidR="001A762A" w:rsidRDefault="001A762A" w:rsidP="00396153">
            <w:pPr>
              <w:jc w:val="right"/>
            </w:pPr>
            <w:r>
              <w:t>Obésité classe I</w:t>
            </w:r>
          </w:p>
          <w:p w14:paraId="43A5DAAF" w14:textId="77777777" w:rsidR="001A762A" w:rsidRDefault="001A762A" w:rsidP="00396153">
            <w:pPr>
              <w:jc w:val="right"/>
            </w:pPr>
            <w:r>
              <w:t>Obésité classe II</w:t>
            </w:r>
          </w:p>
          <w:p w14:paraId="4CC35539" w14:textId="77777777" w:rsidR="001A762A" w:rsidRDefault="001A762A" w:rsidP="00396153">
            <w:pPr>
              <w:jc w:val="right"/>
            </w:pPr>
            <w:r>
              <w:t>Obésité classe III</w:t>
            </w:r>
          </w:p>
          <w:p w14:paraId="7CA949E3" w14:textId="77777777" w:rsidR="001A762A" w:rsidRPr="00FF6C01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FF6C01">
              <w:rPr>
                <w:i/>
                <w:iCs/>
              </w:rPr>
              <w:t>données</w:t>
            </w:r>
            <w:proofErr w:type="gramEnd"/>
            <w:r w:rsidRPr="00FF6C01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42E37D42" w14:textId="77777777" w:rsidR="001A762A" w:rsidRDefault="001A762A" w:rsidP="00396153">
            <w:pPr>
              <w:jc w:val="right"/>
            </w:pPr>
          </w:p>
          <w:p w14:paraId="2C491343" w14:textId="77777777" w:rsidR="001A762A" w:rsidRDefault="001A762A" w:rsidP="00396153">
            <w:pPr>
              <w:jc w:val="right"/>
            </w:pPr>
            <w:r>
              <w:t>0.43 [0.09-2.11]</w:t>
            </w:r>
          </w:p>
          <w:p w14:paraId="0A74B35B" w14:textId="77777777" w:rsidR="001A762A" w:rsidRDefault="001A762A" w:rsidP="00396153">
            <w:pPr>
              <w:jc w:val="right"/>
            </w:pPr>
            <w:r>
              <w:t>1</w:t>
            </w:r>
          </w:p>
          <w:p w14:paraId="3A115E82" w14:textId="77777777" w:rsidR="001A762A" w:rsidRDefault="001A762A" w:rsidP="00396153">
            <w:pPr>
              <w:jc w:val="right"/>
            </w:pPr>
            <w:r>
              <w:t>1.12 [0.71-1.78]</w:t>
            </w:r>
          </w:p>
          <w:p w14:paraId="476380C3" w14:textId="77777777" w:rsidR="001A762A" w:rsidRDefault="001A762A" w:rsidP="00396153">
            <w:pPr>
              <w:jc w:val="right"/>
            </w:pPr>
            <w:r>
              <w:t>1.15 [0.71-1.86]</w:t>
            </w:r>
          </w:p>
          <w:p w14:paraId="4F4F8305" w14:textId="77777777" w:rsidR="001A762A" w:rsidRDefault="001A762A" w:rsidP="00396153">
            <w:pPr>
              <w:jc w:val="right"/>
            </w:pPr>
            <w:r>
              <w:t>2.21 [1.29-3.81]</w:t>
            </w:r>
          </w:p>
          <w:p w14:paraId="386229EA" w14:textId="77777777" w:rsidR="001A762A" w:rsidRDefault="001A762A" w:rsidP="00396153">
            <w:pPr>
              <w:jc w:val="right"/>
            </w:pPr>
            <w:r>
              <w:t>1.40 [0.81-2.42]</w:t>
            </w:r>
          </w:p>
          <w:p w14:paraId="28EEBA58" w14:textId="77777777" w:rsidR="001A762A" w:rsidRDefault="001A762A" w:rsidP="00396153">
            <w:pPr>
              <w:jc w:val="right"/>
            </w:pPr>
            <w:r>
              <w:t>0.69 [0.13-3.69]</w:t>
            </w:r>
          </w:p>
        </w:tc>
        <w:tc>
          <w:tcPr>
            <w:tcW w:w="856" w:type="dxa"/>
          </w:tcPr>
          <w:p w14:paraId="696F8E9E" w14:textId="77777777" w:rsidR="001A762A" w:rsidRDefault="001A762A" w:rsidP="00396153">
            <w:pPr>
              <w:jc w:val="right"/>
            </w:pPr>
            <w:r>
              <w:t>0.051</w:t>
            </w:r>
          </w:p>
        </w:tc>
        <w:tc>
          <w:tcPr>
            <w:tcW w:w="1842" w:type="dxa"/>
          </w:tcPr>
          <w:p w14:paraId="77BF3CA1" w14:textId="63C1D8D2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7E85E8A4" w14:textId="77777777" w:rsidR="001A762A" w:rsidRDefault="001A762A" w:rsidP="00396153">
            <w:pPr>
              <w:jc w:val="right"/>
            </w:pPr>
          </w:p>
        </w:tc>
      </w:tr>
      <w:tr w:rsidR="001A762A" w14:paraId="3883C19A" w14:textId="77777777" w:rsidTr="00B57AE6">
        <w:trPr>
          <w:cantSplit/>
        </w:trPr>
        <w:tc>
          <w:tcPr>
            <w:tcW w:w="2694" w:type="dxa"/>
          </w:tcPr>
          <w:p w14:paraId="56F19AB2" w14:textId="77777777" w:rsidR="001A762A" w:rsidRDefault="001A762A" w:rsidP="00396153">
            <w:pPr>
              <w:jc w:val="left"/>
            </w:pPr>
            <w:r w:rsidRPr="006B435B">
              <w:t>Corpulence / IMC</w:t>
            </w:r>
          </w:p>
          <w:p w14:paraId="0DC881F3" w14:textId="77777777" w:rsidR="001A762A" w:rsidRDefault="001A762A" w:rsidP="00396153">
            <w:pPr>
              <w:jc w:val="right"/>
            </w:pPr>
            <w:r>
              <w:t>&lt;25</w:t>
            </w:r>
          </w:p>
          <w:p w14:paraId="602DEE3D" w14:textId="77777777" w:rsidR="001A762A" w:rsidRDefault="001A762A" w:rsidP="00396153">
            <w:pPr>
              <w:jc w:val="right"/>
            </w:pPr>
            <w:r>
              <w:t>[25-30[</w:t>
            </w:r>
          </w:p>
          <w:p w14:paraId="5D198562" w14:textId="77777777" w:rsidR="001A762A" w:rsidRDefault="001A762A" w:rsidP="00396153">
            <w:pPr>
              <w:jc w:val="right"/>
            </w:pPr>
            <w:r>
              <w:rPr>
                <w:rFonts w:cstheme="minorHAnsi"/>
              </w:rPr>
              <w:t>≥</w:t>
            </w:r>
            <w:r>
              <w:t>30</w:t>
            </w:r>
          </w:p>
          <w:p w14:paraId="371ED7AB" w14:textId="77777777" w:rsidR="001A762A" w:rsidRPr="00FF6C01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FF6C01">
              <w:rPr>
                <w:i/>
                <w:iCs/>
              </w:rPr>
              <w:t>données</w:t>
            </w:r>
            <w:proofErr w:type="gramEnd"/>
            <w:r w:rsidRPr="00FF6C01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500BB7F1" w14:textId="77777777" w:rsidR="001A762A" w:rsidRDefault="001A762A" w:rsidP="00396153">
            <w:pPr>
              <w:jc w:val="right"/>
            </w:pPr>
          </w:p>
          <w:p w14:paraId="6C9C89B1" w14:textId="77777777" w:rsidR="001A762A" w:rsidRDefault="001A762A" w:rsidP="00396153">
            <w:pPr>
              <w:jc w:val="right"/>
            </w:pPr>
            <w:r>
              <w:t>1</w:t>
            </w:r>
          </w:p>
          <w:p w14:paraId="4C5B2FC7" w14:textId="77777777" w:rsidR="001A762A" w:rsidRDefault="001A762A" w:rsidP="00396153">
            <w:pPr>
              <w:jc w:val="right"/>
            </w:pPr>
            <w:r>
              <w:t>1.18 [0.75-1.85]</w:t>
            </w:r>
          </w:p>
          <w:p w14:paraId="6144D575" w14:textId="77777777" w:rsidR="001A762A" w:rsidRDefault="001A762A" w:rsidP="00396153">
            <w:pPr>
              <w:jc w:val="right"/>
            </w:pPr>
            <w:r>
              <w:t>1.53 [1.02-2.28]</w:t>
            </w:r>
          </w:p>
          <w:p w14:paraId="28BDE67C" w14:textId="77777777" w:rsidR="001A762A" w:rsidRDefault="001A762A" w:rsidP="00396153">
            <w:pPr>
              <w:jc w:val="right"/>
            </w:pPr>
            <w:r>
              <w:t>0.72 [0.14-3.86]</w:t>
            </w:r>
          </w:p>
        </w:tc>
        <w:tc>
          <w:tcPr>
            <w:tcW w:w="856" w:type="dxa"/>
          </w:tcPr>
          <w:p w14:paraId="183FFBFD" w14:textId="77777777" w:rsidR="001A762A" w:rsidRDefault="001A762A" w:rsidP="00396153">
            <w:pPr>
              <w:jc w:val="right"/>
            </w:pPr>
            <w:r>
              <w:t>0.14</w:t>
            </w:r>
          </w:p>
        </w:tc>
        <w:tc>
          <w:tcPr>
            <w:tcW w:w="1842" w:type="dxa"/>
          </w:tcPr>
          <w:p w14:paraId="69B2E3B0" w14:textId="2A1E3654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ED5BB6B" w14:textId="77777777" w:rsidR="001A762A" w:rsidRDefault="001A762A" w:rsidP="00396153">
            <w:pPr>
              <w:jc w:val="right"/>
            </w:pPr>
          </w:p>
        </w:tc>
      </w:tr>
      <w:tr w:rsidR="001A762A" w14:paraId="077B107F" w14:textId="77777777" w:rsidTr="00B57AE6">
        <w:trPr>
          <w:cantSplit/>
        </w:trPr>
        <w:tc>
          <w:tcPr>
            <w:tcW w:w="2694" w:type="dxa"/>
          </w:tcPr>
          <w:p w14:paraId="31A70098" w14:textId="77777777" w:rsidR="001A762A" w:rsidRDefault="001A762A" w:rsidP="00396153">
            <w:r>
              <w:t>Obésité</w:t>
            </w:r>
          </w:p>
          <w:p w14:paraId="6ECEA447" w14:textId="77777777" w:rsidR="001A762A" w:rsidRDefault="001A762A" w:rsidP="00396153">
            <w:pPr>
              <w:jc w:val="right"/>
            </w:pPr>
            <w:r>
              <w:t>Oui</w:t>
            </w:r>
          </w:p>
          <w:p w14:paraId="08812890" w14:textId="77777777" w:rsidR="001A762A" w:rsidRDefault="001A762A" w:rsidP="00396153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Non</w:t>
            </w:r>
          </w:p>
          <w:p w14:paraId="5DFDDE06" w14:textId="77777777" w:rsidR="001A762A" w:rsidRPr="00FF6C01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FF6C01">
              <w:rPr>
                <w:rFonts w:cstheme="minorHAnsi"/>
                <w:i/>
                <w:iCs/>
              </w:rPr>
              <w:t>données</w:t>
            </w:r>
            <w:proofErr w:type="gramEnd"/>
            <w:r w:rsidRPr="00FF6C01">
              <w:rPr>
                <w:rFonts w:cstheme="minorHAnsi"/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1DD13CCB" w14:textId="77777777" w:rsidR="001A762A" w:rsidRDefault="001A762A" w:rsidP="00396153">
            <w:pPr>
              <w:jc w:val="right"/>
            </w:pPr>
          </w:p>
          <w:p w14:paraId="7F15FEC6" w14:textId="77777777" w:rsidR="001A762A" w:rsidRDefault="001A762A" w:rsidP="00396153">
            <w:pPr>
              <w:jc w:val="right"/>
            </w:pPr>
            <w:r>
              <w:t>1</w:t>
            </w:r>
          </w:p>
          <w:p w14:paraId="09DBF9A1" w14:textId="77777777" w:rsidR="001A762A" w:rsidRDefault="001A762A" w:rsidP="00396153">
            <w:pPr>
              <w:jc w:val="right"/>
            </w:pPr>
            <w:r>
              <w:t>1.40 [1.02-1.92]</w:t>
            </w:r>
          </w:p>
          <w:p w14:paraId="5704472A" w14:textId="77777777" w:rsidR="001A762A" w:rsidRDefault="001A762A" w:rsidP="00396153">
            <w:pPr>
              <w:jc w:val="right"/>
            </w:pPr>
            <w:r>
              <w:t>0.66 [0.13-3.47]</w:t>
            </w:r>
          </w:p>
        </w:tc>
        <w:tc>
          <w:tcPr>
            <w:tcW w:w="856" w:type="dxa"/>
          </w:tcPr>
          <w:p w14:paraId="5A2B0081" w14:textId="77777777" w:rsidR="001A762A" w:rsidRDefault="001A762A" w:rsidP="00396153">
            <w:pPr>
              <w:jc w:val="right"/>
            </w:pPr>
            <w:r>
              <w:t>0.086</w:t>
            </w:r>
          </w:p>
        </w:tc>
        <w:tc>
          <w:tcPr>
            <w:tcW w:w="1842" w:type="dxa"/>
          </w:tcPr>
          <w:p w14:paraId="3EBF446F" w14:textId="61ABA075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AB11B8F" w14:textId="77777777" w:rsidR="001A762A" w:rsidRDefault="001A762A" w:rsidP="00396153">
            <w:pPr>
              <w:jc w:val="right"/>
            </w:pPr>
          </w:p>
        </w:tc>
      </w:tr>
      <w:tr w:rsidR="001A762A" w14:paraId="58EF05A1" w14:textId="77777777" w:rsidTr="00B57AE6">
        <w:trPr>
          <w:cantSplit/>
        </w:trPr>
        <w:tc>
          <w:tcPr>
            <w:tcW w:w="2694" w:type="dxa"/>
          </w:tcPr>
          <w:p w14:paraId="17349FEC" w14:textId="77777777" w:rsidR="001A762A" w:rsidRDefault="001A762A" w:rsidP="00396153">
            <w:r>
              <w:lastRenderedPageBreak/>
              <w:t xml:space="preserve">HTA </w:t>
            </w:r>
          </w:p>
          <w:p w14:paraId="58E7D4A9" w14:textId="77777777" w:rsidR="001A762A" w:rsidRDefault="001A762A" w:rsidP="00396153">
            <w:pPr>
              <w:jc w:val="right"/>
            </w:pPr>
            <w:r>
              <w:t>Non</w:t>
            </w:r>
          </w:p>
          <w:p w14:paraId="50D62C83" w14:textId="77777777" w:rsidR="001A762A" w:rsidRDefault="001A762A" w:rsidP="00396153">
            <w:pPr>
              <w:jc w:val="right"/>
            </w:pPr>
            <w:r>
              <w:t>Oui</w:t>
            </w:r>
          </w:p>
          <w:p w14:paraId="4376849E" w14:textId="77777777" w:rsidR="001A762A" w:rsidRPr="00935CFC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935CFC">
              <w:rPr>
                <w:i/>
                <w:iCs/>
              </w:rPr>
              <w:t>données</w:t>
            </w:r>
            <w:proofErr w:type="gramEnd"/>
            <w:r w:rsidRPr="00935CFC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4F36890F" w14:textId="77777777" w:rsidR="001A762A" w:rsidRDefault="001A762A" w:rsidP="00396153">
            <w:pPr>
              <w:jc w:val="right"/>
            </w:pPr>
          </w:p>
          <w:p w14:paraId="7A34E208" w14:textId="77777777" w:rsidR="001A762A" w:rsidRDefault="001A762A" w:rsidP="00396153">
            <w:pPr>
              <w:jc w:val="right"/>
            </w:pPr>
            <w:r>
              <w:t>1</w:t>
            </w:r>
          </w:p>
          <w:p w14:paraId="59D04816" w14:textId="77777777" w:rsidR="001A762A" w:rsidRDefault="001A762A" w:rsidP="00396153">
            <w:pPr>
              <w:jc w:val="right"/>
            </w:pPr>
            <w:r>
              <w:t>0.75 [0.54-1.04]</w:t>
            </w:r>
          </w:p>
          <w:p w14:paraId="266A6583" w14:textId="77777777" w:rsidR="001A762A" w:rsidRDefault="001A762A" w:rsidP="00396153">
            <w:pPr>
              <w:jc w:val="right"/>
            </w:pPr>
            <w:r>
              <w:t>3.84 [0.16-94.77]</w:t>
            </w:r>
          </w:p>
        </w:tc>
        <w:tc>
          <w:tcPr>
            <w:tcW w:w="856" w:type="dxa"/>
          </w:tcPr>
          <w:p w14:paraId="5AC50D2F" w14:textId="77777777" w:rsidR="001A762A" w:rsidRDefault="001A762A" w:rsidP="00396153">
            <w:pPr>
              <w:jc w:val="right"/>
            </w:pPr>
            <w:r>
              <w:t>0.16</w:t>
            </w:r>
          </w:p>
        </w:tc>
        <w:tc>
          <w:tcPr>
            <w:tcW w:w="1842" w:type="dxa"/>
          </w:tcPr>
          <w:p w14:paraId="54979F90" w14:textId="3CC3F950" w:rsidR="001A762A" w:rsidRDefault="001A762A" w:rsidP="00396153">
            <w:pPr>
              <w:jc w:val="right"/>
            </w:pPr>
          </w:p>
          <w:p w14:paraId="57D128D5" w14:textId="77777777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E186533" w14:textId="77777777" w:rsidR="001A762A" w:rsidRDefault="001A762A" w:rsidP="00396153">
            <w:pPr>
              <w:jc w:val="right"/>
            </w:pPr>
          </w:p>
        </w:tc>
      </w:tr>
      <w:tr w:rsidR="001A762A" w14:paraId="663BA317" w14:textId="77777777" w:rsidTr="00B57AE6">
        <w:trPr>
          <w:cantSplit/>
        </w:trPr>
        <w:tc>
          <w:tcPr>
            <w:tcW w:w="2694" w:type="dxa"/>
          </w:tcPr>
          <w:p w14:paraId="64B7E2DA" w14:textId="77777777" w:rsidR="001A762A" w:rsidRPr="00B85CD4" w:rsidRDefault="001A762A" w:rsidP="00396153">
            <w:r w:rsidRPr="00B85CD4">
              <w:t>Diabète</w:t>
            </w:r>
          </w:p>
          <w:p w14:paraId="7D86BE93" w14:textId="77777777" w:rsidR="001A762A" w:rsidRPr="00B85CD4" w:rsidRDefault="001A762A" w:rsidP="00396153">
            <w:pPr>
              <w:jc w:val="right"/>
            </w:pPr>
            <w:r w:rsidRPr="00B85CD4">
              <w:t>Non</w:t>
            </w:r>
          </w:p>
          <w:p w14:paraId="354A177F" w14:textId="77777777" w:rsidR="001A762A" w:rsidRDefault="001A762A" w:rsidP="00396153">
            <w:pPr>
              <w:jc w:val="right"/>
            </w:pPr>
            <w:r w:rsidRPr="00B85CD4">
              <w:t>Oui</w:t>
            </w:r>
          </w:p>
          <w:p w14:paraId="767433FB" w14:textId="77777777" w:rsidR="001A762A" w:rsidRPr="00935CFC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935CFC">
              <w:rPr>
                <w:i/>
                <w:iCs/>
              </w:rPr>
              <w:t>données</w:t>
            </w:r>
            <w:proofErr w:type="gramEnd"/>
            <w:r w:rsidRPr="00935CFC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546FCB49" w14:textId="77777777" w:rsidR="001A762A" w:rsidRDefault="001A762A" w:rsidP="00396153">
            <w:pPr>
              <w:jc w:val="right"/>
            </w:pPr>
          </w:p>
          <w:p w14:paraId="5FD68204" w14:textId="77777777" w:rsidR="001A762A" w:rsidRDefault="001A762A" w:rsidP="00396153">
            <w:pPr>
              <w:jc w:val="right"/>
            </w:pPr>
            <w:r>
              <w:t>1</w:t>
            </w:r>
          </w:p>
          <w:p w14:paraId="4346ACC5" w14:textId="77777777" w:rsidR="001A762A" w:rsidRDefault="001A762A" w:rsidP="00396153">
            <w:pPr>
              <w:jc w:val="right"/>
            </w:pPr>
            <w:r>
              <w:t>0.94 [0.54-1.66]</w:t>
            </w:r>
          </w:p>
          <w:p w14:paraId="095EC8D4" w14:textId="77777777" w:rsidR="001A762A" w:rsidRDefault="001A762A" w:rsidP="00396153">
            <w:pPr>
              <w:jc w:val="right"/>
            </w:pPr>
            <w:r>
              <w:t>1.41 [0.55-3.61]</w:t>
            </w:r>
          </w:p>
        </w:tc>
        <w:tc>
          <w:tcPr>
            <w:tcW w:w="856" w:type="dxa"/>
          </w:tcPr>
          <w:p w14:paraId="144B1687" w14:textId="77777777" w:rsidR="001A762A" w:rsidRDefault="001A762A" w:rsidP="00396153">
            <w:pPr>
              <w:jc w:val="right"/>
            </w:pPr>
            <w:r>
              <w:t>0.75</w:t>
            </w:r>
          </w:p>
        </w:tc>
        <w:tc>
          <w:tcPr>
            <w:tcW w:w="1842" w:type="dxa"/>
          </w:tcPr>
          <w:p w14:paraId="1FAC04A6" w14:textId="4EFD2AF8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253B1259" w14:textId="77777777" w:rsidR="001A762A" w:rsidRDefault="001A762A" w:rsidP="00396153">
            <w:pPr>
              <w:jc w:val="right"/>
            </w:pPr>
          </w:p>
        </w:tc>
      </w:tr>
      <w:tr w:rsidR="001A762A" w14:paraId="076C413F" w14:textId="77777777" w:rsidTr="00B57AE6">
        <w:trPr>
          <w:cantSplit/>
        </w:trPr>
        <w:tc>
          <w:tcPr>
            <w:tcW w:w="2694" w:type="dxa"/>
          </w:tcPr>
          <w:p w14:paraId="18ECA37E" w14:textId="77777777" w:rsidR="001A762A" w:rsidRDefault="001A762A" w:rsidP="00396153">
            <w:pPr>
              <w:jc w:val="left"/>
            </w:pPr>
            <w:r>
              <w:t>Historique allergie respiratoire</w:t>
            </w:r>
          </w:p>
          <w:p w14:paraId="4948CF19" w14:textId="77777777" w:rsidR="001A762A" w:rsidRDefault="001A762A" w:rsidP="00396153">
            <w:pPr>
              <w:jc w:val="right"/>
            </w:pPr>
            <w:r>
              <w:t>Non</w:t>
            </w:r>
          </w:p>
          <w:p w14:paraId="093DC003" w14:textId="77777777" w:rsidR="001A762A" w:rsidRDefault="001A762A" w:rsidP="00396153">
            <w:pPr>
              <w:jc w:val="right"/>
            </w:pPr>
            <w:r>
              <w:t>Oui</w:t>
            </w:r>
          </w:p>
          <w:p w14:paraId="20FBE2F9" w14:textId="77777777" w:rsidR="001A762A" w:rsidRPr="006022DE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ne</w:t>
            </w:r>
            <w:proofErr w:type="gramEnd"/>
            <w:r w:rsidRPr="006022DE">
              <w:rPr>
                <w:i/>
                <w:iCs/>
              </w:rPr>
              <w:t xml:space="preserve"> sait pas</w:t>
            </w:r>
          </w:p>
        </w:tc>
        <w:tc>
          <w:tcPr>
            <w:tcW w:w="1843" w:type="dxa"/>
          </w:tcPr>
          <w:p w14:paraId="39DD6AD0" w14:textId="77777777" w:rsidR="001A762A" w:rsidRDefault="001A762A" w:rsidP="00396153">
            <w:pPr>
              <w:jc w:val="right"/>
            </w:pPr>
            <w:r>
              <w:br/>
            </w:r>
          </w:p>
          <w:p w14:paraId="7E577BEF" w14:textId="77777777" w:rsidR="001A762A" w:rsidRDefault="001A762A" w:rsidP="00396153">
            <w:pPr>
              <w:jc w:val="right"/>
            </w:pPr>
            <w:r>
              <w:t>1</w:t>
            </w:r>
          </w:p>
          <w:p w14:paraId="7D3A7FE0" w14:textId="77777777" w:rsidR="001A762A" w:rsidRDefault="001A762A" w:rsidP="00396153">
            <w:pPr>
              <w:jc w:val="right"/>
            </w:pPr>
            <w:r>
              <w:t>0.88 [0.53-1.48]</w:t>
            </w:r>
          </w:p>
          <w:p w14:paraId="48489E8C" w14:textId="77777777" w:rsidR="001A762A" w:rsidRDefault="001A762A" w:rsidP="00396153">
            <w:pPr>
              <w:jc w:val="right"/>
            </w:pPr>
            <w:r>
              <w:t>1.39 [0.19-9.94]</w:t>
            </w:r>
          </w:p>
        </w:tc>
        <w:tc>
          <w:tcPr>
            <w:tcW w:w="856" w:type="dxa"/>
          </w:tcPr>
          <w:p w14:paraId="24F74989" w14:textId="77777777" w:rsidR="001A762A" w:rsidRDefault="001A762A" w:rsidP="00396153">
            <w:pPr>
              <w:jc w:val="right"/>
            </w:pPr>
            <w:r>
              <w:t>0.84</w:t>
            </w:r>
          </w:p>
        </w:tc>
        <w:tc>
          <w:tcPr>
            <w:tcW w:w="1842" w:type="dxa"/>
          </w:tcPr>
          <w:p w14:paraId="3DCCDD18" w14:textId="2B78F4CA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774AB0C4" w14:textId="77777777" w:rsidR="001A762A" w:rsidRDefault="001A762A" w:rsidP="00396153">
            <w:pPr>
              <w:jc w:val="right"/>
            </w:pPr>
          </w:p>
        </w:tc>
      </w:tr>
      <w:tr w:rsidR="001A762A" w14:paraId="30571DAE" w14:textId="77777777" w:rsidTr="00B57AE6">
        <w:trPr>
          <w:cantSplit/>
        </w:trPr>
        <w:tc>
          <w:tcPr>
            <w:tcW w:w="2694" w:type="dxa"/>
          </w:tcPr>
          <w:p w14:paraId="5F0FD30B" w14:textId="77777777" w:rsidR="001A762A" w:rsidRDefault="001A762A" w:rsidP="00396153">
            <w:pPr>
              <w:jc w:val="left"/>
            </w:pPr>
            <w:r>
              <w:t>Asthme</w:t>
            </w:r>
          </w:p>
          <w:p w14:paraId="7D203FEF" w14:textId="77777777" w:rsidR="001A762A" w:rsidRDefault="001A762A" w:rsidP="00396153">
            <w:pPr>
              <w:jc w:val="right"/>
            </w:pPr>
            <w:r>
              <w:t>Non</w:t>
            </w:r>
          </w:p>
          <w:p w14:paraId="5941A617" w14:textId="77777777" w:rsidR="001A762A" w:rsidRDefault="001A762A" w:rsidP="00396153">
            <w:pPr>
              <w:jc w:val="right"/>
            </w:pPr>
            <w:r>
              <w:t>Oui</w:t>
            </w:r>
          </w:p>
          <w:p w14:paraId="468D9A58" w14:textId="77777777" w:rsidR="001A762A" w:rsidRPr="006022DE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ne</w:t>
            </w:r>
            <w:proofErr w:type="gramEnd"/>
            <w:r w:rsidRPr="006022DE">
              <w:rPr>
                <w:i/>
                <w:iCs/>
              </w:rPr>
              <w:t xml:space="preserve"> sait pas</w:t>
            </w:r>
          </w:p>
        </w:tc>
        <w:tc>
          <w:tcPr>
            <w:tcW w:w="1843" w:type="dxa"/>
          </w:tcPr>
          <w:p w14:paraId="642DE80A" w14:textId="77777777" w:rsidR="001A762A" w:rsidRDefault="001A762A" w:rsidP="00396153">
            <w:pPr>
              <w:jc w:val="right"/>
            </w:pPr>
          </w:p>
          <w:p w14:paraId="502BB15B" w14:textId="77777777" w:rsidR="001A762A" w:rsidRDefault="001A762A" w:rsidP="00396153">
            <w:pPr>
              <w:jc w:val="right"/>
            </w:pPr>
            <w:r>
              <w:t>1</w:t>
            </w:r>
          </w:p>
          <w:p w14:paraId="373FD536" w14:textId="77777777" w:rsidR="001A762A" w:rsidRDefault="001A762A" w:rsidP="00396153">
            <w:pPr>
              <w:jc w:val="right"/>
            </w:pPr>
            <w:r>
              <w:t>0.95 [0.64-1.42]</w:t>
            </w:r>
          </w:p>
          <w:p w14:paraId="26E35AB3" w14:textId="77777777" w:rsidR="001A762A" w:rsidRDefault="001A762A" w:rsidP="00396153">
            <w:pPr>
              <w:jc w:val="right"/>
            </w:pPr>
            <w:r>
              <w:t>0.28 [0.01-5.79]</w:t>
            </w:r>
          </w:p>
        </w:tc>
        <w:tc>
          <w:tcPr>
            <w:tcW w:w="856" w:type="dxa"/>
          </w:tcPr>
          <w:p w14:paraId="7B1B55F2" w14:textId="77777777" w:rsidR="001A762A" w:rsidRDefault="001A762A" w:rsidP="00396153">
            <w:pPr>
              <w:jc w:val="right"/>
            </w:pPr>
            <w:r>
              <w:t>0.69</w:t>
            </w:r>
          </w:p>
        </w:tc>
        <w:tc>
          <w:tcPr>
            <w:tcW w:w="1842" w:type="dxa"/>
          </w:tcPr>
          <w:p w14:paraId="62BD2BB5" w14:textId="5AD12F3D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E42B645" w14:textId="77777777" w:rsidR="001A762A" w:rsidRDefault="001A762A" w:rsidP="00396153">
            <w:pPr>
              <w:jc w:val="right"/>
            </w:pPr>
          </w:p>
        </w:tc>
      </w:tr>
      <w:tr w:rsidR="001A762A" w14:paraId="6439EA78" w14:textId="77777777" w:rsidTr="00B57AE6">
        <w:trPr>
          <w:cantSplit/>
        </w:trPr>
        <w:tc>
          <w:tcPr>
            <w:tcW w:w="2694" w:type="dxa"/>
          </w:tcPr>
          <w:p w14:paraId="191A60EC" w14:textId="77777777" w:rsidR="001A762A" w:rsidRPr="00104D7F" w:rsidRDefault="001A762A" w:rsidP="00396153">
            <w:r w:rsidRPr="00104D7F">
              <w:t>Historique de cancer</w:t>
            </w:r>
          </w:p>
          <w:p w14:paraId="240506DE" w14:textId="77777777" w:rsidR="001A762A" w:rsidRPr="00104D7F" w:rsidRDefault="001A762A" w:rsidP="00396153">
            <w:pPr>
              <w:jc w:val="right"/>
            </w:pPr>
            <w:r w:rsidRPr="00104D7F">
              <w:t>Non</w:t>
            </w:r>
          </w:p>
          <w:p w14:paraId="6FE530E9" w14:textId="77777777" w:rsidR="001A762A" w:rsidRPr="00104D7F" w:rsidRDefault="001A762A" w:rsidP="00396153">
            <w:pPr>
              <w:jc w:val="right"/>
            </w:pPr>
            <w:r w:rsidRPr="00104D7F">
              <w:t>Oui</w:t>
            </w:r>
          </w:p>
        </w:tc>
        <w:tc>
          <w:tcPr>
            <w:tcW w:w="1843" w:type="dxa"/>
          </w:tcPr>
          <w:p w14:paraId="3EB6992D" w14:textId="77777777" w:rsidR="001A762A" w:rsidRPr="00104D7F" w:rsidRDefault="001A762A" w:rsidP="00396153">
            <w:pPr>
              <w:jc w:val="right"/>
            </w:pPr>
          </w:p>
          <w:p w14:paraId="7E1F307B" w14:textId="77777777" w:rsidR="001A762A" w:rsidRPr="00104D7F" w:rsidRDefault="001A762A" w:rsidP="00396153">
            <w:pPr>
              <w:jc w:val="right"/>
            </w:pPr>
            <w:r w:rsidRPr="00104D7F">
              <w:t>1</w:t>
            </w:r>
          </w:p>
          <w:p w14:paraId="0D93D66C" w14:textId="77777777" w:rsidR="001A762A" w:rsidRPr="00104D7F" w:rsidRDefault="001A762A" w:rsidP="00396153">
            <w:pPr>
              <w:jc w:val="right"/>
            </w:pPr>
            <w:r>
              <w:t xml:space="preserve">0.34 </w:t>
            </w:r>
            <w:r w:rsidRPr="00104D7F">
              <w:t>[</w:t>
            </w:r>
            <w:r>
              <w:t>0.11-1.03</w:t>
            </w:r>
            <w:r w:rsidRPr="00104D7F">
              <w:t>]</w:t>
            </w:r>
          </w:p>
        </w:tc>
        <w:tc>
          <w:tcPr>
            <w:tcW w:w="856" w:type="dxa"/>
            <w:shd w:val="clear" w:color="auto" w:fill="auto"/>
          </w:tcPr>
          <w:p w14:paraId="7B95AAE6" w14:textId="77777777" w:rsidR="001A762A" w:rsidRPr="00104D7F" w:rsidRDefault="001A762A" w:rsidP="00396153">
            <w:pPr>
              <w:jc w:val="right"/>
            </w:pPr>
            <w:r>
              <w:t>0.038</w:t>
            </w:r>
          </w:p>
        </w:tc>
        <w:tc>
          <w:tcPr>
            <w:tcW w:w="1842" w:type="dxa"/>
          </w:tcPr>
          <w:p w14:paraId="37CA2634" w14:textId="07D99A35" w:rsidR="001A762A" w:rsidRPr="00104D7F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61285B0D" w14:textId="77777777" w:rsidR="001A762A" w:rsidRPr="00104D7F" w:rsidRDefault="001A762A" w:rsidP="00396153">
            <w:pPr>
              <w:jc w:val="right"/>
            </w:pPr>
          </w:p>
        </w:tc>
      </w:tr>
      <w:tr w:rsidR="001A762A" w14:paraId="3A19CC62" w14:textId="77777777" w:rsidTr="00B57AE6">
        <w:trPr>
          <w:cantSplit/>
        </w:trPr>
        <w:tc>
          <w:tcPr>
            <w:tcW w:w="2694" w:type="dxa"/>
          </w:tcPr>
          <w:p w14:paraId="1CE4FB40" w14:textId="77777777" w:rsidR="001A762A" w:rsidRPr="00C83485" w:rsidRDefault="001A762A" w:rsidP="00396153">
            <w:r>
              <w:t>Activité physique</w:t>
            </w:r>
          </w:p>
          <w:p w14:paraId="1787912E" w14:textId="77777777" w:rsidR="001A762A" w:rsidRPr="00C83485" w:rsidRDefault="001A762A" w:rsidP="00396153">
            <w:pPr>
              <w:jc w:val="right"/>
            </w:pPr>
            <w:proofErr w:type="gramStart"/>
            <w:r w:rsidRPr="00C83485">
              <w:t>limitée</w:t>
            </w:r>
            <w:proofErr w:type="gramEnd"/>
          </w:p>
          <w:p w14:paraId="46D95DC3" w14:textId="77777777" w:rsidR="001A762A" w:rsidRPr="00C83485" w:rsidRDefault="001A762A" w:rsidP="00396153">
            <w:pPr>
              <w:jc w:val="right"/>
            </w:pPr>
            <w:proofErr w:type="gramStart"/>
            <w:r w:rsidRPr="00C83485">
              <w:t>modérée</w:t>
            </w:r>
            <w:proofErr w:type="gramEnd"/>
          </w:p>
          <w:p w14:paraId="1BEEE9B1" w14:textId="77777777" w:rsidR="001A762A" w:rsidRDefault="001A762A" w:rsidP="00396153">
            <w:pPr>
              <w:jc w:val="right"/>
            </w:pPr>
            <w:proofErr w:type="gramStart"/>
            <w:r w:rsidRPr="00C83485">
              <w:t>élevée</w:t>
            </w:r>
            <w:proofErr w:type="gramEnd"/>
          </w:p>
          <w:p w14:paraId="3787FBB3" w14:textId="77777777" w:rsidR="001A762A" w:rsidRPr="006022DE" w:rsidRDefault="001A762A" w:rsidP="00396153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données</w:t>
            </w:r>
            <w:proofErr w:type="gramEnd"/>
            <w:r w:rsidRPr="006022DE">
              <w:rPr>
                <w:i/>
                <w:iCs/>
              </w:rPr>
              <w:t xml:space="preserve"> manquantes</w:t>
            </w:r>
          </w:p>
        </w:tc>
        <w:tc>
          <w:tcPr>
            <w:tcW w:w="1843" w:type="dxa"/>
          </w:tcPr>
          <w:p w14:paraId="62B3DDAF" w14:textId="77777777" w:rsidR="001A762A" w:rsidRDefault="001A762A" w:rsidP="00396153">
            <w:pPr>
              <w:jc w:val="right"/>
            </w:pPr>
          </w:p>
          <w:p w14:paraId="294C6794" w14:textId="77777777" w:rsidR="001A762A" w:rsidRPr="002453A8" w:rsidRDefault="001A762A" w:rsidP="00396153">
            <w:pPr>
              <w:jc w:val="right"/>
            </w:pPr>
            <w:r>
              <w:t>1</w:t>
            </w:r>
          </w:p>
          <w:p w14:paraId="732E6CE8" w14:textId="77777777" w:rsidR="001A762A" w:rsidRPr="002453A8" w:rsidRDefault="001A762A" w:rsidP="00396153">
            <w:pPr>
              <w:jc w:val="right"/>
            </w:pPr>
            <w:r>
              <w:t xml:space="preserve">1.09 </w:t>
            </w:r>
            <w:r w:rsidRPr="002453A8">
              <w:t>[</w:t>
            </w:r>
            <w:r>
              <w:t>0.72-1.65</w:t>
            </w:r>
            <w:r w:rsidRPr="002453A8">
              <w:t>]</w:t>
            </w:r>
          </w:p>
          <w:p w14:paraId="5714FFCF" w14:textId="77777777" w:rsidR="001A762A" w:rsidRDefault="001A762A" w:rsidP="00396153">
            <w:pPr>
              <w:jc w:val="right"/>
            </w:pPr>
            <w:r>
              <w:t xml:space="preserve">1.00 </w:t>
            </w:r>
            <w:r w:rsidRPr="002453A8">
              <w:t>[</w:t>
            </w:r>
            <w:r>
              <w:t>0.70-1.43</w:t>
            </w:r>
            <w:r w:rsidRPr="002453A8">
              <w:t>]</w:t>
            </w:r>
          </w:p>
          <w:p w14:paraId="5BA68808" w14:textId="77777777" w:rsidR="001A762A" w:rsidRPr="002453A8" w:rsidRDefault="001A762A" w:rsidP="00396153">
            <w:pPr>
              <w:jc w:val="right"/>
            </w:pPr>
            <w:r>
              <w:t>1.43 [0.09-23.23]</w:t>
            </w:r>
          </w:p>
        </w:tc>
        <w:tc>
          <w:tcPr>
            <w:tcW w:w="856" w:type="dxa"/>
          </w:tcPr>
          <w:p w14:paraId="1EBD80F6" w14:textId="77777777" w:rsidR="001A762A" w:rsidRDefault="001A762A" w:rsidP="00396153">
            <w:pPr>
              <w:jc w:val="right"/>
            </w:pPr>
            <w:r>
              <w:t>0.90</w:t>
            </w:r>
          </w:p>
        </w:tc>
        <w:tc>
          <w:tcPr>
            <w:tcW w:w="1842" w:type="dxa"/>
          </w:tcPr>
          <w:p w14:paraId="67091FFA" w14:textId="36CBE9C8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641CA604" w14:textId="77777777" w:rsidR="001A762A" w:rsidRDefault="001A762A" w:rsidP="00396153">
            <w:pPr>
              <w:jc w:val="right"/>
            </w:pPr>
          </w:p>
        </w:tc>
      </w:tr>
      <w:tr w:rsidR="001A762A" w14:paraId="6DA7E401" w14:textId="77777777" w:rsidTr="00B57AE6">
        <w:trPr>
          <w:cantSplit/>
        </w:trPr>
        <w:tc>
          <w:tcPr>
            <w:tcW w:w="2694" w:type="dxa"/>
          </w:tcPr>
          <w:p w14:paraId="0AC298C8" w14:textId="77777777" w:rsidR="001A762A" w:rsidRPr="00C83485" w:rsidRDefault="001A762A" w:rsidP="00396153">
            <w:pPr>
              <w:jc w:val="left"/>
            </w:pPr>
            <w:r w:rsidRPr="00C83485">
              <w:t>Consommation d’alcool dans les 30 derniers jours</w:t>
            </w:r>
          </w:p>
          <w:p w14:paraId="666BE794" w14:textId="77777777" w:rsidR="001A762A" w:rsidRPr="00C83485" w:rsidRDefault="001A762A" w:rsidP="00396153">
            <w:pPr>
              <w:jc w:val="right"/>
            </w:pPr>
            <w:r w:rsidRPr="00C83485">
              <w:t>Non</w:t>
            </w:r>
          </w:p>
          <w:p w14:paraId="549FF813" w14:textId="77777777" w:rsidR="001A762A" w:rsidRPr="00C83485" w:rsidRDefault="001A762A" w:rsidP="00396153">
            <w:pPr>
              <w:jc w:val="right"/>
            </w:pPr>
            <w:r w:rsidRPr="00C83485">
              <w:t>Oui</w:t>
            </w:r>
          </w:p>
        </w:tc>
        <w:tc>
          <w:tcPr>
            <w:tcW w:w="1843" w:type="dxa"/>
          </w:tcPr>
          <w:p w14:paraId="2EE53882" w14:textId="77777777" w:rsidR="001A762A" w:rsidRDefault="001A762A" w:rsidP="00396153">
            <w:pPr>
              <w:jc w:val="right"/>
            </w:pPr>
            <w:r>
              <w:br/>
            </w:r>
            <w:r>
              <w:br/>
            </w:r>
          </w:p>
          <w:p w14:paraId="2AB5A726" w14:textId="77777777" w:rsidR="001A762A" w:rsidRDefault="001A762A" w:rsidP="00396153">
            <w:pPr>
              <w:jc w:val="right"/>
            </w:pPr>
            <w:r>
              <w:t>1</w:t>
            </w:r>
          </w:p>
          <w:p w14:paraId="15DA2111" w14:textId="77777777" w:rsidR="001A762A" w:rsidRDefault="001A762A" w:rsidP="00396153">
            <w:pPr>
              <w:jc w:val="right"/>
            </w:pPr>
            <w:r>
              <w:t>0.87 [0.64-1.19]</w:t>
            </w:r>
          </w:p>
        </w:tc>
        <w:tc>
          <w:tcPr>
            <w:tcW w:w="856" w:type="dxa"/>
          </w:tcPr>
          <w:p w14:paraId="6C334EDB" w14:textId="77777777" w:rsidR="001A762A" w:rsidRDefault="001A762A" w:rsidP="00396153">
            <w:pPr>
              <w:jc w:val="right"/>
            </w:pPr>
            <w:r>
              <w:t>0.40</w:t>
            </w:r>
          </w:p>
        </w:tc>
        <w:tc>
          <w:tcPr>
            <w:tcW w:w="1842" w:type="dxa"/>
          </w:tcPr>
          <w:p w14:paraId="076524EB" w14:textId="3B83659F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E45FA80" w14:textId="77777777" w:rsidR="001A762A" w:rsidRDefault="001A762A" w:rsidP="00396153">
            <w:pPr>
              <w:jc w:val="right"/>
            </w:pPr>
          </w:p>
        </w:tc>
      </w:tr>
      <w:tr w:rsidR="001A762A" w14:paraId="3FA4AF8C" w14:textId="77777777" w:rsidTr="00B57AE6">
        <w:trPr>
          <w:cantSplit/>
        </w:trPr>
        <w:tc>
          <w:tcPr>
            <w:tcW w:w="2694" w:type="dxa"/>
          </w:tcPr>
          <w:p w14:paraId="5CE2DC98" w14:textId="77777777" w:rsidR="001A762A" w:rsidRPr="00C83485" w:rsidRDefault="001A762A" w:rsidP="00396153">
            <w:r w:rsidRPr="00C83485">
              <w:t>Fumeur</w:t>
            </w:r>
          </w:p>
          <w:p w14:paraId="06359228" w14:textId="77777777" w:rsidR="001A762A" w:rsidRPr="00C83485" w:rsidRDefault="001A762A" w:rsidP="00396153">
            <w:pPr>
              <w:jc w:val="right"/>
            </w:pPr>
            <w:r w:rsidRPr="00C83485">
              <w:t>Non</w:t>
            </w:r>
          </w:p>
          <w:p w14:paraId="5034C154" w14:textId="77777777" w:rsidR="001A762A" w:rsidRPr="00C83485" w:rsidRDefault="001A762A" w:rsidP="00396153">
            <w:pPr>
              <w:jc w:val="right"/>
            </w:pPr>
            <w:r w:rsidRPr="00C83485">
              <w:t>Oui</w:t>
            </w:r>
          </w:p>
        </w:tc>
        <w:tc>
          <w:tcPr>
            <w:tcW w:w="1843" w:type="dxa"/>
          </w:tcPr>
          <w:p w14:paraId="58A12D1C" w14:textId="77777777" w:rsidR="001A762A" w:rsidRDefault="001A762A" w:rsidP="00396153">
            <w:pPr>
              <w:jc w:val="right"/>
            </w:pPr>
          </w:p>
          <w:p w14:paraId="3A4C6D54" w14:textId="77777777" w:rsidR="001A762A" w:rsidRDefault="001A762A" w:rsidP="00396153">
            <w:pPr>
              <w:jc w:val="right"/>
            </w:pPr>
            <w:r>
              <w:t>1</w:t>
            </w:r>
          </w:p>
          <w:p w14:paraId="210B0769" w14:textId="77777777" w:rsidR="001A762A" w:rsidRDefault="001A762A" w:rsidP="00396153">
            <w:pPr>
              <w:jc w:val="right"/>
            </w:pPr>
            <w:r>
              <w:t>1.02 [0.74-1.40]</w:t>
            </w:r>
          </w:p>
        </w:tc>
        <w:tc>
          <w:tcPr>
            <w:tcW w:w="856" w:type="dxa"/>
          </w:tcPr>
          <w:p w14:paraId="3F27FD18" w14:textId="77777777" w:rsidR="001A762A" w:rsidRDefault="001A762A" w:rsidP="00396153">
            <w:pPr>
              <w:jc w:val="right"/>
            </w:pPr>
            <w:r>
              <w:t>0.92</w:t>
            </w:r>
          </w:p>
        </w:tc>
        <w:tc>
          <w:tcPr>
            <w:tcW w:w="1842" w:type="dxa"/>
          </w:tcPr>
          <w:p w14:paraId="7C25532A" w14:textId="7F9B0EB8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EF45D1B" w14:textId="77777777" w:rsidR="001A762A" w:rsidRDefault="001A762A" w:rsidP="00396153">
            <w:pPr>
              <w:jc w:val="right"/>
            </w:pPr>
          </w:p>
        </w:tc>
      </w:tr>
      <w:tr w:rsidR="001A762A" w14:paraId="664D15FF" w14:textId="77777777" w:rsidTr="00B57AE6">
        <w:trPr>
          <w:cantSplit/>
        </w:trPr>
        <w:tc>
          <w:tcPr>
            <w:tcW w:w="2694" w:type="dxa"/>
          </w:tcPr>
          <w:p w14:paraId="2BEF666D" w14:textId="77777777" w:rsidR="001A762A" w:rsidRPr="00C83485" w:rsidRDefault="001A762A" w:rsidP="00396153">
            <w:r w:rsidRPr="00C83485">
              <w:t>Type de Fumeur</w:t>
            </w:r>
          </w:p>
          <w:p w14:paraId="1A3931E6" w14:textId="77777777" w:rsidR="001A762A" w:rsidRPr="00C83485" w:rsidRDefault="001A762A" w:rsidP="00396153">
            <w:pPr>
              <w:jc w:val="right"/>
            </w:pPr>
            <w:r w:rsidRPr="00C83485">
              <w:t>Non-fumeur</w:t>
            </w:r>
          </w:p>
          <w:p w14:paraId="1F3C1747" w14:textId="77777777" w:rsidR="001A762A" w:rsidRPr="00C83485" w:rsidRDefault="001A762A" w:rsidP="00396153">
            <w:pPr>
              <w:jc w:val="right"/>
            </w:pPr>
            <w:r w:rsidRPr="00C83485">
              <w:t>Fumeur occasionnel</w:t>
            </w:r>
          </w:p>
          <w:p w14:paraId="5F55C6A6" w14:textId="77777777" w:rsidR="001A762A" w:rsidRPr="00C83485" w:rsidRDefault="001A762A" w:rsidP="00396153">
            <w:pPr>
              <w:jc w:val="right"/>
            </w:pPr>
            <w:r w:rsidRPr="00C83485">
              <w:t>Fumeur quotidien</w:t>
            </w:r>
          </w:p>
        </w:tc>
        <w:tc>
          <w:tcPr>
            <w:tcW w:w="1843" w:type="dxa"/>
          </w:tcPr>
          <w:p w14:paraId="33905C7B" w14:textId="77777777" w:rsidR="001A762A" w:rsidRDefault="001A762A" w:rsidP="00396153">
            <w:pPr>
              <w:jc w:val="right"/>
            </w:pPr>
          </w:p>
          <w:p w14:paraId="4438BAAB" w14:textId="77777777" w:rsidR="001A762A" w:rsidRDefault="001A762A" w:rsidP="00396153">
            <w:pPr>
              <w:jc w:val="right"/>
            </w:pPr>
            <w:r>
              <w:t>1</w:t>
            </w:r>
          </w:p>
          <w:p w14:paraId="4F5DFFBF" w14:textId="77777777" w:rsidR="001A762A" w:rsidRDefault="001A762A" w:rsidP="00396153">
            <w:pPr>
              <w:jc w:val="right"/>
            </w:pPr>
            <w:r>
              <w:t xml:space="preserve">0.88 [0.39-2.00] </w:t>
            </w:r>
          </w:p>
          <w:p w14:paraId="6429231E" w14:textId="77777777" w:rsidR="001A762A" w:rsidRDefault="001A762A" w:rsidP="00396153">
            <w:pPr>
              <w:jc w:val="right"/>
            </w:pPr>
            <w:r>
              <w:t>1.03 [0.74-1.44]</w:t>
            </w:r>
          </w:p>
        </w:tc>
        <w:tc>
          <w:tcPr>
            <w:tcW w:w="856" w:type="dxa"/>
          </w:tcPr>
          <w:p w14:paraId="193522D9" w14:textId="77777777" w:rsidR="001A762A" w:rsidRDefault="001A762A" w:rsidP="00396153">
            <w:pPr>
              <w:jc w:val="right"/>
            </w:pPr>
            <w:r>
              <w:t>0.93</w:t>
            </w:r>
          </w:p>
        </w:tc>
        <w:tc>
          <w:tcPr>
            <w:tcW w:w="1842" w:type="dxa"/>
          </w:tcPr>
          <w:p w14:paraId="2686965B" w14:textId="1833DFD2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1442EB64" w14:textId="77777777" w:rsidR="001A762A" w:rsidRDefault="001A762A" w:rsidP="00396153">
            <w:pPr>
              <w:jc w:val="right"/>
            </w:pPr>
          </w:p>
        </w:tc>
      </w:tr>
      <w:tr w:rsidR="001A762A" w14:paraId="48DF80C5" w14:textId="77777777" w:rsidTr="00B57AE6">
        <w:trPr>
          <w:cantSplit/>
        </w:trPr>
        <w:tc>
          <w:tcPr>
            <w:tcW w:w="2694" w:type="dxa"/>
          </w:tcPr>
          <w:p w14:paraId="3651BA18" w14:textId="77777777" w:rsidR="001A762A" w:rsidRDefault="001A762A" w:rsidP="00396153">
            <w:r>
              <w:t>Fumeur quotidien</w:t>
            </w:r>
          </w:p>
          <w:p w14:paraId="785CF81E" w14:textId="77777777" w:rsidR="001A762A" w:rsidRDefault="001A762A" w:rsidP="00396153">
            <w:pPr>
              <w:jc w:val="right"/>
            </w:pPr>
            <w:r>
              <w:t>Non</w:t>
            </w:r>
          </w:p>
          <w:p w14:paraId="21A78917" w14:textId="77777777" w:rsidR="001A762A" w:rsidRPr="00C83485" w:rsidRDefault="001A762A" w:rsidP="00396153">
            <w:pPr>
              <w:jc w:val="right"/>
            </w:pPr>
            <w:r>
              <w:t>Oui</w:t>
            </w:r>
          </w:p>
        </w:tc>
        <w:tc>
          <w:tcPr>
            <w:tcW w:w="1843" w:type="dxa"/>
          </w:tcPr>
          <w:p w14:paraId="36DD47EB" w14:textId="77777777" w:rsidR="001A762A" w:rsidRDefault="001A762A" w:rsidP="00396153">
            <w:pPr>
              <w:jc w:val="right"/>
            </w:pPr>
          </w:p>
          <w:p w14:paraId="621CDFA8" w14:textId="77777777" w:rsidR="001A762A" w:rsidRDefault="001A762A" w:rsidP="00396153">
            <w:pPr>
              <w:jc w:val="right"/>
            </w:pPr>
            <w:r>
              <w:t>1</w:t>
            </w:r>
          </w:p>
          <w:p w14:paraId="08BD0F58" w14:textId="77777777" w:rsidR="001A762A" w:rsidRDefault="001A762A" w:rsidP="00396153">
            <w:pPr>
              <w:jc w:val="right"/>
            </w:pPr>
            <w:r>
              <w:t>1.04 [0.75-1.45]</w:t>
            </w:r>
          </w:p>
        </w:tc>
        <w:tc>
          <w:tcPr>
            <w:tcW w:w="856" w:type="dxa"/>
          </w:tcPr>
          <w:p w14:paraId="5802583E" w14:textId="77777777" w:rsidR="001A762A" w:rsidRDefault="001A762A" w:rsidP="00396153">
            <w:pPr>
              <w:jc w:val="right"/>
            </w:pPr>
            <w:r>
              <w:t>0.82</w:t>
            </w:r>
          </w:p>
        </w:tc>
        <w:tc>
          <w:tcPr>
            <w:tcW w:w="1842" w:type="dxa"/>
          </w:tcPr>
          <w:p w14:paraId="6D0021FB" w14:textId="3611A595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92483C2" w14:textId="77777777" w:rsidR="001A762A" w:rsidRDefault="001A762A" w:rsidP="00396153">
            <w:pPr>
              <w:jc w:val="right"/>
            </w:pPr>
          </w:p>
        </w:tc>
      </w:tr>
      <w:tr w:rsidR="001A762A" w14:paraId="2026D167" w14:textId="77777777" w:rsidTr="00B57AE6">
        <w:trPr>
          <w:cantSplit/>
        </w:trPr>
        <w:tc>
          <w:tcPr>
            <w:tcW w:w="2694" w:type="dxa"/>
          </w:tcPr>
          <w:p w14:paraId="415BD07F" w14:textId="77777777" w:rsidR="001A762A" w:rsidRDefault="001A762A" w:rsidP="00396153">
            <w:r w:rsidRPr="00396B5D">
              <w:t xml:space="preserve">Lavage ou désinfection des mains </w:t>
            </w:r>
          </w:p>
          <w:p w14:paraId="7A5A6430" w14:textId="77777777" w:rsidR="001A762A" w:rsidRDefault="001A762A" w:rsidP="00396153">
            <w:pPr>
              <w:jc w:val="right"/>
            </w:pPr>
            <w:r>
              <w:t>Non</w:t>
            </w:r>
          </w:p>
          <w:p w14:paraId="78C26D49" w14:textId="77777777" w:rsidR="001A762A" w:rsidRDefault="001A762A" w:rsidP="00396153">
            <w:pPr>
              <w:jc w:val="right"/>
            </w:pPr>
            <w:r>
              <w:t>Oui</w:t>
            </w:r>
          </w:p>
          <w:p w14:paraId="55E7806E" w14:textId="77777777" w:rsidR="001A762A" w:rsidRDefault="001A762A" w:rsidP="00396153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843" w:type="dxa"/>
          </w:tcPr>
          <w:p w14:paraId="17181ACA" w14:textId="77777777" w:rsidR="001A762A" w:rsidRDefault="001A762A" w:rsidP="00396153">
            <w:pPr>
              <w:jc w:val="right"/>
            </w:pPr>
            <w:r>
              <w:br/>
            </w:r>
          </w:p>
          <w:p w14:paraId="12C87294" w14:textId="77777777" w:rsidR="001A762A" w:rsidRDefault="001A762A" w:rsidP="00396153">
            <w:pPr>
              <w:jc w:val="right"/>
            </w:pPr>
            <w:r>
              <w:t>1</w:t>
            </w:r>
          </w:p>
          <w:p w14:paraId="2EE05E46" w14:textId="77777777" w:rsidR="001A762A" w:rsidRDefault="001A762A" w:rsidP="00396153">
            <w:pPr>
              <w:jc w:val="right"/>
            </w:pPr>
            <w:r>
              <w:t>1.25 [0.63-2.49]</w:t>
            </w:r>
          </w:p>
          <w:p w14:paraId="708D7A58" w14:textId="77777777" w:rsidR="001A762A" w:rsidRDefault="001A762A" w:rsidP="00396153">
            <w:pPr>
              <w:jc w:val="right"/>
            </w:pPr>
            <w:r>
              <w:t>5.22 [0.20-137]</w:t>
            </w:r>
          </w:p>
        </w:tc>
        <w:tc>
          <w:tcPr>
            <w:tcW w:w="856" w:type="dxa"/>
          </w:tcPr>
          <w:p w14:paraId="7E9B76C7" w14:textId="77777777" w:rsidR="001A762A" w:rsidRDefault="001A762A" w:rsidP="00396153">
            <w:pPr>
              <w:jc w:val="right"/>
            </w:pPr>
            <w:r>
              <w:t>0.55</w:t>
            </w:r>
          </w:p>
        </w:tc>
        <w:tc>
          <w:tcPr>
            <w:tcW w:w="1842" w:type="dxa"/>
          </w:tcPr>
          <w:p w14:paraId="2D28B764" w14:textId="44D46775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E103DFD" w14:textId="77777777" w:rsidR="001A762A" w:rsidRDefault="001A762A" w:rsidP="00396153">
            <w:pPr>
              <w:jc w:val="right"/>
            </w:pPr>
          </w:p>
        </w:tc>
      </w:tr>
      <w:tr w:rsidR="001A762A" w14:paraId="10272C46" w14:textId="77777777" w:rsidTr="00B57AE6">
        <w:trPr>
          <w:cantSplit/>
        </w:trPr>
        <w:tc>
          <w:tcPr>
            <w:tcW w:w="2694" w:type="dxa"/>
          </w:tcPr>
          <w:p w14:paraId="0C3C22A1" w14:textId="77777777" w:rsidR="001A762A" w:rsidRDefault="001A762A" w:rsidP="00396153">
            <w:r>
              <w:t xml:space="preserve">Ne pas serrer la main </w:t>
            </w:r>
          </w:p>
          <w:p w14:paraId="7A093587" w14:textId="77777777" w:rsidR="001A762A" w:rsidRDefault="001A762A" w:rsidP="00396153">
            <w:pPr>
              <w:jc w:val="right"/>
            </w:pPr>
            <w:r>
              <w:t>Non</w:t>
            </w:r>
          </w:p>
          <w:p w14:paraId="4E578157" w14:textId="77777777" w:rsidR="001A762A" w:rsidRDefault="001A762A" w:rsidP="00396153">
            <w:pPr>
              <w:jc w:val="right"/>
            </w:pPr>
            <w:r>
              <w:t>Oui</w:t>
            </w:r>
          </w:p>
          <w:p w14:paraId="0E09C5D8" w14:textId="77777777" w:rsidR="001A762A" w:rsidRDefault="001A762A" w:rsidP="00396153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843" w:type="dxa"/>
          </w:tcPr>
          <w:p w14:paraId="655C7E91" w14:textId="77777777" w:rsidR="001A762A" w:rsidRDefault="001A762A" w:rsidP="00396153">
            <w:pPr>
              <w:jc w:val="right"/>
            </w:pPr>
          </w:p>
          <w:p w14:paraId="2870780A" w14:textId="77777777" w:rsidR="001A762A" w:rsidRDefault="001A762A" w:rsidP="00396153">
            <w:pPr>
              <w:jc w:val="right"/>
            </w:pPr>
            <w:r>
              <w:t>1</w:t>
            </w:r>
          </w:p>
          <w:p w14:paraId="7DB9D8AB" w14:textId="77777777" w:rsidR="001A762A" w:rsidRDefault="001A762A" w:rsidP="00396153">
            <w:pPr>
              <w:jc w:val="right"/>
            </w:pPr>
            <w:r>
              <w:t>0.89 [0.62-1.29]</w:t>
            </w:r>
          </w:p>
          <w:p w14:paraId="5DBA0B6F" w14:textId="77777777" w:rsidR="001A762A" w:rsidRDefault="001A762A" w:rsidP="00396153">
            <w:pPr>
              <w:jc w:val="right"/>
            </w:pPr>
            <w:r>
              <w:t>3.87 [0.16-96.6]</w:t>
            </w:r>
          </w:p>
        </w:tc>
        <w:tc>
          <w:tcPr>
            <w:tcW w:w="856" w:type="dxa"/>
          </w:tcPr>
          <w:p w14:paraId="45559025" w14:textId="77777777" w:rsidR="001A762A" w:rsidRDefault="001A762A" w:rsidP="00396153">
            <w:pPr>
              <w:jc w:val="right"/>
            </w:pPr>
            <w:r>
              <w:t>0.56</w:t>
            </w:r>
          </w:p>
        </w:tc>
        <w:tc>
          <w:tcPr>
            <w:tcW w:w="1842" w:type="dxa"/>
          </w:tcPr>
          <w:p w14:paraId="7E87A7B7" w14:textId="29DBCD86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353A143D" w14:textId="77777777" w:rsidR="001A762A" w:rsidRDefault="001A762A" w:rsidP="00396153">
            <w:pPr>
              <w:jc w:val="right"/>
            </w:pPr>
          </w:p>
        </w:tc>
      </w:tr>
      <w:tr w:rsidR="001A762A" w14:paraId="54DE80B4" w14:textId="77777777" w:rsidTr="00B57AE6">
        <w:trPr>
          <w:cantSplit/>
        </w:trPr>
        <w:tc>
          <w:tcPr>
            <w:tcW w:w="2694" w:type="dxa"/>
          </w:tcPr>
          <w:p w14:paraId="49DA312D" w14:textId="77777777" w:rsidR="001A762A" w:rsidRDefault="001A762A" w:rsidP="00396153">
            <w:r>
              <w:lastRenderedPageBreak/>
              <w:t>Tousser dans son coude</w:t>
            </w:r>
          </w:p>
          <w:p w14:paraId="529D6A95" w14:textId="77777777" w:rsidR="001A762A" w:rsidRDefault="001A762A" w:rsidP="00396153">
            <w:pPr>
              <w:jc w:val="right"/>
            </w:pPr>
            <w:r>
              <w:t>Non</w:t>
            </w:r>
          </w:p>
          <w:p w14:paraId="7C0EAACB" w14:textId="77777777" w:rsidR="001A762A" w:rsidRDefault="001A762A" w:rsidP="00396153">
            <w:pPr>
              <w:jc w:val="right"/>
            </w:pPr>
            <w:r>
              <w:t>Oui</w:t>
            </w:r>
          </w:p>
          <w:p w14:paraId="59BB37B0" w14:textId="77777777" w:rsidR="001A762A" w:rsidRDefault="001A762A" w:rsidP="00396153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843" w:type="dxa"/>
          </w:tcPr>
          <w:p w14:paraId="6D5A0E35" w14:textId="77777777" w:rsidR="001A762A" w:rsidRDefault="001A762A" w:rsidP="00396153">
            <w:pPr>
              <w:jc w:val="right"/>
            </w:pPr>
          </w:p>
          <w:p w14:paraId="32E0080F" w14:textId="77777777" w:rsidR="001A762A" w:rsidRDefault="001A762A" w:rsidP="00396153">
            <w:pPr>
              <w:jc w:val="right"/>
            </w:pPr>
            <w:r>
              <w:t>1</w:t>
            </w:r>
          </w:p>
          <w:p w14:paraId="57A1E437" w14:textId="77777777" w:rsidR="001A762A" w:rsidRDefault="001A762A" w:rsidP="00396153">
            <w:pPr>
              <w:jc w:val="right"/>
            </w:pPr>
            <w:r>
              <w:t>1.06 [0.76-1.47]</w:t>
            </w:r>
          </w:p>
          <w:p w14:paraId="78BCF7BB" w14:textId="77777777" w:rsidR="001A762A" w:rsidRDefault="001A762A" w:rsidP="00396153">
            <w:pPr>
              <w:jc w:val="right"/>
            </w:pPr>
            <w:r>
              <w:t>4.39 [0.18-109]</w:t>
            </w:r>
          </w:p>
        </w:tc>
        <w:tc>
          <w:tcPr>
            <w:tcW w:w="856" w:type="dxa"/>
          </w:tcPr>
          <w:p w14:paraId="0478B467" w14:textId="77777777" w:rsidR="001A762A" w:rsidRDefault="001A762A" w:rsidP="00396153">
            <w:pPr>
              <w:jc w:val="right"/>
            </w:pPr>
            <w:r>
              <w:t>0.64</w:t>
            </w:r>
          </w:p>
        </w:tc>
        <w:tc>
          <w:tcPr>
            <w:tcW w:w="1842" w:type="dxa"/>
          </w:tcPr>
          <w:p w14:paraId="25AD8373" w14:textId="6E7540B6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0C9896D1" w14:textId="77777777" w:rsidR="001A762A" w:rsidRDefault="001A762A" w:rsidP="00396153">
            <w:pPr>
              <w:jc w:val="right"/>
            </w:pPr>
          </w:p>
        </w:tc>
      </w:tr>
      <w:tr w:rsidR="001A762A" w14:paraId="5D129F9A" w14:textId="77777777" w:rsidTr="00B57AE6">
        <w:trPr>
          <w:cantSplit/>
        </w:trPr>
        <w:tc>
          <w:tcPr>
            <w:tcW w:w="2694" w:type="dxa"/>
          </w:tcPr>
          <w:p w14:paraId="76FC5CBE" w14:textId="77777777" w:rsidR="001A762A" w:rsidRDefault="001A762A" w:rsidP="00396153">
            <w:r>
              <w:t>Distance de sécurité</w:t>
            </w:r>
          </w:p>
          <w:p w14:paraId="4A7EDFAE" w14:textId="77777777" w:rsidR="001A762A" w:rsidRDefault="001A762A" w:rsidP="00396153">
            <w:pPr>
              <w:jc w:val="right"/>
            </w:pPr>
            <w:r>
              <w:t>Non</w:t>
            </w:r>
          </w:p>
          <w:p w14:paraId="0057FD64" w14:textId="77777777" w:rsidR="001A762A" w:rsidRDefault="001A762A" w:rsidP="00396153">
            <w:pPr>
              <w:jc w:val="right"/>
            </w:pPr>
            <w:r>
              <w:t>Oui</w:t>
            </w:r>
          </w:p>
          <w:p w14:paraId="4AA09D60" w14:textId="77777777" w:rsidR="001A762A" w:rsidRDefault="001A762A" w:rsidP="00396153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843" w:type="dxa"/>
          </w:tcPr>
          <w:p w14:paraId="59BEAB7F" w14:textId="77777777" w:rsidR="001A762A" w:rsidRDefault="001A762A" w:rsidP="00396153">
            <w:pPr>
              <w:jc w:val="right"/>
            </w:pPr>
          </w:p>
          <w:p w14:paraId="02C60FE4" w14:textId="77777777" w:rsidR="001A762A" w:rsidRDefault="001A762A" w:rsidP="00396153">
            <w:pPr>
              <w:jc w:val="right"/>
            </w:pPr>
            <w:r>
              <w:t>1</w:t>
            </w:r>
          </w:p>
          <w:p w14:paraId="035C4EC3" w14:textId="77777777" w:rsidR="001A762A" w:rsidRDefault="001A762A" w:rsidP="00396153">
            <w:pPr>
              <w:jc w:val="right"/>
            </w:pPr>
            <w:r>
              <w:t>0.91 [0.57-1.43]</w:t>
            </w:r>
          </w:p>
          <w:p w14:paraId="07463369" w14:textId="77777777" w:rsidR="001A762A" w:rsidRDefault="001A762A" w:rsidP="00396153">
            <w:pPr>
              <w:jc w:val="right"/>
            </w:pPr>
            <w:r>
              <w:t>3.88 [0.15-98.0]</w:t>
            </w:r>
          </w:p>
        </w:tc>
        <w:tc>
          <w:tcPr>
            <w:tcW w:w="856" w:type="dxa"/>
          </w:tcPr>
          <w:p w14:paraId="2B2EFFD4" w14:textId="77777777" w:rsidR="001A762A" w:rsidRDefault="001A762A" w:rsidP="00396153">
            <w:pPr>
              <w:jc w:val="right"/>
            </w:pPr>
            <w:r>
              <w:t>0.62</w:t>
            </w:r>
          </w:p>
        </w:tc>
        <w:tc>
          <w:tcPr>
            <w:tcW w:w="1842" w:type="dxa"/>
          </w:tcPr>
          <w:p w14:paraId="4519378B" w14:textId="7DA746F2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7374A609" w14:textId="77777777" w:rsidR="001A762A" w:rsidRDefault="001A762A" w:rsidP="00396153">
            <w:pPr>
              <w:jc w:val="right"/>
            </w:pPr>
          </w:p>
        </w:tc>
      </w:tr>
      <w:tr w:rsidR="001A762A" w14:paraId="68B00ACE" w14:textId="77777777" w:rsidTr="00B57AE6">
        <w:trPr>
          <w:cantSplit/>
        </w:trPr>
        <w:tc>
          <w:tcPr>
            <w:tcW w:w="2694" w:type="dxa"/>
          </w:tcPr>
          <w:p w14:paraId="2E81CC5C" w14:textId="77777777" w:rsidR="001A762A" w:rsidRDefault="001A762A" w:rsidP="00396153">
            <w:r>
              <w:t>Port du masque</w:t>
            </w:r>
          </w:p>
          <w:p w14:paraId="4489B119" w14:textId="77777777" w:rsidR="001A762A" w:rsidRDefault="001A762A" w:rsidP="00396153">
            <w:pPr>
              <w:jc w:val="right"/>
            </w:pPr>
            <w:r>
              <w:t>Non</w:t>
            </w:r>
          </w:p>
          <w:p w14:paraId="715BF774" w14:textId="77777777" w:rsidR="001A762A" w:rsidRDefault="001A762A" w:rsidP="00396153">
            <w:pPr>
              <w:jc w:val="right"/>
            </w:pPr>
            <w:r>
              <w:t>Oui</w:t>
            </w:r>
          </w:p>
          <w:p w14:paraId="70310224" w14:textId="77777777" w:rsidR="001A762A" w:rsidRDefault="001A762A" w:rsidP="00396153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843" w:type="dxa"/>
          </w:tcPr>
          <w:p w14:paraId="6DC594B2" w14:textId="77777777" w:rsidR="001A762A" w:rsidRDefault="001A762A" w:rsidP="00396153">
            <w:pPr>
              <w:jc w:val="right"/>
            </w:pPr>
          </w:p>
          <w:p w14:paraId="4FE65D02" w14:textId="77777777" w:rsidR="001A762A" w:rsidRDefault="001A762A" w:rsidP="00396153">
            <w:pPr>
              <w:jc w:val="right"/>
            </w:pPr>
            <w:r>
              <w:t>1</w:t>
            </w:r>
          </w:p>
          <w:p w14:paraId="538B08BE" w14:textId="77777777" w:rsidR="001A762A" w:rsidRDefault="001A762A" w:rsidP="00396153">
            <w:pPr>
              <w:jc w:val="right"/>
            </w:pPr>
            <w:r>
              <w:t>0.35 [0.16-0.74]</w:t>
            </w:r>
          </w:p>
          <w:p w14:paraId="17DB33E6" w14:textId="77777777" w:rsidR="001A762A" w:rsidRDefault="001A762A" w:rsidP="00396153">
            <w:pPr>
              <w:jc w:val="right"/>
            </w:pPr>
            <w:r>
              <w:t>1.54 [0.06-41.1]</w:t>
            </w:r>
          </w:p>
        </w:tc>
        <w:tc>
          <w:tcPr>
            <w:tcW w:w="856" w:type="dxa"/>
          </w:tcPr>
          <w:p w14:paraId="4F62ADFC" w14:textId="77777777" w:rsidR="001A762A" w:rsidRDefault="001A762A" w:rsidP="00396153">
            <w:pPr>
              <w:jc w:val="right"/>
            </w:pPr>
            <w:r>
              <w:t>0.016</w:t>
            </w:r>
          </w:p>
        </w:tc>
        <w:tc>
          <w:tcPr>
            <w:tcW w:w="1842" w:type="dxa"/>
          </w:tcPr>
          <w:p w14:paraId="17B97591" w14:textId="2D32994D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40DFE70F" w14:textId="77777777" w:rsidR="001A762A" w:rsidRDefault="001A762A" w:rsidP="00396153">
            <w:pPr>
              <w:jc w:val="right"/>
            </w:pPr>
          </w:p>
        </w:tc>
      </w:tr>
      <w:tr w:rsidR="001A762A" w14:paraId="233376DC" w14:textId="77777777" w:rsidTr="00B57AE6">
        <w:trPr>
          <w:cantSplit/>
        </w:trPr>
        <w:tc>
          <w:tcPr>
            <w:tcW w:w="2694" w:type="dxa"/>
          </w:tcPr>
          <w:p w14:paraId="449B714E" w14:textId="77777777" w:rsidR="001A762A" w:rsidRDefault="001A762A" w:rsidP="00396153">
            <w:r>
              <w:t>Vaccination contre la Covid-19</w:t>
            </w:r>
          </w:p>
          <w:p w14:paraId="1A568977" w14:textId="77777777" w:rsidR="001A762A" w:rsidRDefault="001A762A" w:rsidP="00396153">
            <w:pPr>
              <w:jc w:val="right"/>
            </w:pPr>
            <w:r>
              <w:t>Non</w:t>
            </w:r>
          </w:p>
          <w:p w14:paraId="04E462B1" w14:textId="77777777" w:rsidR="001A762A" w:rsidRPr="00C83485" w:rsidRDefault="001A762A" w:rsidP="00396153">
            <w:pPr>
              <w:jc w:val="right"/>
            </w:pPr>
            <w:r>
              <w:t>Oui</w:t>
            </w:r>
          </w:p>
        </w:tc>
        <w:tc>
          <w:tcPr>
            <w:tcW w:w="1843" w:type="dxa"/>
          </w:tcPr>
          <w:p w14:paraId="1390F49E" w14:textId="77777777" w:rsidR="001A762A" w:rsidRDefault="001A762A" w:rsidP="00396153">
            <w:pPr>
              <w:jc w:val="right"/>
            </w:pPr>
            <w:r>
              <w:br/>
            </w:r>
          </w:p>
          <w:p w14:paraId="3B0502DA" w14:textId="77777777" w:rsidR="001A762A" w:rsidRDefault="001A762A" w:rsidP="00396153">
            <w:pPr>
              <w:jc w:val="right"/>
            </w:pPr>
            <w:r>
              <w:t>1</w:t>
            </w:r>
          </w:p>
          <w:p w14:paraId="4A4B3A8A" w14:textId="77777777" w:rsidR="001A762A" w:rsidRDefault="001A762A" w:rsidP="00396153">
            <w:pPr>
              <w:jc w:val="right"/>
            </w:pPr>
            <w:r>
              <w:t>0.02 [0.01-0.04]</w:t>
            </w:r>
          </w:p>
        </w:tc>
        <w:tc>
          <w:tcPr>
            <w:tcW w:w="856" w:type="dxa"/>
          </w:tcPr>
          <w:p w14:paraId="431195B3" w14:textId="77777777" w:rsidR="001A762A" w:rsidRDefault="001A762A" w:rsidP="00396153">
            <w:pPr>
              <w:jc w:val="right"/>
            </w:pPr>
            <w:r>
              <w:t>&lt;0.001</w:t>
            </w:r>
          </w:p>
        </w:tc>
        <w:tc>
          <w:tcPr>
            <w:tcW w:w="1842" w:type="dxa"/>
          </w:tcPr>
          <w:p w14:paraId="3E0CE9E8" w14:textId="167206CB" w:rsidR="001A762A" w:rsidRDefault="001A762A" w:rsidP="00396153">
            <w:pPr>
              <w:jc w:val="right"/>
            </w:pPr>
          </w:p>
        </w:tc>
        <w:tc>
          <w:tcPr>
            <w:tcW w:w="1142" w:type="dxa"/>
          </w:tcPr>
          <w:p w14:paraId="10763DF4" w14:textId="3A061575" w:rsidR="001A762A" w:rsidRDefault="001A762A" w:rsidP="00396153">
            <w:pPr>
              <w:jc w:val="right"/>
            </w:pPr>
          </w:p>
        </w:tc>
      </w:tr>
    </w:tbl>
    <w:p w14:paraId="54915A1A" w14:textId="72CDA638" w:rsidR="00951A19" w:rsidRDefault="00951A19"/>
    <w:p w14:paraId="7017D2C7" w14:textId="77777777" w:rsidR="00E8334F" w:rsidRDefault="00E8334F" w:rsidP="00E8334F">
      <w:r>
        <w:t>* Largement non-significatif (p=0.50) si on ne considère pas les catégories ‘Autres’ ou données manquantes. Cette variable ne sera donc pas retenue pour l’analyse multivariée</w:t>
      </w:r>
    </w:p>
    <w:p w14:paraId="22030E19" w14:textId="4D354326" w:rsidR="00E8334F" w:rsidRDefault="00E8334F" w:rsidP="00E8334F">
      <w:r>
        <w:t>*</w:t>
      </w:r>
      <w:r>
        <w:t>* Largement non-significatif (p=0.</w:t>
      </w:r>
      <w:r>
        <w:t>47</w:t>
      </w:r>
      <w:r>
        <w:t>) si on ne considère pas les catégories ‘Autres’ ou données manquantes. Cette variable ne sera donc pas retenue pour l’analyse multivariée</w:t>
      </w:r>
    </w:p>
    <w:p w14:paraId="566EB4B8" w14:textId="0DFEF961" w:rsidR="00E8334F" w:rsidRDefault="00E8334F"/>
    <w:p w14:paraId="09B1A820" w14:textId="7F8B9BB4" w:rsidR="00C11285" w:rsidRDefault="00C11285"/>
    <w:p w14:paraId="29E13E8E" w14:textId="4129924C" w:rsidR="00C11285" w:rsidRDefault="00C11285">
      <w:pPr>
        <w:jc w:val="left"/>
      </w:pPr>
      <w:r>
        <w:br w:type="page"/>
      </w:r>
    </w:p>
    <w:p w14:paraId="51E6D54A" w14:textId="10DD0EBD" w:rsidR="00C11285" w:rsidRDefault="00C11285" w:rsidP="00C11285">
      <w:pPr>
        <w:pStyle w:val="Titre1"/>
      </w:pPr>
      <w:r>
        <w:lastRenderedPageBreak/>
        <w:t xml:space="preserve">Analyse </w:t>
      </w:r>
      <w:r>
        <w:t>3</w:t>
      </w:r>
    </w:p>
    <w:p w14:paraId="1F914FA0" w14:textId="52C8D99E" w:rsidR="00C11285" w:rsidRPr="007C5BA7" w:rsidRDefault="00C11285" w:rsidP="00C11285">
      <w:r>
        <w:t>L</w:t>
      </w:r>
      <w:r>
        <w:t>’</w:t>
      </w:r>
      <w:proofErr w:type="spellStart"/>
      <w:r>
        <w:t>outcome</w:t>
      </w:r>
      <w:proofErr w:type="spellEnd"/>
      <w:r>
        <w:t xml:space="preserve"> infection Covid-19 est basé uniquement sur le déclaratif</w:t>
      </w:r>
      <w:r>
        <w:t>.</w:t>
      </w:r>
    </w:p>
    <w:p w14:paraId="24A87B81" w14:textId="77777777" w:rsidR="00C11285" w:rsidRDefault="00C11285" w:rsidP="00C11285">
      <w:pPr>
        <w:pStyle w:val="Titre2"/>
      </w:pPr>
      <w:r>
        <w:t>Analyse stratifiée par période – 1</w:t>
      </w:r>
      <w:r w:rsidRPr="007D6605">
        <w:rPr>
          <w:vertAlign w:val="superscript"/>
        </w:rPr>
        <w:t>ère</w:t>
      </w:r>
      <w:r>
        <w:t xml:space="preserve"> période</w:t>
      </w:r>
    </w:p>
    <w:tbl>
      <w:tblPr>
        <w:tblStyle w:val="Grilledutableau"/>
        <w:tblW w:w="7649" w:type="dxa"/>
        <w:tblLayout w:type="fixed"/>
        <w:tblLook w:val="04A0" w:firstRow="1" w:lastRow="0" w:firstColumn="1" w:lastColumn="0" w:noHBand="0" w:noVBand="1"/>
      </w:tblPr>
      <w:tblGrid>
        <w:gridCol w:w="2316"/>
        <w:gridCol w:w="1908"/>
        <w:gridCol w:w="716"/>
        <w:gridCol w:w="6"/>
        <w:gridCol w:w="1837"/>
        <w:gridCol w:w="846"/>
        <w:gridCol w:w="20"/>
      </w:tblGrid>
      <w:tr w:rsidR="00B57AE6" w14:paraId="128C8FBF" w14:textId="77777777" w:rsidTr="00B57AE6">
        <w:trPr>
          <w:cantSplit/>
          <w:tblHeader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DBDA558" w14:textId="77777777" w:rsidR="00B57AE6" w:rsidRPr="006B435B" w:rsidRDefault="00B57AE6" w:rsidP="00B57AE6"/>
        </w:tc>
        <w:tc>
          <w:tcPr>
            <w:tcW w:w="262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BF11B38" w14:textId="38FF7502" w:rsidR="00B57AE6" w:rsidRPr="00E82894" w:rsidRDefault="00B57AE6" w:rsidP="00B57AE6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initiale</w:t>
            </w:r>
          </w:p>
        </w:tc>
        <w:tc>
          <w:tcPr>
            <w:tcW w:w="270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BAE2349" w14:textId="03B882EF" w:rsidR="00B57AE6" w:rsidRPr="00E82894" w:rsidRDefault="00B57AE6" w:rsidP="00B57AE6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sensibilité</w:t>
            </w:r>
          </w:p>
        </w:tc>
      </w:tr>
      <w:tr w:rsidR="00B57AE6" w14:paraId="36B25FAD" w14:textId="77777777" w:rsidTr="00B57AE6">
        <w:trPr>
          <w:gridAfter w:val="1"/>
          <w:wAfter w:w="20" w:type="dxa"/>
          <w:cantSplit/>
          <w:tblHeader/>
        </w:trPr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35735F57" w14:textId="77777777" w:rsidR="00B57AE6" w:rsidRPr="006B435B" w:rsidRDefault="00B57AE6" w:rsidP="00B57AE6"/>
        </w:tc>
        <w:tc>
          <w:tcPr>
            <w:tcW w:w="19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4A4C95" w14:textId="523F3519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7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68CACB" w14:textId="32CD7EC6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  <w:tc>
          <w:tcPr>
            <w:tcW w:w="1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C389F57" w14:textId="63290836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8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45C564" w14:textId="30E91244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</w:tr>
      <w:tr w:rsidR="00B57AE6" w14:paraId="209FD77C" w14:textId="77777777" w:rsidTr="00B57AE6">
        <w:trPr>
          <w:gridAfter w:val="1"/>
          <w:wAfter w:w="20" w:type="dxa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3B39" w14:textId="77777777" w:rsidR="00B57AE6" w:rsidRPr="006B435B" w:rsidRDefault="00B57AE6" w:rsidP="00396153">
            <w:r w:rsidRPr="006B435B">
              <w:t xml:space="preserve">Total </w:t>
            </w:r>
          </w:p>
        </w:tc>
        <w:tc>
          <w:tcPr>
            <w:tcW w:w="1908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7B8B94C5" w14:textId="77777777" w:rsidR="00B57AE6" w:rsidRPr="002120B7" w:rsidRDefault="00B57AE6" w:rsidP="00396153">
            <w:pPr>
              <w:jc w:val="right"/>
            </w:pPr>
          </w:p>
        </w:tc>
        <w:tc>
          <w:tcPr>
            <w:tcW w:w="722" w:type="dxa"/>
            <w:gridSpan w:val="2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34D75310" w14:textId="77777777" w:rsidR="00B57AE6" w:rsidRPr="002120B7" w:rsidRDefault="00B57AE6" w:rsidP="00396153">
            <w:pPr>
              <w:jc w:val="right"/>
            </w:pP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439A4C47" w14:textId="77777777" w:rsidR="00B57AE6" w:rsidRPr="002120B7" w:rsidRDefault="00B57AE6" w:rsidP="00396153">
            <w:pPr>
              <w:jc w:val="right"/>
            </w:pPr>
          </w:p>
        </w:tc>
        <w:tc>
          <w:tcPr>
            <w:tcW w:w="846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116D13DE" w14:textId="77777777" w:rsidR="00B57AE6" w:rsidRPr="002120B7" w:rsidRDefault="00B57AE6" w:rsidP="00396153">
            <w:pPr>
              <w:jc w:val="right"/>
            </w:pPr>
          </w:p>
        </w:tc>
      </w:tr>
      <w:tr w:rsidR="00B57AE6" w14:paraId="4322D6E9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2F1A6D7D" w14:textId="77777777" w:rsidR="00B57AE6" w:rsidRPr="006B435B" w:rsidRDefault="00B57AE6" w:rsidP="00396153">
            <w:r w:rsidRPr="006B435B">
              <w:t>Mois de l’interview</w:t>
            </w:r>
          </w:p>
          <w:p w14:paraId="23E72C27" w14:textId="77777777" w:rsidR="00B57AE6" w:rsidRPr="006B435B" w:rsidRDefault="00B57AE6" w:rsidP="00396153">
            <w:pPr>
              <w:jc w:val="right"/>
            </w:pPr>
            <w:r w:rsidRPr="006B435B">
              <w:t>Avril-21</w:t>
            </w:r>
          </w:p>
          <w:p w14:paraId="7695A28A" w14:textId="77777777" w:rsidR="00B57AE6" w:rsidRPr="006B435B" w:rsidRDefault="00B57AE6" w:rsidP="00396153">
            <w:pPr>
              <w:jc w:val="right"/>
            </w:pPr>
            <w:r w:rsidRPr="006B435B">
              <w:t>Mai-21</w:t>
            </w:r>
          </w:p>
          <w:p w14:paraId="6589882F" w14:textId="77777777" w:rsidR="00B57AE6" w:rsidRPr="006B435B" w:rsidRDefault="00B57AE6" w:rsidP="00396153">
            <w:pPr>
              <w:jc w:val="right"/>
            </w:pPr>
            <w:r w:rsidRPr="006B435B">
              <w:t>Juin-21</w:t>
            </w:r>
          </w:p>
        </w:tc>
        <w:tc>
          <w:tcPr>
            <w:tcW w:w="1908" w:type="dxa"/>
          </w:tcPr>
          <w:p w14:paraId="7E1043A9" w14:textId="77777777" w:rsidR="00B57AE6" w:rsidRDefault="00B57AE6" w:rsidP="00396153">
            <w:pPr>
              <w:jc w:val="right"/>
            </w:pPr>
          </w:p>
          <w:p w14:paraId="5100B250" w14:textId="77777777" w:rsidR="00B57AE6" w:rsidRDefault="00B57AE6" w:rsidP="00396153">
            <w:pPr>
              <w:jc w:val="right"/>
            </w:pPr>
            <w:r>
              <w:t>1</w:t>
            </w:r>
          </w:p>
          <w:p w14:paraId="22C59416" w14:textId="77777777" w:rsidR="00B57AE6" w:rsidRDefault="00B57AE6" w:rsidP="00396153">
            <w:pPr>
              <w:jc w:val="right"/>
            </w:pPr>
            <w:r>
              <w:t>0.34 [0.13-0.91]</w:t>
            </w:r>
          </w:p>
          <w:p w14:paraId="10CECE7C" w14:textId="77777777" w:rsidR="00B57AE6" w:rsidRDefault="00B57AE6" w:rsidP="00396153">
            <w:pPr>
              <w:jc w:val="right"/>
            </w:pPr>
            <w:r>
              <w:t>0.71 [0.29-1.75]</w:t>
            </w:r>
          </w:p>
        </w:tc>
        <w:tc>
          <w:tcPr>
            <w:tcW w:w="722" w:type="dxa"/>
            <w:gridSpan w:val="2"/>
          </w:tcPr>
          <w:p w14:paraId="68D43141" w14:textId="77777777" w:rsidR="00B57AE6" w:rsidRDefault="00B57AE6" w:rsidP="00396153">
            <w:pPr>
              <w:jc w:val="right"/>
            </w:pPr>
            <w:r>
              <w:t>0.067</w:t>
            </w:r>
          </w:p>
        </w:tc>
        <w:tc>
          <w:tcPr>
            <w:tcW w:w="1837" w:type="dxa"/>
          </w:tcPr>
          <w:p w14:paraId="6F51FFF0" w14:textId="77777777" w:rsidR="00B57AE6" w:rsidRDefault="00B57AE6" w:rsidP="00396153"/>
          <w:p w14:paraId="799F77A7" w14:textId="77777777" w:rsidR="00B57AE6" w:rsidRDefault="00B57AE6" w:rsidP="00B57AE6">
            <w:pPr>
              <w:jc w:val="right"/>
            </w:pPr>
            <w:r>
              <w:t>1</w:t>
            </w:r>
          </w:p>
          <w:p w14:paraId="1A5AE8A9" w14:textId="7E5FEF7A" w:rsidR="00B57AE6" w:rsidRDefault="00B57AE6" w:rsidP="00B57AE6">
            <w:pPr>
              <w:jc w:val="right"/>
            </w:pPr>
            <w:r>
              <w:t>0.31</w:t>
            </w:r>
            <w:r w:rsidR="00941858">
              <w:t xml:space="preserve"> []</w:t>
            </w:r>
          </w:p>
          <w:p w14:paraId="2F726C05" w14:textId="7A049DA1" w:rsidR="00B57AE6" w:rsidRDefault="00B57AE6" w:rsidP="00B57AE6">
            <w:pPr>
              <w:jc w:val="right"/>
            </w:pPr>
            <w:r>
              <w:t>0.73</w:t>
            </w:r>
            <w:r w:rsidR="00941858">
              <w:t xml:space="preserve"> []</w:t>
            </w:r>
          </w:p>
        </w:tc>
        <w:tc>
          <w:tcPr>
            <w:tcW w:w="846" w:type="dxa"/>
          </w:tcPr>
          <w:p w14:paraId="53A6DAC0" w14:textId="0C9ED666" w:rsidR="00B57AE6" w:rsidRDefault="00B57AE6" w:rsidP="00396153">
            <w:r>
              <w:t>0</w:t>
            </w:r>
            <w:r w:rsidR="00941858">
              <w:t>.20</w:t>
            </w:r>
          </w:p>
        </w:tc>
      </w:tr>
      <w:tr w:rsidR="00B57AE6" w14:paraId="23555043" w14:textId="77777777" w:rsidTr="00B57AE6">
        <w:trPr>
          <w:gridAfter w:val="1"/>
          <w:wAfter w:w="20" w:type="dxa"/>
        </w:trPr>
        <w:tc>
          <w:tcPr>
            <w:tcW w:w="2316" w:type="dxa"/>
            <w:tcBorders>
              <w:top w:val="single" w:sz="4" w:space="0" w:color="auto"/>
            </w:tcBorders>
          </w:tcPr>
          <w:p w14:paraId="2A9B7659" w14:textId="77777777" w:rsidR="00B57AE6" w:rsidRPr="006B435B" w:rsidRDefault="00B57AE6" w:rsidP="00396153">
            <w:r w:rsidRPr="006B435B">
              <w:t>Sexe</w:t>
            </w:r>
          </w:p>
          <w:p w14:paraId="2917F5AC" w14:textId="77777777" w:rsidR="00B57AE6" w:rsidRPr="006B435B" w:rsidRDefault="00B57AE6" w:rsidP="00396153">
            <w:pPr>
              <w:jc w:val="right"/>
            </w:pPr>
            <w:r w:rsidRPr="006B435B">
              <w:t>Homme</w:t>
            </w:r>
          </w:p>
          <w:p w14:paraId="173889F3" w14:textId="77777777" w:rsidR="00B57AE6" w:rsidRPr="006B435B" w:rsidRDefault="00B57AE6" w:rsidP="00396153">
            <w:pPr>
              <w:jc w:val="right"/>
            </w:pPr>
            <w:r w:rsidRPr="006B435B">
              <w:t>Femme</w:t>
            </w:r>
          </w:p>
        </w:tc>
        <w:tc>
          <w:tcPr>
            <w:tcW w:w="1908" w:type="dxa"/>
          </w:tcPr>
          <w:p w14:paraId="3EB06DC7" w14:textId="77777777" w:rsidR="00B57AE6" w:rsidRDefault="00B57AE6" w:rsidP="00396153">
            <w:pPr>
              <w:jc w:val="right"/>
            </w:pPr>
          </w:p>
          <w:p w14:paraId="11704AFB" w14:textId="77777777" w:rsidR="00B57AE6" w:rsidRDefault="00B57AE6" w:rsidP="00396153">
            <w:pPr>
              <w:jc w:val="right"/>
            </w:pPr>
            <w:r>
              <w:t>0.48 [0.22-1.03]</w:t>
            </w:r>
          </w:p>
          <w:p w14:paraId="1BF930F0" w14:textId="77777777" w:rsidR="00B57AE6" w:rsidRDefault="00B57AE6" w:rsidP="00396153">
            <w:pPr>
              <w:jc w:val="right"/>
            </w:pPr>
            <w:r>
              <w:t>1</w:t>
            </w:r>
          </w:p>
        </w:tc>
        <w:tc>
          <w:tcPr>
            <w:tcW w:w="722" w:type="dxa"/>
            <w:gridSpan w:val="2"/>
          </w:tcPr>
          <w:p w14:paraId="41D7320B" w14:textId="77777777" w:rsidR="00B57AE6" w:rsidRDefault="00B57AE6" w:rsidP="00396153">
            <w:pPr>
              <w:jc w:val="right"/>
            </w:pPr>
            <w:r>
              <w:t>0.051</w:t>
            </w:r>
          </w:p>
        </w:tc>
        <w:tc>
          <w:tcPr>
            <w:tcW w:w="1837" w:type="dxa"/>
          </w:tcPr>
          <w:p w14:paraId="4F7F8491" w14:textId="77777777" w:rsidR="00B57AE6" w:rsidRDefault="00B57AE6" w:rsidP="00396153">
            <w:pPr>
              <w:jc w:val="right"/>
            </w:pPr>
          </w:p>
          <w:p w14:paraId="70F49810" w14:textId="77777777" w:rsidR="00941858" w:rsidRDefault="00941858" w:rsidP="00396153">
            <w:pPr>
              <w:jc w:val="right"/>
            </w:pPr>
            <w:r>
              <w:t>[]</w:t>
            </w:r>
          </w:p>
          <w:p w14:paraId="77A79514" w14:textId="727A8224" w:rsidR="00941858" w:rsidRDefault="00941858" w:rsidP="00396153">
            <w:pPr>
              <w:jc w:val="right"/>
            </w:pPr>
            <w:r>
              <w:t>1</w:t>
            </w:r>
          </w:p>
        </w:tc>
        <w:tc>
          <w:tcPr>
            <w:tcW w:w="846" w:type="dxa"/>
          </w:tcPr>
          <w:p w14:paraId="730F0C3C" w14:textId="77777777" w:rsidR="00B57AE6" w:rsidRDefault="00B57AE6" w:rsidP="00396153">
            <w:pPr>
              <w:jc w:val="right"/>
            </w:pPr>
          </w:p>
        </w:tc>
      </w:tr>
      <w:tr w:rsidR="00B57AE6" w14:paraId="4D011D73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1AF4D490" w14:textId="77777777" w:rsidR="00B57AE6" w:rsidRPr="006B435B" w:rsidRDefault="00B57AE6" w:rsidP="00396153">
            <w:r w:rsidRPr="006B435B">
              <w:t>Age (ans)</w:t>
            </w:r>
          </w:p>
          <w:p w14:paraId="3D8B50F5" w14:textId="77777777" w:rsidR="00B57AE6" w:rsidRPr="006B435B" w:rsidRDefault="00B57AE6" w:rsidP="00396153">
            <w:pPr>
              <w:jc w:val="right"/>
            </w:pPr>
            <w:r w:rsidRPr="006B435B">
              <w:t>18-29</w:t>
            </w:r>
          </w:p>
          <w:p w14:paraId="24ADAD22" w14:textId="77777777" w:rsidR="00B57AE6" w:rsidRPr="006B435B" w:rsidRDefault="00B57AE6" w:rsidP="00396153">
            <w:pPr>
              <w:jc w:val="right"/>
            </w:pPr>
            <w:r w:rsidRPr="006B435B">
              <w:t>30-44</w:t>
            </w:r>
          </w:p>
          <w:p w14:paraId="35D7BAEF" w14:textId="77777777" w:rsidR="00B57AE6" w:rsidRPr="006B435B" w:rsidRDefault="00B57AE6" w:rsidP="00396153">
            <w:pPr>
              <w:jc w:val="right"/>
            </w:pPr>
            <w:r w:rsidRPr="006B435B">
              <w:t>45-69</w:t>
            </w:r>
          </w:p>
        </w:tc>
        <w:tc>
          <w:tcPr>
            <w:tcW w:w="1908" w:type="dxa"/>
          </w:tcPr>
          <w:p w14:paraId="362F6E17" w14:textId="77777777" w:rsidR="00B57AE6" w:rsidRDefault="00B57AE6" w:rsidP="00396153">
            <w:pPr>
              <w:jc w:val="right"/>
            </w:pPr>
          </w:p>
          <w:p w14:paraId="549F31C9" w14:textId="77777777" w:rsidR="00B57AE6" w:rsidRDefault="00B57AE6" w:rsidP="00396153">
            <w:pPr>
              <w:jc w:val="right"/>
            </w:pPr>
            <w:r>
              <w:t>1</w:t>
            </w:r>
          </w:p>
          <w:p w14:paraId="7A45C628" w14:textId="77777777" w:rsidR="00B57AE6" w:rsidRDefault="00B57AE6" w:rsidP="00396153">
            <w:pPr>
              <w:jc w:val="right"/>
            </w:pPr>
            <w:r>
              <w:t>1.74 [0.71-4.30]</w:t>
            </w:r>
          </w:p>
          <w:p w14:paraId="61CFDA13" w14:textId="77777777" w:rsidR="00B57AE6" w:rsidRDefault="00B57AE6" w:rsidP="00396153">
            <w:pPr>
              <w:jc w:val="right"/>
            </w:pPr>
            <w:r>
              <w:t>0.91 [0.32-2.57]</w:t>
            </w:r>
          </w:p>
        </w:tc>
        <w:tc>
          <w:tcPr>
            <w:tcW w:w="722" w:type="dxa"/>
            <w:gridSpan w:val="2"/>
          </w:tcPr>
          <w:p w14:paraId="7DEDFA51" w14:textId="77777777" w:rsidR="00B57AE6" w:rsidRDefault="00B57AE6" w:rsidP="00396153">
            <w:pPr>
              <w:jc w:val="right"/>
            </w:pPr>
            <w:r>
              <w:t>0.24</w:t>
            </w:r>
          </w:p>
        </w:tc>
        <w:tc>
          <w:tcPr>
            <w:tcW w:w="1837" w:type="dxa"/>
          </w:tcPr>
          <w:p w14:paraId="797092A1" w14:textId="77777777" w:rsidR="00B57AE6" w:rsidRDefault="00B57AE6" w:rsidP="00396153">
            <w:pPr>
              <w:jc w:val="right"/>
            </w:pPr>
          </w:p>
          <w:p w14:paraId="24FCDCE7" w14:textId="77777777" w:rsidR="00941858" w:rsidRDefault="00941858" w:rsidP="00396153">
            <w:pPr>
              <w:jc w:val="right"/>
            </w:pPr>
            <w:r>
              <w:t>1</w:t>
            </w:r>
          </w:p>
          <w:p w14:paraId="3D94042B" w14:textId="77777777" w:rsidR="00941858" w:rsidRDefault="00941858" w:rsidP="00396153">
            <w:pPr>
              <w:jc w:val="right"/>
            </w:pPr>
            <w:r>
              <w:t>[]</w:t>
            </w:r>
          </w:p>
          <w:p w14:paraId="2DA8F973" w14:textId="7270ABAD" w:rsidR="00941858" w:rsidRDefault="00941858" w:rsidP="00396153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46768CB7" w14:textId="77777777" w:rsidR="00B57AE6" w:rsidRDefault="00B57AE6" w:rsidP="00396153">
            <w:pPr>
              <w:jc w:val="right"/>
            </w:pPr>
          </w:p>
        </w:tc>
      </w:tr>
      <w:tr w:rsidR="00B57AE6" w14:paraId="7E27534A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3ED39DDE" w14:textId="77777777" w:rsidR="00B57AE6" w:rsidRPr="006B435B" w:rsidRDefault="00B57AE6" w:rsidP="00396153">
            <w:r w:rsidRPr="006B435B">
              <w:t>Langue maternelle</w:t>
            </w:r>
          </w:p>
          <w:p w14:paraId="575C265D" w14:textId="77777777" w:rsidR="00B57AE6" w:rsidRPr="006B435B" w:rsidRDefault="00B57AE6" w:rsidP="00396153">
            <w:pPr>
              <w:jc w:val="right"/>
            </w:pPr>
            <w:r w:rsidRPr="006B435B">
              <w:t>Tahitien</w:t>
            </w:r>
          </w:p>
          <w:p w14:paraId="05389A07" w14:textId="77777777" w:rsidR="00B57AE6" w:rsidRPr="006B435B" w:rsidRDefault="00B57AE6" w:rsidP="00396153">
            <w:pPr>
              <w:jc w:val="right"/>
            </w:pPr>
            <w:r w:rsidRPr="006B435B">
              <w:t>Français</w:t>
            </w:r>
          </w:p>
          <w:p w14:paraId="6779A2A8" w14:textId="77777777" w:rsidR="00B57AE6" w:rsidRDefault="00B57AE6" w:rsidP="00396153">
            <w:pPr>
              <w:jc w:val="right"/>
            </w:pPr>
            <w:r>
              <w:t>Marquisien</w:t>
            </w:r>
          </w:p>
          <w:p w14:paraId="4061F600" w14:textId="77777777" w:rsidR="00B57AE6" w:rsidRPr="006B435B" w:rsidRDefault="00B57AE6" w:rsidP="00396153">
            <w:pPr>
              <w:jc w:val="right"/>
            </w:pPr>
            <w:r w:rsidRPr="006B435B">
              <w:t>Autre</w:t>
            </w:r>
          </w:p>
        </w:tc>
        <w:tc>
          <w:tcPr>
            <w:tcW w:w="1908" w:type="dxa"/>
          </w:tcPr>
          <w:p w14:paraId="6F77C434" w14:textId="77777777" w:rsidR="00B57AE6" w:rsidRDefault="00B57AE6" w:rsidP="00396153">
            <w:pPr>
              <w:jc w:val="right"/>
            </w:pPr>
          </w:p>
          <w:p w14:paraId="60AEEDEF" w14:textId="77777777" w:rsidR="00B57AE6" w:rsidRDefault="00B57AE6" w:rsidP="00396153">
            <w:pPr>
              <w:jc w:val="right"/>
            </w:pPr>
            <w:r>
              <w:t>1</w:t>
            </w:r>
          </w:p>
          <w:p w14:paraId="31EACB28" w14:textId="77777777" w:rsidR="00B57AE6" w:rsidRDefault="00B57AE6" w:rsidP="00396153">
            <w:pPr>
              <w:jc w:val="right"/>
            </w:pPr>
            <w:r>
              <w:t>0.75 [0.34-1.64]</w:t>
            </w:r>
          </w:p>
          <w:p w14:paraId="17809580" w14:textId="77777777" w:rsidR="00B57AE6" w:rsidRDefault="00B57AE6" w:rsidP="00396153">
            <w:pPr>
              <w:jc w:val="right"/>
            </w:pPr>
            <w:r>
              <w:t>0.24 [0.07-0.84]</w:t>
            </w:r>
          </w:p>
          <w:p w14:paraId="3AF40C6B" w14:textId="77777777" w:rsidR="00B57AE6" w:rsidRDefault="00B57AE6" w:rsidP="00396153">
            <w:pPr>
              <w:jc w:val="right"/>
            </w:pPr>
            <w:r>
              <w:t>0.31 [0.11-0.88]</w:t>
            </w:r>
          </w:p>
        </w:tc>
        <w:tc>
          <w:tcPr>
            <w:tcW w:w="722" w:type="dxa"/>
            <w:gridSpan w:val="2"/>
          </w:tcPr>
          <w:p w14:paraId="3F8D3233" w14:textId="77777777" w:rsidR="00B57AE6" w:rsidRDefault="00B57AE6" w:rsidP="00396153">
            <w:pPr>
              <w:jc w:val="right"/>
            </w:pPr>
            <w:r>
              <w:t>0.087</w:t>
            </w:r>
          </w:p>
        </w:tc>
        <w:tc>
          <w:tcPr>
            <w:tcW w:w="1837" w:type="dxa"/>
          </w:tcPr>
          <w:p w14:paraId="5C21CB89" w14:textId="77777777" w:rsidR="00B57AE6" w:rsidRDefault="00B57AE6" w:rsidP="00396153">
            <w:pPr>
              <w:jc w:val="right"/>
            </w:pPr>
          </w:p>
          <w:p w14:paraId="11AF7E5B" w14:textId="77777777" w:rsidR="00941858" w:rsidRDefault="00941858" w:rsidP="00396153">
            <w:pPr>
              <w:jc w:val="right"/>
            </w:pPr>
            <w:r>
              <w:t>1</w:t>
            </w:r>
          </w:p>
          <w:p w14:paraId="38E14351" w14:textId="77777777" w:rsidR="00941858" w:rsidRDefault="00941858" w:rsidP="00396153">
            <w:pPr>
              <w:jc w:val="right"/>
            </w:pPr>
            <w:r>
              <w:t>[]</w:t>
            </w:r>
          </w:p>
          <w:p w14:paraId="034A9E9A" w14:textId="77777777" w:rsidR="00941858" w:rsidRDefault="00941858" w:rsidP="00396153">
            <w:pPr>
              <w:jc w:val="right"/>
            </w:pPr>
            <w:r>
              <w:t>[]</w:t>
            </w:r>
          </w:p>
          <w:p w14:paraId="26CB9363" w14:textId="60B32A46" w:rsidR="00941858" w:rsidRDefault="00941858" w:rsidP="00396153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6AE21407" w14:textId="77777777" w:rsidR="00B57AE6" w:rsidRDefault="00B57AE6" w:rsidP="00396153">
            <w:pPr>
              <w:jc w:val="right"/>
            </w:pPr>
          </w:p>
        </w:tc>
      </w:tr>
      <w:tr w:rsidR="00B57AE6" w14:paraId="51159335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45B33CBD" w14:textId="77777777" w:rsidR="00B57AE6" w:rsidRPr="006B435B" w:rsidRDefault="00B57AE6" w:rsidP="00396153">
            <w:r w:rsidRPr="006B435B">
              <w:t>Archipel</w:t>
            </w:r>
          </w:p>
          <w:p w14:paraId="082DE612" w14:textId="77777777" w:rsidR="00B57AE6" w:rsidRPr="006B435B" w:rsidRDefault="00B57AE6" w:rsidP="00396153">
            <w:pPr>
              <w:jc w:val="right"/>
            </w:pPr>
            <w:r w:rsidRPr="006B435B">
              <w:t>Australes</w:t>
            </w:r>
          </w:p>
          <w:p w14:paraId="63DFF7FC" w14:textId="77777777" w:rsidR="00B57AE6" w:rsidRPr="006B435B" w:rsidRDefault="00B57AE6" w:rsidP="00396153">
            <w:pPr>
              <w:jc w:val="right"/>
            </w:pPr>
            <w:r w:rsidRPr="006B435B">
              <w:t>Marquises</w:t>
            </w:r>
          </w:p>
          <w:p w14:paraId="22396846" w14:textId="77777777" w:rsidR="00B57AE6" w:rsidRPr="006B435B" w:rsidRDefault="00B57AE6" w:rsidP="00396153">
            <w:pPr>
              <w:jc w:val="right"/>
            </w:pPr>
            <w:r w:rsidRPr="006B435B">
              <w:t>Société (ISLV)</w:t>
            </w:r>
          </w:p>
          <w:p w14:paraId="0F620439" w14:textId="77777777" w:rsidR="00B57AE6" w:rsidRPr="006B435B" w:rsidRDefault="00B57AE6" w:rsidP="00396153">
            <w:pPr>
              <w:jc w:val="right"/>
            </w:pPr>
            <w:r w:rsidRPr="006B435B">
              <w:t>Tuamotu-Gambier</w:t>
            </w:r>
          </w:p>
        </w:tc>
        <w:tc>
          <w:tcPr>
            <w:tcW w:w="1908" w:type="dxa"/>
          </w:tcPr>
          <w:p w14:paraId="268F3BCB" w14:textId="77777777" w:rsidR="00B57AE6" w:rsidRDefault="00B57AE6" w:rsidP="00396153">
            <w:pPr>
              <w:jc w:val="right"/>
            </w:pPr>
          </w:p>
          <w:p w14:paraId="5FF5921E" w14:textId="77777777" w:rsidR="00B57AE6" w:rsidRDefault="00B57AE6" w:rsidP="00396153">
            <w:pPr>
              <w:jc w:val="right"/>
            </w:pPr>
            <w:r>
              <w:t>0.58 [0.20-1.71]</w:t>
            </w:r>
          </w:p>
          <w:p w14:paraId="6AF36BA7" w14:textId="77777777" w:rsidR="00B57AE6" w:rsidRDefault="00B57AE6" w:rsidP="00396153">
            <w:pPr>
              <w:jc w:val="right"/>
            </w:pPr>
            <w:r>
              <w:t>0.21 [0.08-0.53]</w:t>
            </w:r>
          </w:p>
          <w:p w14:paraId="1775CEF2" w14:textId="77777777" w:rsidR="00B57AE6" w:rsidRDefault="00B57AE6" w:rsidP="00396153">
            <w:pPr>
              <w:jc w:val="right"/>
            </w:pPr>
            <w:r>
              <w:t>1</w:t>
            </w:r>
          </w:p>
          <w:p w14:paraId="1D90D556" w14:textId="77777777" w:rsidR="00B57AE6" w:rsidRDefault="00B57AE6" w:rsidP="00396153">
            <w:pPr>
              <w:jc w:val="right"/>
            </w:pPr>
            <w:r>
              <w:t>0.45 [0.17-1.15]</w:t>
            </w:r>
          </w:p>
        </w:tc>
        <w:tc>
          <w:tcPr>
            <w:tcW w:w="722" w:type="dxa"/>
            <w:gridSpan w:val="2"/>
          </w:tcPr>
          <w:p w14:paraId="5854F94A" w14:textId="77777777" w:rsidR="00B57AE6" w:rsidRDefault="00B57AE6" w:rsidP="00396153">
            <w:pPr>
              <w:jc w:val="right"/>
            </w:pPr>
            <w:r>
              <w:t>0.008</w:t>
            </w:r>
          </w:p>
        </w:tc>
        <w:tc>
          <w:tcPr>
            <w:tcW w:w="1837" w:type="dxa"/>
          </w:tcPr>
          <w:p w14:paraId="7312AA43" w14:textId="77777777" w:rsidR="00B57AE6" w:rsidRDefault="00B57AE6" w:rsidP="00396153">
            <w:pPr>
              <w:jc w:val="right"/>
            </w:pPr>
          </w:p>
          <w:p w14:paraId="57C0660A" w14:textId="77777777" w:rsidR="00941858" w:rsidRDefault="00941858" w:rsidP="00396153">
            <w:pPr>
              <w:jc w:val="right"/>
            </w:pPr>
            <w:r>
              <w:t>[]</w:t>
            </w:r>
          </w:p>
          <w:p w14:paraId="6CDF089F" w14:textId="77777777" w:rsidR="00941858" w:rsidRDefault="00941858" w:rsidP="00396153">
            <w:pPr>
              <w:jc w:val="right"/>
            </w:pPr>
            <w:r>
              <w:t>[]</w:t>
            </w:r>
          </w:p>
          <w:p w14:paraId="3F4CB382" w14:textId="2463F77C" w:rsidR="00941858" w:rsidRDefault="00941858" w:rsidP="00396153">
            <w:pPr>
              <w:jc w:val="right"/>
            </w:pPr>
            <w:r>
              <w:t>1</w:t>
            </w:r>
          </w:p>
          <w:p w14:paraId="1163E764" w14:textId="2A1A1FB3" w:rsidR="00941858" w:rsidRDefault="00941858" w:rsidP="00396153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40B09374" w14:textId="786E7D3D" w:rsidR="00B57AE6" w:rsidRDefault="00B57AE6" w:rsidP="00396153">
            <w:pPr>
              <w:jc w:val="right"/>
            </w:pPr>
          </w:p>
        </w:tc>
      </w:tr>
      <w:tr w:rsidR="00B57AE6" w14:paraId="3714ED33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2F88EF04" w14:textId="77777777" w:rsidR="00B57AE6" w:rsidRDefault="00B57AE6" w:rsidP="00396153">
            <w:pPr>
              <w:jc w:val="left"/>
            </w:pPr>
            <w:r>
              <w:t>Niveau d’éducation</w:t>
            </w:r>
          </w:p>
          <w:p w14:paraId="33463BBA" w14:textId="77777777" w:rsidR="00B57AE6" w:rsidRDefault="00B57AE6" w:rsidP="00396153">
            <w:pPr>
              <w:jc w:val="right"/>
            </w:pPr>
            <w:r>
              <w:t>Fin du lycée</w:t>
            </w:r>
          </w:p>
          <w:p w14:paraId="286E2F28" w14:textId="77777777" w:rsidR="00B57AE6" w:rsidRDefault="00B57AE6" w:rsidP="00396153">
            <w:pPr>
              <w:jc w:val="right"/>
            </w:pPr>
            <w:r>
              <w:t>Fin du primaire</w:t>
            </w:r>
          </w:p>
          <w:p w14:paraId="2613CA2E" w14:textId="77777777" w:rsidR="00B57AE6" w:rsidRDefault="00B57AE6" w:rsidP="00396153">
            <w:pPr>
              <w:jc w:val="right"/>
            </w:pPr>
            <w:r>
              <w:t>Fin du secondaire</w:t>
            </w:r>
          </w:p>
          <w:p w14:paraId="60400679" w14:textId="77777777" w:rsidR="00B57AE6" w:rsidRDefault="00B57AE6" w:rsidP="00396153">
            <w:pPr>
              <w:jc w:val="right"/>
            </w:pPr>
            <w:r>
              <w:t>Université ou après</w:t>
            </w:r>
          </w:p>
          <w:p w14:paraId="13453FE7" w14:textId="77777777" w:rsidR="00B57AE6" w:rsidRPr="009C0741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9C0741">
              <w:rPr>
                <w:i/>
                <w:iCs/>
              </w:rPr>
              <w:t>données</w:t>
            </w:r>
            <w:proofErr w:type="gramEnd"/>
            <w:r w:rsidRPr="009C0741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6197F92E" w14:textId="77777777" w:rsidR="00B57AE6" w:rsidRDefault="00B57AE6" w:rsidP="00396153">
            <w:pPr>
              <w:jc w:val="right"/>
            </w:pPr>
          </w:p>
          <w:p w14:paraId="1E3F5652" w14:textId="77777777" w:rsidR="00B57AE6" w:rsidRDefault="00B57AE6" w:rsidP="00396153">
            <w:pPr>
              <w:jc w:val="right"/>
            </w:pPr>
            <w:r>
              <w:t>1</w:t>
            </w:r>
          </w:p>
          <w:p w14:paraId="7EDF3DE2" w14:textId="77777777" w:rsidR="00B57AE6" w:rsidRDefault="00B57AE6" w:rsidP="00396153">
            <w:pPr>
              <w:jc w:val="right"/>
            </w:pPr>
            <w:r>
              <w:t>0.66 [0.22-1.96]</w:t>
            </w:r>
          </w:p>
          <w:p w14:paraId="55560CD9" w14:textId="77777777" w:rsidR="00B57AE6" w:rsidRDefault="00B57AE6" w:rsidP="00396153">
            <w:pPr>
              <w:jc w:val="right"/>
            </w:pPr>
            <w:r>
              <w:t>0.96 [0.40-2.30]</w:t>
            </w:r>
          </w:p>
          <w:p w14:paraId="6137C383" w14:textId="77777777" w:rsidR="00B57AE6" w:rsidRDefault="00B57AE6" w:rsidP="00396153">
            <w:pPr>
              <w:jc w:val="right"/>
            </w:pPr>
            <w:r>
              <w:t>1.36 [0.54-3.43]</w:t>
            </w:r>
          </w:p>
          <w:p w14:paraId="33545AE6" w14:textId="77777777" w:rsidR="00B57AE6" w:rsidRDefault="00B57AE6" w:rsidP="00396153">
            <w:pPr>
              <w:jc w:val="right"/>
            </w:pPr>
            <w:r>
              <w:t>4.33 [0.17-111.19]</w:t>
            </w:r>
          </w:p>
        </w:tc>
        <w:tc>
          <w:tcPr>
            <w:tcW w:w="722" w:type="dxa"/>
            <w:gridSpan w:val="2"/>
          </w:tcPr>
          <w:p w14:paraId="462FE905" w14:textId="77777777" w:rsidR="00B57AE6" w:rsidRDefault="00B57AE6" w:rsidP="00396153">
            <w:pPr>
              <w:jc w:val="right"/>
            </w:pPr>
            <w:r>
              <w:t>0.70</w:t>
            </w:r>
          </w:p>
        </w:tc>
        <w:tc>
          <w:tcPr>
            <w:tcW w:w="1837" w:type="dxa"/>
          </w:tcPr>
          <w:p w14:paraId="4F40C5F9" w14:textId="77777777" w:rsidR="00B57AE6" w:rsidRDefault="00B57AE6" w:rsidP="00396153"/>
          <w:p w14:paraId="334DE4E2" w14:textId="77777777" w:rsidR="00941858" w:rsidRDefault="00941858" w:rsidP="00941858">
            <w:pPr>
              <w:jc w:val="right"/>
            </w:pPr>
            <w:r>
              <w:t>1</w:t>
            </w:r>
          </w:p>
          <w:p w14:paraId="441EF601" w14:textId="77777777" w:rsidR="00941858" w:rsidRDefault="00941858" w:rsidP="00941858">
            <w:pPr>
              <w:jc w:val="right"/>
            </w:pPr>
            <w:r>
              <w:t>[]</w:t>
            </w:r>
          </w:p>
          <w:p w14:paraId="3AE9D645" w14:textId="77777777" w:rsidR="00941858" w:rsidRDefault="00941858" w:rsidP="00941858">
            <w:pPr>
              <w:jc w:val="right"/>
            </w:pPr>
            <w:r>
              <w:t>[]</w:t>
            </w:r>
          </w:p>
          <w:p w14:paraId="39F7DC3C" w14:textId="77777777" w:rsidR="00941858" w:rsidRDefault="00941858" w:rsidP="00941858">
            <w:pPr>
              <w:jc w:val="right"/>
            </w:pPr>
            <w:r>
              <w:t>[]</w:t>
            </w:r>
          </w:p>
          <w:p w14:paraId="370B38E3" w14:textId="74C8B40C" w:rsidR="00941858" w:rsidRDefault="00941858" w:rsidP="00941858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44922EA9" w14:textId="77777777" w:rsidR="00B57AE6" w:rsidRDefault="00B57AE6" w:rsidP="00396153"/>
        </w:tc>
      </w:tr>
      <w:tr w:rsidR="00B57AE6" w14:paraId="032FC508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8DC9545" w14:textId="77777777" w:rsidR="00B57AE6" w:rsidRPr="006B435B" w:rsidRDefault="00B57AE6" w:rsidP="00396153">
            <w:r w:rsidRPr="006B435B">
              <w:t>Statut marital</w:t>
            </w:r>
          </w:p>
          <w:p w14:paraId="01574672" w14:textId="77777777" w:rsidR="00B57AE6" w:rsidRPr="006B435B" w:rsidRDefault="00B57AE6" w:rsidP="00396153">
            <w:pPr>
              <w:jc w:val="right"/>
            </w:pPr>
            <w:r w:rsidRPr="006B435B">
              <w:t>Cohabitation</w:t>
            </w:r>
          </w:p>
          <w:p w14:paraId="0C3636BE" w14:textId="77777777" w:rsidR="00B57AE6" w:rsidRPr="006B435B" w:rsidRDefault="00B57AE6" w:rsidP="00396153">
            <w:pPr>
              <w:jc w:val="right"/>
            </w:pPr>
            <w:r w:rsidRPr="006B435B">
              <w:t>Marié</w:t>
            </w:r>
          </w:p>
          <w:p w14:paraId="16DEDAC3" w14:textId="77777777" w:rsidR="00B57AE6" w:rsidRPr="006B435B" w:rsidRDefault="00B57AE6" w:rsidP="00396153">
            <w:pPr>
              <w:jc w:val="right"/>
            </w:pPr>
            <w:r w:rsidRPr="006B435B">
              <w:t>Jamais marié</w:t>
            </w:r>
          </w:p>
          <w:p w14:paraId="7E7B319B" w14:textId="77777777" w:rsidR="00B57AE6" w:rsidRDefault="00B57AE6" w:rsidP="00396153">
            <w:pPr>
              <w:jc w:val="right"/>
            </w:pPr>
            <w:r w:rsidRPr="006B435B">
              <w:t>Séparé, divorcé, veuf</w:t>
            </w:r>
          </w:p>
          <w:p w14:paraId="572B09CC" w14:textId="77777777" w:rsidR="00B57AE6" w:rsidRPr="006B435B" w:rsidRDefault="00B57AE6" w:rsidP="00396153">
            <w:pPr>
              <w:jc w:val="right"/>
            </w:pPr>
            <w:proofErr w:type="gramStart"/>
            <w:r w:rsidRPr="009C0741">
              <w:rPr>
                <w:i/>
                <w:iCs/>
              </w:rPr>
              <w:t>données</w:t>
            </w:r>
            <w:proofErr w:type="gramEnd"/>
            <w:r w:rsidRPr="009C0741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3D261B55" w14:textId="77777777" w:rsidR="00B57AE6" w:rsidRDefault="00B57AE6" w:rsidP="00396153">
            <w:pPr>
              <w:jc w:val="right"/>
            </w:pPr>
          </w:p>
          <w:p w14:paraId="79F3529C" w14:textId="77777777" w:rsidR="00B57AE6" w:rsidRDefault="00B57AE6" w:rsidP="00396153">
            <w:pPr>
              <w:jc w:val="right"/>
            </w:pPr>
            <w:r>
              <w:t>0.60 [0.25-1.46]</w:t>
            </w:r>
          </w:p>
          <w:p w14:paraId="06B5167F" w14:textId="77777777" w:rsidR="00B57AE6" w:rsidRDefault="00B57AE6" w:rsidP="00396153">
            <w:pPr>
              <w:jc w:val="right"/>
            </w:pPr>
            <w:r>
              <w:t>1</w:t>
            </w:r>
          </w:p>
          <w:p w14:paraId="6C2CC84C" w14:textId="77777777" w:rsidR="00B57AE6" w:rsidRDefault="00B57AE6" w:rsidP="00396153">
            <w:pPr>
              <w:jc w:val="right"/>
            </w:pPr>
            <w:r>
              <w:t>0.72 [0.30-1.71]</w:t>
            </w:r>
          </w:p>
          <w:p w14:paraId="0D0CF45D" w14:textId="77777777" w:rsidR="00B57AE6" w:rsidRDefault="00B57AE6" w:rsidP="00396153">
            <w:pPr>
              <w:jc w:val="right"/>
            </w:pPr>
            <w:r>
              <w:t>1.05 [0.26-4.25]</w:t>
            </w:r>
          </w:p>
          <w:p w14:paraId="42E9AB26" w14:textId="0D5D7C51" w:rsidR="00B57AE6" w:rsidRDefault="00B57AE6" w:rsidP="00941858">
            <w:pPr>
              <w:jc w:val="right"/>
            </w:pPr>
            <w:r>
              <w:t>3.59 [0.14-91.57]</w:t>
            </w:r>
          </w:p>
        </w:tc>
        <w:tc>
          <w:tcPr>
            <w:tcW w:w="722" w:type="dxa"/>
            <w:gridSpan w:val="2"/>
          </w:tcPr>
          <w:p w14:paraId="1957BAFB" w14:textId="77777777" w:rsidR="00B57AE6" w:rsidRDefault="00B57AE6" w:rsidP="00396153">
            <w:pPr>
              <w:jc w:val="right"/>
            </w:pPr>
            <w:r>
              <w:t>0.67</w:t>
            </w:r>
          </w:p>
        </w:tc>
        <w:tc>
          <w:tcPr>
            <w:tcW w:w="1837" w:type="dxa"/>
          </w:tcPr>
          <w:p w14:paraId="4C4C75BF" w14:textId="77777777" w:rsidR="00B57AE6" w:rsidRDefault="00B57AE6" w:rsidP="00941858">
            <w:pPr>
              <w:jc w:val="right"/>
            </w:pPr>
          </w:p>
          <w:p w14:paraId="7A310AC5" w14:textId="77777777" w:rsidR="00941858" w:rsidRDefault="00941858" w:rsidP="00941858">
            <w:pPr>
              <w:jc w:val="right"/>
            </w:pPr>
            <w:r>
              <w:t>[]</w:t>
            </w:r>
          </w:p>
          <w:p w14:paraId="30BC002B" w14:textId="77777777" w:rsidR="00941858" w:rsidRDefault="00941858" w:rsidP="00941858">
            <w:pPr>
              <w:jc w:val="right"/>
            </w:pPr>
            <w:r>
              <w:t>1</w:t>
            </w:r>
          </w:p>
          <w:p w14:paraId="0E72613E" w14:textId="77777777" w:rsidR="00941858" w:rsidRDefault="00941858" w:rsidP="00941858">
            <w:pPr>
              <w:jc w:val="right"/>
            </w:pPr>
            <w:r>
              <w:t>[]</w:t>
            </w:r>
          </w:p>
          <w:p w14:paraId="250DDC6B" w14:textId="77777777" w:rsidR="00941858" w:rsidRDefault="00941858" w:rsidP="00941858">
            <w:pPr>
              <w:jc w:val="right"/>
            </w:pPr>
            <w:r>
              <w:t>[]</w:t>
            </w:r>
          </w:p>
          <w:p w14:paraId="55ACF16B" w14:textId="2AC04005" w:rsidR="00941858" w:rsidRDefault="00941858" w:rsidP="00941858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66B68596" w14:textId="77777777" w:rsidR="00B57AE6" w:rsidRDefault="00B57AE6" w:rsidP="00396153"/>
        </w:tc>
      </w:tr>
      <w:tr w:rsidR="00B57AE6" w14:paraId="6E1A9D10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5AA668D8" w14:textId="77777777" w:rsidR="00B57AE6" w:rsidRPr="006B435B" w:rsidRDefault="00B57AE6" w:rsidP="00396153">
            <w:r w:rsidRPr="006B435B">
              <w:t>Activité professionnelle</w:t>
            </w:r>
          </w:p>
          <w:p w14:paraId="3D11155E" w14:textId="77777777" w:rsidR="00B57AE6" w:rsidRPr="006B435B" w:rsidRDefault="00B57AE6" w:rsidP="00396153">
            <w:pPr>
              <w:jc w:val="right"/>
            </w:pPr>
            <w:r w:rsidRPr="006B435B">
              <w:t>Administration</w:t>
            </w:r>
          </w:p>
          <w:p w14:paraId="536D7B08" w14:textId="77777777" w:rsidR="00B57AE6" w:rsidRPr="006B435B" w:rsidRDefault="00B57AE6" w:rsidP="00396153">
            <w:pPr>
              <w:jc w:val="right"/>
            </w:pPr>
            <w:r w:rsidRPr="006B435B">
              <w:t>Indépendant</w:t>
            </w:r>
          </w:p>
          <w:p w14:paraId="2A15D17A" w14:textId="77777777" w:rsidR="00B57AE6" w:rsidRDefault="00B57AE6" w:rsidP="00396153">
            <w:pPr>
              <w:jc w:val="right"/>
            </w:pPr>
            <w:r>
              <w:t>Employé dans le privé</w:t>
            </w:r>
          </w:p>
          <w:p w14:paraId="2211FA8E" w14:textId="77777777" w:rsidR="00B57AE6" w:rsidRPr="006B435B" w:rsidRDefault="00B57AE6" w:rsidP="00396153">
            <w:pPr>
              <w:jc w:val="right"/>
            </w:pPr>
            <w:r w:rsidRPr="006B435B">
              <w:t>Non rémunéré</w:t>
            </w:r>
          </w:p>
        </w:tc>
        <w:tc>
          <w:tcPr>
            <w:tcW w:w="1908" w:type="dxa"/>
          </w:tcPr>
          <w:p w14:paraId="28D8AE4D" w14:textId="77777777" w:rsidR="00B57AE6" w:rsidRDefault="00B57AE6" w:rsidP="00396153">
            <w:pPr>
              <w:jc w:val="right"/>
            </w:pPr>
          </w:p>
          <w:p w14:paraId="1BA3897B" w14:textId="77777777" w:rsidR="00B57AE6" w:rsidRDefault="00B57AE6" w:rsidP="00396153">
            <w:pPr>
              <w:jc w:val="right"/>
            </w:pPr>
            <w:r>
              <w:t>1.27 [0.33-4.90]</w:t>
            </w:r>
          </w:p>
          <w:p w14:paraId="6BDDEE6D" w14:textId="77777777" w:rsidR="00B57AE6" w:rsidRDefault="00B57AE6" w:rsidP="00396153">
            <w:pPr>
              <w:jc w:val="right"/>
            </w:pPr>
            <w:r>
              <w:t>1.88 [0.55-6.46]</w:t>
            </w:r>
          </w:p>
          <w:p w14:paraId="3C10B506" w14:textId="77777777" w:rsidR="00B57AE6" w:rsidRDefault="00B57AE6" w:rsidP="00396153">
            <w:pPr>
              <w:jc w:val="right"/>
            </w:pPr>
            <w:r>
              <w:t>1</w:t>
            </w:r>
          </w:p>
          <w:p w14:paraId="67FD7088" w14:textId="77777777" w:rsidR="00B57AE6" w:rsidRDefault="00B57AE6" w:rsidP="00396153">
            <w:pPr>
              <w:jc w:val="right"/>
            </w:pPr>
            <w:r>
              <w:t>2.38 [0.77-7.31]</w:t>
            </w:r>
          </w:p>
        </w:tc>
        <w:tc>
          <w:tcPr>
            <w:tcW w:w="722" w:type="dxa"/>
            <w:gridSpan w:val="2"/>
          </w:tcPr>
          <w:p w14:paraId="00D30AF2" w14:textId="77777777" w:rsidR="00B57AE6" w:rsidRDefault="00B57AE6" w:rsidP="00396153">
            <w:pPr>
              <w:jc w:val="right"/>
            </w:pPr>
            <w:r>
              <w:t>0.35</w:t>
            </w:r>
          </w:p>
        </w:tc>
        <w:tc>
          <w:tcPr>
            <w:tcW w:w="1837" w:type="dxa"/>
          </w:tcPr>
          <w:p w14:paraId="3438511E" w14:textId="77777777" w:rsidR="00B57AE6" w:rsidRDefault="00B57AE6" w:rsidP="00941858">
            <w:pPr>
              <w:jc w:val="right"/>
            </w:pPr>
          </w:p>
          <w:p w14:paraId="3FCD6C3C" w14:textId="77777777" w:rsidR="00941858" w:rsidRDefault="00941858" w:rsidP="00941858">
            <w:pPr>
              <w:jc w:val="right"/>
            </w:pPr>
            <w:r>
              <w:t>[]</w:t>
            </w:r>
          </w:p>
          <w:p w14:paraId="369A62A6" w14:textId="77777777" w:rsidR="00941858" w:rsidRDefault="00941858" w:rsidP="00941858">
            <w:pPr>
              <w:jc w:val="right"/>
            </w:pPr>
            <w:r>
              <w:t>[]</w:t>
            </w:r>
          </w:p>
          <w:p w14:paraId="305DFCDE" w14:textId="77777777" w:rsidR="00941858" w:rsidRDefault="00941858" w:rsidP="00941858">
            <w:pPr>
              <w:jc w:val="right"/>
            </w:pPr>
            <w:r>
              <w:t>1</w:t>
            </w:r>
          </w:p>
          <w:p w14:paraId="3B578ADB" w14:textId="20BA9AFB" w:rsidR="00941858" w:rsidRDefault="00941858" w:rsidP="00941858">
            <w:pPr>
              <w:jc w:val="right"/>
            </w:pPr>
            <w:r>
              <w:t>[]</w:t>
            </w:r>
          </w:p>
        </w:tc>
        <w:tc>
          <w:tcPr>
            <w:tcW w:w="846" w:type="dxa"/>
          </w:tcPr>
          <w:p w14:paraId="2876BC18" w14:textId="77777777" w:rsidR="00B57AE6" w:rsidRDefault="00B57AE6" w:rsidP="00396153"/>
        </w:tc>
      </w:tr>
      <w:tr w:rsidR="00B57AE6" w14:paraId="7715FE16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0E085F6F" w14:textId="77777777" w:rsidR="00B57AE6" w:rsidRDefault="00B57AE6" w:rsidP="00396153">
            <w:pPr>
              <w:jc w:val="left"/>
            </w:pPr>
            <w:r>
              <w:t>Nbre de personnes résidant dans le foyer</w:t>
            </w:r>
          </w:p>
          <w:p w14:paraId="7241D919" w14:textId="77777777" w:rsidR="00B57AE6" w:rsidRDefault="00B57AE6" w:rsidP="00396153">
            <w:pPr>
              <w:jc w:val="right"/>
            </w:pPr>
            <w:r>
              <w:t>1</w:t>
            </w:r>
          </w:p>
          <w:p w14:paraId="633281A0" w14:textId="77777777" w:rsidR="00B57AE6" w:rsidRDefault="00B57AE6" w:rsidP="00396153">
            <w:pPr>
              <w:jc w:val="right"/>
            </w:pPr>
            <w:r>
              <w:t>2</w:t>
            </w:r>
          </w:p>
          <w:p w14:paraId="23A3C68C" w14:textId="77777777" w:rsidR="00B57AE6" w:rsidRDefault="00B57AE6" w:rsidP="00396153">
            <w:pPr>
              <w:jc w:val="right"/>
            </w:pPr>
            <w:r>
              <w:lastRenderedPageBreak/>
              <w:t>3</w:t>
            </w:r>
          </w:p>
          <w:p w14:paraId="5D04A028" w14:textId="77777777" w:rsidR="00B57AE6" w:rsidRDefault="00B57AE6" w:rsidP="00396153">
            <w:pPr>
              <w:jc w:val="right"/>
            </w:pPr>
            <w:r>
              <w:t>4</w:t>
            </w:r>
          </w:p>
          <w:p w14:paraId="1580FA52" w14:textId="77777777" w:rsidR="00B57AE6" w:rsidRDefault="00B57AE6" w:rsidP="00396153">
            <w:pPr>
              <w:jc w:val="right"/>
            </w:pPr>
            <w:r>
              <w:t>5</w:t>
            </w:r>
          </w:p>
          <w:p w14:paraId="100FE2D3" w14:textId="77777777" w:rsidR="00B57AE6" w:rsidRPr="006B435B" w:rsidRDefault="00B57AE6" w:rsidP="00396153">
            <w:pPr>
              <w:jc w:val="right"/>
            </w:pPr>
            <w:r>
              <w:t>6 ou plus</w:t>
            </w:r>
          </w:p>
        </w:tc>
        <w:tc>
          <w:tcPr>
            <w:tcW w:w="1908" w:type="dxa"/>
          </w:tcPr>
          <w:p w14:paraId="7B26D3CE" w14:textId="77777777" w:rsidR="00B57AE6" w:rsidRDefault="00B57AE6" w:rsidP="00396153">
            <w:pPr>
              <w:jc w:val="right"/>
            </w:pPr>
            <w:r>
              <w:lastRenderedPageBreak/>
              <w:br/>
            </w:r>
          </w:p>
          <w:p w14:paraId="1B98757B" w14:textId="77777777" w:rsidR="00B57AE6" w:rsidRDefault="00B57AE6" w:rsidP="00396153">
            <w:pPr>
              <w:jc w:val="right"/>
            </w:pPr>
            <w:r>
              <w:t>2.25 [0.67-7.59]</w:t>
            </w:r>
          </w:p>
          <w:p w14:paraId="42DFBC09" w14:textId="77777777" w:rsidR="00B57AE6" w:rsidRDefault="00B57AE6" w:rsidP="00396153">
            <w:pPr>
              <w:jc w:val="right"/>
            </w:pPr>
            <w:r>
              <w:t>0.51 [0.13-2.03]</w:t>
            </w:r>
          </w:p>
          <w:p w14:paraId="1C3D82A2" w14:textId="77777777" w:rsidR="00B57AE6" w:rsidRDefault="00B57AE6" w:rsidP="00396153">
            <w:pPr>
              <w:jc w:val="right"/>
            </w:pPr>
            <w:r>
              <w:lastRenderedPageBreak/>
              <w:t>0.63 [0.18-2.24]</w:t>
            </w:r>
          </w:p>
          <w:p w14:paraId="7EC940C3" w14:textId="77777777" w:rsidR="00B57AE6" w:rsidRDefault="00B57AE6" w:rsidP="00396153">
            <w:pPr>
              <w:jc w:val="right"/>
            </w:pPr>
            <w:r>
              <w:t>1</w:t>
            </w:r>
          </w:p>
          <w:p w14:paraId="09C676B9" w14:textId="77777777" w:rsidR="00B57AE6" w:rsidRDefault="00B57AE6" w:rsidP="00396153">
            <w:pPr>
              <w:jc w:val="right"/>
            </w:pPr>
            <w:r>
              <w:t>1.15 [0.37-3.58]</w:t>
            </w:r>
          </w:p>
          <w:p w14:paraId="1DC550AE" w14:textId="77777777" w:rsidR="00B57AE6" w:rsidRDefault="00B57AE6" w:rsidP="00396153">
            <w:pPr>
              <w:jc w:val="right"/>
            </w:pPr>
            <w:r>
              <w:t>1.46 [0.51-4.20]</w:t>
            </w:r>
          </w:p>
        </w:tc>
        <w:tc>
          <w:tcPr>
            <w:tcW w:w="722" w:type="dxa"/>
            <w:gridSpan w:val="2"/>
          </w:tcPr>
          <w:p w14:paraId="35B4E2E7" w14:textId="77777777" w:rsidR="00B57AE6" w:rsidRDefault="00B57AE6" w:rsidP="00396153">
            <w:pPr>
              <w:jc w:val="right"/>
            </w:pPr>
            <w:r>
              <w:lastRenderedPageBreak/>
              <w:t>0.31</w:t>
            </w:r>
          </w:p>
        </w:tc>
        <w:tc>
          <w:tcPr>
            <w:tcW w:w="1837" w:type="dxa"/>
          </w:tcPr>
          <w:p w14:paraId="77717A87" w14:textId="77777777" w:rsidR="00B57AE6" w:rsidRDefault="00B57AE6" w:rsidP="00396153"/>
        </w:tc>
        <w:tc>
          <w:tcPr>
            <w:tcW w:w="846" w:type="dxa"/>
          </w:tcPr>
          <w:p w14:paraId="5776793D" w14:textId="77777777" w:rsidR="00B57AE6" w:rsidRDefault="00B57AE6" w:rsidP="00396153"/>
        </w:tc>
      </w:tr>
      <w:tr w:rsidR="00B57AE6" w14:paraId="28E96D70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21C18589" w14:textId="77777777" w:rsidR="00B57AE6" w:rsidRDefault="00B57AE6" w:rsidP="00396153">
            <w:pPr>
              <w:jc w:val="left"/>
            </w:pPr>
            <w:r>
              <w:t>Nbre de personnes résidant dans le foyer</w:t>
            </w:r>
          </w:p>
          <w:p w14:paraId="182C8FD8" w14:textId="77777777" w:rsidR="00B57AE6" w:rsidRDefault="00B57AE6" w:rsidP="00396153">
            <w:pPr>
              <w:jc w:val="right"/>
            </w:pPr>
            <w:r>
              <w:t>1 ou 2 pers.</w:t>
            </w:r>
          </w:p>
          <w:p w14:paraId="0097185B" w14:textId="77777777" w:rsidR="00B57AE6" w:rsidRDefault="00B57AE6" w:rsidP="00396153">
            <w:pPr>
              <w:jc w:val="right"/>
            </w:pPr>
            <w:r>
              <w:t>3 ou 4 pers.</w:t>
            </w:r>
          </w:p>
          <w:p w14:paraId="3F8E0817" w14:textId="77777777" w:rsidR="00B57AE6" w:rsidRDefault="00B57AE6" w:rsidP="00396153">
            <w:pPr>
              <w:jc w:val="right"/>
            </w:pPr>
            <w:r>
              <w:t>5 pers. ou plus</w:t>
            </w:r>
          </w:p>
        </w:tc>
        <w:tc>
          <w:tcPr>
            <w:tcW w:w="1908" w:type="dxa"/>
          </w:tcPr>
          <w:p w14:paraId="67476DEB" w14:textId="77777777" w:rsidR="00B57AE6" w:rsidRDefault="00B57AE6" w:rsidP="00396153">
            <w:pPr>
              <w:jc w:val="right"/>
            </w:pPr>
            <w:r>
              <w:br/>
            </w:r>
          </w:p>
          <w:p w14:paraId="3A50BC91" w14:textId="77777777" w:rsidR="00B57AE6" w:rsidRDefault="00B57AE6" w:rsidP="00396153">
            <w:pPr>
              <w:jc w:val="right"/>
            </w:pPr>
            <w:r>
              <w:t>1.19 [0.47-3.05]</w:t>
            </w:r>
          </w:p>
          <w:p w14:paraId="465EEB9B" w14:textId="77777777" w:rsidR="00B57AE6" w:rsidRDefault="00B57AE6" w:rsidP="00396153">
            <w:pPr>
              <w:jc w:val="right"/>
            </w:pPr>
            <w:r>
              <w:t>1</w:t>
            </w:r>
          </w:p>
          <w:p w14:paraId="4281667C" w14:textId="77777777" w:rsidR="00B57AE6" w:rsidRDefault="00B57AE6" w:rsidP="00396153">
            <w:pPr>
              <w:jc w:val="right"/>
            </w:pPr>
            <w:r>
              <w:t>1.59 [0.70-3.59]</w:t>
            </w:r>
          </w:p>
        </w:tc>
        <w:tc>
          <w:tcPr>
            <w:tcW w:w="722" w:type="dxa"/>
            <w:gridSpan w:val="2"/>
          </w:tcPr>
          <w:p w14:paraId="79458054" w14:textId="77777777" w:rsidR="00B57AE6" w:rsidRDefault="00B57AE6" w:rsidP="00396153">
            <w:pPr>
              <w:jc w:val="right"/>
            </w:pPr>
            <w:r>
              <w:t>0.53</w:t>
            </w:r>
          </w:p>
        </w:tc>
        <w:tc>
          <w:tcPr>
            <w:tcW w:w="1837" w:type="dxa"/>
          </w:tcPr>
          <w:p w14:paraId="7A591C2F" w14:textId="77777777" w:rsidR="00B57AE6" w:rsidRDefault="00B57AE6" w:rsidP="00396153"/>
        </w:tc>
        <w:tc>
          <w:tcPr>
            <w:tcW w:w="846" w:type="dxa"/>
          </w:tcPr>
          <w:p w14:paraId="479B3913" w14:textId="77777777" w:rsidR="00B57AE6" w:rsidRDefault="00B57AE6" w:rsidP="00396153"/>
        </w:tc>
      </w:tr>
      <w:tr w:rsidR="00B57AE6" w14:paraId="11D37FE0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1E182BDE" w14:textId="77777777" w:rsidR="00B57AE6" w:rsidRDefault="00B57AE6" w:rsidP="00396153">
            <w:pPr>
              <w:jc w:val="left"/>
            </w:pPr>
            <w:r>
              <w:t>Nbre de personnes résidant dans le foyer</w:t>
            </w:r>
          </w:p>
          <w:p w14:paraId="2057B6BF" w14:textId="77777777" w:rsidR="00B57AE6" w:rsidRDefault="00B57AE6" w:rsidP="00396153">
            <w:pPr>
              <w:jc w:val="right"/>
            </w:pPr>
            <w:r>
              <w:t>1 à 2</w:t>
            </w:r>
          </w:p>
          <w:p w14:paraId="600A81B8" w14:textId="77777777" w:rsidR="00B57AE6" w:rsidRDefault="00B57AE6" w:rsidP="00396153">
            <w:pPr>
              <w:jc w:val="right"/>
            </w:pPr>
            <w:r>
              <w:t>3 à 5</w:t>
            </w:r>
          </w:p>
          <w:p w14:paraId="0E1F62DD" w14:textId="77777777" w:rsidR="00B57AE6" w:rsidRDefault="00B57AE6" w:rsidP="00396153">
            <w:pPr>
              <w:jc w:val="right"/>
            </w:pPr>
            <w:r>
              <w:t>6 à 10</w:t>
            </w:r>
          </w:p>
          <w:p w14:paraId="652064CA" w14:textId="77777777" w:rsidR="00B57AE6" w:rsidRDefault="00B57AE6" w:rsidP="00396153">
            <w:pPr>
              <w:jc w:val="right"/>
            </w:pPr>
            <w:r>
              <w:t>11 ou plus</w:t>
            </w:r>
          </w:p>
        </w:tc>
        <w:tc>
          <w:tcPr>
            <w:tcW w:w="1908" w:type="dxa"/>
          </w:tcPr>
          <w:p w14:paraId="183291D4" w14:textId="77777777" w:rsidR="00B57AE6" w:rsidRDefault="00B57AE6" w:rsidP="00396153">
            <w:pPr>
              <w:jc w:val="right"/>
            </w:pPr>
            <w:r>
              <w:br/>
            </w:r>
          </w:p>
          <w:p w14:paraId="67113141" w14:textId="77777777" w:rsidR="00B57AE6" w:rsidRDefault="00B57AE6" w:rsidP="00396153">
            <w:pPr>
              <w:jc w:val="right"/>
            </w:pPr>
            <w:r>
              <w:t>1.07 [0.45-2.56]</w:t>
            </w:r>
          </w:p>
          <w:p w14:paraId="199B7025" w14:textId="77777777" w:rsidR="00B57AE6" w:rsidRDefault="00B57AE6" w:rsidP="00396153">
            <w:pPr>
              <w:jc w:val="right"/>
            </w:pPr>
            <w:r>
              <w:t>1</w:t>
            </w:r>
          </w:p>
          <w:p w14:paraId="7B29F3A2" w14:textId="77777777" w:rsidR="00B57AE6" w:rsidRDefault="00B57AE6" w:rsidP="00396153">
            <w:pPr>
              <w:jc w:val="right"/>
            </w:pPr>
            <w:r>
              <w:t>1.45 [0.58-3.62]</w:t>
            </w:r>
          </w:p>
          <w:p w14:paraId="137496E6" w14:textId="77777777" w:rsidR="00B57AE6" w:rsidRDefault="00B57AE6" w:rsidP="00396153">
            <w:pPr>
              <w:jc w:val="right"/>
            </w:pPr>
            <w:r>
              <w:t>5.24 [0.52-53.04]</w:t>
            </w:r>
          </w:p>
        </w:tc>
        <w:tc>
          <w:tcPr>
            <w:tcW w:w="722" w:type="dxa"/>
            <w:gridSpan w:val="2"/>
          </w:tcPr>
          <w:p w14:paraId="7ACDB192" w14:textId="77777777" w:rsidR="00B57AE6" w:rsidRDefault="00B57AE6" w:rsidP="00396153">
            <w:pPr>
              <w:jc w:val="right"/>
            </w:pPr>
            <w:r>
              <w:t>0.58</w:t>
            </w:r>
          </w:p>
        </w:tc>
        <w:tc>
          <w:tcPr>
            <w:tcW w:w="1837" w:type="dxa"/>
          </w:tcPr>
          <w:p w14:paraId="40221AD6" w14:textId="77777777" w:rsidR="00B57AE6" w:rsidRDefault="00B57AE6" w:rsidP="00396153"/>
        </w:tc>
        <w:tc>
          <w:tcPr>
            <w:tcW w:w="846" w:type="dxa"/>
          </w:tcPr>
          <w:p w14:paraId="776C53B0" w14:textId="77777777" w:rsidR="00B57AE6" w:rsidRDefault="00B57AE6" w:rsidP="00396153"/>
        </w:tc>
      </w:tr>
      <w:tr w:rsidR="00B57AE6" w14:paraId="556FAEC1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79DD6E71" w14:textId="77777777" w:rsidR="00B57AE6" w:rsidRPr="006B435B" w:rsidRDefault="00B57AE6" w:rsidP="00396153">
            <w:r w:rsidRPr="006B435B">
              <w:t>Climatisation</w:t>
            </w:r>
          </w:p>
          <w:p w14:paraId="3EE2DC7D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20316F92" w14:textId="77777777" w:rsidR="00B57AE6" w:rsidRPr="006B435B" w:rsidRDefault="00B57AE6" w:rsidP="00396153">
            <w:pPr>
              <w:jc w:val="right"/>
            </w:pPr>
            <w:r w:rsidRPr="006B435B">
              <w:t>Oui</w:t>
            </w:r>
          </w:p>
        </w:tc>
        <w:tc>
          <w:tcPr>
            <w:tcW w:w="1908" w:type="dxa"/>
          </w:tcPr>
          <w:p w14:paraId="7274DD8B" w14:textId="77777777" w:rsidR="00B57AE6" w:rsidRDefault="00B57AE6" w:rsidP="00396153">
            <w:pPr>
              <w:jc w:val="right"/>
            </w:pPr>
          </w:p>
          <w:p w14:paraId="0864092C" w14:textId="77777777" w:rsidR="00B57AE6" w:rsidRDefault="00B57AE6" w:rsidP="00396153">
            <w:pPr>
              <w:jc w:val="right"/>
            </w:pPr>
            <w:r>
              <w:t>1</w:t>
            </w:r>
          </w:p>
          <w:p w14:paraId="00C09137" w14:textId="77777777" w:rsidR="00B57AE6" w:rsidRDefault="00B57AE6" w:rsidP="00396153">
            <w:pPr>
              <w:jc w:val="right"/>
            </w:pPr>
            <w:r>
              <w:t>2.32 [0.76-7.09]</w:t>
            </w:r>
          </w:p>
        </w:tc>
        <w:tc>
          <w:tcPr>
            <w:tcW w:w="722" w:type="dxa"/>
            <w:gridSpan w:val="2"/>
          </w:tcPr>
          <w:p w14:paraId="768F8F3E" w14:textId="77777777" w:rsidR="00B57AE6" w:rsidRDefault="00B57AE6" w:rsidP="00396153">
            <w:pPr>
              <w:jc w:val="right"/>
            </w:pPr>
            <w:r>
              <w:t>0.17</w:t>
            </w:r>
          </w:p>
        </w:tc>
        <w:tc>
          <w:tcPr>
            <w:tcW w:w="1837" w:type="dxa"/>
          </w:tcPr>
          <w:p w14:paraId="7C773A6D" w14:textId="77777777" w:rsidR="00B57AE6" w:rsidRDefault="00B57AE6" w:rsidP="00396153">
            <w:pPr>
              <w:jc w:val="right"/>
            </w:pPr>
          </w:p>
        </w:tc>
        <w:tc>
          <w:tcPr>
            <w:tcW w:w="846" w:type="dxa"/>
          </w:tcPr>
          <w:p w14:paraId="05096B8D" w14:textId="77777777" w:rsidR="00B57AE6" w:rsidRDefault="00B57AE6" w:rsidP="00396153">
            <w:pPr>
              <w:jc w:val="right"/>
            </w:pPr>
          </w:p>
        </w:tc>
      </w:tr>
      <w:tr w:rsidR="00B57AE6" w14:paraId="5A7DB93B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388FF43C" w14:textId="77777777" w:rsidR="00B57AE6" w:rsidRPr="006B435B" w:rsidRDefault="00B57AE6" w:rsidP="00396153">
            <w:r w:rsidRPr="006B435B">
              <w:t xml:space="preserve">Eau courante </w:t>
            </w:r>
          </w:p>
          <w:p w14:paraId="05997EA3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6C9BE8B6" w14:textId="77777777" w:rsidR="00B57AE6" w:rsidRPr="006B435B" w:rsidRDefault="00B57AE6" w:rsidP="00396153">
            <w:pPr>
              <w:jc w:val="right"/>
            </w:pPr>
            <w:r w:rsidRPr="006B435B">
              <w:t>Oui</w:t>
            </w:r>
          </w:p>
        </w:tc>
        <w:tc>
          <w:tcPr>
            <w:tcW w:w="1908" w:type="dxa"/>
          </w:tcPr>
          <w:p w14:paraId="437DF87F" w14:textId="77777777" w:rsidR="00B57AE6" w:rsidRDefault="00B57AE6" w:rsidP="00396153">
            <w:pPr>
              <w:jc w:val="right"/>
            </w:pPr>
          </w:p>
          <w:p w14:paraId="52B30238" w14:textId="77777777" w:rsidR="00B57AE6" w:rsidRDefault="00B57AE6" w:rsidP="00396153">
            <w:pPr>
              <w:jc w:val="right"/>
            </w:pPr>
            <w:r>
              <w:t>0.68 [0.20-2.31]</w:t>
            </w:r>
          </w:p>
          <w:p w14:paraId="3868EF44" w14:textId="77777777" w:rsidR="00B57AE6" w:rsidRDefault="00B57AE6" w:rsidP="00396153">
            <w:pPr>
              <w:jc w:val="right"/>
            </w:pPr>
            <w:r>
              <w:t>1</w:t>
            </w:r>
          </w:p>
        </w:tc>
        <w:tc>
          <w:tcPr>
            <w:tcW w:w="722" w:type="dxa"/>
            <w:gridSpan w:val="2"/>
          </w:tcPr>
          <w:p w14:paraId="2CAFE423" w14:textId="77777777" w:rsidR="00B57AE6" w:rsidRDefault="00B57AE6" w:rsidP="00396153">
            <w:pPr>
              <w:jc w:val="right"/>
            </w:pPr>
            <w:r>
              <w:t>0.52</w:t>
            </w:r>
          </w:p>
        </w:tc>
        <w:tc>
          <w:tcPr>
            <w:tcW w:w="1837" w:type="dxa"/>
          </w:tcPr>
          <w:p w14:paraId="72CFE3C9" w14:textId="77777777" w:rsidR="00B57AE6" w:rsidRDefault="00B57AE6" w:rsidP="00396153"/>
        </w:tc>
        <w:tc>
          <w:tcPr>
            <w:tcW w:w="846" w:type="dxa"/>
          </w:tcPr>
          <w:p w14:paraId="2C628464" w14:textId="77777777" w:rsidR="00B57AE6" w:rsidRDefault="00B57AE6" w:rsidP="00396153"/>
        </w:tc>
      </w:tr>
      <w:tr w:rsidR="00B57AE6" w14:paraId="3E6B5E2C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24380286" w14:textId="77777777" w:rsidR="00B57AE6" w:rsidRPr="006B435B" w:rsidRDefault="00B57AE6" w:rsidP="00396153">
            <w:r w:rsidRPr="006B435B">
              <w:t>Piqures de moustiques</w:t>
            </w:r>
          </w:p>
          <w:p w14:paraId="13C58C59" w14:textId="77777777" w:rsidR="00B57AE6" w:rsidRPr="006B435B" w:rsidRDefault="00B57AE6" w:rsidP="00396153">
            <w:pPr>
              <w:jc w:val="right"/>
            </w:pPr>
            <w:r w:rsidRPr="006B435B">
              <w:t>Jamais</w:t>
            </w:r>
          </w:p>
          <w:p w14:paraId="1CA5F89E" w14:textId="77777777" w:rsidR="00B57AE6" w:rsidRPr="006B435B" w:rsidRDefault="00B57AE6" w:rsidP="00396153">
            <w:pPr>
              <w:jc w:val="right"/>
            </w:pPr>
            <w:r w:rsidRPr="006B435B">
              <w:t>Rarement</w:t>
            </w:r>
          </w:p>
          <w:p w14:paraId="263F876A" w14:textId="77777777" w:rsidR="00B57AE6" w:rsidRPr="006B435B" w:rsidRDefault="00B57AE6" w:rsidP="00396153">
            <w:pPr>
              <w:jc w:val="right"/>
            </w:pPr>
            <w:r w:rsidRPr="006B435B">
              <w:t>Souvent</w:t>
            </w:r>
          </w:p>
          <w:p w14:paraId="6E3AA1F5" w14:textId="77777777" w:rsidR="00B57AE6" w:rsidRPr="006B435B" w:rsidRDefault="00B57AE6" w:rsidP="00396153">
            <w:pPr>
              <w:jc w:val="right"/>
            </w:pPr>
            <w:r w:rsidRPr="006B435B">
              <w:t xml:space="preserve"> Tous les jours</w:t>
            </w:r>
          </w:p>
        </w:tc>
        <w:tc>
          <w:tcPr>
            <w:tcW w:w="1908" w:type="dxa"/>
          </w:tcPr>
          <w:p w14:paraId="4B42D966" w14:textId="77777777" w:rsidR="00B57AE6" w:rsidRDefault="00B57AE6" w:rsidP="00396153">
            <w:pPr>
              <w:jc w:val="right"/>
            </w:pPr>
          </w:p>
          <w:p w14:paraId="5E9AEF80" w14:textId="77777777" w:rsidR="00B57AE6" w:rsidRDefault="00B57AE6" w:rsidP="00396153">
            <w:pPr>
              <w:jc w:val="right"/>
            </w:pPr>
            <w:r>
              <w:t>0.78 [0.04-13.80]</w:t>
            </w:r>
          </w:p>
          <w:p w14:paraId="78E2EC58" w14:textId="77777777" w:rsidR="00B57AE6" w:rsidRDefault="00B57AE6" w:rsidP="00396153">
            <w:pPr>
              <w:jc w:val="right"/>
            </w:pPr>
            <w:r>
              <w:t>2.17 [0.94-5.00]</w:t>
            </w:r>
          </w:p>
          <w:p w14:paraId="3491ECEC" w14:textId="77777777" w:rsidR="00B57AE6" w:rsidRDefault="00B57AE6" w:rsidP="00396153">
            <w:pPr>
              <w:jc w:val="right"/>
            </w:pPr>
            <w:r>
              <w:t>1.91 [0.81-4.54]</w:t>
            </w:r>
          </w:p>
          <w:p w14:paraId="5D3AE470" w14:textId="77777777" w:rsidR="00B57AE6" w:rsidRDefault="00B57AE6" w:rsidP="00396153">
            <w:pPr>
              <w:jc w:val="right"/>
            </w:pPr>
            <w:r>
              <w:t>1</w:t>
            </w:r>
          </w:p>
        </w:tc>
        <w:tc>
          <w:tcPr>
            <w:tcW w:w="722" w:type="dxa"/>
            <w:gridSpan w:val="2"/>
          </w:tcPr>
          <w:p w14:paraId="375A7A33" w14:textId="77777777" w:rsidR="00B57AE6" w:rsidRDefault="00B57AE6" w:rsidP="00396153">
            <w:pPr>
              <w:jc w:val="right"/>
            </w:pPr>
            <w:r>
              <w:t>0.23</w:t>
            </w:r>
          </w:p>
        </w:tc>
        <w:tc>
          <w:tcPr>
            <w:tcW w:w="1837" w:type="dxa"/>
          </w:tcPr>
          <w:p w14:paraId="250EC461" w14:textId="77777777" w:rsidR="00B57AE6" w:rsidRDefault="00B57AE6" w:rsidP="00396153"/>
        </w:tc>
        <w:tc>
          <w:tcPr>
            <w:tcW w:w="846" w:type="dxa"/>
          </w:tcPr>
          <w:p w14:paraId="42908C83" w14:textId="77777777" w:rsidR="00B57AE6" w:rsidRDefault="00B57AE6" w:rsidP="00396153"/>
        </w:tc>
      </w:tr>
      <w:tr w:rsidR="00B57AE6" w14:paraId="0290AFE2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8089CFF" w14:textId="77777777" w:rsidR="00B57AE6" w:rsidRDefault="00B57AE6" w:rsidP="00396153">
            <w:pPr>
              <w:jc w:val="left"/>
            </w:pPr>
            <w:r w:rsidRPr="006B435B">
              <w:t>Corpulence / IMC</w:t>
            </w:r>
          </w:p>
          <w:p w14:paraId="3D7BA267" w14:textId="77777777" w:rsidR="00B57AE6" w:rsidRPr="006B435B" w:rsidRDefault="00B57AE6" w:rsidP="00396153">
            <w:pPr>
              <w:jc w:val="right"/>
            </w:pPr>
            <w:proofErr w:type="spellStart"/>
            <w:r w:rsidRPr="006B435B">
              <w:t>Sous-poids</w:t>
            </w:r>
            <w:proofErr w:type="spellEnd"/>
          </w:p>
          <w:p w14:paraId="4B1212FF" w14:textId="77777777" w:rsidR="00B57AE6" w:rsidRPr="006B435B" w:rsidRDefault="00B57AE6" w:rsidP="00396153">
            <w:pPr>
              <w:jc w:val="right"/>
            </w:pPr>
            <w:r w:rsidRPr="006B435B">
              <w:t>Poids normal</w:t>
            </w:r>
          </w:p>
          <w:p w14:paraId="0F6FA8B7" w14:textId="77777777" w:rsidR="00B57AE6" w:rsidRPr="006B435B" w:rsidRDefault="00B57AE6" w:rsidP="00396153">
            <w:pPr>
              <w:jc w:val="right"/>
            </w:pPr>
            <w:r w:rsidRPr="006B435B">
              <w:t>Surpoids</w:t>
            </w:r>
          </w:p>
          <w:p w14:paraId="49A8336C" w14:textId="77777777" w:rsidR="00B57AE6" w:rsidRPr="006B435B" w:rsidRDefault="00B57AE6" w:rsidP="00396153">
            <w:pPr>
              <w:jc w:val="right"/>
            </w:pPr>
            <w:r w:rsidRPr="006B435B">
              <w:t>Obésité classe I</w:t>
            </w:r>
          </w:p>
          <w:p w14:paraId="54C97FE3" w14:textId="77777777" w:rsidR="00B57AE6" w:rsidRPr="006B435B" w:rsidRDefault="00B57AE6" w:rsidP="00396153">
            <w:pPr>
              <w:jc w:val="right"/>
            </w:pPr>
            <w:r w:rsidRPr="006B435B">
              <w:t>Obésité classe II</w:t>
            </w:r>
          </w:p>
          <w:p w14:paraId="513C1682" w14:textId="77777777" w:rsidR="00B57AE6" w:rsidRDefault="00B57AE6" w:rsidP="00396153">
            <w:pPr>
              <w:jc w:val="right"/>
            </w:pPr>
            <w:r w:rsidRPr="006B435B">
              <w:t>Obésité classe III</w:t>
            </w:r>
          </w:p>
          <w:p w14:paraId="09385A6A" w14:textId="77777777" w:rsidR="00B57AE6" w:rsidRPr="00004345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004345">
              <w:rPr>
                <w:i/>
                <w:iCs/>
              </w:rPr>
              <w:t>données</w:t>
            </w:r>
            <w:proofErr w:type="gramEnd"/>
            <w:r w:rsidRPr="00004345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4623D54C" w14:textId="77777777" w:rsidR="00B57AE6" w:rsidRDefault="00B57AE6" w:rsidP="00396153">
            <w:pPr>
              <w:jc w:val="right"/>
            </w:pPr>
          </w:p>
          <w:p w14:paraId="67BA9A40" w14:textId="77777777" w:rsidR="00B57AE6" w:rsidRDefault="00B57AE6" w:rsidP="00396153">
            <w:pPr>
              <w:jc w:val="right"/>
            </w:pPr>
            <w:r>
              <w:t>4.66 [0.19-116.5]</w:t>
            </w:r>
          </w:p>
          <w:p w14:paraId="7CBC7AB0" w14:textId="77777777" w:rsidR="00B57AE6" w:rsidRDefault="00B57AE6" w:rsidP="00396153">
            <w:pPr>
              <w:jc w:val="right"/>
            </w:pPr>
            <w:r>
              <w:t>1</w:t>
            </w:r>
          </w:p>
          <w:p w14:paraId="65BBB24A" w14:textId="77777777" w:rsidR="00B57AE6" w:rsidRDefault="00B57AE6" w:rsidP="00396153">
            <w:pPr>
              <w:jc w:val="right"/>
            </w:pPr>
            <w:r>
              <w:t>1.76 [0.49-6.31]</w:t>
            </w:r>
          </w:p>
          <w:p w14:paraId="6CB3A090" w14:textId="77777777" w:rsidR="00B57AE6" w:rsidRDefault="00B57AE6" w:rsidP="00396153">
            <w:pPr>
              <w:jc w:val="right"/>
            </w:pPr>
            <w:r>
              <w:t>2.04 [0.58-7.18]</w:t>
            </w:r>
          </w:p>
          <w:p w14:paraId="4223B2CB" w14:textId="77777777" w:rsidR="00B57AE6" w:rsidRDefault="00B57AE6" w:rsidP="00396153">
            <w:pPr>
              <w:jc w:val="right"/>
            </w:pPr>
            <w:r>
              <w:t>1.79 [0.45-7.10]</w:t>
            </w:r>
          </w:p>
          <w:p w14:paraId="6E8EE099" w14:textId="77777777" w:rsidR="00B57AE6" w:rsidRDefault="00B57AE6" w:rsidP="00396153">
            <w:pPr>
              <w:jc w:val="right"/>
            </w:pPr>
            <w:r>
              <w:t>2.29 [0.64-8.24]</w:t>
            </w:r>
          </w:p>
          <w:p w14:paraId="7A4B3907" w14:textId="77777777" w:rsidR="00B57AE6" w:rsidRDefault="00B57AE6" w:rsidP="00396153">
            <w:pPr>
              <w:jc w:val="right"/>
            </w:pPr>
            <w:r>
              <w:t>3.33 [0.14-77.66]</w:t>
            </w:r>
          </w:p>
        </w:tc>
        <w:tc>
          <w:tcPr>
            <w:tcW w:w="722" w:type="dxa"/>
            <w:gridSpan w:val="2"/>
          </w:tcPr>
          <w:p w14:paraId="32D7ADAA" w14:textId="77777777" w:rsidR="00B57AE6" w:rsidRDefault="00B57AE6" w:rsidP="00396153">
            <w:pPr>
              <w:jc w:val="right"/>
            </w:pPr>
            <w:r>
              <w:t>0.90</w:t>
            </w:r>
          </w:p>
        </w:tc>
        <w:tc>
          <w:tcPr>
            <w:tcW w:w="1837" w:type="dxa"/>
          </w:tcPr>
          <w:p w14:paraId="172E30CC" w14:textId="77777777" w:rsidR="00B57AE6" w:rsidRDefault="00B57AE6" w:rsidP="00396153"/>
        </w:tc>
        <w:tc>
          <w:tcPr>
            <w:tcW w:w="846" w:type="dxa"/>
          </w:tcPr>
          <w:p w14:paraId="6212B403" w14:textId="77777777" w:rsidR="00B57AE6" w:rsidRDefault="00B57AE6" w:rsidP="00396153"/>
        </w:tc>
      </w:tr>
      <w:tr w:rsidR="00B57AE6" w14:paraId="50B9FE11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03B82DF3" w14:textId="77777777" w:rsidR="00B57AE6" w:rsidRDefault="00B57AE6" w:rsidP="00396153">
            <w:pPr>
              <w:jc w:val="left"/>
            </w:pPr>
            <w:r w:rsidRPr="006B435B">
              <w:t>Corpulence / IMC</w:t>
            </w:r>
          </w:p>
          <w:p w14:paraId="4BC76346" w14:textId="77777777" w:rsidR="00B57AE6" w:rsidRDefault="00B57AE6" w:rsidP="00396153">
            <w:pPr>
              <w:jc w:val="right"/>
            </w:pPr>
            <w:r>
              <w:t>&lt;25</w:t>
            </w:r>
          </w:p>
          <w:p w14:paraId="3B385467" w14:textId="77777777" w:rsidR="00B57AE6" w:rsidRDefault="00B57AE6" w:rsidP="00396153">
            <w:pPr>
              <w:jc w:val="right"/>
            </w:pPr>
            <w:r>
              <w:t>[25-30[</w:t>
            </w:r>
          </w:p>
          <w:p w14:paraId="7B0AD81E" w14:textId="77777777" w:rsidR="00B57AE6" w:rsidRDefault="00B57AE6" w:rsidP="00396153">
            <w:pPr>
              <w:jc w:val="right"/>
            </w:pPr>
            <w:r>
              <w:rPr>
                <w:rFonts w:cstheme="minorHAnsi"/>
              </w:rPr>
              <w:t>≥</w:t>
            </w:r>
            <w:r>
              <w:t>30</w:t>
            </w:r>
          </w:p>
          <w:p w14:paraId="6A11FBE5" w14:textId="77777777" w:rsidR="00B57AE6" w:rsidRPr="00004345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004345">
              <w:rPr>
                <w:i/>
                <w:iCs/>
              </w:rPr>
              <w:t>données</w:t>
            </w:r>
            <w:proofErr w:type="gramEnd"/>
            <w:r w:rsidRPr="00004345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63AB9FB2" w14:textId="77777777" w:rsidR="00B57AE6" w:rsidRDefault="00B57AE6" w:rsidP="00396153">
            <w:pPr>
              <w:jc w:val="right"/>
            </w:pPr>
          </w:p>
          <w:p w14:paraId="4A1A48D4" w14:textId="77777777" w:rsidR="00B57AE6" w:rsidRDefault="00B57AE6" w:rsidP="00396153">
            <w:pPr>
              <w:jc w:val="right"/>
            </w:pPr>
            <w:r>
              <w:t>1</w:t>
            </w:r>
          </w:p>
          <w:p w14:paraId="6D68CCB2" w14:textId="77777777" w:rsidR="00B57AE6" w:rsidRDefault="00B57AE6" w:rsidP="00396153">
            <w:pPr>
              <w:jc w:val="right"/>
            </w:pPr>
            <w:r>
              <w:t>1.80 [0.50-6.46]</w:t>
            </w:r>
          </w:p>
          <w:p w14:paraId="6881C724" w14:textId="77777777" w:rsidR="00B57AE6" w:rsidRDefault="00B57AE6" w:rsidP="00396153">
            <w:pPr>
              <w:jc w:val="right"/>
            </w:pPr>
            <w:r>
              <w:t>2.02 [0.64-6.40]</w:t>
            </w:r>
          </w:p>
          <w:p w14:paraId="55C1A14B" w14:textId="77777777" w:rsidR="00B57AE6" w:rsidRDefault="00B57AE6" w:rsidP="00396153">
            <w:pPr>
              <w:jc w:val="right"/>
            </w:pPr>
            <w:r>
              <w:t>3.41 [0.15-79.55]</w:t>
            </w:r>
          </w:p>
        </w:tc>
        <w:tc>
          <w:tcPr>
            <w:tcW w:w="722" w:type="dxa"/>
            <w:gridSpan w:val="2"/>
          </w:tcPr>
          <w:p w14:paraId="0055A5B3" w14:textId="77777777" w:rsidR="00B57AE6" w:rsidRDefault="00B57AE6" w:rsidP="00396153">
            <w:pPr>
              <w:jc w:val="right"/>
            </w:pPr>
            <w:r>
              <w:t>0.66</w:t>
            </w:r>
          </w:p>
        </w:tc>
        <w:tc>
          <w:tcPr>
            <w:tcW w:w="1837" w:type="dxa"/>
          </w:tcPr>
          <w:p w14:paraId="70C26345" w14:textId="77777777" w:rsidR="00B57AE6" w:rsidRDefault="00B57AE6" w:rsidP="00396153"/>
        </w:tc>
        <w:tc>
          <w:tcPr>
            <w:tcW w:w="846" w:type="dxa"/>
          </w:tcPr>
          <w:p w14:paraId="6C674474" w14:textId="77777777" w:rsidR="00B57AE6" w:rsidRDefault="00B57AE6" w:rsidP="00396153"/>
        </w:tc>
      </w:tr>
      <w:tr w:rsidR="00B57AE6" w14:paraId="21A6C90C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0A54A99F" w14:textId="77777777" w:rsidR="00B57AE6" w:rsidRPr="006B435B" w:rsidRDefault="00B57AE6" w:rsidP="00396153">
            <w:r>
              <w:t>Obésité</w:t>
            </w:r>
          </w:p>
          <w:p w14:paraId="6CFBEB43" w14:textId="77777777" w:rsidR="00B57AE6" w:rsidRPr="006B435B" w:rsidRDefault="00B57AE6" w:rsidP="00396153">
            <w:pPr>
              <w:jc w:val="right"/>
            </w:pPr>
            <w:r>
              <w:t>Non</w:t>
            </w:r>
          </w:p>
          <w:p w14:paraId="177D5384" w14:textId="77777777" w:rsidR="00B57AE6" w:rsidRDefault="00B57AE6" w:rsidP="00396153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Oui</w:t>
            </w:r>
          </w:p>
          <w:p w14:paraId="3DF9B144" w14:textId="77777777" w:rsidR="00B57AE6" w:rsidRPr="00B23789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B23789">
              <w:rPr>
                <w:rFonts w:cstheme="minorHAnsi"/>
                <w:i/>
                <w:iCs/>
              </w:rPr>
              <w:t>données</w:t>
            </w:r>
            <w:proofErr w:type="gramEnd"/>
            <w:r w:rsidRPr="00B23789">
              <w:rPr>
                <w:rFonts w:cstheme="minorHAnsi"/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417AA055" w14:textId="77777777" w:rsidR="00B57AE6" w:rsidRDefault="00B57AE6" w:rsidP="00396153">
            <w:pPr>
              <w:jc w:val="right"/>
            </w:pPr>
          </w:p>
          <w:p w14:paraId="1865AB7B" w14:textId="77777777" w:rsidR="00B57AE6" w:rsidRDefault="00B57AE6" w:rsidP="00396153">
            <w:pPr>
              <w:jc w:val="right"/>
            </w:pPr>
            <w:r>
              <w:t>1</w:t>
            </w:r>
          </w:p>
          <w:p w14:paraId="0F7055EB" w14:textId="77777777" w:rsidR="00B57AE6" w:rsidRDefault="00B57AE6" w:rsidP="00396153">
            <w:pPr>
              <w:jc w:val="right"/>
            </w:pPr>
            <w:r>
              <w:t>1.44 [0.69-3.00]</w:t>
            </w:r>
          </w:p>
          <w:p w14:paraId="639CCFBE" w14:textId="77777777" w:rsidR="00B57AE6" w:rsidRDefault="00B57AE6" w:rsidP="00396153">
            <w:pPr>
              <w:jc w:val="right"/>
            </w:pPr>
            <w:r>
              <w:t>2.43 [0.11-49.88]</w:t>
            </w:r>
          </w:p>
        </w:tc>
        <w:tc>
          <w:tcPr>
            <w:tcW w:w="722" w:type="dxa"/>
            <w:gridSpan w:val="2"/>
          </w:tcPr>
          <w:p w14:paraId="11DA8EC8" w14:textId="77777777" w:rsidR="00B57AE6" w:rsidRDefault="00B57AE6" w:rsidP="00396153">
            <w:pPr>
              <w:jc w:val="right"/>
            </w:pPr>
            <w:r>
              <w:t>0.57</w:t>
            </w:r>
          </w:p>
        </w:tc>
        <w:tc>
          <w:tcPr>
            <w:tcW w:w="1837" w:type="dxa"/>
          </w:tcPr>
          <w:p w14:paraId="08A45192" w14:textId="77777777" w:rsidR="00B57AE6" w:rsidRDefault="00B57AE6" w:rsidP="00396153"/>
        </w:tc>
        <w:tc>
          <w:tcPr>
            <w:tcW w:w="846" w:type="dxa"/>
          </w:tcPr>
          <w:p w14:paraId="22DA0962" w14:textId="77777777" w:rsidR="00B57AE6" w:rsidRDefault="00B57AE6" w:rsidP="00396153"/>
        </w:tc>
      </w:tr>
      <w:tr w:rsidR="00B57AE6" w14:paraId="156710F1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167BA009" w14:textId="77777777" w:rsidR="00B57AE6" w:rsidRPr="006B435B" w:rsidRDefault="00B57AE6" w:rsidP="00396153">
            <w:r w:rsidRPr="006B435B">
              <w:t>HTA</w:t>
            </w:r>
          </w:p>
          <w:p w14:paraId="1FB74879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5563FD35" w14:textId="77777777" w:rsidR="00B57AE6" w:rsidRPr="006B435B" w:rsidRDefault="00B57AE6" w:rsidP="00396153">
            <w:pPr>
              <w:jc w:val="right"/>
            </w:pPr>
            <w:r w:rsidRPr="006B435B">
              <w:t>Oui</w:t>
            </w:r>
          </w:p>
        </w:tc>
        <w:tc>
          <w:tcPr>
            <w:tcW w:w="1908" w:type="dxa"/>
          </w:tcPr>
          <w:p w14:paraId="60EBE07A" w14:textId="77777777" w:rsidR="00B57AE6" w:rsidRDefault="00B57AE6" w:rsidP="00396153">
            <w:pPr>
              <w:jc w:val="right"/>
            </w:pPr>
          </w:p>
          <w:p w14:paraId="540FA3BA" w14:textId="77777777" w:rsidR="00B57AE6" w:rsidRDefault="00B57AE6" w:rsidP="00396153">
            <w:pPr>
              <w:jc w:val="right"/>
            </w:pPr>
            <w:r>
              <w:t>1</w:t>
            </w:r>
          </w:p>
          <w:p w14:paraId="7708F6A0" w14:textId="77777777" w:rsidR="00B57AE6" w:rsidRDefault="00B57AE6" w:rsidP="00396153">
            <w:pPr>
              <w:jc w:val="right"/>
            </w:pPr>
            <w:r>
              <w:t>1.55 [0.76-3.14]</w:t>
            </w:r>
          </w:p>
        </w:tc>
        <w:tc>
          <w:tcPr>
            <w:tcW w:w="722" w:type="dxa"/>
            <w:gridSpan w:val="2"/>
          </w:tcPr>
          <w:p w14:paraId="2DEA5315" w14:textId="77777777" w:rsidR="00B57AE6" w:rsidRDefault="00B57AE6" w:rsidP="00396153">
            <w:pPr>
              <w:jc w:val="right"/>
            </w:pPr>
            <w:r>
              <w:t>0.23</w:t>
            </w:r>
          </w:p>
        </w:tc>
        <w:tc>
          <w:tcPr>
            <w:tcW w:w="1837" w:type="dxa"/>
          </w:tcPr>
          <w:p w14:paraId="11822952" w14:textId="77777777" w:rsidR="00B57AE6" w:rsidRDefault="00B57AE6" w:rsidP="00396153"/>
        </w:tc>
        <w:tc>
          <w:tcPr>
            <w:tcW w:w="846" w:type="dxa"/>
          </w:tcPr>
          <w:p w14:paraId="4977D65A" w14:textId="77777777" w:rsidR="00B57AE6" w:rsidRDefault="00B57AE6" w:rsidP="00396153"/>
        </w:tc>
      </w:tr>
      <w:tr w:rsidR="00B57AE6" w14:paraId="5CC3C278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2E01A3A7" w14:textId="77777777" w:rsidR="00B57AE6" w:rsidRPr="006B435B" w:rsidRDefault="00B57AE6" w:rsidP="00396153">
            <w:proofErr w:type="spellStart"/>
            <w:r w:rsidRPr="006B435B">
              <w:t>Diabete</w:t>
            </w:r>
            <w:proofErr w:type="spellEnd"/>
          </w:p>
          <w:p w14:paraId="0FEFF6B1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03D7A08C" w14:textId="77777777" w:rsidR="00B57AE6" w:rsidRDefault="00B57AE6" w:rsidP="00396153">
            <w:pPr>
              <w:jc w:val="right"/>
            </w:pPr>
            <w:r w:rsidRPr="006B435B">
              <w:t>Oui</w:t>
            </w:r>
          </w:p>
          <w:p w14:paraId="0236CFD6" w14:textId="77777777" w:rsidR="00B57AE6" w:rsidRPr="001C734C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1C734C">
              <w:rPr>
                <w:i/>
                <w:iCs/>
              </w:rPr>
              <w:lastRenderedPageBreak/>
              <w:t>données</w:t>
            </w:r>
            <w:proofErr w:type="gramEnd"/>
            <w:r w:rsidRPr="001C734C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2E1B9C7D" w14:textId="77777777" w:rsidR="00B57AE6" w:rsidRDefault="00B57AE6" w:rsidP="00396153">
            <w:pPr>
              <w:jc w:val="right"/>
            </w:pPr>
          </w:p>
          <w:p w14:paraId="744F23F3" w14:textId="77777777" w:rsidR="00B57AE6" w:rsidRDefault="00B57AE6" w:rsidP="00396153">
            <w:pPr>
              <w:jc w:val="right"/>
            </w:pPr>
            <w:r>
              <w:t>1</w:t>
            </w:r>
          </w:p>
          <w:p w14:paraId="1B23187E" w14:textId="77777777" w:rsidR="00B57AE6" w:rsidRDefault="00B57AE6" w:rsidP="00396153">
            <w:pPr>
              <w:jc w:val="right"/>
            </w:pPr>
            <w:r>
              <w:t>193 [0.67-5.54]</w:t>
            </w:r>
          </w:p>
          <w:p w14:paraId="2C6F4CF3" w14:textId="77777777" w:rsidR="00B57AE6" w:rsidRDefault="00B57AE6" w:rsidP="00396153">
            <w:pPr>
              <w:jc w:val="right"/>
            </w:pPr>
            <w:r>
              <w:lastRenderedPageBreak/>
              <w:t>0.34 [0.02-5.77]</w:t>
            </w:r>
          </w:p>
        </w:tc>
        <w:tc>
          <w:tcPr>
            <w:tcW w:w="722" w:type="dxa"/>
            <w:gridSpan w:val="2"/>
          </w:tcPr>
          <w:p w14:paraId="44E7E270" w14:textId="77777777" w:rsidR="00B57AE6" w:rsidRDefault="00B57AE6" w:rsidP="00396153">
            <w:pPr>
              <w:jc w:val="right"/>
            </w:pPr>
            <w:r>
              <w:lastRenderedPageBreak/>
              <w:t>0.34</w:t>
            </w:r>
          </w:p>
        </w:tc>
        <w:tc>
          <w:tcPr>
            <w:tcW w:w="1837" w:type="dxa"/>
          </w:tcPr>
          <w:p w14:paraId="0EE6CC91" w14:textId="77777777" w:rsidR="00B57AE6" w:rsidRDefault="00B57AE6" w:rsidP="00396153"/>
        </w:tc>
        <w:tc>
          <w:tcPr>
            <w:tcW w:w="846" w:type="dxa"/>
          </w:tcPr>
          <w:p w14:paraId="47427D0A" w14:textId="77777777" w:rsidR="00B57AE6" w:rsidRDefault="00B57AE6" w:rsidP="00396153"/>
        </w:tc>
      </w:tr>
      <w:tr w:rsidR="00B57AE6" w14:paraId="0ACD8EA3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5D086DA1" w14:textId="77777777" w:rsidR="00B57AE6" w:rsidRDefault="00B57AE6" w:rsidP="00396153">
            <w:pPr>
              <w:jc w:val="left"/>
            </w:pPr>
            <w:r>
              <w:t>Historique allergie respiratoire</w:t>
            </w:r>
          </w:p>
          <w:p w14:paraId="276292E1" w14:textId="77777777" w:rsidR="00B57AE6" w:rsidRDefault="00B57AE6" w:rsidP="00396153">
            <w:pPr>
              <w:jc w:val="right"/>
            </w:pPr>
            <w:r>
              <w:t>Non</w:t>
            </w:r>
          </w:p>
          <w:p w14:paraId="0BA98FF8" w14:textId="77777777" w:rsidR="00B57AE6" w:rsidRDefault="00B57AE6" w:rsidP="00396153">
            <w:pPr>
              <w:jc w:val="right"/>
            </w:pPr>
            <w:r>
              <w:t>Oui</w:t>
            </w:r>
          </w:p>
          <w:p w14:paraId="0304C27D" w14:textId="77777777" w:rsidR="00B57AE6" w:rsidRPr="00F2374D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F2374D">
              <w:rPr>
                <w:i/>
                <w:iCs/>
              </w:rPr>
              <w:t>ne</w:t>
            </w:r>
            <w:proofErr w:type="gramEnd"/>
            <w:r w:rsidRPr="00F2374D">
              <w:rPr>
                <w:i/>
                <w:iCs/>
              </w:rPr>
              <w:t xml:space="preserve"> sait pas</w:t>
            </w:r>
          </w:p>
        </w:tc>
        <w:tc>
          <w:tcPr>
            <w:tcW w:w="1908" w:type="dxa"/>
          </w:tcPr>
          <w:p w14:paraId="3ACED0BF" w14:textId="77777777" w:rsidR="00B57AE6" w:rsidRDefault="00B57AE6" w:rsidP="00396153">
            <w:pPr>
              <w:jc w:val="right"/>
            </w:pPr>
            <w:r>
              <w:br/>
            </w:r>
          </w:p>
          <w:p w14:paraId="2B2AF4C6" w14:textId="77777777" w:rsidR="00B57AE6" w:rsidRDefault="00B57AE6" w:rsidP="00396153">
            <w:pPr>
              <w:jc w:val="right"/>
            </w:pPr>
            <w:r>
              <w:t>1</w:t>
            </w:r>
          </w:p>
          <w:p w14:paraId="29FD0B0D" w14:textId="77777777" w:rsidR="00B57AE6" w:rsidRDefault="00B57AE6" w:rsidP="00396153">
            <w:pPr>
              <w:jc w:val="right"/>
            </w:pPr>
            <w:r>
              <w:t>0.18 [0.01-3.07]</w:t>
            </w:r>
          </w:p>
          <w:p w14:paraId="6B9DB142" w14:textId="77777777" w:rsidR="00B57AE6" w:rsidRDefault="00B57AE6" w:rsidP="00396153">
            <w:pPr>
              <w:jc w:val="right"/>
            </w:pPr>
            <w:r>
              <w:t>1.41 [0.07-26.77]</w:t>
            </w:r>
          </w:p>
        </w:tc>
        <w:tc>
          <w:tcPr>
            <w:tcW w:w="722" w:type="dxa"/>
            <w:gridSpan w:val="2"/>
          </w:tcPr>
          <w:p w14:paraId="1BA63261" w14:textId="77777777" w:rsidR="00B57AE6" w:rsidRDefault="00B57AE6" w:rsidP="00396153">
            <w:pPr>
              <w:jc w:val="right"/>
            </w:pPr>
            <w:r>
              <w:t>0.48</w:t>
            </w:r>
          </w:p>
        </w:tc>
        <w:tc>
          <w:tcPr>
            <w:tcW w:w="1837" w:type="dxa"/>
          </w:tcPr>
          <w:p w14:paraId="51E78163" w14:textId="77777777" w:rsidR="00B57AE6" w:rsidRDefault="00B57AE6" w:rsidP="00396153"/>
        </w:tc>
        <w:tc>
          <w:tcPr>
            <w:tcW w:w="846" w:type="dxa"/>
          </w:tcPr>
          <w:p w14:paraId="395B9E1D" w14:textId="77777777" w:rsidR="00B57AE6" w:rsidRDefault="00B57AE6" w:rsidP="00396153"/>
        </w:tc>
      </w:tr>
      <w:tr w:rsidR="00B57AE6" w14:paraId="773E7056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0AE5BD5D" w14:textId="77777777" w:rsidR="00B57AE6" w:rsidRDefault="00B57AE6" w:rsidP="00396153">
            <w:pPr>
              <w:jc w:val="left"/>
            </w:pPr>
            <w:r>
              <w:t>Asthme</w:t>
            </w:r>
          </w:p>
          <w:p w14:paraId="2A9E4A77" w14:textId="77777777" w:rsidR="00B57AE6" w:rsidRDefault="00B57AE6" w:rsidP="00396153">
            <w:pPr>
              <w:jc w:val="right"/>
            </w:pPr>
            <w:r>
              <w:t>Non</w:t>
            </w:r>
          </w:p>
          <w:p w14:paraId="159B7B1E" w14:textId="77777777" w:rsidR="00B57AE6" w:rsidRDefault="00B57AE6" w:rsidP="00396153">
            <w:pPr>
              <w:jc w:val="right"/>
            </w:pPr>
            <w:r>
              <w:t>Oui</w:t>
            </w:r>
          </w:p>
          <w:p w14:paraId="08CEF71B" w14:textId="77777777" w:rsidR="00B57AE6" w:rsidRPr="00F2374D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F2374D">
              <w:rPr>
                <w:i/>
                <w:iCs/>
              </w:rPr>
              <w:t>ne</w:t>
            </w:r>
            <w:proofErr w:type="gramEnd"/>
            <w:r w:rsidRPr="00F2374D">
              <w:rPr>
                <w:i/>
                <w:iCs/>
              </w:rPr>
              <w:t xml:space="preserve"> sait pas</w:t>
            </w:r>
          </w:p>
        </w:tc>
        <w:tc>
          <w:tcPr>
            <w:tcW w:w="1908" w:type="dxa"/>
          </w:tcPr>
          <w:p w14:paraId="1E76364C" w14:textId="77777777" w:rsidR="00B57AE6" w:rsidRDefault="00B57AE6" w:rsidP="00396153">
            <w:pPr>
              <w:jc w:val="right"/>
            </w:pPr>
          </w:p>
          <w:p w14:paraId="380DBE78" w14:textId="77777777" w:rsidR="00B57AE6" w:rsidRDefault="00B57AE6" w:rsidP="00396153">
            <w:pPr>
              <w:jc w:val="right"/>
            </w:pPr>
            <w:r>
              <w:t>1</w:t>
            </w:r>
          </w:p>
          <w:p w14:paraId="0250E674" w14:textId="77777777" w:rsidR="00B57AE6" w:rsidRDefault="00B57AE6" w:rsidP="00396153">
            <w:pPr>
              <w:jc w:val="right"/>
            </w:pPr>
            <w:r>
              <w:t>1.01 [0.42-2.45]</w:t>
            </w:r>
          </w:p>
          <w:p w14:paraId="74A58FFB" w14:textId="77777777" w:rsidR="00B57AE6" w:rsidRDefault="00B57AE6" w:rsidP="00396153">
            <w:pPr>
              <w:jc w:val="right"/>
            </w:pPr>
            <w:r>
              <w:t>2.72 [0.13-58.14]</w:t>
            </w:r>
          </w:p>
        </w:tc>
        <w:tc>
          <w:tcPr>
            <w:tcW w:w="722" w:type="dxa"/>
            <w:gridSpan w:val="2"/>
          </w:tcPr>
          <w:p w14:paraId="0E9197F6" w14:textId="77777777" w:rsidR="00B57AE6" w:rsidRDefault="00B57AE6" w:rsidP="00396153">
            <w:pPr>
              <w:jc w:val="right"/>
            </w:pPr>
            <w:r>
              <w:t>0.81</w:t>
            </w:r>
          </w:p>
        </w:tc>
        <w:tc>
          <w:tcPr>
            <w:tcW w:w="1837" w:type="dxa"/>
          </w:tcPr>
          <w:p w14:paraId="027F61A8" w14:textId="77777777" w:rsidR="00B57AE6" w:rsidRDefault="00B57AE6" w:rsidP="00396153"/>
        </w:tc>
        <w:tc>
          <w:tcPr>
            <w:tcW w:w="846" w:type="dxa"/>
          </w:tcPr>
          <w:p w14:paraId="6BD220BA" w14:textId="77777777" w:rsidR="00B57AE6" w:rsidRDefault="00B57AE6" w:rsidP="00396153"/>
        </w:tc>
      </w:tr>
      <w:tr w:rsidR="00B57AE6" w14:paraId="31963BD1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3168923F" w14:textId="77777777" w:rsidR="00B57AE6" w:rsidRPr="006B435B" w:rsidRDefault="00B57AE6" w:rsidP="00396153">
            <w:r w:rsidRPr="006B435B">
              <w:t>Historique de cancer</w:t>
            </w:r>
          </w:p>
          <w:p w14:paraId="13BF503C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2D75BD01" w14:textId="77777777" w:rsidR="00B57AE6" w:rsidRDefault="00B57AE6" w:rsidP="00396153">
            <w:pPr>
              <w:jc w:val="right"/>
            </w:pPr>
            <w:r w:rsidRPr="006B435B">
              <w:t>Oui</w:t>
            </w:r>
          </w:p>
          <w:p w14:paraId="18E0937A" w14:textId="77777777" w:rsidR="00B57AE6" w:rsidRPr="001D0BE8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1D0BE8">
              <w:rPr>
                <w:i/>
                <w:iCs/>
              </w:rPr>
              <w:t>données</w:t>
            </w:r>
            <w:proofErr w:type="gramEnd"/>
            <w:r w:rsidRPr="001D0BE8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52DCA4A2" w14:textId="77777777" w:rsidR="00B57AE6" w:rsidRDefault="00B57AE6" w:rsidP="00396153">
            <w:pPr>
              <w:jc w:val="right"/>
            </w:pPr>
          </w:p>
          <w:p w14:paraId="75A4C2BD" w14:textId="77777777" w:rsidR="00B57AE6" w:rsidRDefault="00B57AE6" w:rsidP="00396153">
            <w:pPr>
              <w:jc w:val="right"/>
            </w:pPr>
            <w:r>
              <w:t>1</w:t>
            </w:r>
          </w:p>
          <w:p w14:paraId="4CCFB3C3" w14:textId="77777777" w:rsidR="00B57AE6" w:rsidRDefault="00B57AE6" w:rsidP="00396153">
            <w:pPr>
              <w:jc w:val="right"/>
            </w:pPr>
            <w:r>
              <w:t>0.54 [0.03-9.24]</w:t>
            </w:r>
          </w:p>
          <w:p w14:paraId="57301748" w14:textId="77777777" w:rsidR="00B57AE6" w:rsidRDefault="00B57AE6" w:rsidP="00396153">
            <w:pPr>
              <w:jc w:val="right"/>
            </w:pPr>
            <w:r>
              <w:t>1.91 [0.10-37.80]</w:t>
            </w:r>
          </w:p>
        </w:tc>
        <w:tc>
          <w:tcPr>
            <w:tcW w:w="722" w:type="dxa"/>
            <w:gridSpan w:val="2"/>
          </w:tcPr>
          <w:p w14:paraId="6AF9FE05" w14:textId="77777777" w:rsidR="00B57AE6" w:rsidRDefault="00B57AE6" w:rsidP="00396153">
            <w:pPr>
              <w:jc w:val="right"/>
            </w:pPr>
            <w:r>
              <w:t>0.83</w:t>
            </w:r>
          </w:p>
        </w:tc>
        <w:tc>
          <w:tcPr>
            <w:tcW w:w="1837" w:type="dxa"/>
          </w:tcPr>
          <w:p w14:paraId="1392EFFE" w14:textId="77777777" w:rsidR="00B57AE6" w:rsidRDefault="00B57AE6" w:rsidP="00396153"/>
        </w:tc>
        <w:tc>
          <w:tcPr>
            <w:tcW w:w="846" w:type="dxa"/>
          </w:tcPr>
          <w:p w14:paraId="070DA597" w14:textId="77777777" w:rsidR="00B57AE6" w:rsidRDefault="00B57AE6" w:rsidP="00396153"/>
        </w:tc>
      </w:tr>
      <w:tr w:rsidR="00B57AE6" w14:paraId="2A8B4829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6B818FF9" w14:textId="77777777" w:rsidR="00B57AE6" w:rsidRPr="006B435B" w:rsidRDefault="00B57AE6" w:rsidP="00396153">
            <w:r w:rsidRPr="006B435B">
              <w:t>Activité physique</w:t>
            </w:r>
          </w:p>
          <w:p w14:paraId="647D357F" w14:textId="77777777" w:rsidR="00B57AE6" w:rsidRPr="006B435B" w:rsidRDefault="00B57AE6" w:rsidP="00396153">
            <w:pPr>
              <w:jc w:val="right"/>
            </w:pPr>
            <w:r>
              <w:t>L</w:t>
            </w:r>
            <w:r w:rsidRPr="006B435B">
              <w:t>imitée</w:t>
            </w:r>
          </w:p>
          <w:p w14:paraId="327A34A9" w14:textId="77777777" w:rsidR="00B57AE6" w:rsidRPr="006B435B" w:rsidRDefault="00B57AE6" w:rsidP="00396153">
            <w:pPr>
              <w:jc w:val="right"/>
            </w:pPr>
            <w:r>
              <w:t>M</w:t>
            </w:r>
            <w:r w:rsidRPr="006B435B">
              <w:t>odérée</w:t>
            </w:r>
          </w:p>
          <w:p w14:paraId="154303F9" w14:textId="77777777" w:rsidR="00B57AE6" w:rsidRPr="006B435B" w:rsidRDefault="00B57AE6" w:rsidP="00396153">
            <w:pPr>
              <w:jc w:val="right"/>
            </w:pPr>
            <w:r>
              <w:t>E</w:t>
            </w:r>
            <w:r w:rsidRPr="006B435B">
              <w:t>levée</w:t>
            </w:r>
          </w:p>
        </w:tc>
        <w:tc>
          <w:tcPr>
            <w:tcW w:w="1908" w:type="dxa"/>
          </w:tcPr>
          <w:p w14:paraId="1DB4FED4" w14:textId="77777777" w:rsidR="00B57AE6" w:rsidRDefault="00B57AE6" w:rsidP="00396153">
            <w:pPr>
              <w:jc w:val="right"/>
            </w:pPr>
          </w:p>
          <w:p w14:paraId="43A0C65C" w14:textId="77777777" w:rsidR="00B57AE6" w:rsidRDefault="00B57AE6" w:rsidP="00396153">
            <w:pPr>
              <w:jc w:val="right"/>
            </w:pPr>
            <w:r>
              <w:t>1</w:t>
            </w:r>
          </w:p>
          <w:p w14:paraId="09E68BDF" w14:textId="77777777" w:rsidR="00B57AE6" w:rsidRDefault="00B57AE6" w:rsidP="00396153">
            <w:pPr>
              <w:jc w:val="right"/>
            </w:pPr>
            <w:r>
              <w:t>0.77 [0.27-2.15]</w:t>
            </w:r>
          </w:p>
          <w:p w14:paraId="6C909252" w14:textId="77777777" w:rsidR="00B57AE6" w:rsidRDefault="00B57AE6" w:rsidP="00396153">
            <w:pPr>
              <w:jc w:val="right"/>
            </w:pPr>
            <w:r>
              <w:t>0.66 [0.30-1.46]</w:t>
            </w:r>
          </w:p>
        </w:tc>
        <w:tc>
          <w:tcPr>
            <w:tcW w:w="722" w:type="dxa"/>
            <w:gridSpan w:val="2"/>
          </w:tcPr>
          <w:p w14:paraId="014A495B" w14:textId="77777777" w:rsidR="00B57AE6" w:rsidRDefault="00B57AE6" w:rsidP="00396153">
            <w:pPr>
              <w:jc w:val="right"/>
            </w:pPr>
            <w:r>
              <w:t>0.60</w:t>
            </w:r>
          </w:p>
        </w:tc>
        <w:tc>
          <w:tcPr>
            <w:tcW w:w="1837" w:type="dxa"/>
          </w:tcPr>
          <w:p w14:paraId="19ECDB63" w14:textId="77777777" w:rsidR="00B57AE6" w:rsidRDefault="00B57AE6" w:rsidP="00396153"/>
        </w:tc>
        <w:tc>
          <w:tcPr>
            <w:tcW w:w="846" w:type="dxa"/>
          </w:tcPr>
          <w:p w14:paraId="2EA928B4" w14:textId="77777777" w:rsidR="00B57AE6" w:rsidRDefault="00B57AE6" w:rsidP="00396153"/>
        </w:tc>
      </w:tr>
      <w:tr w:rsidR="00B57AE6" w14:paraId="653AB140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C5C2905" w14:textId="77777777" w:rsidR="00B57AE6" w:rsidRPr="006B435B" w:rsidRDefault="00B57AE6" w:rsidP="00396153">
            <w:pPr>
              <w:jc w:val="left"/>
            </w:pPr>
            <w:r w:rsidRPr="006B435B">
              <w:t>Consommation d’alcool dans les 30 derniers jours</w:t>
            </w:r>
          </w:p>
          <w:p w14:paraId="369E7806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786F602F" w14:textId="77777777" w:rsidR="00B57AE6" w:rsidRPr="006B435B" w:rsidRDefault="00B57AE6" w:rsidP="00396153">
            <w:pPr>
              <w:jc w:val="right"/>
            </w:pPr>
            <w:r w:rsidRPr="006B435B">
              <w:t>Oui</w:t>
            </w:r>
          </w:p>
        </w:tc>
        <w:tc>
          <w:tcPr>
            <w:tcW w:w="1908" w:type="dxa"/>
          </w:tcPr>
          <w:p w14:paraId="24CED458" w14:textId="77777777" w:rsidR="00B57AE6" w:rsidRDefault="00B57AE6" w:rsidP="00396153">
            <w:pPr>
              <w:jc w:val="right"/>
            </w:pPr>
            <w:r>
              <w:br/>
            </w:r>
            <w:r>
              <w:br/>
            </w:r>
          </w:p>
          <w:p w14:paraId="2DB4EFB0" w14:textId="77777777" w:rsidR="00B57AE6" w:rsidRDefault="00B57AE6" w:rsidP="00396153">
            <w:pPr>
              <w:jc w:val="right"/>
            </w:pPr>
            <w:r>
              <w:t>1</w:t>
            </w:r>
          </w:p>
          <w:p w14:paraId="115C03DD" w14:textId="77777777" w:rsidR="00B57AE6" w:rsidRDefault="00B57AE6" w:rsidP="00396153">
            <w:pPr>
              <w:jc w:val="right"/>
            </w:pPr>
            <w:r>
              <w:t>0.62 [0.30-1.27]</w:t>
            </w:r>
          </w:p>
        </w:tc>
        <w:tc>
          <w:tcPr>
            <w:tcW w:w="722" w:type="dxa"/>
            <w:gridSpan w:val="2"/>
          </w:tcPr>
          <w:p w14:paraId="120CEF5C" w14:textId="77777777" w:rsidR="00B57AE6" w:rsidRDefault="00B57AE6" w:rsidP="00396153">
            <w:pPr>
              <w:jc w:val="right"/>
            </w:pPr>
            <w:r>
              <w:t>0.19</w:t>
            </w:r>
          </w:p>
        </w:tc>
        <w:tc>
          <w:tcPr>
            <w:tcW w:w="1837" w:type="dxa"/>
          </w:tcPr>
          <w:p w14:paraId="15474722" w14:textId="77777777" w:rsidR="00B57AE6" w:rsidRDefault="00B57AE6" w:rsidP="00396153"/>
        </w:tc>
        <w:tc>
          <w:tcPr>
            <w:tcW w:w="846" w:type="dxa"/>
          </w:tcPr>
          <w:p w14:paraId="6A80AB5B" w14:textId="77777777" w:rsidR="00B57AE6" w:rsidRDefault="00B57AE6" w:rsidP="00396153"/>
        </w:tc>
      </w:tr>
      <w:tr w:rsidR="00B57AE6" w14:paraId="7A4D341A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17AED35F" w14:textId="77777777" w:rsidR="00B57AE6" w:rsidRPr="006B435B" w:rsidRDefault="00B57AE6" w:rsidP="00396153">
            <w:r w:rsidRPr="006B435B">
              <w:t>Fumeur</w:t>
            </w:r>
          </w:p>
          <w:p w14:paraId="28EFA54D" w14:textId="77777777" w:rsidR="00B57AE6" w:rsidRPr="006B435B" w:rsidRDefault="00B57AE6" w:rsidP="00396153">
            <w:pPr>
              <w:jc w:val="right"/>
            </w:pPr>
            <w:r w:rsidRPr="006B435B">
              <w:t>Non</w:t>
            </w:r>
          </w:p>
          <w:p w14:paraId="0CA540E2" w14:textId="77777777" w:rsidR="00B57AE6" w:rsidRPr="006B435B" w:rsidRDefault="00B57AE6" w:rsidP="00396153">
            <w:pPr>
              <w:jc w:val="right"/>
            </w:pPr>
            <w:r w:rsidRPr="006B435B">
              <w:t>Oui</w:t>
            </w:r>
          </w:p>
        </w:tc>
        <w:tc>
          <w:tcPr>
            <w:tcW w:w="1908" w:type="dxa"/>
          </w:tcPr>
          <w:p w14:paraId="10A90ED1" w14:textId="77777777" w:rsidR="00B57AE6" w:rsidRDefault="00B57AE6" w:rsidP="00396153">
            <w:pPr>
              <w:jc w:val="right"/>
            </w:pPr>
          </w:p>
          <w:p w14:paraId="40AA2538" w14:textId="77777777" w:rsidR="00B57AE6" w:rsidRDefault="00B57AE6" w:rsidP="00396153">
            <w:pPr>
              <w:jc w:val="right"/>
            </w:pPr>
            <w:r>
              <w:t>1</w:t>
            </w:r>
          </w:p>
          <w:p w14:paraId="5A629F26" w14:textId="77777777" w:rsidR="00B57AE6" w:rsidRDefault="00B57AE6" w:rsidP="00396153">
            <w:pPr>
              <w:jc w:val="right"/>
            </w:pPr>
            <w:r>
              <w:t>0.68 [0.33-1.41]</w:t>
            </w:r>
          </w:p>
        </w:tc>
        <w:tc>
          <w:tcPr>
            <w:tcW w:w="722" w:type="dxa"/>
            <w:gridSpan w:val="2"/>
          </w:tcPr>
          <w:p w14:paraId="14804B6D" w14:textId="77777777" w:rsidR="00B57AE6" w:rsidRDefault="00B57AE6" w:rsidP="00396153">
            <w:pPr>
              <w:jc w:val="right"/>
            </w:pPr>
            <w:r>
              <w:t>0.29</w:t>
            </w:r>
          </w:p>
        </w:tc>
        <w:tc>
          <w:tcPr>
            <w:tcW w:w="1837" w:type="dxa"/>
          </w:tcPr>
          <w:p w14:paraId="18DA472D" w14:textId="77777777" w:rsidR="00B57AE6" w:rsidRDefault="00B57AE6" w:rsidP="00396153"/>
        </w:tc>
        <w:tc>
          <w:tcPr>
            <w:tcW w:w="846" w:type="dxa"/>
          </w:tcPr>
          <w:p w14:paraId="08E95421" w14:textId="77777777" w:rsidR="00B57AE6" w:rsidRDefault="00B57AE6" w:rsidP="00396153"/>
        </w:tc>
      </w:tr>
      <w:tr w:rsidR="00B57AE6" w14:paraId="7CE6D4D0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7ED4B989" w14:textId="77777777" w:rsidR="00B57AE6" w:rsidRPr="006B435B" w:rsidRDefault="00B57AE6" w:rsidP="00396153">
            <w:r w:rsidRPr="006B435B">
              <w:t>Type de Fumeur</w:t>
            </w:r>
          </w:p>
          <w:p w14:paraId="41DEB2C8" w14:textId="77777777" w:rsidR="00B57AE6" w:rsidRPr="006B435B" w:rsidRDefault="00B57AE6" w:rsidP="00396153">
            <w:pPr>
              <w:jc w:val="right"/>
            </w:pPr>
            <w:r w:rsidRPr="006B435B">
              <w:t>Non-fumeur</w:t>
            </w:r>
          </w:p>
          <w:p w14:paraId="177D7FCB" w14:textId="77777777" w:rsidR="00B57AE6" w:rsidRPr="006B435B" w:rsidRDefault="00B57AE6" w:rsidP="00396153">
            <w:pPr>
              <w:jc w:val="right"/>
            </w:pPr>
            <w:r w:rsidRPr="006B435B">
              <w:t>Fumeur occasionnel</w:t>
            </w:r>
          </w:p>
          <w:p w14:paraId="449C601E" w14:textId="77777777" w:rsidR="00B57AE6" w:rsidRPr="006B435B" w:rsidRDefault="00B57AE6" w:rsidP="00396153">
            <w:pPr>
              <w:jc w:val="right"/>
            </w:pPr>
            <w:r w:rsidRPr="006B435B">
              <w:t>Fumeur quotidien</w:t>
            </w:r>
          </w:p>
        </w:tc>
        <w:tc>
          <w:tcPr>
            <w:tcW w:w="1908" w:type="dxa"/>
          </w:tcPr>
          <w:p w14:paraId="4432C0F0" w14:textId="77777777" w:rsidR="00B57AE6" w:rsidRDefault="00B57AE6" w:rsidP="00396153">
            <w:pPr>
              <w:jc w:val="right"/>
            </w:pPr>
          </w:p>
          <w:p w14:paraId="6A20A2C8" w14:textId="77777777" w:rsidR="00B57AE6" w:rsidRDefault="00B57AE6" w:rsidP="00396153">
            <w:pPr>
              <w:jc w:val="right"/>
            </w:pPr>
            <w:r>
              <w:t>1</w:t>
            </w:r>
          </w:p>
          <w:p w14:paraId="0111CC92" w14:textId="77777777" w:rsidR="00B57AE6" w:rsidRDefault="00B57AE6" w:rsidP="00396153">
            <w:pPr>
              <w:jc w:val="right"/>
            </w:pPr>
            <w:r>
              <w:t xml:space="preserve">1.02 [0.29-3.61] </w:t>
            </w:r>
          </w:p>
          <w:p w14:paraId="22E19E76" w14:textId="77777777" w:rsidR="00B57AE6" w:rsidRDefault="00B57AE6" w:rsidP="00396153">
            <w:pPr>
              <w:jc w:val="right"/>
            </w:pPr>
            <w:r>
              <w:t>0.61 [0.27-1.36]</w:t>
            </w:r>
          </w:p>
        </w:tc>
        <w:tc>
          <w:tcPr>
            <w:tcW w:w="722" w:type="dxa"/>
            <w:gridSpan w:val="2"/>
          </w:tcPr>
          <w:p w14:paraId="4488C8CB" w14:textId="77777777" w:rsidR="00B57AE6" w:rsidRDefault="00B57AE6" w:rsidP="00396153">
            <w:pPr>
              <w:jc w:val="right"/>
            </w:pPr>
            <w:r>
              <w:t>0.44</w:t>
            </w:r>
          </w:p>
        </w:tc>
        <w:tc>
          <w:tcPr>
            <w:tcW w:w="1837" w:type="dxa"/>
          </w:tcPr>
          <w:p w14:paraId="4E8BF45E" w14:textId="77777777" w:rsidR="00B57AE6" w:rsidRDefault="00B57AE6" w:rsidP="00396153"/>
        </w:tc>
        <w:tc>
          <w:tcPr>
            <w:tcW w:w="846" w:type="dxa"/>
          </w:tcPr>
          <w:p w14:paraId="6A2A896C" w14:textId="77777777" w:rsidR="00B57AE6" w:rsidRDefault="00B57AE6" w:rsidP="00396153"/>
        </w:tc>
      </w:tr>
      <w:tr w:rsidR="00B57AE6" w14:paraId="3E828C97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E7F34EF" w14:textId="77777777" w:rsidR="00B57AE6" w:rsidRDefault="00B57AE6" w:rsidP="00396153">
            <w:r>
              <w:t>Fumeur quotidien</w:t>
            </w:r>
          </w:p>
          <w:p w14:paraId="311E9AF4" w14:textId="77777777" w:rsidR="00B57AE6" w:rsidRDefault="00B57AE6" w:rsidP="00396153">
            <w:pPr>
              <w:jc w:val="right"/>
            </w:pPr>
            <w:r>
              <w:t>Non</w:t>
            </w:r>
          </w:p>
          <w:p w14:paraId="7E2B4C37" w14:textId="77777777" w:rsidR="00B57AE6" w:rsidRPr="006B435B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2DA56717" w14:textId="77777777" w:rsidR="00B57AE6" w:rsidRDefault="00B57AE6" w:rsidP="00396153">
            <w:pPr>
              <w:jc w:val="right"/>
            </w:pPr>
          </w:p>
          <w:p w14:paraId="3D70ABCE" w14:textId="77777777" w:rsidR="00B57AE6" w:rsidRDefault="00B57AE6" w:rsidP="00396153">
            <w:pPr>
              <w:jc w:val="right"/>
            </w:pPr>
            <w:r>
              <w:t>1</w:t>
            </w:r>
          </w:p>
          <w:p w14:paraId="267BDE7F" w14:textId="77777777" w:rsidR="00B57AE6" w:rsidRDefault="00B57AE6" w:rsidP="00396153">
            <w:pPr>
              <w:jc w:val="right"/>
            </w:pPr>
            <w:r>
              <w:t>0.61 [0.28-1.33]</w:t>
            </w:r>
          </w:p>
        </w:tc>
        <w:tc>
          <w:tcPr>
            <w:tcW w:w="722" w:type="dxa"/>
            <w:gridSpan w:val="2"/>
          </w:tcPr>
          <w:p w14:paraId="79136DBF" w14:textId="77777777" w:rsidR="00B57AE6" w:rsidRDefault="00B57AE6" w:rsidP="00396153">
            <w:pPr>
              <w:jc w:val="right"/>
            </w:pPr>
            <w:r>
              <w:t>0.20</w:t>
            </w:r>
          </w:p>
        </w:tc>
        <w:tc>
          <w:tcPr>
            <w:tcW w:w="1837" w:type="dxa"/>
          </w:tcPr>
          <w:p w14:paraId="796640C1" w14:textId="77777777" w:rsidR="00B57AE6" w:rsidRDefault="00B57AE6" w:rsidP="00396153"/>
        </w:tc>
        <w:tc>
          <w:tcPr>
            <w:tcW w:w="846" w:type="dxa"/>
          </w:tcPr>
          <w:p w14:paraId="62CF1C6E" w14:textId="77777777" w:rsidR="00B57AE6" w:rsidRDefault="00B57AE6" w:rsidP="00396153"/>
        </w:tc>
      </w:tr>
      <w:tr w:rsidR="00B57AE6" w14:paraId="11A65389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1585486" w14:textId="77777777" w:rsidR="00B57AE6" w:rsidRDefault="00B57AE6" w:rsidP="00396153">
            <w:r w:rsidRPr="00396B5D">
              <w:t xml:space="preserve">Lavage ou désinfection des mains </w:t>
            </w:r>
          </w:p>
          <w:p w14:paraId="24AF6017" w14:textId="77777777" w:rsidR="00B57AE6" w:rsidRDefault="00B57AE6" w:rsidP="00396153">
            <w:pPr>
              <w:jc w:val="right"/>
            </w:pPr>
            <w:r>
              <w:t>Non</w:t>
            </w:r>
          </w:p>
          <w:p w14:paraId="770609CD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536072B5" w14:textId="77777777" w:rsidR="00B57AE6" w:rsidRDefault="00B57AE6" w:rsidP="00396153">
            <w:pPr>
              <w:jc w:val="right"/>
            </w:pPr>
            <w:r>
              <w:br/>
            </w:r>
          </w:p>
          <w:p w14:paraId="361D7AF9" w14:textId="77777777" w:rsidR="00B57AE6" w:rsidRDefault="00B57AE6" w:rsidP="00396153">
            <w:pPr>
              <w:jc w:val="right"/>
            </w:pPr>
            <w:r>
              <w:t>1</w:t>
            </w:r>
          </w:p>
          <w:p w14:paraId="2403678B" w14:textId="77777777" w:rsidR="00B57AE6" w:rsidRDefault="00B57AE6" w:rsidP="00396153">
            <w:pPr>
              <w:jc w:val="right"/>
            </w:pPr>
            <w:r>
              <w:t>0.68 [0.31-1.51]</w:t>
            </w:r>
          </w:p>
        </w:tc>
        <w:tc>
          <w:tcPr>
            <w:tcW w:w="722" w:type="dxa"/>
            <w:gridSpan w:val="2"/>
          </w:tcPr>
          <w:p w14:paraId="31A8051B" w14:textId="77777777" w:rsidR="00B57AE6" w:rsidRDefault="00B57AE6" w:rsidP="00396153">
            <w:pPr>
              <w:jc w:val="right"/>
            </w:pPr>
            <w:r>
              <w:t>0.36</w:t>
            </w:r>
          </w:p>
        </w:tc>
        <w:tc>
          <w:tcPr>
            <w:tcW w:w="1837" w:type="dxa"/>
          </w:tcPr>
          <w:p w14:paraId="15D8ACD6" w14:textId="77777777" w:rsidR="00B57AE6" w:rsidRDefault="00B57AE6" w:rsidP="00396153"/>
        </w:tc>
        <w:tc>
          <w:tcPr>
            <w:tcW w:w="846" w:type="dxa"/>
          </w:tcPr>
          <w:p w14:paraId="346B40EB" w14:textId="77777777" w:rsidR="00B57AE6" w:rsidRDefault="00B57AE6" w:rsidP="00396153"/>
        </w:tc>
      </w:tr>
      <w:tr w:rsidR="00B57AE6" w14:paraId="249392B2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34DF7248" w14:textId="77777777" w:rsidR="00B57AE6" w:rsidRDefault="00B57AE6" w:rsidP="00396153">
            <w:r>
              <w:t xml:space="preserve">Ne pas serrer la main </w:t>
            </w:r>
          </w:p>
          <w:p w14:paraId="7B3000E1" w14:textId="77777777" w:rsidR="00B57AE6" w:rsidRDefault="00B57AE6" w:rsidP="00396153">
            <w:pPr>
              <w:jc w:val="right"/>
            </w:pPr>
            <w:r>
              <w:t>Non</w:t>
            </w:r>
          </w:p>
          <w:p w14:paraId="7B9EB7F0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1F02E90F" w14:textId="77777777" w:rsidR="00B57AE6" w:rsidRDefault="00B57AE6" w:rsidP="00396153">
            <w:pPr>
              <w:jc w:val="right"/>
            </w:pPr>
          </w:p>
          <w:p w14:paraId="4DB3A63C" w14:textId="77777777" w:rsidR="00B57AE6" w:rsidRDefault="00B57AE6" w:rsidP="00396153">
            <w:pPr>
              <w:jc w:val="right"/>
            </w:pPr>
            <w:r>
              <w:t>1</w:t>
            </w:r>
          </w:p>
          <w:p w14:paraId="7FFD3811" w14:textId="77777777" w:rsidR="00B57AE6" w:rsidRDefault="00B57AE6" w:rsidP="00396153">
            <w:pPr>
              <w:jc w:val="right"/>
            </w:pPr>
            <w:r>
              <w:t>0.58 [0.29-1.18]</w:t>
            </w:r>
          </w:p>
        </w:tc>
        <w:tc>
          <w:tcPr>
            <w:tcW w:w="722" w:type="dxa"/>
            <w:gridSpan w:val="2"/>
          </w:tcPr>
          <w:p w14:paraId="305CD013" w14:textId="77777777" w:rsidR="00B57AE6" w:rsidRDefault="00B57AE6" w:rsidP="00396153">
            <w:pPr>
              <w:jc w:val="right"/>
            </w:pPr>
            <w:r>
              <w:t>0.13</w:t>
            </w:r>
          </w:p>
        </w:tc>
        <w:tc>
          <w:tcPr>
            <w:tcW w:w="1837" w:type="dxa"/>
          </w:tcPr>
          <w:p w14:paraId="73A731F4" w14:textId="77777777" w:rsidR="00B57AE6" w:rsidRDefault="00B57AE6" w:rsidP="00396153"/>
        </w:tc>
        <w:tc>
          <w:tcPr>
            <w:tcW w:w="846" w:type="dxa"/>
          </w:tcPr>
          <w:p w14:paraId="703461A9" w14:textId="77777777" w:rsidR="00B57AE6" w:rsidRDefault="00B57AE6" w:rsidP="00396153"/>
        </w:tc>
      </w:tr>
      <w:tr w:rsidR="00B57AE6" w14:paraId="445E6604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4C6F8BB5" w14:textId="77777777" w:rsidR="00B57AE6" w:rsidRDefault="00B57AE6" w:rsidP="00396153">
            <w:r>
              <w:t>Tousser dans son coude</w:t>
            </w:r>
          </w:p>
          <w:p w14:paraId="6E4F7ECF" w14:textId="77777777" w:rsidR="00B57AE6" w:rsidRDefault="00B57AE6" w:rsidP="00396153">
            <w:pPr>
              <w:jc w:val="right"/>
            </w:pPr>
            <w:r>
              <w:t>Non</w:t>
            </w:r>
          </w:p>
          <w:p w14:paraId="7AC0C627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5A37604C" w14:textId="77777777" w:rsidR="00B57AE6" w:rsidRDefault="00B57AE6" w:rsidP="00396153">
            <w:pPr>
              <w:jc w:val="right"/>
            </w:pPr>
          </w:p>
          <w:p w14:paraId="19762F6F" w14:textId="77777777" w:rsidR="00B57AE6" w:rsidRDefault="00B57AE6" w:rsidP="00396153">
            <w:pPr>
              <w:jc w:val="right"/>
            </w:pPr>
            <w:r>
              <w:t>1</w:t>
            </w:r>
          </w:p>
          <w:p w14:paraId="66067769" w14:textId="77777777" w:rsidR="00B57AE6" w:rsidRDefault="00B57AE6" w:rsidP="00396153">
            <w:pPr>
              <w:jc w:val="right"/>
            </w:pPr>
            <w:r>
              <w:t xml:space="preserve"> 0.58 [0.27-1.24]</w:t>
            </w:r>
          </w:p>
        </w:tc>
        <w:tc>
          <w:tcPr>
            <w:tcW w:w="722" w:type="dxa"/>
            <w:gridSpan w:val="2"/>
          </w:tcPr>
          <w:p w14:paraId="211FD8EE" w14:textId="77777777" w:rsidR="00B57AE6" w:rsidRDefault="00B57AE6" w:rsidP="00396153">
            <w:pPr>
              <w:jc w:val="right"/>
            </w:pPr>
            <w:r>
              <w:t>0.15</w:t>
            </w:r>
          </w:p>
        </w:tc>
        <w:tc>
          <w:tcPr>
            <w:tcW w:w="1837" w:type="dxa"/>
          </w:tcPr>
          <w:p w14:paraId="5DD1D782" w14:textId="77777777" w:rsidR="00B57AE6" w:rsidRDefault="00B57AE6" w:rsidP="00396153"/>
        </w:tc>
        <w:tc>
          <w:tcPr>
            <w:tcW w:w="846" w:type="dxa"/>
          </w:tcPr>
          <w:p w14:paraId="56458724" w14:textId="77777777" w:rsidR="00B57AE6" w:rsidRDefault="00B57AE6" w:rsidP="00396153"/>
        </w:tc>
      </w:tr>
      <w:tr w:rsidR="00B57AE6" w14:paraId="56A8E5C9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747C7D8B" w14:textId="77777777" w:rsidR="00B57AE6" w:rsidRDefault="00B57AE6" w:rsidP="00396153">
            <w:r>
              <w:t>Distance de sécurité</w:t>
            </w:r>
          </w:p>
          <w:p w14:paraId="66E93262" w14:textId="77777777" w:rsidR="00B57AE6" w:rsidRDefault="00B57AE6" w:rsidP="00396153">
            <w:pPr>
              <w:jc w:val="right"/>
            </w:pPr>
            <w:r>
              <w:t>Non</w:t>
            </w:r>
          </w:p>
          <w:p w14:paraId="1B3EC13B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227F786B" w14:textId="77777777" w:rsidR="00B57AE6" w:rsidRDefault="00B57AE6" w:rsidP="00396153">
            <w:pPr>
              <w:jc w:val="right"/>
            </w:pPr>
          </w:p>
          <w:p w14:paraId="0F3B717F" w14:textId="77777777" w:rsidR="00B57AE6" w:rsidRDefault="00B57AE6" w:rsidP="00396153">
            <w:pPr>
              <w:jc w:val="right"/>
            </w:pPr>
            <w:r>
              <w:t>1</w:t>
            </w:r>
          </w:p>
          <w:p w14:paraId="767DD9B1" w14:textId="77777777" w:rsidR="00B57AE6" w:rsidRDefault="00B57AE6" w:rsidP="00396153">
            <w:pPr>
              <w:jc w:val="right"/>
            </w:pPr>
            <w:r>
              <w:t>0.42 [0.20-0.88]</w:t>
            </w:r>
          </w:p>
        </w:tc>
        <w:tc>
          <w:tcPr>
            <w:tcW w:w="722" w:type="dxa"/>
            <w:gridSpan w:val="2"/>
          </w:tcPr>
          <w:p w14:paraId="55156338" w14:textId="77777777" w:rsidR="00B57AE6" w:rsidRDefault="00B57AE6" w:rsidP="00396153">
            <w:pPr>
              <w:jc w:val="right"/>
            </w:pPr>
            <w:r>
              <w:t>0.017</w:t>
            </w:r>
          </w:p>
        </w:tc>
        <w:tc>
          <w:tcPr>
            <w:tcW w:w="1837" w:type="dxa"/>
          </w:tcPr>
          <w:p w14:paraId="308C485E" w14:textId="77777777" w:rsidR="00B57AE6" w:rsidRDefault="00B57AE6" w:rsidP="00396153"/>
        </w:tc>
        <w:tc>
          <w:tcPr>
            <w:tcW w:w="846" w:type="dxa"/>
          </w:tcPr>
          <w:p w14:paraId="10C0FCA4" w14:textId="77777777" w:rsidR="00B57AE6" w:rsidRDefault="00B57AE6" w:rsidP="00396153"/>
        </w:tc>
      </w:tr>
      <w:tr w:rsidR="00B57AE6" w14:paraId="131D073E" w14:textId="77777777" w:rsidTr="00B57AE6">
        <w:trPr>
          <w:gridAfter w:val="1"/>
          <w:wAfter w:w="20" w:type="dxa"/>
          <w:cantSplit/>
        </w:trPr>
        <w:tc>
          <w:tcPr>
            <w:tcW w:w="2316" w:type="dxa"/>
          </w:tcPr>
          <w:p w14:paraId="2884316E" w14:textId="77777777" w:rsidR="00B57AE6" w:rsidRDefault="00B57AE6" w:rsidP="00396153">
            <w:r>
              <w:t>Port du masque</w:t>
            </w:r>
          </w:p>
          <w:p w14:paraId="72690187" w14:textId="77777777" w:rsidR="00B57AE6" w:rsidRDefault="00B57AE6" w:rsidP="00396153">
            <w:pPr>
              <w:jc w:val="right"/>
            </w:pPr>
            <w:r>
              <w:t>Non</w:t>
            </w:r>
          </w:p>
          <w:p w14:paraId="416C9D91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46184029" w14:textId="77777777" w:rsidR="00B57AE6" w:rsidRDefault="00B57AE6" w:rsidP="00396153">
            <w:pPr>
              <w:jc w:val="right"/>
            </w:pPr>
          </w:p>
          <w:p w14:paraId="2B62475A" w14:textId="77777777" w:rsidR="00B57AE6" w:rsidRDefault="00B57AE6" w:rsidP="00396153">
            <w:pPr>
              <w:jc w:val="right"/>
            </w:pPr>
            <w:r>
              <w:t>1</w:t>
            </w:r>
          </w:p>
          <w:p w14:paraId="74581518" w14:textId="77777777" w:rsidR="00B57AE6" w:rsidRDefault="00B57AE6" w:rsidP="00396153">
            <w:pPr>
              <w:jc w:val="right"/>
            </w:pPr>
            <w:r>
              <w:t>0.72 [0.27-1.96]</w:t>
            </w:r>
          </w:p>
        </w:tc>
        <w:tc>
          <w:tcPr>
            <w:tcW w:w="722" w:type="dxa"/>
            <w:gridSpan w:val="2"/>
          </w:tcPr>
          <w:p w14:paraId="722E2BE8" w14:textId="77777777" w:rsidR="00B57AE6" w:rsidRDefault="00B57AE6" w:rsidP="00396153">
            <w:pPr>
              <w:jc w:val="right"/>
            </w:pPr>
            <w:r>
              <w:t>0.54</w:t>
            </w:r>
          </w:p>
        </w:tc>
        <w:tc>
          <w:tcPr>
            <w:tcW w:w="1837" w:type="dxa"/>
          </w:tcPr>
          <w:p w14:paraId="70575C96" w14:textId="77777777" w:rsidR="00B57AE6" w:rsidRDefault="00B57AE6" w:rsidP="00396153"/>
        </w:tc>
        <w:tc>
          <w:tcPr>
            <w:tcW w:w="846" w:type="dxa"/>
          </w:tcPr>
          <w:p w14:paraId="6287E9B1" w14:textId="77777777" w:rsidR="00B57AE6" w:rsidRDefault="00B57AE6" w:rsidP="00396153"/>
        </w:tc>
      </w:tr>
      <w:tr w:rsidR="00B57AE6" w14:paraId="5FD6CE69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5BAB8421" w14:textId="77777777" w:rsidR="00B57AE6" w:rsidRDefault="00B57AE6" w:rsidP="00396153">
            <w:pPr>
              <w:jc w:val="left"/>
            </w:pPr>
            <w:r>
              <w:lastRenderedPageBreak/>
              <w:t>Vaccination contre la Covid-19</w:t>
            </w:r>
          </w:p>
          <w:p w14:paraId="5DF8BF14" w14:textId="77777777" w:rsidR="00B57AE6" w:rsidRDefault="00B57AE6" w:rsidP="00396153">
            <w:pPr>
              <w:jc w:val="right"/>
            </w:pPr>
            <w:r>
              <w:t>Non</w:t>
            </w:r>
          </w:p>
          <w:p w14:paraId="2AC73AFB" w14:textId="77777777" w:rsidR="00B57AE6" w:rsidRDefault="00B57AE6" w:rsidP="00396153">
            <w:pPr>
              <w:jc w:val="right"/>
            </w:pPr>
            <w:r>
              <w:t>Oui</w:t>
            </w:r>
          </w:p>
          <w:p w14:paraId="382E8B6C" w14:textId="77777777" w:rsidR="00B57AE6" w:rsidRPr="00190168" w:rsidRDefault="00B57AE6" w:rsidP="00396153">
            <w:pPr>
              <w:jc w:val="right"/>
              <w:rPr>
                <w:i/>
                <w:iCs/>
              </w:rPr>
            </w:pPr>
            <w:proofErr w:type="gramStart"/>
            <w:r w:rsidRPr="00190168">
              <w:rPr>
                <w:i/>
                <w:iCs/>
              </w:rPr>
              <w:t>données</w:t>
            </w:r>
            <w:proofErr w:type="gramEnd"/>
            <w:r w:rsidRPr="00190168">
              <w:rPr>
                <w:i/>
                <w:iCs/>
              </w:rPr>
              <w:t xml:space="preserve"> manquantes</w:t>
            </w:r>
          </w:p>
        </w:tc>
        <w:tc>
          <w:tcPr>
            <w:tcW w:w="1908" w:type="dxa"/>
          </w:tcPr>
          <w:p w14:paraId="018A3641" w14:textId="77777777" w:rsidR="00B57AE6" w:rsidRDefault="00B57AE6" w:rsidP="00396153">
            <w:pPr>
              <w:jc w:val="right"/>
            </w:pPr>
            <w:r>
              <w:br/>
            </w:r>
          </w:p>
          <w:p w14:paraId="2E50007B" w14:textId="77777777" w:rsidR="00B57AE6" w:rsidRDefault="00B57AE6" w:rsidP="00396153">
            <w:pPr>
              <w:jc w:val="right"/>
            </w:pPr>
            <w:r>
              <w:t>1</w:t>
            </w:r>
          </w:p>
          <w:p w14:paraId="4E2F303F" w14:textId="77777777" w:rsidR="00B57AE6" w:rsidRDefault="00B57AE6" w:rsidP="00396153">
            <w:pPr>
              <w:jc w:val="right"/>
            </w:pPr>
            <w:r>
              <w:t>0.02 [.001-0.39]</w:t>
            </w:r>
          </w:p>
          <w:p w14:paraId="035AC3C2" w14:textId="77777777" w:rsidR="00B57AE6" w:rsidRDefault="00B57AE6" w:rsidP="00396153">
            <w:pPr>
              <w:jc w:val="right"/>
            </w:pPr>
            <w:r>
              <w:t>0.71 [0.22-2.26]</w:t>
            </w:r>
          </w:p>
        </w:tc>
        <w:tc>
          <w:tcPr>
            <w:tcW w:w="722" w:type="dxa"/>
            <w:gridSpan w:val="2"/>
          </w:tcPr>
          <w:p w14:paraId="4C14A39F" w14:textId="77777777" w:rsidR="00B57AE6" w:rsidRDefault="00B57AE6" w:rsidP="00396153">
            <w:pPr>
              <w:jc w:val="right"/>
            </w:pPr>
            <w:r>
              <w:t>0.030</w:t>
            </w:r>
          </w:p>
        </w:tc>
        <w:tc>
          <w:tcPr>
            <w:tcW w:w="1837" w:type="dxa"/>
          </w:tcPr>
          <w:p w14:paraId="4ED5E2CD" w14:textId="77777777" w:rsidR="00B57AE6" w:rsidRDefault="00B57AE6" w:rsidP="00396153">
            <w:pPr>
              <w:jc w:val="right"/>
            </w:pPr>
          </w:p>
        </w:tc>
        <w:tc>
          <w:tcPr>
            <w:tcW w:w="846" w:type="dxa"/>
          </w:tcPr>
          <w:p w14:paraId="7E6ABCB8" w14:textId="77777777" w:rsidR="00B57AE6" w:rsidRDefault="00B57AE6" w:rsidP="00396153">
            <w:pPr>
              <w:jc w:val="right"/>
            </w:pPr>
          </w:p>
        </w:tc>
      </w:tr>
      <w:tr w:rsidR="00B57AE6" w14:paraId="3D1067AC" w14:textId="77777777" w:rsidTr="00B57AE6">
        <w:trPr>
          <w:gridAfter w:val="1"/>
          <w:wAfter w:w="20" w:type="dxa"/>
        </w:trPr>
        <w:tc>
          <w:tcPr>
            <w:tcW w:w="2316" w:type="dxa"/>
          </w:tcPr>
          <w:p w14:paraId="4EB97DD1" w14:textId="77777777" w:rsidR="00B57AE6" w:rsidRDefault="00B57AE6" w:rsidP="00396153">
            <w:r w:rsidRPr="007C2968">
              <w:t xml:space="preserve">Vaccination contre la </w:t>
            </w:r>
            <w:r>
              <w:t>Covid-19</w:t>
            </w:r>
            <w:r w:rsidRPr="007C2968">
              <w:t xml:space="preserve"> *</w:t>
            </w:r>
          </w:p>
          <w:p w14:paraId="3D1C9571" w14:textId="77777777" w:rsidR="00B57AE6" w:rsidRDefault="00B57AE6" w:rsidP="00396153">
            <w:pPr>
              <w:jc w:val="right"/>
            </w:pPr>
            <w:r>
              <w:t>Non</w:t>
            </w:r>
          </w:p>
          <w:p w14:paraId="0C9DD3B7" w14:textId="77777777" w:rsidR="00B57AE6" w:rsidRDefault="00B57AE6" w:rsidP="00396153">
            <w:pPr>
              <w:jc w:val="right"/>
            </w:pPr>
            <w:r>
              <w:t>Oui</w:t>
            </w:r>
          </w:p>
        </w:tc>
        <w:tc>
          <w:tcPr>
            <w:tcW w:w="1908" w:type="dxa"/>
          </w:tcPr>
          <w:p w14:paraId="49F1C7DF" w14:textId="77777777" w:rsidR="00B57AE6" w:rsidRDefault="00B57AE6" w:rsidP="00396153">
            <w:pPr>
              <w:jc w:val="right"/>
            </w:pPr>
            <w:r>
              <w:br/>
            </w:r>
          </w:p>
          <w:p w14:paraId="5B8D88A8" w14:textId="77777777" w:rsidR="00B57AE6" w:rsidRDefault="00B57AE6" w:rsidP="00396153">
            <w:pPr>
              <w:jc w:val="right"/>
            </w:pPr>
            <w:r>
              <w:t>1</w:t>
            </w:r>
          </w:p>
          <w:p w14:paraId="5FC07C48" w14:textId="77777777" w:rsidR="00B57AE6" w:rsidRDefault="00B57AE6" w:rsidP="00396153">
            <w:pPr>
              <w:jc w:val="right"/>
            </w:pPr>
            <w:r>
              <w:t>0.03 [.002-0.41]</w:t>
            </w:r>
          </w:p>
        </w:tc>
        <w:tc>
          <w:tcPr>
            <w:tcW w:w="722" w:type="dxa"/>
            <w:gridSpan w:val="2"/>
          </w:tcPr>
          <w:p w14:paraId="766CBB88" w14:textId="77777777" w:rsidR="00B57AE6" w:rsidRDefault="00B57AE6" w:rsidP="00396153">
            <w:pPr>
              <w:jc w:val="right"/>
            </w:pPr>
            <w:r>
              <w:t>0.010</w:t>
            </w:r>
          </w:p>
        </w:tc>
        <w:tc>
          <w:tcPr>
            <w:tcW w:w="1837" w:type="dxa"/>
          </w:tcPr>
          <w:p w14:paraId="0EE122CF" w14:textId="05412B21" w:rsidR="00B57AE6" w:rsidRDefault="00B57AE6" w:rsidP="00396153">
            <w:pPr>
              <w:jc w:val="right"/>
            </w:pPr>
          </w:p>
        </w:tc>
        <w:tc>
          <w:tcPr>
            <w:tcW w:w="846" w:type="dxa"/>
          </w:tcPr>
          <w:p w14:paraId="6E0125B4" w14:textId="1B7C2917" w:rsidR="00B57AE6" w:rsidRDefault="00B57AE6" w:rsidP="00396153">
            <w:pPr>
              <w:jc w:val="right"/>
            </w:pPr>
          </w:p>
        </w:tc>
      </w:tr>
    </w:tbl>
    <w:p w14:paraId="13FB8E70" w14:textId="77777777" w:rsidR="00C11285" w:rsidRDefault="00C11285" w:rsidP="00C11285"/>
    <w:p w14:paraId="2ED1AF35" w14:textId="77777777" w:rsidR="00C11285" w:rsidRDefault="00C11285" w:rsidP="00C11285"/>
    <w:p w14:paraId="687727E4" w14:textId="77777777" w:rsidR="00C11285" w:rsidRDefault="00C11285" w:rsidP="00C11285">
      <w:pPr>
        <w:pStyle w:val="Titre2"/>
      </w:pPr>
      <w:r>
        <w:t>Analyse stratifiée par période – 2</w:t>
      </w:r>
      <w:r w:rsidRPr="007D6605">
        <w:rPr>
          <w:vertAlign w:val="superscript"/>
        </w:rPr>
        <w:t>ème</w:t>
      </w:r>
      <w:r>
        <w:t xml:space="preserve"> période </w:t>
      </w:r>
      <w:r w:rsidRPr="00E418B9">
        <w:t>(juillet-novembre 2021)</w:t>
      </w:r>
    </w:p>
    <w:tbl>
      <w:tblPr>
        <w:tblStyle w:val="Grilledutableau"/>
        <w:tblW w:w="7987" w:type="dxa"/>
        <w:tblLook w:val="04A0" w:firstRow="1" w:lastRow="0" w:firstColumn="1" w:lastColumn="0" w:noHBand="0" w:noVBand="1"/>
      </w:tblPr>
      <w:tblGrid>
        <w:gridCol w:w="2410"/>
        <w:gridCol w:w="1919"/>
        <w:gridCol w:w="889"/>
        <w:gridCol w:w="1822"/>
        <w:gridCol w:w="947"/>
      </w:tblGrid>
      <w:tr w:rsidR="00B57AE6" w14:paraId="6D487F93" w14:textId="77777777" w:rsidTr="00B57AE6">
        <w:trPr>
          <w:cantSplit/>
          <w:tblHeader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A64696" w14:textId="77777777" w:rsidR="00B57AE6" w:rsidRDefault="00B57AE6" w:rsidP="00B57AE6"/>
        </w:tc>
        <w:tc>
          <w:tcPr>
            <w:tcW w:w="280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20C7E78" w14:textId="1C92A9B2" w:rsidR="00B57AE6" w:rsidRPr="00E82894" w:rsidRDefault="00B57AE6" w:rsidP="00B57AE6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initiale</w:t>
            </w:r>
          </w:p>
        </w:tc>
        <w:tc>
          <w:tcPr>
            <w:tcW w:w="276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5C8AE1" w14:textId="1ED09923" w:rsidR="00B57AE6" w:rsidRPr="00E82894" w:rsidRDefault="00B57AE6" w:rsidP="00B57AE6">
            <w:pPr>
              <w:jc w:val="center"/>
              <w:rPr>
                <w:b/>
                <w:color w:val="FFFFFF" w:themeColor="background1"/>
              </w:rPr>
            </w:pPr>
            <w:r w:rsidRPr="00951A19">
              <w:rPr>
                <w:b/>
                <w:bCs/>
                <w:color w:val="FFFFFF" w:themeColor="background1"/>
              </w:rPr>
              <w:t>Analyse sensibilité</w:t>
            </w:r>
          </w:p>
        </w:tc>
      </w:tr>
      <w:tr w:rsidR="00B57AE6" w14:paraId="59C351BF" w14:textId="77777777" w:rsidTr="00B57AE6">
        <w:trPr>
          <w:cantSplit/>
          <w:tblHeader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11532031" w14:textId="77777777" w:rsidR="00B57AE6" w:rsidRDefault="00B57AE6" w:rsidP="00B57AE6"/>
        </w:tc>
        <w:tc>
          <w:tcPr>
            <w:tcW w:w="1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AE983F3" w14:textId="79249C36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8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B77E681" w14:textId="1DA86FC3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  <w:tc>
          <w:tcPr>
            <w:tcW w:w="18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1D2CBEA" w14:textId="2A95C9AC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r w:rsidRPr="00E82894">
              <w:rPr>
                <w:b/>
                <w:color w:val="FFFFFF" w:themeColor="background1"/>
              </w:rPr>
              <w:t>OR (95% IC)</w:t>
            </w:r>
          </w:p>
        </w:tc>
        <w:tc>
          <w:tcPr>
            <w:tcW w:w="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EE59CF5" w14:textId="77777777" w:rsidR="00B57AE6" w:rsidRPr="00E82894" w:rsidRDefault="00B57AE6" w:rsidP="00B57AE6">
            <w:pPr>
              <w:jc w:val="right"/>
              <w:rPr>
                <w:b/>
                <w:color w:val="FFFFFF" w:themeColor="background1"/>
              </w:rPr>
            </w:pPr>
            <w:proofErr w:type="gramStart"/>
            <w:r w:rsidRPr="00E82894">
              <w:rPr>
                <w:b/>
                <w:color w:val="FFFFFF" w:themeColor="background1"/>
              </w:rPr>
              <w:t>p</w:t>
            </w:r>
            <w:proofErr w:type="gramEnd"/>
          </w:p>
        </w:tc>
      </w:tr>
      <w:tr w:rsidR="00B57AE6" w14:paraId="6E62A41A" w14:textId="77777777" w:rsidTr="00B57AE6">
        <w:trPr>
          <w:cantSplit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F80F" w14:textId="77777777" w:rsidR="00B57AE6" w:rsidRDefault="00B57AE6" w:rsidP="00396153">
            <w:r>
              <w:t>Total</w:t>
            </w:r>
          </w:p>
        </w:tc>
        <w:tc>
          <w:tcPr>
            <w:tcW w:w="1919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767E9AFD" w14:textId="77777777" w:rsidR="00B57AE6" w:rsidRPr="002120B7" w:rsidRDefault="00B57AE6" w:rsidP="00396153">
            <w:pPr>
              <w:jc w:val="right"/>
            </w:pPr>
          </w:p>
        </w:tc>
        <w:tc>
          <w:tcPr>
            <w:tcW w:w="889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720CD404" w14:textId="77777777" w:rsidR="00B57AE6" w:rsidRPr="002120B7" w:rsidRDefault="00B57AE6" w:rsidP="00396153">
            <w:pPr>
              <w:jc w:val="right"/>
            </w:pPr>
          </w:p>
        </w:tc>
        <w:tc>
          <w:tcPr>
            <w:tcW w:w="1822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712EA43F" w14:textId="77777777" w:rsidR="00B57AE6" w:rsidRPr="002120B7" w:rsidRDefault="00B57AE6" w:rsidP="00396153">
            <w:pPr>
              <w:jc w:val="right"/>
            </w:pPr>
          </w:p>
        </w:tc>
        <w:tc>
          <w:tcPr>
            <w:tcW w:w="947" w:type="dxa"/>
            <w:tcBorders>
              <w:top w:val="single" w:sz="4" w:space="0" w:color="FFFFFF" w:themeColor="background1"/>
            </w:tcBorders>
            <w:shd w:val="clear" w:color="auto" w:fill="D9D9D9" w:themeFill="background1" w:themeFillShade="D9"/>
          </w:tcPr>
          <w:p w14:paraId="255FFC66" w14:textId="77777777" w:rsidR="00B57AE6" w:rsidRPr="002120B7" w:rsidRDefault="00B57AE6" w:rsidP="00396153">
            <w:pPr>
              <w:jc w:val="right"/>
            </w:pPr>
          </w:p>
        </w:tc>
      </w:tr>
      <w:tr w:rsidR="00E2537C" w14:paraId="4BBEA39B" w14:textId="77777777" w:rsidTr="00B57AE6">
        <w:trPr>
          <w:cantSplit/>
        </w:trPr>
        <w:tc>
          <w:tcPr>
            <w:tcW w:w="2410" w:type="dxa"/>
          </w:tcPr>
          <w:p w14:paraId="593E6B7C" w14:textId="77777777" w:rsidR="00E2537C" w:rsidRDefault="00E2537C" w:rsidP="00E2537C">
            <w:r>
              <w:t>Mois de l’interview</w:t>
            </w:r>
          </w:p>
          <w:p w14:paraId="4AAE5F92" w14:textId="77777777" w:rsidR="00E2537C" w:rsidRDefault="00E2537C" w:rsidP="00E2537C">
            <w:pPr>
              <w:jc w:val="right"/>
            </w:pPr>
            <w:r>
              <w:t>Juillet-21</w:t>
            </w:r>
          </w:p>
          <w:p w14:paraId="1E95309E" w14:textId="77777777" w:rsidR="00E2537C" w:rsidRDefault="00E2537C" w:rsidP="00E2537C">
            <w:pPr>
              <w:jc w:val="right"/>
            </w:pPr>
            <w:r>
              <w:t>Octobre-21</w:t>
            </w:r>
          </w:p>
          <w:p w14:paraId="5C76E94D" w14:textId="77777777" w:rsidR="00E2537C" w:rsidRDefault="00E2537C" w:rsidP="00E2537C">
            <w:pPr>
              <w:jc w:val="right"/>
            </w:pPr>
            <w:r>
              <w:t>Novembre-21</w:t>
            </w:r>
          </w:p>
          <w:p w14:paraId="58E108E3" w14:textId="77777777" w:rsidR="00E2537C" w:rsidRDefault="00E2537C" w:rsidP="00E2537C">
            <w:pPr>
              <w:jc w:val="right"/>
            </w:pPr>
            <w:r>
              <w:t>Décembre-21</w:t>
            </w:r>
          </w:p>
        </w:tc>
        <w:tc>
          <w:tcPr>
            <w:tcW w:w="1919" w:type="dxa"/>
          </w:tcPr>
          <w:p w14:paraId="7F189A05" w14:textId="77777777" w:rsidR="00E2537C" w:rsidRDefault="00E2537C" w:rsidP="00E2537C">
            <w:pPr>
              <w:jc w:val="right"/>
            </w:pPr>
          </w:p>
          <w:p w14:paraId="6DD9A235" w14:textId="77777777" w:rsidR="00E2537C" w:rsidRDefault="00E2537C" w:rsidP="00E2537C">
            <w:pPr>
              <w:jc w:val="right"/>
            </w:pPr>
            <w:r>
              <w:t>1</w:t>
            </w:r>
          </w:p>
          <w:p w14:paraId="5130B6C6" w14:textId="77777777" w:rsidR="00E2537C" w:rsidRDefault="00E2537C" w:rsidP="00E2537C">
            <w:pPr>
              <w:jc w:val="right"/>
            </w:pPr>
            <w:r>
              <w:t>2.22 [1.52-3.25]</w:t>
            </w:r>
          </w:p>
          <w:p w14:paraId="54E0BCF2" w14:textId="77777777" w:rsidR="00E2537C" w:rsidRDefault="00E2537C" w:rsidP="00E2537C">
            <w:pPr>
              <w:jc w:val="right"/>
            </w:pPr>
            <w:r>
              <w:t>3.63 [2.35-5.63]</w:t>
            </w:r>
          </w:p>
          <w:p w14:paraId="4CBD62C9" w14:textId="77777777" w:rsidR="00E2537C" w:rsidRDefault="00E2537C" w:rsidP="00E2537C">
            <w:pPr>
              <w:jc w:val="right"/>
            </w:pPr>
            <w:r>
              <w:t>2.15 [0.81-5.68]</w:t>
            </w:r>
          </w:p>
        </w:tc>
        <w:tc>
          <w:tcPr>
            <w:tcW w:w="889" w:type="dxa"/>
          </w:tcPr>
          <w:p w14:paraId="18838ED1" w14:textId="77777777" w:rsidR="00E2537C" w:rsidRDefault="00E2537C" w:rsidP="00E2537C">
            <w:pPr>
              <w:jc w:val="right"/>
            </w:pPr>
            <w:r>
              <w:t>&lt;0.001</w:t>
            </w:r>
          </w:p>
        </w:tc>
        <w:tc>
          <w:tcPr>
            <w:tcW w:w="1822" w:type="dxa"/>
          </w:tcPr>
          <w:p w14:paraId="519612A6" w14:textId="77777777" w:rsidR="00E2537C" w:rsidRDefault="00E2537C" w:rsidP="00E2537C">
            <w:pPr>
              <w:jc w:val="right"/>
            </w:pPr>
          </w:p>
          <w:p w14:paraId="52A57D18" w14:textId="77777777" w:rsidR="00E2537C" w:rsidRDefault="00E2537C" w:rsidP="00E2537C">
            <w:pPr>
              <w:jc w:val="right"/>
            </w:pPr>
            <w:r>
              <w:t>1</w:t>
            </w:r>
          </w:p>
          <w:p w14:paraId="38A0A4E3" w14:textId="34078499" w:rsidR="00E2537C" w:rsidRDefault="00E2537C" w:rsidP="00E2537C">
            <w:pPr>
              <w:jc w:val="right"/>
            </w:pPr>
            <w:r>
              <w:t xml:space="preserve">2.63 </w:t>
            </w:r>
            <w:r>
              <w:t>[]</w:t>
            </w:r>
          </w:p>
          <w:p w14:paraId="2C366DBE" w14:textId="104284D0" w:rsidR="00E2537C" w:rsidRDefault="00E2537C" w:rsidP="00E2537C">
            <w:pPr>
              <w:jc w:val="right"/>
            </w:pPr>
            <w:r>
              <w:t xml:space="preserve">2.73 </w:t>
            </w:r>
            <w:r>
              <w:t>[]</w:t>
            </w:r>
          </w:p>
          <w:p w14:paraId="16FA5DBB" w14:textId="420ED6B2" w:rsidR="00E2537C" w:rsidRDefault="00E2537C" w:rsidP="00E2537C">
            <w:pPr>
              <w:jc w:val="right"/>
            </w:pPr>
            <w:r>
              <w:t xml:space="preserve">1.4 </w:t>
            </w:r>
            <w:r>
              <w:t>[</w:t>
            </w:r>
            <w:r>
              <w:t>0.38-5.13</w:t>
            </w:r>
            <w:r>
              <w:t>]</w:t>
            </w:r>
          </w:p>
        </w:tc>
        <w:tc>
          <w:tcPr>
            <w:tcW w:w="947" w:type="dxa"/>
          </w:tcPr>
          <w:p w14:paraId="1DEA9764" w14:textId="609E62B4" w:rsidR="00E2537C" w:rsidRDefault="00E2537C" w:rsidP="00E2537C">
            <w:pPr>
              <w:jc w:val="right"/>
            </w:pPr>
            <w:r>
              <w:t>&lt;0.001</w:t>
            </w:r>
          </w:p>
        </w:tc>
      </w:tr>
      <w:tr w:rsidR="00E2537C" w14:paraId="64AE691C" w14:textId="77777777" w:rsidTr="00B57AE6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14:paraId="6B9747B3" w14:textId="77777777" w:rsidR="00E2537C" w:rsidRDefault="00E2537C" w:rsidP="00E2537C">
            <w:r>
              <w:t>Sexe</w:t>
            </w:r>
          </w:p>
          <w:p w14:paraId="25A6886D" w14:textId="77777777" w:rsidR="00E2537C" w:rsidRDefault="00E2537C" w:rsidP="00E2537C">
            <w:pPr>
              <w:jc w:val="right"/>
            </w:pPr>
            <w:r>
              <w:t>Homme</w:t>
            </w:r>
          </w:p>
          <w:p w14:paraId="00CC94BE" w14:textId="77777777" w:rsidR="00E2537C" w:rsidRDefault="00E2537C" w:rsidP="00E2537C">
            <w:pPr>
              <w:jc w:val="right"/>
            </w:pPr>
            <w:r>
              <w:t>Femme</w:t>
            </w:r>
          </w:p>
        </w:tc>
        <w:tc>
          <w:tcPr>
            <w:tcW w:w="1919" w:type="dxa"/>
          </w:tcPr>
          <w:p w14:paraId="1D608FF8" w14:textId="77777777" w:rsidR="00E2537C" w:rsidRDefault="00E2537C" w:rsidP="00E2537C">
            <w:pPr>
              <w:jc w:val="right"/>
            </w:pPr>
          </w:p>
          <w:p w14:paraId="1C7FED92" w14:textId="77777777" w:rsidR="00E2537C" w:rsidRDefault="00E2537C" w:rsidP="00E2537C">
            <w:pPr>
              <w:jc w:val="right"/>
            </w:pPr>
            <w:r>
              <w:t>1.33 [0.97-1.82]</w:t>
            </w:r>
          </w:p>
          <w:p w14:paraId="72C9B0A9" w14:textId="77777777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889" w:type="dxa"/>
          </w:tcPr>
          <w:p w14:paraId="3E8B2D32" w14:textId="77777777" w:rsidR="00E2537C" w:rsidRDefault="00E2537C" w:rsidP="00E2537C">
            <w:pPr>
              <w:jc w:val="right"/>
            </w:pPr>
            <w:r>
              <w:t>0.072</w:t>
            </w:r>
          </w:p>
        </w:tc>
        <w:tc>
          <w:tcPr>
            <w:tcW w:w="1822" w:type="dxa"/>
          </w:tcPr>
          <w:p w14:paraId="2F8B3F44" w14:textId="77777777" w:rsidR="00E2537C" w:rsidRDefault="00E2537C" w:rsidP="00E2537C">
            <w:pPr>
              <w:jc w:val="right"/>
            </w:pPr>
          </w:p>
          <w:p w14:paraId="37404CE7" w14:textId="453F76D9" w:rsidR="00E2537C" w:rsidRDefault="00E2537C" w:rsidP="00E2537C">
            <w:pPr>
              <w:jc w:val="right"/>
            </w:pPr>
            <w:r>
              <w:t xml:space="preserve">1.00 </w:t>
            </w:r>
            <w:r>
              <w:t>[</w:t>
            </w:r>
            <w:r>
              <w:t>0.69-1.45</w:t>
            </w:r>
            <w:r>
              <w:t>]</w:t>
            </w:r>
          </w:p>
          <w:p w14:paraId="7C519CEB" w14:textId="38D30320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947" w:type="dxa"/>
          </w:tcPr>
          <w:p w14:paraId="61FDE7B1" w14:textId="1AC86463" w:rsidR="00E2537C" w:rsidRDefault="00590DCD" w:rsidP="00E2537C">
            <w:pPr>
              <w:jc w:val="right"/>
            </w:pPr>
            <w:r>
              <w:t>0.99</w:t>
            </w:r>
          </w:p>
        </w:tc>
      </w:tr>
      <w:tr w:rsidR="00E2537C" w14:paraId="3035E712" w14:textId="77777777" w:rsidTr="00B57AE6">
        <w:trPr>
          <w:cantSplit/>
        </w:trPr>
        <w:tc>
          <w:tcPr>
            <w:tcW w:w="2410" w:type="dxa"/>
          </w:tcPr>
          <w:p w14:paraId="12034206" w14:textId="77777777" w:rsidR="00E2537C" w:rsidRDefault="00E2537C" w:rsidP="00E2537C">
            <w:r>
              <w:t>Age(ans)</w:t>
            </w:r>
          </w:p>
          <w:p w14:paraId="22089468" w14:textId="77777777" w:rsidR="00E2537C" w:rsidRDefault="00E2537C" w:rsidP="00E2537C">
            <w:pPr>
              <w:jc w:val="right"/>
            </w:pPr>
            <w:r>
              <w:t>18-29</w:t>
            </w:r>
          </w:p>
          <w:p w14:paraId="3E322469" w14:textId="77777777" w:rsidR="00E2537C" w:rsidRDefault="00E2537C" w:rsidP="00E2537C">
            <w:pPr>
              <w:jc w:val="right"/>
            </w:pPr>
            <w:r>
              <w:t>30-44</w:t>
            </w:r>
          </w:p>
          <w:p w14:paraId="24ABA6B0" w14:textId="77777777" w:rsidR="00E2537C" w:rsidRDefault="00E2537C" w:rsidP="00E2537C">
            <w:pPr>
              <w:jc w:val="right"/>
            </w:pPr>
            <w:r>
              <w:t>45-69</w:t>
            </w:r>
          </w:p>
        </w:tc>
        <w:tc>
          <w:tcPr>
            <w:tcW w:w="1919" w:type="dxa"/>
          </w:tcPr>
          <w:p w14:paraId="2E3139B2" w14:textId="77777777" w:rsidR="00E2537C" w:rsidRDefault="00E2537C" w:rsidP="00E2537C">
            <w:pPr>
              <w:jc w:val="right"/>
            </w:pPr>
          </w:p>
          <w:p w14:paraId="317F3B21" w14:textId="77777777" w:rsidR="00E2537C" w:rsidRDefault="00E2537C" w:rsidP="00E2537C">
            <w:pPr>
              <w:jc w:val="right"/>
            </w:pPr>
            <w:r>
              <w:t>1</w:t>
            </w:r>
          </w:p>
          <w:p w14:paraId="790C362E" w14:textId="77777777" w:rsidR="00E2537C" w:rsidRDefault="00E2537C" w:rsidP="00E2537C">
            <w:pPr>
              <w:jc w:val="right"/>
            </w:pPr>
            <w:r>
              <w:t>0.85 [0.58-1.25]</w:t>
            </w:r>
          </w:p>
          <w:p w14:paraId="648770B4" w14:textId="77777777" w:rsidR="00E2537C" w:rsidRDefault="00E2537C" w:rsidP="00E2537C">
            <w:pPr>
              <w:jc w:val="right"/>
            </w:pPr>
            <w:r>
              <w:t>0.49 [0.33-0.72]</w:t>
            </w:r>
          </w:p>
        </w:tc>
        <w:tc>
          <w:tcPr>
            <w:tcW w:w="889" w:type="dxa"/>
          </w:tcPr>
          <w:p w14:paraId="3AFB9C1B" w14:textId="77777777" w:rsidR="00E2537C" w:rsidRDefault="00E2537C" w:rsidP="00E2537C">
            <w:pPr>
              <w:jc w:val="right"/>
            </w:pPr>
            <w:r>
              <w:t>0.001</w:t>
            </w:r>
          </w:p>
        </w:tc>
        <w:tc>
          <w:tcPr>
            <w:tcW w:w="1822" w:type="dxa"/>
          </w:tcPr>
          <w:p w14:paraId="2FD37678" w14:textId="77777777" w:rsidR="00E2537C" w:rsidRDefault="00E2537C" w:rsidP="00E2537C">
            <w:pPr>
              <w:jc w:val="right"/>
            </w:pPr>
          </w:p>
          <w:p w14:paraId="6275B260" w14:textId="77777777" w:rsidR="00E2537C" w:rsidRDefault="00E2537C" w:rsidP="00E2537C">
            <w:pPr>
              <w:jc w:val="right"/>
            </w:pPr>
            <w:r>
              <w:t>1</w:t>
            </w:r>
          </w:p>
          <w:p w14:paraId="336D4820" w14:textId="3DE056F9" w:rsidR="00E2537C" w:rsidRDefault="00E2537C" w:rsidP="00E2537C">
            <w:pPr>
              <w:jc w:val="right"/>
            </w:pPr>
            <w:r>
              <w:t xml:space="preserve">1.24 </w:t>
            </w:r>
            <w:r>
              <w:t>[</w:t>
            </w:r>
            <w:r>
              <w:t>0.79-1.95</w:t>
            </w:r>
            <w:r>
              <w:t>]</w:t>
            </w:r>
          </w:p>
          <w:p w14:paraId="61A0952B" w14:textId="544F9C72" w:rsidR="00E2537C" w:rsidRDefault="00E2537C" w:rsidP="00E2537C">
            <w:pPr>
              <w:jc w:val="right"/>
            </w:pPr>
            <w:r>
              <w:t xml:space="preserve">0.97 </w:t>
            </w:r>
            <w:r>
              <w:t>[</w:t>
            </w:r>
            <w:r>
              <w:t>0.61-1.54</w:t>
            </w:r>
            <w:r>
              <w:t>]</w:t>
            </w:r>
          </w:p>
        </w:tc>
        <w:tc>
          <w:tcPr>
            <w:tcW w:w="947" w:type="dxa"/>
          </w:tcPr>
          <w:p w14:paraId="688778E5" w14:textId="2F5631FD" w:rsidR="00E2537C" w:rsidRDefault="00590DCD" w:rsidP="00E2537C">
            <w:pPr>
              <w:jc w:val="right"/>
            </w:pPr>
            <w:r>
              <w:t>0.50</w:t>
            </w:r>
          </w:p>
        </w:tc>
      </w:tr>
      <w:tr w:rsidR="00E2537C" w14:paraId="067CF1F4" w14:textId="77777777" w:rsidTr="00B57AE6">
        <w:trPr>
          <w:cantSplit/>
        </w:trPr>
        <w:tc>
          <w:tcPr>
            <w:tcW w:w="2410" w:type="dxa"/>
          </w:tcPr>
          <w:p w14:paraId="1EEE7D60" w14:textId="77777777" w:rsidR="00E2537C" w:rsidRDefault="00E2537C" w:rsidP="00E2537C">
            <w:r>
              <w:t>Langue maternelle</w:t>
            </w:r>
          </w:p>
          <w:p w14:paraId="3E4C8B91" w14:textId="77777777" w:rsidR="00E2537C" w:rsidRDefault="00E2537C" w:rsidP="00E2537C">
            <w:pPr>
              <w:jc w:val="right"/>
            </w:pPr>
            <w:r>
              <w:t>Tahitien</w:t>
            </w:r>
          </w:p>
          <w:p w14:paraId="1992FC4A" w14:textId="77777777" w:rsidR="00E2537C" w:rsidRDefault="00E2537C" w:rsidP="00E2537C">
            <w:pPr>
              <w:jc w:val="right"/>
            </w:pPr>
            <w:r>
              <w:t>Français</w:t>
            </w:r>
          </w:p>
          <w:p w14:paraId="36E568B8" w14:textId="77777777" w:rsidR="00E2537C" w:rsidRDefault="00E2537C" w:rsidP="00E2537C">
            <w:pPr>
              <w:jc w:val="right"/>
            </w:pPr>
            <w:r>
              <w:t>Marquisien</w:t>
            </w:r>
          </w:p>
          <w:p w14:paraId="19EF1969" w14:textId="77777777" w:rsidR="00E2537C" w:rsidRDefault="00E2537C" w:rsidP="00E2537C">
            <w:pPr>
              <w:jc w:val="right"/>
            </w:pPr>
            <w:r>
              <w:t>Autre</w:t>
            </w:r>
          </w:p>
        </w:tc>
        <w:tc>
          <w:tcPr>
            <w:tcW w:w="1919" w:type="dxa"/>
            <w:shd w:val="clear" w:color="auto" w:fill="auto"/>
          </w:tcPr>
          <w:p w14:paraId="5C61CDDC" w14:textId="77777777" w:rsidR="00E2537C" w:rsidRDefault="00E2537C" w:rsidP="00E2537C">
            <w:pPr>
              <w:jc w:val="right"/>
            </w:pPr>
          </w:p>
          <w:p w14:paraId="2F235FAB" w14:textId="77777777" w:rsidR="00E2537C" w:rsidRDefault="00E2537C" w:rsidP="00E2537C">
            <w:pPr>
              <w:jc w:val="right"/>
            </w:pPr>
            <w:r>
              <w:t>1</w:t>
            </w:r>
          </w:p>
          <w:p w14:paraId="7B19E86D" w14:textId="77777777" w:rsidR="00E2537C" w:rsidRDefault="00E2537C" w:rsidP="00E2537C">
            <w:pPr>
              <w:jc w:val="right"/>
            </w:pPr>
            <w:r>
              <w:t>1.17 [0.82-1.69]</w:t>
            </w:r>
          </w:p>
          <w:p w14:paraId="2BF69E7A" w14:textId="77777777" w:rsidR="00E2537C" w:rsidRDefault="00E2537C" w:rsidP="00E2537C">
            <w:pPr>
              <w:jc w:val="right"/>
            </w:pPr>
            <w:r>
              <w:t>2.28 [0.37-14.05]</w:t>
            </w:r>
          </w:p>
          <w:p w14:paraId="2F2A71FB" w14:textId="77777777" w:rsidR="00E2537C" w:rsidRDefault="00E2537C" w:rsidP="00E2537C">
            <w:pPr>
              <w:jc w:val="right"/>
            </w:pPr>
            <w:r>
              <w:t>0.08 [0.01-0.65]</w:t>
            </w:r>
          </w:p>
        </w:tc>
        <w:tc>
          <w:tcPr>
            <w:tcW w:w="889" w:type="dxa"/>
            <w:shd w:val="clear" w:color="auto" w:fill="auto"/>
          </w:tcPr>
          <w:p w14:paraId="0A6384DA" w14:textId="77777777" w:rsidR="00E2537C" w:rsidRDefault="00E2537C" w:rsidP="00E2537C">
            <w:pPr>
              <w:jc w:val="right"/>
            </w:pPr>
            <w:r>
              <w:t>0.002*</w:t>
            </w:r>
          </w:p>
        </w:tc>
        <w:tc>
          <w:tcPr>
            <w:tcW w:w="1822" w:type="dxa"/>
            <w:shd w:val="clear" w:color="auto" w:fill="auto"/>
          </w:tcPr>
          <w:p w14:paraId="6B1B335D" w14:textId="77777777" w:rsidR="00E2537C" w:rsidRDefault="00E2537C" w:rsidP="00E2537C">
            <w:pPr>
              <w:jc w:val="right"/>
            </w:pPr>
          </w:p>
          <w:p w14:paraId="6866A712" w14:textId="77777777" w:rsidR="00E2537C" w:rsidRDefault="00E2537C" w:rsidP="00E2537C">
            <w:pPr>
              <w:jc w:val="right"/>
            </w:pPr>
            <w:r>
              <w:t>1</w:t>
            </w:r>
          </w:p>
          <w:p w14:paraId="5EE26F73" w14:textId="760E6A77" w:rsidR="00E2537C" w:rsidRDefault="00590DCD" w:rsidP="00E2537C">
            <w:pPr>
              <w:jc w:val="right"/>
            </w:pPr>
            <w:r>
              <w:t xml:space="preserve">1.40 </w:t>
            </w:r>
            <w:r w:rsidR="00E2537C">
              <w:t>[]</w:t>
            </w:r>
          </w:p>
          <w:p w14:paraId="6AF59DE9" w14:textId="651382D4" w:rsidR="00E2537C" w:rsidRDefault="00590DCD" w:rsidP="00E2537C">
            <w:pPr>
              <w:jc w:val="right"/>
            </w:pPr>
            <w:r>
              <w:t xml:space="preserve">1.12 </w:t>
            </w:r>
            <w:r w:rsidR="00E2537C">
              <w:t>[]</w:t>
            </w:r>
          </w:p>
          <w:p w14:paraId="26EC4A6E" w14:textId="4B2429F5" w:rsidR="00E2537C" w:rsidRDefault="00590DCD" w:rsidP="00E2537C">
            <w:pPr>
              <w:jc w:val="right"/>
            </w:pPr>
            <w:r>
              <w:t xml:space="preserve">0.25 </w:t>
            </w:r>
            <w:r w:rsidR="00E2537C">
              <w:t>[]</w:t>
            </w:r>
          </w:p>
        </w:tc>
        <w:tc>
          <w:tcPr>
            <w:tcW w:w="947" w:type="dxa"/>
            <w:shd w:val="clear" w:color="auto" w:fill="auto"/>
          </w:tcPr>
          <w:p w14:paraId="51F03062" w14:textId="3B2A0611" w:rsidR="00E2537C" w:rsidRDefault="00590DCD" w:rsidP="00E2537C">
            <w:pPr>
              <w:jc w:val="right"/>
            </w:pPr>
            <w:r>
              <w:t>0.09**</w:t>
            </w:r>
          </w:p>
        </w:tc>
      </w:tr>
      <w:tr w:rsidR="00E2537C" w14:paraId="0EA45230" w14:textId="77777777" w:rsidTr="00B57AE6">
        <w:trPr>
          <w:cantSplit/>
        </w:trPr>
        <w:tc>
          <w:tcPr>
            <w:tcW w:w="2410" w:type="dxa"/>
          </w:tcPr>
          <w:p w14:paraId="025AC2A9" w14:textId="77777777" w:rsidR="00E2537C" w:rsidRDefault="00E2537C" w:rsidP="00E2537C">
            <w:r>
              <w:t>Archipel</w:t>
            </w:r>
          </w:p>
          <w:p w14:paraId="6EEA7687" w14:textId="77777777" w:rsidR="00E2537C" w:rsidRDefault="00E2537C" w:rsidP="00E2537C">
            <w:pPr>
              <w:jc w:val="right"/>
            </w:pPr>
            <w:r>
              <w:t>Société (IDV)</w:t>
            </w:r>
          </w:p>
        </w:tc>
        <w:tc>
          <w:tcPr>
            <w:tcW w:w="1919" w:type="dxa"/>
            <w:shd w:val="clear" w:color="auto" w:fill="D9D9D9" w:themeFill="background1" w:themeFillShade="D9"/>
          </w:tcPr>
          <w:p w14:paraId="6A5B74D1" w14:textId="77777777" w:rsidR="00E2537C" w:rsidRDefault="00E2537C" w:rsidP="00E2537C">
            <w:pPr>
              <w:jc w:val="right"/>
            </w:pPr>
          </w:p>
          <w:p w14:paraId="519D565C" w14:textId="77777777" w:rsidR="00E2537C" w:rsidRDefault="00E2537C" w:rsidP="00E2537C">
            <w:pPr>
              <w:jc w:val="right"/>
            </w:pPr>
          </w:p>
        </w:tc>
        <w:tc>
          <w:tcPr>
            <w:tcW w:w="889" w:type="dxa"/>
            <w:shd w:val="clear" w:color="auto" w:fill="D9D9D9" w:themeFill="background1" w:themeFillShade="D9"/>
          </w:tcPr>
          <w:p w14:paraId="1C06D87F" w14:textId="77777777" w:rsidR="00E2537C" w:rsidRDefault="00E2537C" w:rsidP="00E2537C">
            <w:pPr>
              <w:jc w:val="right"/>
            </w:pPr>
          </w:p>
        </w:tc>
        <w:tc>
          <w:tcPr>
            <w:tcW w:w="1822" w:type="dxa"/>
            <w:shd w:val="clear" w:color="auto" w:fill="D9D9D9" w:themeFill="background1" w:themeFillShade="D9"/>
          </w:tcPr>
          <w:p w14:paraId="4DAC4824" w14:textId="77777777" w:rsidR="00E2537C" w:rsidRDefault="00E2537C" w:rsidP="00E2537C">
            <w:pPr>
              <w:jc w:val="right"/>
            </w:pPr>
          </w:p>
        </w:tc>
        <w:tc>
          <w:tcPr>
            <w:tcW w:w="947" w:type="dxa"/>
            <w:shd w:val="clear" w:color="auto" w:fill="D9D9D9" w:themeFill="background1" w:themeFillShade="D9"/>
          </w:tcPr>
          <w:p w14:paraId="65587C45" w14:textId="77777777" w:rsidR="00E2537C" w:rsidRDefault="00E2537C" w:rsidP="00E2537C">
            <w:pPr>
              <w:jc w:val="right"/>
            </w:pPr>
          </w:p>
        </w:tc>
      </w:tr>
      <w:tr w:rsidR="00E2537C" w14:paraId="1C398169" w14:textId="77777777" w:rsidTr="00B57AE6">
        <w:trPr>
          <w:cantSplit/>
        </w:trPr>
        <w:tc>
          <w:tcPr>
            <w:tcW w:w="2410" w:type="dxa"/>
          </w:tcPr>
          <w:p w14:paraId="50F1BD39" w14:textId="77777777" w:rsidR="00E2537C" w:rsidRDefault="00E2537C" w:rsidP="00E2537C">
            <w:r>
              <w:t>Ile</w:t>
            </w:r>
          </w:p>
          <w:p w14:paraId="64F51FFA" w14:textId="77777777" w:rsidR="00E2537C" w:rsidRDefault="00E2537C" w:rsidP="00E2537C">
            <w:pPr>
              <w:jc w:val="right"/>
            </w:pPr>
            <w:r>
              <w:t>Moorea</w:t>
            </w:r>
          </w:p>
          <w:p w14:paraId="2AD8A5B8" w14:textId="77777777" w:rsidR="00E2537C" w:rsidRDefault="00E2537C" w:rsidP="00E2537C">
            <w:pPr>
              <w:jc w:val="right"/>
            </w:pPr>
            <w:r>
              <w:t>Tahiti</w:t>
            </w:r>
          </w:p>
        </w:tc>
        <w:tc>
          <w:tcPr>
            <w:tcW w:w="1919" w:type="dxa"/>
          </w:tcPr>
          <w:p w14:paraId="42873BBD" w14:textId="77777777" w:rsidR="00E2537C" w:rsidRDefault="00E2537C" w:rsidP="00E2537C">
            <w:pPr>
              <w:jc w:val="right"/>
            </w:pPr>
          </w:p>
          <w:p w14:paraId="590BA5FD" w14:textId="77777777" w:rsidR="00E2537C" w:rsidRDefault="00E2537C" w:rsidP="00E2537C">
            <w:pPr>
              <w:jc w:val="right"/>
            </w:pPr>
            <w:r>
              <w:t>1.03 [0.58-1.83]</w:t>
            </w:r>
          </w:p>
          <w:p w14:paraId="2EEBBD11" w14:textId="77777777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889" w:type="dxa"/>
          </w:tcPr>
          <w:p w14:paraId="24C10D12" w14:textId="77777777" w:rsidR="00E2537C" w:rsidRDefault="00E2537C" w:rsidP="00E2537C">
            <w:pPr>
              <w:jc w:val="right"/>
            </w:pPr>
            <w:r>
              <w:t>0.91</w:t>
            </w:r>
          </w:p>
        </w:tc>
        <w:tc>
          <w:tcPr>
            <w:tcW w:w="1822" w:type="dxa"/>
          </w:tcPr>
          <w:p w14:paraId="3D315D11" w14:textId="77777777" w:rsidR="00E2537C" w:rsidRDefault="00E2537C" w:rsidP="00E2537C">
            <w:pPr>
              <w:jc w:val="right"/>
            </w:pPr>
          </w:p>
          <w:p w14:paraId="7E42F32E" w14:textId="773D6DAD" w:rsidR="00E2537C" w:rsidRDefault="006712C2" w:rsidP="00E2537C">
            <w:pPr>
              <w:jc w:val="right"/>
            </w:pPr>
            <w:r>
              <w:t xml:space="preserve">1.07 </w:t>
            </w:r>
            <w:r w:rsidR="00E2537C">
              <w:t>[]</w:t>
            </w:r>
          </w:p>
          <w:p w14:paraId="1D1F217D" w14:textId="697823D2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947" w:type="dxa"/>
          </w:tcPr>
          <w:p w14:paraId="4E5489DB" w14:textId="2D4A9C12" w:rsidR="00E2537C" w:rsidRDefault="006712C2" w:rsidP="00E2537C">
            <w:pPr>
              <w:jc w:val="right"/>
            </w:pPr>
            <w:r>
              <w:t>0.83</w:t>
            </w:r>
          </w:p>
        </w:tc>
      </w:tr>
      <w:tr w:rsidR="00E2537C" w14:paraId="4FFC5A9E" w14:textId="77777777" w:rsidTr="00B57AE6">
        <w:trPr>
          <w:cantSplit/>
        </w:trPr>
        <w:tc>
          <w:tcPr>
            <w:tcW w:w="2410" w:type="dxa"/>
          </w:tcPr>
          <w:p w14:paraId="06B83710" w14:textId="77777777" w:rsidR="00E2537C" w:rsidRDefault="00E2537C" w:rsidP="00E2537C">
            <w:r>
              <w:t>Classification commune (INSEE)</w:t>
            </w:r>
          </w:p>
          <w:p w14:paraId="642525F8" w14:textId="77777777" w:rsidR="00E2537C" w:rsidRDefault="00E2537C" w:rsidP="00E2537C">
            <w:pPr>
              <w:jc w:val="right"/>
            </w:pPr>
            <w:r>
              <w:t>Zone rurale</w:t>
            </w:r>
          </w:p>
          <w:p w14:paraId="002E8E0A" w14:textId="77777777" w:rsidR="00E2537C" w:rsidRDefault="00E2537C" w:rsidP="00E2537C">
            <w:pPr>
              <w:jc w:val="right"/>
            </w:pPr>
            <w:r>
              <w:t>Zone urbaine</w:t>
            </w:r>
          </w:p>
        </w:tc>
        <w:tc>
          <w:tcPr>
            <w:tcW w:w="1919" w:type="dxa"/>
          </w:tcPr>
          <w:p w14:paraId="03A5344F" w14:textId="77777777" w:rsidR="00E2537C" w:rsidRDefault="00E2537C" w:rsidP="00E2537C">
            <w:pPr>
              <w:jc w:val="right"/>
            </w:pPr>
            <w:r>
              <w:br/>
            </w:r>
          </w:p>
          <w:p w14:paraId="73D48028" w14:textId="77777777" w:rsidR="00E2537C" w:rsidRDefault="00E2537C" w:rsidP="00E2537C">
            <w:pPr>
              <w:jc w:val="right"/>
            </w:pPr>
            <w:r w:rsidRPr="00E0460D">
              <w:t>1.92 [1.39-2.65]</w:t>
            </w:r>
          </w:p>
          <w:p w14:paraId="3A4566FB" w14:textId="77777777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889" w:type="dxa"/>
          </w:tcPr>
          <w:p w14:paraId="138C8D1E" w14:textId="77777777" w:rsidR="00E2537C" w:rsidRDefault="00E2537C" w:rsidP="00E2537C">
            <w:pPr>
              <w:jc w:val="right"/>
            </w:pPr>
            <w:r>
              <w:t>&lt;0.001</w:t>
            </w:r>
          </w:p>
        </w:tc>
        <w:tc>
          <w:tcPr>
            <w:tcW w:w="1822" w:type="dxa"/>
          </w:tcPr>
          <w:p w14:paraId="79C7E682" w14:textId="77777777" w:rsidR="00E2537C" w:rsidRDefault="00E2537C" w:rsidP="00E2537C">
            <w:pPr>
              <w:jc w:val="right"/>
            </w:pPr>
            <w:r>
              <w:br/>
            </w:r>
          </w:p>
          <w:p w14:paraId="10EDA3BD" w14:textId="77777777" w:rsidR="00E2537C" w:rsidRDefault="00E2537C" w:rsidP="00E2537C">
            <w:pPr>
              <w:jc w:val="right"/>
            </w:pPr>
            <w:r>
              <w:t>[]</w:t>
            </w:r>
          </w:p>
          <w:p w14:paraId="120E7AE3" w14:textId="07AF32CD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947" w:type="dxa"/>
          </w:tcPr>
          <w:p w14:paraId="508D18C7" w14:textId="77777777" w:rsidR="00E2537C" w:rsidRDefault="00E2537C" w:rsidP="00E2537C">
            <w:pPr>
              <w:jc w:val="right"/>
            </w:pPr>
          </w:p>
        </w:tc>
      </w:tr>
      <w:tr w:rsidR="00E2537C" w14:paraId="79E13445" w14:textId="77777777" w:rsidTr="00B57AE6">
        <w:trPr>
          <w:cantSplit/>
        </w:trPr>
        <w:tc>
          <w:tcPr>
            <w:tcW w:w="2410" w:type="dxa"/>
          </w:tcPr>
          <w:p w14:paraId="1F2D2E73" w14:textId="77777777" w:rsidR="00E2537C" w:rsidRDefault="00E2537C" w:rsidP="00E2537C">
            <w:r>
              <w:t>Classification commune (CHSP)</w:t>
            </w:r>
          </w:p>
          <w:p w14:paraId="235BBD75" w14:textId="77777777" w:rsidR="00E2537C" w:rsidRDefault="00E2537C" w:rsidP="00E2537C">
            <w:pPr>
              <w:jc w:val="right"/>
            </w:pPr>
            <w:r>
              <w:t>Eau potable partout</w:t>
            </w:r>
          </w:p>
          <w:p w14:paraId="117FF684" w14:textId="77777777" w:rsidR="00E2537C" w:rsidRDefault="00E2537C" w:rsidP="00E2537C">
            <w:pPr>
              <w:jc w:val="right"/>
            </w:pPr>
            <w:r>
              <w:t>Mix</w:t>
            </w:r>
          </w:p>
          <w:p w14:paraId="7520E497" w14:textId="77777777" w:rsidR="00E2537C" w:rsidRDefault="00E2537C" w:rsidP="00E2537C">
            <w:pPr>
              <w:jc w:val="right"/>
            </w:pPr>
            <w:r>
              <w:t>Pas d’eau potable</w:t>
            </w:r>
          </w:p>
        </w:tc>
        <w:tc>
          <w:tcPr>
            <w:tcW w:w="1919" w:type="dxa"/>
          </w:tcPr>
          <w:p w14:paraId="72797F25" w14:textId="77777777" w:rsidR="00E2537C" w:rsidRDefault="00E2537C" w:rsidP="00E2537C">
            <w:pPr>
              <w:jc w:val="right"/>
            </w:pPr>
            <w:r>
              <w:br/>
            </w:r>
          </w:p>
          <w:p w14:paraId="3A0F96AB" w14:textId="77777777" w:rsidR="00E2537C" w:rsidRDefault="00E2537C" w:rsidP="00E2537C">
            <w:pPr>
              <w:jc w:val="right"/>
            </w:pPr>
            <w:r>
              <w:t>1</w:t>
            </w:r>
          </w:p>
          <w:p w14:paraId="0313EB14" w14:textId="77777777" w:rsidR="00E2537C" w:rsidRDefault="00E2537C" w:rsidP="00E2537C">
            <w:pPr>
              <w:jc w:val="right"/>
            </w:pPr>
            <w:r>
              <w:t>1.52 [0.94-2.48]</w:t>
            </w:r>
          </w:p>
          <w:p w14:paraId="2E2E0049" w14:textId="77777777" w:rsidR="00E2537C" w:rsidRDefault="00E2537C" w:rsidP="00E2537C">
            <w:pPr>
              <w:jc w:val="right"/>
            </w:pPr>
            <w:r>
              <w:t>2.25 [1.50-3.36]</w:t>
            </w:r>
          </w:p>
        </w:tc>
        <w:tc>
          <w:tcPr>
            <w:tcW w:w="889" w:type="dxa"/>
          </w:tcPr>
          <w:p w14:paraId="35CDB5D5" w14:textId="77777777" w:rsidR="00E2537C" w:rsidRDefault="00E2537C" w:rsidP="00E2537C">
            <w:pPr>
              <w:jc w:val="right"/>
            </w:pPr>
            <w:r>
              <w:t>&lt;0.001</w:t>
            </w:r>
          </w:p>
        </w:tc>
        <w:tc>
          <w:tcPr>
            <w:tcW w:w="1822" w:type="dxa"/>
          </w:tcPr>
          <w:p w14:paraId="2512894E" w14:textId="77777777" w:rsidR="00E2537C" w:rsidRDefault="00E2537C" w:rsidP="00E2537C">
            <w:pPr>
              <w:jc w:val="right"/>
            </w:pPr>
            <w:r>
              <w:br/>
            </w:r>
          </w:p>
          <w:p w14:paraId="1B9BDB5A" w14:textId="77777777" w:rsidR="00E2537C" w:rsidRDefault="00E2537C" w:rsidP="00E2537C">
            <w:pPr>
              <w:jc w:val="right"/>
            </w:pPr>
            <w:r>
              <w:t>1</w:t>
            </w:r>
          </w:p>
          <w:p w14:paraId="6C40BD28" w14:textId="77777777" w:rsidR="00E2537C" w:rsidRDefault="00E2537C" w:rsidP="00E2537C">
            <w:pPr>
              <w:jc w:val="right"/>
            </w:pPr>
            <w:r>
              <w:t>[]</w:t>
            </w:r>
          </w:p>
          <w:p w14:paraId="2FC57789" w14:textId="0AA59C59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45877D5D" w14:textId="77777777" w:rsidR="00E2537C" w:rsidRDefault="00E2537C" w:rsidP="00E2537C">
            <w:pPr>
              <w:jc w:val="right"/>
            </w:pPr>
          </w:p>
        </w:tc>
      </w:tr>
      <w:tr w:rsidR="00E2537C" w14:paraId="2AD0085C" w14:textId="77777777" w:rsidTr="00B57AE6">
        <w:trPr>
          <w:cantSplit/>
        </w:trPr>
        <w:tc>
          <w:tcPr>
            <w:tcW w:w="2410" w:type="dxa"/>
          </w:tcPr>
          <w:p w14:paraId="4F9F32F3" w14:textId="77777777" w:rsidR="00E2537C" w:rsidRDefault="00E2537C" w:rsidP="00E2537C">
            <w:r>
              <w:lastRenderedPageBreak/>
              <w:t>Classification commune (INED)</w:t>
            </w:r>
          </w:p>
          <w:p w14:paraId="29728618" w14:textId="77777777" w:rsidR="00E2537C" w:rsidRDefault="00E2537C" w:rsidP="00E2537C">
            <w:pPr>
              <w:jc w:val="right"/>
            </w:pPr>
            <w:r>
              <w:t>Classe 3</w:t>
            </w:r>
          </w:p>
          <w:p w14:paraId="298F1D30" w14:textId="77777777" w:rsidR="00E2537C" w:rsidRDefault="00E2537C" w:rsidP="00E2537C">
            <w:pPr>
              <w:jc w:val="right"/>
            </w:pPr>
            <w:r>
              <w:t>Classe 4</w:t>
            </w:r>
          </w:p>
          <w:p w14:paraId="725F8570" w14:textId="77777777" w:rsidR="00E2537C" w:rsidRDefault="00E2537C" w:rsidP="00E2537C">
            <w:pPr>
              <w:jc w:val="right"/>
            </w:pPr>
            <w:r>
              <w:t>Classes 1&amp;2&amp;3</w:t>
            </w:r>
          </w:p>
          <w:p w14:paraId="558F1312" w14:textId="77777777" w:rsidR="00E2537C" w:rsidRDefault="00E2537C" w:rsidP="00E2537C">
            <w:pPr>
              <w:jc w:val="right"/>
            </w:pPr>
            <w:r>
              <w:t>Classes 2&amp;3</w:t>
            </w:r>
          </w:p>
          <w:p w14:paraId="6CDB7D44" w14:textId="77777777" w:rsidR="00E2537C" w:rsidRDefault="00E2537C" w:rsidP="00E2537C">
            <w:pPr>
              <w:jc w:val="right"/>
            </w:pPr>
            <w:r>
              <w:t>Classes 3&amp;4</w:t>
            </w:r>
          </w:p>
        </w:tc>
        <w:tc>
          <w:tcPr>
            <w:tcW w:w="1919" w:type="dxa"/>
          </w:tcPr>
          <w:p w14:paraId="247F7A71" w14:textId="77777777" w:rsidR="00E2537C" w:rsidRDefault="00E2537C" w:rsidP="00E2537C">
            <w:pPr>
              <w:jc w:val="right"/>
            </w:pPr>
            <w:r>
              <w:br/>
            </w:r>
          </w:p>
          <w:p w14:paraId="4989193E" w14:textId="77777777" w:rsidR="00E2537C" w:rsidRDefault="00E2537C" w:rsidP="00E2537C">
            <w:pPr>
              <w:jc w:val="right"/>
            </w:pPr>
            <w:r>
              <w:t>2.22 [1.23-4.02]</w:t>
            </w:r>
          </w:p>
          <w:p w14:paraId="2B9A3159" w14:textId="77777777" w:rsidR="00E2537C" w:rsidRDefault="00E2537C" w:rsidP="00E2537C">
            <w:pPr>
              <w:jc w:val="right"/>
            </w:pPr>
            <w:r>
              <w:t>3.15 [1.92-5.16]</w:t>
            </w:r>
          </w:p>
          <w:p w14:paraId="5563E44B" w14:textId="77777777" w:rsidR="00E2537C" w:rsidRDefault="00E2537C" w:rsidP="00E2537C">
            <w:pPr>
              <w:jc w:val="right"/>
            </w:pPr>
            <w:r>
              <w:t>1.68 [1.01-2.79]</w:t>
            </w:r>
          </w:p>
          <w:p w14:paraId="7439FD97" w14:textId="77777777" w:rsidR="00E2537C" w:rsidRDefault="00E2537C" w:rsidP="00E2537C">
            <w:pPr>
              <w:jc w:val="right"/>
            </w:pPr>
            <w:r>
              <w:t>1</w:t>
            </w:r>
          </w:p>
          <w:p w14:paraId="6FC27CB8" w14:textId="77777777" w:rsidR="00E2537C" w:rsidRDefault="00E2537C" w:rsidP="00E2537C">
            <w:pPr>
              <w:jc w:val="right"/>
            </w:pPr>
            <w:r>
              <w:t>1.50 [0.95-2.35]</w:t>
            </w:r>
          </w:p>
        </w:tc>
        <w:tc>
          <w:tcPr>
            <w:tcW w:w="889" w:type="dxa"/>
          </w:tcPr>
          <w:p w14:paraId="13378A38" w14:textId="77777777" w:rsidR="00E2537C" w:rsidRDefault="00E2537C" w:rsidP="00E2537C">
            <w:pPr>
              <w:jc w:val="right"/>
            </w:pPr>
            <w:r>
              <w:t>&lt;0.001</w:t>
            </w:r>
          </w:p>
        </w:tc>
        <w:tc>
          <w:tcPr>
            <w:tcW w:w="1822" w:type="dxa"/>
          </w:tcPr>
          <w:p w14:paraId="7BC77B29" w14:textId="77777777" w:rsidR="00E2537C" w:rsidRDefault="00E2537C" w:rsidP="00E2537C">
            <w:pPr>
              <w:jc w:val="right"/>
            </w:pPr>
            <w:r>
              <w:br/>
            </w:r>
          </w:p>
          <w:p w14:paraId="4074A453" w14:textId="77777777" w:rsidR="00E2537C" w:rsidRDefault="00E2537C" w:rsidP="00E2537C">
            <w:pPr>
              <w:jc w:val="right"/>
            </w:pPr>
            <w:r>
              <w:t>[]</w:t>
            </w:r>
          </w:p>
          <w:p w14:paraId="6E373F8E" w14:textId="77777777" w:rsidR="00E2537C" w:rsidRDefault="00E2537C" w:rsidP="00E2537C">
            <w:pPr>
              <w:jc w:val="right"/>
            </w:pPr>
            <w:r>
              <w:t>[]</w:t>
            </w:r>
          </w:p>
          <w:p w14:paraId="51C9C2A1" w14:textId="77777777" w:rsidR="00E2537C" w:rsidRDefault="00E2537C" w:rsidP="00E2537C">
            <w:pPr>
              <w:jc w:val="right"/>
            </w:pPr>
            <w:r>
              <w:t>[]</w:t>
            </w:r>
          </w:p>
          <w:p w14:paraId="197F4AEC" w14:textId="77777777" w:rsidR="00E2537C" w:rsidRDefault="00E2537C" w:rsidP="00E2537C">
            <w:pPr>
              <w:jc w:val="right"/>
            </w:pPr>
            <w:r>
              <w:t>1</w:t>
            </w:r>
          </w:p>
          <w:p w14:paraId="54BE450F" w14:textId="4369F23C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226C2B90" w14:textId="77777777" w:rsidR="00E2537C" w:rsidRDefault="00E2537C" w:rsidP="00E2537C">
            <w:pPr>
              <w:jc w:val="right"/>
            </w:pPr>
          </w:p>
        </w:tc>
      </w:tr>
      <w:tr w:rsidR="00E2537C" w14:paraId="536472F6" w14:textId="77777777" w:rsidTr="00B57AE6">
        <w:trPr>
          <w:cantSplit/>
        </w:trPr>
        <w:tc>
          <w:tcPr>
            <w:tcW w:w="2410" w:type="dxa"/>
          </w:tcPr>
          <w:p w14:paraId="09DD6B1F" w14:textId="77777777" w:rsidR="00E2537C" w:rsidRDefault="00E2537C" w:rsidP="00E2537C">
            <w:pPr>
              <w:jc w:val="left"/>
            </w:pPr>
            <w:r>
              <w:t>Niveau d’éducation</w:t>
            </w:r>
          </w:p>
          <w:p w14:paraId="0E63327F" w14:textId="77777777" w:rsidR="00E2537C" w:rsidRDefault="00E2537C" w:rsidP="00E2537C">
            <w:pPr>
              <w:jc w:val="right"/>
            </w:pPr>
            <w:r>
              <w:t>Fin du primaire</w:t>
            </w:r>
          </w:p>
          <w:p w14:paraId="0E94E863" w14:textId="77777777" w:rsidR="00E2537C" w:rsidRDefault="00E2537C" w:rsidP="00E2537C">
            <w:pPr>
              <w:jc w:val="right"/>
            </w:pPr>
            <w:r>
              <w:t>Fin du secondaire</w:t>
            </w:r>
          </w:p>
          <w:p w14:paraId="01A3E4ED" w14:textId="77777777" w:rsidR="00E2537C" w:rsidRDefault="00E2537C" w:rsidP="00E2537C">
            <w:pPr>
              <w:jc w:val="right"/>
            </w:pPr>
            <w:r>
              <w:t>Fin du lycée</w:t>
            </w:r>
          </w:p>
          <w:p w14:paraId="07920C1A" w14:textId="77777777" w:rsidR="00E2537C" w:rsidRDefault="00E2537C" w:rsidP="00E2537C">
            <w:pPr>
              <w:jc w:val="right"/>
            </w:pPr>
            <w:r>
              <w:t>Université ou après</w:t>
            </w:r>
          </w:p>
        </w:tc>
        <w:tc>
          <w:tcPr>
            <w:tcW w:w="1919" w:type="dxa"/>
            <w:shd w:val="clear" w:color="auto" w:fill="auto"/>
          </w:tcPr>
          <w:p w14:paraId="5A7F4E31" w14:textId="77777777" w:rsidR="00E2537C" w:rsidRDefault="00E2537C" w:rsidP="00E2537C">
            <w:pPr>
              <w:jc w:val="right"/>
            </w:pPr>
          </w:p>
          <w:p w14:paraId="60E78D42" w14:textId="77777777" w:rsidR="00E2537C" w:rsidRDefault="00E2537C" w:rsidP="00E2537C">
            <w:pPr>
              <w:jc w:val="right"/>
            </w:pPr>
            <w:r>
              <w:t>0.91 [0.54-1.52]</w:t>
            </w:r>
          </w:p>
          <w:p w14:paraId="2E23068D" w14:textId="77777777" w:rsidR="00E2537C" w:rsidRDefault="00E2537C" w:rsidP="00E2537C">
            <w:pPr>
              <w:jc w:val="right"/>
            </w:pPr>
            <w:r>
              <w:t>1.00 [0.67-1.50]</w:t>
            </w:r>
          </w:p>
          <w:p w14:paraId="10BF2671" w14:textId="77777777" w:rsidR="00E2537C" w:rsidRDefault="00E2537C" w:rsidP="00E2537C">
            <w:pPr>
              <w:jc w:val="right"/>
            </w:pPr>
            <w:r>
              <w:t>1</w:t>
            </w:r>
          </w:p>
          <w:p w14:paraId="10328104" w14:textId="77777777" w:rsidR="00E2537C" w:rsidRDefault="00E2537C" w:rsidP="00E2537C">
            <w:pPr>
              <w:jc w:val="right"/>
            </w:pPr>
            <w:r>
              <w:t>0.79 [0.53-1.17]</w:t>
            </w:r>
          </w:p>
        </w:tc>
        <w:tc>
          <w:tcPr>
            <w:tcW w:w="889" w:type="dxa"/>
            <w:shd w:val="clear" w:color="auto" w:fill="auto"/>
          </w:tcPr>
          <w:p w14:paraId="7C8C2042" w14:textId="77777777" w:rsidR="00E2537C" w:rsidRDefault="00E2537C" w:rsidP="00E2537C">
            <w:pPr>
              <w:jc w:val="right"/>
            </w:pPr>
            <w:r>
              <w:t>0.63</w:t>
            </w:r>
          </w:p>
        </w:tc>
        <w:tc>
          <w:tcPr>
            <w:tcW w:w="1822" w:type="dxa"/>
            <w:shd w:val="clear" w:color="auto" w:fill="auto"/>
          </w:tcPr>
          <w:p w14:paraId="6649FFB1" w14:textId="77777777" w:rsidR="00E2537C" w:rsidRDefault="00E2537C" w:rsidP="00E2537C">
            <w:pPr>
              <w:jc w:val="right"/>
            </w:pPr>
          </w:p>
          <w:p w14:paraId="56330BF9" w14:textId="77777777" w:rsidR="00E2537C" w:rsidRDefault="00E2537C" w:rsidP="00E2537C">
            <w:pPr>
              <w:jc w:val="right"/>
            </w:pPr>
            <w:r>
              <w:t>[]</w:t>
            </w:r>
          </w:p>
          <w:p w14:paraId="27976BA5" w14:textId="77777777" w:rsidR="00E2537C" w:rsidRDefault="00E2537C" w:rsidP="00E2537C">
            <w:pPr>
              <w:jc w:val="right"/>
            </w:pPr>
            <w:r>
              <w:t>[]</w:t>
            </w:r>
          </w:p>
          <w:p w14:paraId="4FBC5992" w14:textId="77777777" w:rsidR="00E2537C" w:rsidRDefault="00E2537C" w:rsidP="00E2537C">
            <w:pPr>
              <w:jc w:val="right"/>
            </w:pPr>
            <w:r>
              <w:t>1</w:t>
            </w:r>
          </w:p>
          <w:p w14:paraId="26BE91D1" w14:textId="07C52709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  <w:shd w:val="clear" w:color="auto" w:fill="auto"/>
          </w:tcPr>
          <w:p w14:paraId="77ECD2EB" w14:textId="76EE2742" w:rsidR="00E2537C" w:rsidRDefault="006712C2" w:rsidP="00E2537C">
            <w:pPr>
              <w:jc w:val="right"/>
            </w:pPr>
            <w:r>
              <w:t>0.07</w:t>
            </w:r>
          </w:p>
        </w:tc>
      </w:tr>
      <w:tr w:rsidR="00E2537C" w14:paraId="608BDCE2" w14:textId="77777777" w:rsidTr="00B57AE6">
        <w:trPr>
          <w:cantSplit/>
        </w:trPr>
        <w:tc>
          <w:tcPr>
            <w:tcW w:w="2410" w:type="dxa"/>
          </w:tcPr>
          <w:p w14:paraId="4F9B2F4B" w14:textId="77777777" w:rsidR="00E2537C" w:rsidRDefault="00E2537C" w:rsidP="00E2537C">
            <w:r>
              <w:t>Statut marital</w:t>
            </w:r>
          </w:p>
          <w:p w14:paraId="0F72279E" w14:textId="77777777" w:rsidR="00E2537C" w:rsidRDefault="00E2537C" w:rsidP="00E2537C">
            <w:pPr>
              <w:jc w:val="right"/>
            </w:pPr>
            <w:r>
              <w:t>Cohabitation</w:t>
            </w:r>
          </w:p>
          <w:p w14:paraId="296683EF" w14:textId="77777777" w:rsidR="00E2537C" w:rsidRDefault="00E2537C" w:rsidP="00E2537C">
            <w:pPr>
              <w:jc w:val="right"/>
            </w:pPr>
            <w:r>
              <w:t>Marié</w:t>
            </w:r>
          </w:p>
          <w:p w14:paraId="5CE02FC1" w14:textId="77777777" w:rsidR="00E2537C" w:rsidRDefault="00E2537C" w:rsidP="00E2537C">
            <w:pPr>
              <w:jc w:val="right"/>
            </w:pPr>
            <w:r>
              <w:t>Jamais marié</w:t>
            </w:r>
          </w:p>
          <w:p w14:paraId="1F94E757" w14:textId="77777777" w:rsidR="00E2537C" w:rsidRDefault="00E2537C" w:rsidP="00E2537C">
            <w:pPr>
              <w:jc w:val="right"/>
            </w:pPr>
            <w:r>
              <w:t>Séparé, divorcé, veuf</w:t>
            </w:r>
          </w:p>
          <w:p w14:paraId="2E7BC17C" w14:textId="77777777" w:rsidR="00E2537C" w:rsidRPr="005245E7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5245E7">
              <w:rPr>
                <w:i/>
                <w:iCs/>
              </w:rPr>
              <w:t>données</w:t>
            </w:r>
            <w:proofErr w:type="gramEnd"/>
            <w:r w:rsidRPr="005245E7">
              <w:rPr>
                <w:i/>
                <w:iCs/>
              </w:rPr>
              <w:t xml:space="preserve"> manquantes</w:t>
            </w:r>
          </w:p>
        </w:tc>
        <w:tc>
          <w:tcPr>
            <w:tcW w:w="1919" w:type="dxa"/>
            <w:shd w:val="clear" w:color="auto" w:fill="auto"/>
          </w:tcPr>
          <w:p w14:paraId="55BBFF01" w14:textId="77777777" w:rsidR="00E2537C" w:rsidRDefault="00E2537C" w:rsidP="00E2537C">
            <w:pPr>
              <w:jc w:val="right"/>
            </w:pPr>
          </w:p>
          <w:p w14:paraId="2832B766" w14:textId="77777777" w:rsidR="00E2537C" w:rsidRDefault="00E2537C" w:rsidP="00E2537C">
            <w:pPr>
              <w:jc w:val="right"/>
            </w:pPr>
            <w:r>
              <w:t>1.03 [0.71-1.51]</w:t>
            </w:r>
          </w:p>
          <w:p w14:paraId="3CB280BF" w14:textId="77777777" w:rsidR="00E2537C" w:rsidRDefault="00E2537C" w:rsidP="00E2537C">
            <w:pPr>
              <w:jc w:val="right"/>
            </w:pPr>
            <w:r>
              <w:t>1</w:t>
            </w:r>
          </w:p>
          <w:p w14:paraId="2701FE2C" w14:textId="77777777" w:rsidR="00E2537C" w:rsidRDefault="00E2537C" w:rsidP="00E2537C">
            <w:pPr>
              <w:jc w:val="right"/>
            </w:pPr>
            <w:r>
              <w:t>0.89 [0.60-1.34]</w:t>
            </w:r>
          </w:p>
          <w:p w14:paraId="1280AF36" w14:textId="77777777" w:rsidR="00E2537C" w:rsidRDefault="00E2537C" w:rsidP="00E2537C">
            <w:pPr>
              <w:jc w:val="right"/>
            </w:pPr>
            <w:r>
              <w:t>0.63 [0.32-1.25]</w:t>
            </w:r>
          </w:p>
          <w:p w14:paraId="6DCE5A32" w14:textId="77777777" w:rsidR="00E2537C" w:rsidRDefault="00E2537C" w:rsidP="00E2537C">
            <w:pPr>
              <w:jc w:val="right"/>
            </w:pPr>
            <w:r>
              <w:t>0.44 [0.02-11.04]</w:t>
            </w:r>
          </w:p>
        </w:tc>
        <w:tc>
          <w:tcPr>
            <w:tcW w:w="889" w:type="dxa"/>
            <w:shd w:val="clear" w:color="auto" w:fill="auto"/>
          </w:tcPr>
          <w:p w14:paraId="2067171E" w14:textId="77777777" w:rsidR="00E2537C" w:rsidRDefault="00E2537C" w:rsidP="00E2537C">
            <w:pPr>
              <w:jc w:val="right"/>
            </w:pPr>
            <w:r>
              <w:t>0.64</w:t>
            </w:r>
          </w:p>
        </w:tc>
        <w:tc>
          <w:tcPr>
            <w:tcW w:w="1822" w:type="dxa"/>
            <w:shd w:val="clear" w:color="auto" w:fill="auto"/>
          </w:tcPr>
          <w:p w14:paraId="4523F1C0" w14:textId="77777777" w:rsidR="00E2537C" w:rsidRDefault="00E2537C" w:rsidP="00E2537C">
            <w:pPr>
              <w:jc w:val="right"/>
            </w:pPr>
          </w:p>
          <w:p w14:paraId="15D1A666" w14:textId="77777777" w:rsidR="00E2537C" w:rsidRDefault="00E2537C" w:rsidP="00E2537C">
            <w:pPr>
              <w:jc w:val="right"/>
            </w:pPr>
            <w:r>
              <w:t>[]</w:t>
            </w:r>
          </w:p>
          <w:p w14:paraId="42B9F875" w14:textId="77777777" w:rsidR="00E2537C" w:rsidRDefault="00E2537C" w:rsidP="00E2537C">
            <w:pPr>
              <w:jc w:val="right"/>
            </w:pPr>
            <w:r>
              <w:t>1</w:t>
            </w:r>
          </w:p>
          <w:p w14:paraId="3608290F" w14:textId="77777777" w:rsidR="00E2537C" w:rsidRDefault="00E2537C" w:rsidP="00E2537C">
            <w:pPr>
              <w:jc w:val="right"/>
            </w:pPr>
            <w:r>
              <w:t>[]</w:t>
            </w:r>
          </w:p>
          <w:p w14:paraId="5FF6CA55" w14:textId="77777777" w:rsidR="00E2537C" w:rsidRDefault="00E2537C" w:rsidP="00E2537C">
            <w:pPr>
              <w:jc w:val="right"/>
            </w:pPr>
            <w:r>
              <w:t>[]</w:t>
            </w:r>
          </w:p>
          <w:p w14:paraId="2DEEA38E" w14:textId="19BD0DC7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  <w:shd w:val="clear" w:color="auto" w:fill="auto"/>
          </w:tcPr>
          <w:p w14:paraId="37054744" w14:textId="3E23B263" w:rsidR="00E2537C" w:rsidRDefault="006712C2" w:rsidP="00E2537C">
            <w:pPr>
              <w:jc w:val="right"/>
            </w:pPr>
            <w:r>
              <w:t>0.72</w:t>
            </w:r>
          </w:p>
        </w:tc>
      </w:tr>
      <w:tr w:rsidR="00E2537C" w14:paraId="52BF2187" w14:textId="77777777" w:rsidTr="00B57AE6">
        <w:trPr>
          <w:cantSplit/>
        </w:trPr>
        <w:tc>
          <w:tcPr>
            <w:tcW w:w="2410" w:type="dxa"/>
          </w:tcPr>
          <w:p w14:paraId="70A5BA7E" w14:textId="77777777" w:rsidR="00E2537C" w:rsidRDefault="00E2537C" w:rsidP="00E2537C">
            <w:r>
              <w:t>Activité professionnelle</w:t>
            </w:r>
          </w:p>
          <w:p w14:paraId="20F05F4C" w14:textId="77777777" w:rsidR="00E2537C" w:rsidRDefault="00E2537C" w:rsidP="00E2537C">
            <w:pPr>
              <w:jc w:val="right"/>
            </w:pPr>
            <w:r>
              <w:t>Administration</w:t>
            </w:r>
          </w:p>
          <w:p w14:paraId="4084B343" w14:textId="77777777" w:rsidR="00E2537C" w:rsidRDefault="00E2537C" w:rsidP="00E2537C">
            <w:pPr>
              <w:jc w:val="right"/>
            </w:pPr>
            <w:r>
              <w:t>Indépendant</w:t>
            </w:r>
          </w:p>
          <w:p w14:paraId="3DDDE436" w14:textId="77777777" w:rsidR="00E2537C" w:rsidRDefault="00E2537C" w:rsidP="00E2537C">
            <w:pPr>
              <w:jc w:val="right"/>
            </w:pPr>
            <w:r>
              <w:t>Employé dans le privé</w:t>
            </w:r>
          </w:p>
          <w:p w14:paraId="0488C16A" w14:textId="77777777" w:rsidR="00E2537C" w:rsidRDefault="00E2537C" w:rsidP="00E2537C">
            <w:pPr>
              <w:jc w:val="right"/>
            </w:pPr>
            <w:r>
              <w:t>Non rémunéré</w:t>
            </w:r>
          </w:p>
        </w:tc>
        <w:tc>
          <w:tcPr>
            <w:tcW w:w="1919" w:type="dxa"/>
            <w:shd w:val="clear" w:color="auto" w:fill="auto"/>
          </w:tcPr>
          <w:p w14:paraId="142D1522" w14:textId="77777777" w:rsidR="00E2537C" w:rsidRDefault="00E2537C" w:rsidP="00E2537C">
            <w:pPr>
              <w:jc w:val="right"/>
            </w:pPr>
          </w:p>
          <w:p w14:paraId="20906749" w14:textId="77777777" w:rsidR="00E2537C" w:rsidRDefault="00E2537C" w:rsidP="00E2537C">
            <w:pPr>
              <w:jc w:val="right"/>
            </w:pPr>
            <w:r>
              <w:t>0.92 [0.53-1.58]</w:t>
            </w:r>
          </w:p>
          <w:p w14:paraId="5ED71C42" w14:textId="77777777" w:rsidR="00E2537C" w:rsidRDefault="00E2537C" w:rsidP="00E2537C">
            <w:pPr>
              <w:jc w:val="right"/>
            </w:pPr>
            <w:r>
              <w:t>0.54 [0.31-0.94]</w:t>
            </w:r>
          </w:p>
          <w:p w14:paraId="7D63E76A" w14:textId="77777777" w:rsidR="00E2537C" w:rsidRDefault="00E2537C" w:rsidP="00E2537C">
            <w:pPr>
              <w:jc w:val="right"/>
            </w:pPr>
            <w:r>
              <w:t>1</w:t>
            </w:r>
          </w:p>
          <w:p w14:paraId="7CB1CCBC" w14:textId="77777777" w:rsidR="00E2537C" w:rsidRDefault="00E2537C" w:rsidP="00E2537C">
            <w:pPr>
              <w:jc w:val="right"/>
            </w:pPr>
            <w:r>
              <w:t>0.53 [0.36-0.76]</w:t>
            </w:r>
          </w:p>
        </w:tc>
        <w:tc>
          <w:tcPr>
            <w:tcW w:w="889" w:type="dxa"/>
            <w:shd w:val="clear" w:color="auto" w:fill="auto"/>
          </w:tcPr>
          <w:p w14:paraId="4C08329F" w14:textId="77777777" w:rsidR="00E2537C" w:rsidRDefault="00E2537C" w:rsidP="00E2537C">
            <w:pPr>
              <w:jc w:val="right"/>
            </w:pPr>
            <w:r>
              <w:t>0.003</w:t>
            </w:r>
          </w:p>
        </w:tc>
        <w:tc>
          <w:tcPr>
            <w:tcW w:w="1822" w:type="dxa"/>
            <w:shd w:val="clear" w:color="auto" w:fill="auto"/>
          </w:tcPr>
          <w:p w14:paraId="4365E89E" w14:textId="77777777" w:rsidR="00E2537C" w:rsidRDefault="00E2537C" w:rsidP="00E2537C">
            <w:pPr>
              <w:jc w:val="right"/>
            </w:pPr>
          </w:p>
          <w:p w14:paraId="3544C80F" w14:textId="77777777" w:rsidR="00E2537C" w:rsidRDefault="00E2537C" w:rsidP="00E2537C">
            <w:pPr>
              <w:jc w:val="right"/>
            </w:pPr>
            <w:r>
              <w:t>[]</w:t>
            </w:r>
          </w:p>
          <w:p w14:paraId="0DAEAD56" w14:textId="77777777" w:rsidR="00E2537C" w:rsidRDefault="00E2537C" w:rsidP="00E2537C">
            <w:pPr>
              <w:jc w:val="right"/>
            </w:pPr>
            <w:r>
              <w:t>[]</w:t>
            </w:r>
          </w:p>
          <w:p w14:paraId="6EB60164" w14:textId="77777777" w:rsidR="00E2537C" w:rsidRDefault="00E2537C" w:rsidP="00E2537C">
            <w:pPr>
              <w:jc w:val="right"/>
            </w:pPr>
            <w:r>
              <w:t>1</w:t>
            </w:r>
          </w:p>
          <w:p w14:paraId="6BD14DD8" w14:textId="5760461F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  <w:shd w:val="clear" w:color="auto" w:fill="auto"/>
          </w:tcPr>
          <w:p w14:paraId="57A43CD8" w14:textId="595A92D9" w:rsidR="00E2537C" w:rsidRDefault="006712C2" w:rsidP="00E2537C">
            <w:pPr>
              <w:jc w:val="right"/>
            </w:pPr>
            <w:r>
              <w:t>&lt;0.001</w:t>
            </w:r>
          </w:p>
        </w:tc>
      </w:tr>
      <w:tr w:rsidR="00E2537C" w14:paraId="21DA6E30" w14:textId="77777777" w:rsidTr="00B57AE6">
        <w:trPr>
          <w:cantSplit/>
        </w:trPr>
        <w:tc>
          <w:tcPr>
            <w:tcW w:w="2410" w:type="dxa"/>
          </w:tcPr>
          <w:p w14:paraId="1B3866AC" w14:textId="77777777" w:rsidR="00E2537C" w:rsidRDefault="00E2537C" w:rsidP="00E2537C">
            <w:pPr>
              <w:jc w:val="left"/>
            </w:pPr>
            <w:r>
              <w:t>Nbre de personnes résidant dans le foyer</w:t>
            </w:r>
          </w:p>
          <w:p w14:paraId="5DC7A63B" w14:textId="77777777" w:rsidR="00E2537C" w:rsidRDefault="00E2537C" w:rsidP="00E2537C">
            <w:pPr>
              <w:jc w:val="right"/>
            </w:pPr>
            <w:r>
              <w:t>1 à 2</w:t>
            </w:r>
          </w:p>
          <w:p w14:paraId="4F4105CA" w14:textId="77777777" w:rsidR="00E2537C" w:rsidRDefault="00E2537C" w:rsidP="00E2537C">
            <w:pPr>
              <w:jc w:val="right"/>
            </w:pPr>
            <w:r>
              <w:t>3 à 5</w:t>
            </w:r>
          </w:p>
          <w:p w14:paraId="0C8806DB" w14:textId="77777777" w:rsidR="00E2537C" w:rsidRDefault="00E2537C" w:rsidP="00E2537C">
            <w:pPr>
              <w:jc w:val="right"/>
            </w:pPr>
            <w:r>
              <w:t>6 à 10</w:t>
            </w:r>
          </w:p>
          <w:p w14:paraId="597BA552" w14:textId="77777777" w:rsidR="00E2537C" w:rsidRDefault="00E2537C" w:rsidP="00E2537C">
            <w:pPr>
              <w:jc w:val="right"/>
            </w:pPr>
            <w:r>
              <w:t>11 ou plus</w:t>
            </w:r>
          </w:p>
        </w:tc>
        <w:tc>
          <w:tcPr>
            <w:tcW w:w="1919" w:type="dxa"/>
          </w:tcPr>
          <w:p w14:paraId="0A79BBD7" w14:textId="77777777" w:rsidR="00E2537C" w:rsidRDefault="00E2537C" w:rsidP="00E2537C">
            <w:pPr>
              <w:jc w:val="right"/>
            </w:pPr>
            <w:r>
              <w:br/>
            </w:r>
          </w:p>
          <w:p w14:paraId="7B27CF57" w14:textId="77777777" w:rsidR="00E2537C" w:rsidRDefault="00E2537C" w:rsidP="00E2537C">
            <w:pPr>
              <w:jc w:val="right"/>
            </w:pPr>
            <w:r>
              <w:t>0.52 [0.32-0.82]</w:t>
            </w:r>
          </w:p>
          <w:p w14:paraId="414A2B33" w14:textId="77777777" w:rsidR="00E2537C" w:rsidRDefault="00E2537C" w:rsidP="00E2537C">
            <w:pPr>
              <w:jc w:val="right"/>
            </w:pPr>
            <w:r>
              <w:t>1</w:t>
            </w:r>
          </w:p>
          <w:p w14:paraId="55682143" w14:textId="77777777" w:rsidR="00E2537C" w:rsidRDefault="00E2537C" w:rsidP="00E2537C">
            <w:pPr>
              <w:jc w:val="right"/>
            </w:pPr>
            <w:r>
              <w:t>1.17 [0.81-1.70]</w:t>
            </w:r>
          </w:p>
          <w:p w14:paraId="16D0EA19" w14:textId="77777777" w:rsidR="00E2537C" w:rsidRDefault="00E2537C" w:rsidP="00E2537C">
            <w:pPr>
              <w:jc w:val="right"/>
            </w:pPr>
            <w:r>
              <w:t>2.05 [0.96-4.38]</w:t>
            </w:r>
          </w:p>
        </w:tc>
        <w:tc>
          <w:tcPr>
            <w:tcW w:w="889" w:type="dxa"/>
          </w:tcPr>
          <w:p w14:paraId="67B183FE" w14:textId="77777777" w:rsidR="00E2537C" w:rsidRDefault="00E2537C" w:rsidP="00E2537C">
            <w:pPr>
              <w:jc w:val="right"/>
            </w:pPr>
            <w:r>
              <w:t>0.002</w:t>
            </w:r>
          </w:p>
        </w:tc>
        <w:tc>
          <w:tcPr>
            <w:tcW w:w="1822" w:type="dxa"/>
          </w:tcPr>
          <w:p w14:paraId="425C9A1C" w14:textId="77777777" w:rsidR="00E2537C" w:rsidRDefault="00E2537C" w:rsidP="00E2537C">
            <w:pPr>
              <w:jc w:val="right"/>
            </w:pPr>
            <w:r>
              <w:br/>
            </w:r>
          </w:p>
          <w:p w14:paraId="6F3A9F7E" w14:textId="77777777" w:rsidR="00E2537C" w:rsidRDefault="00E2537C" w:rsidP="00E2537C">
            <w:pPr>
              <w:jc w:val="right"/>
            </w:pPr>
            <w:r>
              <w:t>[]</w:t>
            </w:r>
          </w:p>
          <w:p w14:paraId="7BB8E121" w14:textId="77777777" w:rsidR="00E2537C" w:rsidRDefault="00E2537C" w:rsidP="00E2537C">
            <w:pPr>
              <w:jc w:val="right"/>
            </w:pPr>
            <w:r>
              <w:t>1</w:t>
            </w:r>
          </w:p>
          <w:p w14:paraId="2694513A" w14:textId="77777777" w:rsidR="00E2537C" w:rsidRDefault="00E2537C" w:rsidP="00E2537C">
            <w:pPr>
              <w:jc w:val="right"/>
            </w:pPr>
            <w:r>
              <w:t>[]</w:t>
            </w:r>
          </w:p>
          <w:p w14:paraId="78B9B831" w14:textId="22FCD811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07DC19E7" w14:textId="7AFC2CF2" w:rsidR="00E2537C" w:rsidRDefault="006712C2" w:rsidP="00E2537C">
            <w:pPr>
              <w:jc w:val="right"/>
            </w:pPr>
            <w:r>
              <w:t>0.19</w:t>
            </w:r>
          </w:p>
        </w:tc>
      </w:tr>
      <w:tr w:rsidR="00E2537C" w14:paraId="069A839C" w14:textId="77777777" w:rsidTr="00B57AE6">
        <w:trPr>
          <w:cantSplit/>
        </w:trPr>
        <w:tc>
          <w:tcPr>
            <w:tcW w:w="2410" w:type="dxa"/>
          </w:tcPr>
          <w:p w14:paraId="53C1F4EA" w14:textId="77777777" w:rsidR="00E2537C" w:rsidRPr="00387517" w:rsidRDefault="00E2537C" w:rsidP="00E2537C">
            <w:r w:rsidRPr="00387517">
              <w:t>Climatisation</w:t>
            </w:r>
          </w:p>
          <w:p w14:paraId="52DD87CE" w14:textId="77777777" w:rsidR="00E2537C" w:rsidRPr="00387517" w:rsidRDefault="00E2537C" w:rsidP="00E2537C">
            <w:pPr>
              <w:jc w:val="right"/>
            </w:pPr>
            <w:r w:rsidRPr="00387517">
              <w:t>Non</w:t>
            </w:r>
          </w:p>
          <w:p w14:paraId="17AFB8AA" w14:textId="77777777" w:rsidR="00E2537C" w:rsidRPr="00387517" w:rsidRDefault="00E2537C" w:rsidP="00E2537C">
            <w:pPr>
              <w:jc w:val="right"/>
            </w:pPr>
            <w:r w:rsidRPr="00387517">
              <w:t>Oui</w:t>
            </w:r>
          </w:p>
        </w:tc>
        <w:tc>
          <w:tcPr>
            <w:tcW w:w="1919" w:type="dxa"/>
          </w:tcPr>
          <w:p w14:paraId="7A3D51E6" w14:textId="77777777" w:rsidR="00E2537C" w:rsidRDefault="00E2537C" w:rsidP="00E2537C">
            <w:pPr>
              <w:jc w:val="right"/>
            </w:pPr>
          </w:p>
          <w:p w14:paraId="1D7BD7F2" w14:textId="77777777" w:rsidR="00E2537C" w:rsidRDefault="00E2537C" w:rsidP="00E2537C">
            <w:pPr>
              <w:jc w:val="right"/>
            </w:pPr>
            <w:r>
              <w:t>1</w:t>
            </w:r>
          </w:p>
          <w:p w14:paraId="33182E44" w14:textId="77777777" w:rsidR="00E2537C" w:rsidRDefault="00E2537C" w:rsidP="00E2537C">
            <w:pPr>
              <w:jc w:val="right"/>
            </w:pPr>
            <w:r>
              <w:t>1.03 [0.73-1.45]</w:t>
            </w:r>
          </w:p>
        </w:tc>
        <w:tc>
          <w:tcPr>
            <w:tcW w:w="889" w:type="dxa"/>
          </w:tcPr>
          <w:p w14:paraId="41B3A7E4" w14:textId="77777777" w:rsidR="00E2537C" w:rsidRDefault="00E2537C" w:rsidP="00E2537C">
            <w:pPr>
              <w:jc w:val="right"/>
            </w:pPr>
            <w:r>
              <w:t>0.86</w:t>
            </w:r>
          </w:p>
        </w:tc>
        <w:tc>
          <w:tcPr>
            <w:tcW w:w="1822" w:type="dxa"/>
          </w:tcPr>
          <w:p w14:paraId="026B6C4A" w14:textId="77777777" w:rsidR="00E2537C" w:rsidRDefault="00E2537C" w:rsidP="00E2537C">
            <w:pPr>
              <w:jc w:val="right"/>
            </w:pPr>
          </w:p>
          <w:p w14:paraId="7F35978C" w14:textId="77777777" w:rsidR="00E2537C" w:rsidRDefault="00E2537C" w:rsidP="00E2537C">
            <w:pPr>
              <w:jc w:val="right"/>
            </w:pPr>
            <w:r>
              <w:t>1</w:t>
            </w:r>
          </w:p>
          <w:p w14:paraId="243CB0B8" w14:textId="05A5E707" w:rsidR="00E2537C" w:rsidRDefault="00477DD2" w:rsidP="00E2537C">
            <w:pPr>
              <w:jc w:val="right"/>
            </w:pPr>
            <w:r>
              <w:t xml:space="preserve">1.95 </w:t>
            </w:r>
            <w:r w:rsidR="00E2537C">
              <w:t>[</w:t>
            </w:r>
            <w:r>
              <w:t>1.32-2.87</w:t>
            </w:r>
            <w:r w:rsidR="00E2537C">
              <w:t>]</w:t>
            </w:r>
          </w:p>
        </w:tc>
        <w:tc>
          <w:tcPr>
            <w:tcW w:w="947" w:type="dxa"/>
          </w:tcPr>
          <w:p w14:paraId="475442FB" w14:textId="40143110" w:rsidR="00E2537C" w:rsidRDefault="00477DD2" w:rsidP="00E2537C">
            <w:pPr>
              <w:jc w:val="right"/>
            </w:pPr>
            <w:r>
              <w:t>&lt;0.001</w:t>
            </w:r>
          </w:p>
        </w:tc>
      </w:tr>
      <w:tr w:rsidR="00E2537C" w14:paraId="2EFDC514" w14:textId="77777777" w:rsidTr="00B57AE6">
        <w:trPr>
          <w:cantSplit/>
        </w:trPr>
        <w:tc>
          <w:tcPr>
            <w:tcW w:w="2410" w:type="dxa"/>
          </w:tcPr>
          <w:p w14:paraId="70B7A4C7" w14:textId="77777777" w:rsidR="00E2537C" w:rsidRDefault="00E2537C" w:rsidP="00E2537C">
            <w:r>
              <w:t xml:space="preserve">Eau courante </w:t>
            </w:r>
          </w:p>
          <w:p w14:paraId="50394D78" w14:textId="77777777" w:rsidR="00E2537C" w:rsidRDefault="00E2537C" w:rsidP="00E2537C">
            <w:pPr>
              <w:jc w:val="right"/>
            </w:pPr>
            <w:r>
              <w:t>Non</w:t>
            </w:r>
          </w:p>
          <w:p w14:paraId="415DD314" w14:textId="77777777" w:rsidR="00E2537C" w:rsidRPr="00387517" w:rsidRDefault="00E2537C" w:rsidP="00E2537C">
            <w:pPr>
              <w:jc w:val="right"/>
            </w:pPr>
            <w:r>
              <w:t>Oui</w:t>
            </w:r>
          </w:p>
        </w:tc>
        <w:tc>
          <w:tcPr>
            <w:tcW w:w="1919" w:type="dxa"/>
          </w:tcPr>
          <w:p w14:paraId="55A23EBE" w14:textId="77777777" w:rsidR="00E2537C" w:rsidRDefault="00E2537C" w:rsidP="00E2537C">
            <w:pPr>
              <w:jc w:val="right"/>
            </w:pPr>
          </w:p>
          <w:p w14:paraId="4C4DE7B3" w14:textId="77777777" w:rsidR="00E2537C" w:rsidRDefault="00E2537C" w:rsidP="00E2537C">
            <w:pPr>
              <w:jc w:val="right"/>
            </w:pPr>
            <w:r>
              <w:t>5.13 [1.67-15.77]</w:t>
            </w:r>
          </w:p>
          <w:p w14:paraId="63BE8E59" w14:textId="77777777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889" w:type="dxa"/>
          </w:tcPr>
          <w:p w14:paraId="2067E1BF" w14:textId="77777777" w:rsidR="00E2537C" w:rsidRDefault="00E2537C" w:rsidP="00E2537C">
            <w:pPr>
              <w:jc w:val="right"/>
            </w:pPr>
            <w:r>
              <w:t>0.002</w:t>
            </w:r>
          </w:p>
        </w:tc>
        <w:tc>
          <w:tcPr>
            <w:tcW w:w="1822" w:type="dxa"/>
          </w:tcPr>
          <w:p w14:paraId="4CE74455" w14:textId="77777777" w:rsidR="00E2537C" w:rsidRDefault="00E2537C" w:rsidP="00E2537C">
            <w:pPr>
              <w:jc w:val="right"/>
            </w:pPr>
          </w:p>
          <w:p w14:paraId="241552C3" w14:textId="3864F102" w:rsidR="00E2537C" w:rsidRDefault="00477DD2" w:rsidP="00E2537C">
            <w:pPr>
              <w:jc w:val="right"/>
            </w:pPr>
            <w:r>
              <w:t xml:space="preserve">3.73 </w:t>
            </w:r>
            <w:r w:rsidR="00E2537C">
              <w:t>[]</w:t>
            </w:r>
          </w:p>
          <w:p w14:paraId="4C4C2810" w14:textId="6114CD9E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947" w:type="dxa"/>
          </w:tcPr>
          <w:p w14:paraId="20A9D930" w14:textId="5817EA6C" w:rsidR="00E2537C" w:rsidRDefault="00477DD2" w:rsidP="00E2537C">
            <w:pPr>
              <w:jc w:val="right"/>
            </w:pPr>
            <w:r>
              <w:t>0.008</w:t>
            </w:r>
          </w:p>
        </w:tc>
      </w:tr>
      <w:tr w:rsidR="00E2537C" w14:paraId="6EB3326C" w14:textId="77777777" w:rsidTr="00B57AE6">
        <w:trPr>
          <w:cantSplit/>
        </w:trPr>
        <w:tc>
          <w:tcPr>
            <w:tcW w:w="2410" w:type="dxa"/>
          </w:tcPr>
          <w:p w14:paraId="587E6469" w14:textId="77777777" w:rsidR="00E2537C" w:rsidRDefault="00E2537C" w:rsidP="00E2537C">
            <w:r>
              <w:t>Piqures de moustiques</w:t>
            </w:r>
          </w:p>
          <w:p w14:paraId="03DEE950" w14:textId="77777777" w:rsidR="00E2537C" w:rsidRDefault="00E2537C" w:rsidP="00E2537C">
            <w:pPr>
              <w:jc w:val="right"/>
            </w:pPr>
            <w:r>
              <w:t>Jamais</w:t>
            </w:r>
          </w:p>
          <w:p w14:paraId="19A95B63" w14:textId="77777777" w:rsidR="00E2537C" w:rsidRDefault="00E2537C" w:rsidP="00E2537C">
            <w:pPr>
              <w:jc w:val="right"/>
            </w:pPr>
            <w:r>
              <w:t>Rarement</w:t>
            </w:r>
          </w:p>
          <w:p w14:paraId="112396B8" w14:textId="77777777" w:rsidR="00E2537C" w:rsidRDefault="00E2537C" w:rsidP="00E2537C">
            <w:pPr>
              <w:jc w:val="right"/>
            </w:pPr>
            <w:r>
              <w:t>Souvent</w:t>
            </w:r>
          </w:p>
          <w:p w14:paraId="1D59DBB3" w14:textId="77777777" w:rsidR="00E2537C" w:rsidRDefault="00E2537C" w:rsidP="00E2537C">
            <w:pPr>
              <w:jc w:val="right"/>
            </w:pPr>
            <w:r>
              <w:t>Tous les jours</w:t>
            </w:r>
          </w:p>
        </w:tc>
        <w:tc>
          <w:tcPr>
            <w:tcW w:w="1919" w:type="dxa"/>
          </w:tcPr>
          <w:p w14:paraId="2C6F2706" w14:textId="77777777" w:rsidR="00E2537C" w:rsidRDefault="00E2537C" w:rsidP="00E2537C">
            <w:pPr>
              <w:jc w:val="right"/>
            </w:pPr>
          </w:p>
          <w:p w14:paraId="3F38E6AC" w14:textId="77777777" w:rsidR="00E2537C" w:rsidRDefault="00E2537C" w:rsidP="00E2537C">
            <w:pPr>
              <w:jc w:val="right"/>
            </w:pPr>
            <w:r>
              <w:t>0.43 [0.16-1.14]</w:t>
            </w:r>
          </w:p>
          <w:p w14:paraId="04F637FE" w14:textId="77777777" w:rsidR="00E2537C" w:rsidRDefault="00E2537C" w:rsidP="00E2537C">
            <w:pPr>
              <w:jc w:val="right"/>
            </w:pPr>
            <w:r>
              <w:t>0.81 [0.55-1.18]</w:t>
            </w:r>
          </w:p>
          <w:p w14:paraId="74CEC723" w14:textId="77777777" w:rsidR="00E2537C" w:rsidRDefault="00E2537C" w:rsidP="00E2537C">
            <w:pPr>
              <w:jc w:val="right"/>
            </w:pPr>
            <w:r>
              <w:t>1.10 [0.74-1.64]</w:t>
            </w:r>
          </w:p>
          <w:p w14:paraId="3BBA8EF0" w14:textId="77777777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889" w:type="dxa"/>
          </w:tcPr>
          <w:p w14:paraId="7F0A6586" w14:textId="77777777" w:rsidR="00E2537C" w:rsidRDefault="00E2537C" w:rsidP="00E2537C">
            <w:pPr>
              <w:jc w:val="right"/>
            </w:pPr>
            <w:r>
              <w:t>0.13</w:t>
            </w:r>
          </w:p>
        </w:tc>
        <w:tc>
          <w:tcPr>
            <w:tcW w:w="1822" w:type="dxa"/>
          </w:tcPr>
          <w:p w14:paraId="6CAB2377" w14:textId="77777777" w:rsidR="00E2537C" w:rsidRDefault="00E2537C" w:rsidP="00E2537C">
            <w:pPr>
              <w:jc w:val="right"/>
            </w:pPr>
          </w:p>
          <w:p w14:paraId="63B861D7" w14:textId="77777777" w:rsidR="00E2537C" w:rsidRDefault="00E2537C" w:rsidP="00E2537C">
            <w:pPr>
              <w:jc w:val="right"/>
            </w:pPr>
            <w:r>
              <w:t>[]</w:t>
            </w:r>
          </w:p>
          <w:p w14:paraId="49D71810" w14:textId="77777777" w:rsidR="00E2537C" w:rsidRDefault="00E2537C" w:rsidP="00E2537C">
            <w:pPr>
              <w:jc w:val="right"/>
            </w:pPr>
            <w:r>
              <w:t>[]</w:t>
            </w:r>
          </w:p>
          <w:p w14:paraId="673E16CE" w14:textId="77777777" w:rsidR="00E2537C" w:rsidRDefault="00E2537C" w:rsidP="00E2537C">
            <w:pPr>
              <w:jc w:val="right"/>
            </w:pPr>
            <w:r>
              <w:t>[]</w:t>
            </w:r>
          </w:p>
          <w:p w14:paraId="4CE5CBCD" w14:textId="53FDC0F0" w:rsidR="00E2537C" w:rsidRDefault="00E2537C" w:rsidP="00E2537C">
            <w:pPr>
              <w:jc w:val="right"/>
            </w:pPr>
            <w:r>
              <w:t>1</w:t>
            </w:r>
          </w:p>
        </w:tc>
        <w:tc>
          <w:tcPr>
            <w:tcW w:w="947" w:type="dxa"/>
          </w:tcPr>
          <w:p w14:paraId="26C856B5" w14:textId="68B8352A" w:rsidR="00E2537C" w:rsidRDefault="00477DD2" w:rsidP="00E2537C">
            <w:pPr>
              <w:jc w:val="right"/>
            </w:pPr>
            <w:r>
              <w:t>0.76</w:t>
            </w:r>
          </w:p>
        </w:tc>
      </w:tr>
      <w:tr w:rsidR="00E2537C" w14:paraId="5219CAF9" w14:textId="77777777" w:rsidTr="00B57AE6">
        <w:trPr>
          <w:cantSplit/>
        </w:trPr>
        <w:tc>
          <w:tcPr>
            <w:tcW w:w="2410" w:type="dxa"/>
          </w:tcPr>
          <w:p w14:paraId="07F1C120" w14:textId="77777777" w:rsidR="00E2537C" w:rsidRDefault="00E2537C" w:rsidP="00E2537C">
            <w:r>
              <w:t>Obésité</w:t>
            </w:r>
          </w:p>
          <w:p w14:paraId="608AA517" w14:textId="37294E7D" w:rsidR="00E2537C" w:rsidRDefault="00E2537C" w:rsidP="00E2537C">
            <w:pPr>
              <w:jc w:val="right"/>
            </w:pPr>
            <w:r>
              <w:t>Non</w:t>
            </w:r>
          </w:p>
          <w:p w14:paraId="41EC5399" w14:textId="51989987" w:rsidR="00E2537C" w:rsidRDefault="00E2537C" w:rsidP="00E2537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Oui</w:t>
            </w:r>
          </w:p>
          <w:p w14:paraId="224FF22B" w14:textId="77777777" w:rsidR="00E2537C" w:rsidRPr="00FF6C01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FF6C01">
              <w:rPr>
                <w:rFonts w:cstheme="minorHAnsi"/>
                <w:i/>
                <w:iCs/>
              </w:rPr>
              <w:t>données</w:t>
            </w:r>
            <w:proofErr w:type="gramEnd"/>
            <w:r w:rsidRPr="00FF6C01">
              <w:rPr>
                <w:rFonts w:cstheme="minorHAnsi"/>
                <w:i/>
                <w:iCs/>
              </w:rPr>
              <w:t xml:space="preserve"> manquantes</w:t>
            </w:r>
          </w:p>
        </w:tc>
        <w:tc>
          <w:tcPr>
            <w:tcW w:w="1919" w:type="dxa"/>
          </w:tcPr>
          <w:p w14:paraId="7C5F6F34" w14:textId="77777777" w:rsidR="00E2537C" w:rsidRDefault="00E2537C" w:rsidP="00E2537C">
            <w:pPr>
              <w:jc w:val="right"/>
            </w:pPr>
          </w:p>
          <w:p w14:paraId="743A1267" w14:textId="77777777" w:rsidR="00E2537C" w:rsidRDefault="00E2537C" w:rsidP="00E2537C">
            <w:pPr>
              <w:jc w:val="right"/>
            </w:pPr>
            <w:r>
              <w:t>1</w:t>
            </w:r>
          </w:p>
          <w:p w14:paraId="72E0E4A3" w14:textId="77777777" w:rsidR="00E2537C" w:rsidRDefault="00E2537C" w:rsidP="00E2537C">
            <w:pPr>
              <w:jc w:val="right"/>
            </w:pPr>
            <w:r>
              <w:t>1.40 [1.02-1.92]</w:t>
            </w:r>
          </w:p>
          <w:p w14:paraId="38B03EB8" w14:textId="77777777" w:rsidR="00E2537C" w:rsidRDefault="00E2537C" w:rsidP="00E2537C">
            <w:pPr>
              <w:jc w:val="right"/>
            </w:pPr>
            <w:r>
              <w:t>0.66 [0.13-3.47]</w:t>
            </w:r>
          </w:p>
        </w:tc>
        <w:tc>
          <w:tcPr>
            <w:tcW w:w="889" w:type="dxa"/>
          </w:tcPr>
          <w:p w14:paraId="5C62FC46" w14:textId="77777777" w:rsidR="00E2537C" w:rsidRDefault="00E2537C" w:rsidP="00E2537C">
            <w:pPr>
              <w:jc w:val="right"/>
            </w:pPr>
            <w:r>
              <w:t>0.086</w:t>
            </w:r>
          </w:p>
        </w:tc>
        <w:tc>
          <w:tcPr>
            <w:tcW w:w="1822" w:type="dxa"/>
          </w:tcPr>
          <w:p w14:paraId="404C10A3" w14:textId="77777777" w:rsidR="00E2537C" w:rsidRDefault="00E2537C" w:rsidP="00E2537C">
            <w:pPr>
              <w:jc w:val="right"/>
            </w:pPr>
          </w:p>
          <w:p w14:paraId="172D073E" w14:textId="77777777" w:rsidR="00E2537C" w:rsidRDefault="00E2537C" w:rsidP="00E2537C">
            <w:pPr>
              <w:jc w:val="right"/>
            </w:pPr>
            <w:r>
              <w:t>1</w:t>
            </w:r>
          </w:p>
          <w:p w14:paraId="2ABC122B" w14:textId="66769A5D" w:rsidR="00E2537C" w:rsidRDefault="00477DD2" w:rsidP="00E2537C">
            <w:pPr>
              <w:jc w:val="right"/>
            </w:pPr>
            <w:r>
              <w:t xml:space="preserve">1.35 </w:t>
            </w:r>
            <w:r w:rsidR="00E2537C">
              <w:t>[]</w:t>
            </w:r>
          </w:p>
          <w:p w14:paraId="5C74E4B1" w14:textId="76390963" w:rsidR="00E2537C" w:rsidRDefault="00477DD2" w:rsidP="00E2537C">
            <w:pPr>
              <w:jc w:val="right"/>
            </w:pPr>
            <w:r>
              <w:t xml:space="preserve">0.69 </w:t>
            </w:r>
            <w:r w:rsidR="00E2537C">
              <w:t>[]</w:t>
            </w:r>
          </w:p>
        </w:tc>
        <w:tc>
          <w:tcPr>
            <w:tcW w:w="947" w:type="dxa"/>
          </w:tcPr>
          <w:p w14:paraId="0B763D49" w14:textId="32AEAFC4" w:rsidR="00E2537C" w:rsidRDefault="00477DD2" w:rsidP="00E2537C">
            <w:pPr>
              <w:jc w:val="right"/>
            </w:pPr>
            <w:r>
              <w:t>0.25</w:t>
            </w:r>
          </w:p>
        </w:tc>
      </w:tr>
      <w:tr w:rsidR="00E2537C" w14:paraId="6DC8CA4E" w14:textId="77777777" w:rsidTr="00B57AE6">
        <w:trPr>
          <w:cantSplit/>
        </w:trPr>
        <w:tc>
          <w:tcPr>
            <w:tcW w:w="2410" w:type="dxa"/>
          </w:tcPr>
          <w:p w14:paraId="428C87CD" w14:textId="77777777" w:rsidR="00E2537C" w:rsidRDefault="00E2537C" w:rsidP="00E2537C">
            <w:r>
              <w:t xml:space="preserve">HTA </w:t>
            </w:r>
          </w:p>
          <w:p w14:paraId="2442990B" w14:textId="77777777" w:rsidR="00E2537C" w:rsidRDefault="00E2537C" w:rsidP="00E2537C">
            <w:pPr>
              <w:jc w:val="right"/>
            </w:pPr>
            <w:r>
              <w:t>Non</w:t>
            </w:r>
          </w:p>
          <w:p w14:paraId="29F5FF1C" w14:textId="77777777" w:rsidR="00E2537C" w:rsidRDefault="00E2537C" w:rsidP="00E2537C">
            <w:pPr>
              <w:jc w:val="right"/>
            </w:pPr>
            <w:r>
              <w:t>Oui</w:t>
            </w:r>
          </w:p>
          <w:p w14:paraId="5D488CEB" w14:textId="77777777" w:rsidR="00E2537C" w:rsidRPr="00935CFC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935CFC">
              <w:rPr>
                <w:i/>
                <w:iCs/>
              </w:rPr>
              <w:t>données</w:t>
            </w:r>
            <w:proofErr w:type="gramEnd"/>
            <w:r w:rsidRPr="00935CFC">
              <w:rPr>
                <w:i/>
                <w:iCs/>
              </w:rPr>
              <w:t xml:space="preserve"> manquantes</w:t>
            </w:r>
          </w:p>
        </w:tc>
        <w:tc>
          <w:tcPr>
            <w:tcW w:w="1919" w:type="dxa"/>
          </w:tcPr>
          <w:p w14:paraId="193E24D5" w14:textId="77777777" w:rsidR="00E2537C" w:rsidRDefault="00E2537C" w:rsidP="00E2537C">
            <w:pPr>
              <w:jc w:val="right"/>
            </w:pPr>
          </w:p>
          <w:p w14:paraId="0017D148" w14:textId="77777777" w:rsidR="00E2537C" w:rsidRDefault="00E2537C" w:rsidP="00E2537C">
            <w:pPr>
              <w:jc w:val="right"/>
            </w:pPr>
            <w:r>
              <w:t>1</w:t>
            </w:r>
          </w:p>
          <w:p w14:paraId="2CC458BA" w14:textId="77777777" w:rsidR="00E2537C" w:rsidRDefault="00E2537C" w:rsidP="00E2537C">
            <w:pPr>
              <w:jc w:val="right"/>
            </w:pPr>
            <w:r>
              <w:t>0.75 [0.54-1.04]</w:t>
            </w:r>
          </w:p>
          <w:p w14:paraId="038C9970" w14:textId="77777777" w:rsidR="00E2537C" w:rsidRDefault="00E2537C" w:rsidP="00E2537C">
            <w:pPr>
              <w:jc w:val="right"/>
            </w:pPr>
            <w:r>
              <w:t>3.84 [0.16-94.77]</w:t>
            </w:r>
          </w:p>
        </w:tc>
        <w:tc>
          <w:tcPr>
            <w:tcW w:w="889" w:type="dxa"/>
          </w:tcPr>
          <w:p w14:paraId="43E711D6" w14:textId="77777777" w:rsidR="00E2537C" w:rsidRDefault="00E2537C" w:rsidP="00E2537C">
            <w:pPr>
              <w:jc w:val="right"/>
            </w:pPr>
            <w:r>
              <w:t>0.16</w:t>
            </w:r>
          </w:p>
        </w:tc>
        <w:tc>
          <w:tcPr>
            <w:tcW w:w="1822" w:type="dxa"/>
          </w:tcPr>
          <w:p w14:paraId="12A428C5" w14:textId="77777777" w:rsidR="00E2537C" w:rsidRDefault="00E2537C" w:rsidP="00E2537C">
            <w:pPr>
              <w:jc w:val="right"/>
            </w:pPr>
          </w:p>
          <w:p w14:paraId="06903ECC" w14:textId="77777777" w:rsidR="00E2537C" w:rsidRDefault="00E2537C" w:rsidP="00E2537C">
            <w:pPr>
              <w:jc w:val="right"/>
            </w:pPr>
            <w:r>
              <w:t>1</w:t>
            </w:r>
          </w:p>
          <w:p w14:paraId="21EF3E5C" w14:textId="2543E018" w:rsidR="00E2537C" w:rsidRDefault="00477DD2" w:rsidP="00E2537C">
            <w:pPr>
              <w:jc w:val="right"/>
            </w:pPr>
            <w:r>
              <w:t xml:space="preserve">0.81 </w:t>
            </w:r>
            <w:r w:rsidR="00E2537C">
              <w:t>[]</w:t>
            </w:r>
          </w:p>
          <w:p w14:paraId="3EBCC1DE" w14:textId="559B9591" w:rsidR="00E2537C" w:rsidRDefault="00477DD2" w:rsidP="00E2537C">
            <w:pPr>
              <w:jc w:val="right"/>
            </w:pPr>
            <w:r>
              <w:t xml:space="preserve">1.10 </w:t>
            </w:r>
            <w:r w:rsidR="00E2537C">
              <w:t>[]</w:t>
            </w:r>
          </w:p>
        </w:tc>
        <w:tc>
          <w:tcPr>
            <w:tcW w:w="947" w:type="dxa"/>
          </w:tcPr>
          <w:p w14:paraId="6A66333E" w14:textId="3D0A2388" w:rsidR="00E2537C" w:rsidRDefault="00477DD2" w:rsidP="00E2537C">
            <w:pPr>
              <w:jc w:val="right"/>
            </w:pPr>
            <w:r>
              <w:t>0.58</w:t>
            </w:r>
          </w:p>
        </w:tc>
      </w:tr>
      <w:tr w:rsidR="00E2537C" w14:paraId="1749073F" w14:textId="77777777" w:rsidTr="00B57AE6">
        <w:trPr>
          <w:cantSplit/>
        </w:trPr>
        <w:tc>
          <w:tcPr>
            <w:tcW w:w="2410" w:type="dxa"/>
          </w:tcPr>
          <w:p w14:paraId="4B060B0C" w14:textId="77777777" w:rsidR="00E2537C" w:rsidRPr="00B85CD4" w:rsidRDefault="00E2537C" w:rsidP="00E2537C">
            <w:r w:rsidRPr="00B85CD4">
              <w:lastRenderedPageBreak/>
              <w:t>Diabète</w:t>
            </w:r>
          </w:p>
          <w:p w14:paraId="41E296D0" w14:textId="77777777" w:rsidR="00E2537C" w:rsidRPr="00B85CD4" w:rsidRDefault="00E2537C" w:rsidP="00E2537C">
            <w:pPr>
              <w:jc w:val="right"/>
            </w:pPr>
            <w:r w:rsidRPr="00B85CD4">
              <w:t>Non</w:t>
            </w:r>
          </w:p>
          <w:p w14:paraId="2CC08008" w14:textId="77777777" w:rsidR="00E2537C" w:rsidRDefault="00E2537C" w:rsidP="00E2537C">
            <w:pPr>
              <w:jc w:val="right"/>
            </w:pPr>
            <w:r w:rsidRPr="00B85CD4">
              <w:t>Oui</w:t>
            </w:r>
          </w:p>
          <w:p w14:paraId="6FFC7DE8" w14:textId="77777777" w:rsidR="00E2537C" w:rsidRPr="00935CFC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935CFC">
              <w:rPr>
                <w:i/>
                <w:iCs/>
              </w:rPr>
              <w:t>données</w:t>
            </w:r>
            <w:proofErr w:type="gramEnd"/>
            <w:r w:rsidRPr="00935CFC">
              <w:rPr>
                <w:i/>
                <w:iCs/>
              </w:rPr>
              <w:t xml:space="preserve"> manquantes</w:t>
            </w:r>
          </w:p>
        </w:tc>
        <w:tc>
          <w:tcPr>
            <w:tcW w:w="1919" w:type="dxa"/>
          </w:tcPr>
          <w:p w14:paraId="367B0F8C" w14:textId="77777777" w:rsidR="00E2537C" w:rsidRDefault="00E2537C" w:rsidP="00E2537C">
            <w:pPr>
              <w:jc w:val="right"/>
            </w:pPr>
          </w:p>
          <w:p w14:paraId="2A104EBE" w14:textId="77777777" w:rsidR="00E2537C" w:rsidRDefault="00E2537C" w:rsidP="00E2537C">
            <w:pPr>
              <w:jc w:val="right"/>
            </w:pPr>
            <w:r>
              <w:t>1</w:t>
            </w:r>
          </w:p>
          <w:p w14:paraId="4EA9A38B" w14:textId="77777777" w:rsidR="00E2537C" w:rsidRDefault="00E2537C" w:rsidP="00E2537C">
            <w:pPr>
              <w:jc w:val="right"/>
            </w:pPr>
            <w:r>
              <w:t>0.94 [0.54-1.66]</w:t>
            </w:r>
          </w:p>
          <w:p w14:paraId="5CF3E123" w14:textId="77777777" w:rsidR="00E2537C" w:rsidRDefault="00E2537C" w:rsidP="00E2537C">
            <w:pPr>
              <w:jc w:val="right"/>
            </w:pPr>
            <w:r>
              <w:t>1.41 [0.55-3.61]</w:t>
            </w:r>
          </w:p>
        </w:tc>
        <w:tc>
          <w:tcPr>
            <w:tcW w:w="889" w:type="dxa"/>
          </w:tcPr>
          <w:p w14:paraId="1310ED29" w14:textId="77777777" w:rsidR="00E2537C" w:rsidRDefault="00E2537C" w:rsidP="00E2537C">
            <w:pPr>
              <w:jc w:val="right"/>
            </w:pPr>
            <w:r>
              <w:t>0.75</w:t>
            </w:r>
          </w:p>
        </w:tc>
        <w:tc>
          <w:tcPr>
            <w:tcW w:w="1822" w:type="dxa"/>
          </w:tcPr>
          <w:p w14:paraId="112104E3" w14:textId="77777777" w:rsidR="00E2537C" w:rsidRDefault="00E2537C" w:rsidP="00E2537C">
            <w:pPr>
              <w:jc w:val="right"/>
            </w:pPr>
          </w:p>
          <w:p w14:paraId="156C6F97" w14:textId="77777777" w:rsidR="00E2537C" w:rsidRDefault="00E2537C" w:rsidP="00E2537C">
            <w:pPr>
              <w:jc w:val="right"/>
            </w:pPr>
            <w:r>
              <w:t>1</w:t>
            </w:r>
          </w:p>
          <w:p w14:paraId="554A1624" w14:textId="77777777" w:rsidR="00E2537C" w:rsidRDefault="00E2537C" w:rsidP="00E2537C">
            <w:pPr>
              <w:jc w:val="right"/>
            </w:pPr>
            <w:r>
              <w:t>[]</w:t>
            </w:r>
          </w:p>
          <w:p w14:paraId="0B66F186" w14:textId="164039D9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074C5AEE" w14:textId="316730E5" w:rsidR="00E2537C" w:rsidRDefault="00477DD2" w:rsidP="00E2537C">
            <w:pPr>
              <w:jc w:val="right"/>
            </w:pPr>
            <w:r>
              <w:t>0.49</w:t>
            </w:r>
          </w:p>
        </w:tc>
      </w:tr>
      <w:tr w:rsidR="00E2537C" w14:paraId="10E86411" w14:textId="77777777" w:rsidTr="00B57AE6">
        <w:trPr>
          <w:cantSplit/>
        </w:trPr>
        <w:tc>
          <w:tcPr>
            <w:tcW w:w="2410" w:type="dxa"/>
          </w:tcPr>
          <w:p w14:paraId="67A7CADC" w14:textId="77777777" w:rsidR="00E2537C" w:rsidRDefault="00E2537C" w:rsidP="00E2537C">
            <w:pPr>
              <w:jc w:val="left"/>
            </w:pPr>
            <w:r>
              <w:t>Historique allergie respiratoire</w:t>
            </w:r>
          </w:p>
          <w:p w14:paraId="2B1E44FF" w14:textId="77777777" w:rsidR="00E2537C" w:rsidRDefault="00E2537C" w:rsidP="00E2537C">
            <w:pPr>
              <w:jc w:val="right"/>
            </w:pPr>
            <w:r>
              <w:t>Non</w:t>
            </w:r>
          </w:p>
          <w:p w14:paraId="4349B3C4" w14:textId="77777777" w:rsidR="00E2537C" w:rsidRDefault="00E2537C" w:rsidP="00E2537C">
            <w:pPr>
              <w:jc w:val="right"/>
            </w:pPr>
            <w:r>
              <w:t>Oui</w:t>
            </w:r>
          </w:p>
          <w:p w14:paraId="7D824AD4" w14:textId="77777777" w:rsidR="00E2537C" w:rsidRPr="006022DE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ne</w:t>
            </w:r>
            <w:proofErr w:type="gramEnd"/>
            <w:r w:rsidRPr="006022DE">
              <w:rPr>
                <w:i/>
                <w:iCs/>
              </w:rPr>
              <w:t xml:space="preserve"> sait pas</w:t>
            </w:r>
          </w:p>
        </w:tc>
        <w:tc>
          <w:tcPr>
            <w:tcW w:w="1919" w:type="dxa"/>
          </w:tcPr>
          <w:p w14:paraId="4A39805A" w14:textId="77777777" w:rsidR="00E2537C" w:rsidRDefault="00E2537C" w:rsidP="00E2537C">
            <w:pPr>
              <w:jc w:val="right"/>
            </w:pPr>
            <w:r>
              <w:br/>
            </w:r>
          </w:p>
          <w:p w14:paraId="1AFDDCD5" w14:textId="77777777" w:rsidR="00E2537C" w:rsidRDefault="00E2537C" w:rsidP="00E2537C">
            <w:pPr>
              <w:jc w:val="right"/>
            </w:pPr>
            <w:r>
              <w:t>1</w:t>
            </w:r>
          </w:p>
          <w:p w14:paraId="180D8C95" w14:textId="77777777" w:rsidR="00E2537C" w:rsidRDefault="00E2537C" w:rsidP="00E2537C">
            <w:pPr>
              <w:jc w:val="right"/>
            </w:pPr>
            <w:r>
              <w:t>0.88 [0.53-1.48]</w:t>
            </w:r>
          </w:p>
          <w:p w14:paraId="5AD6E241" w14:textId="77777777" w:rsidR="00E2537C" w:rsidRDefault="00E2537C" w:rsidP="00E2537C">
            <w:pPr>
              <w:jc w:val="right"/>
            </w:pPr>
            <w:r>
              <w:t>1.39 [0.19-9.94]</w:t>
            </w:r>
          </w:p>
        </w:tc>
        <w:tc>
          <w:tcPr>
            <w:tcW w:w="889" w:type="dxa"/>
          </w:tcPr>
          <w:p w14:paraId="00B2C550" w14:textId="77777777" w:rsidR="00E2537C" w:rsidRDefault="00E2537C" w:rsidP="00E2537C">
            <w:pPr>
              <w:jc w:val="right"/>
            </w:pPr>
            <w:r>
              <w:t>0.84</w:t>
            </w:r>
          </w:p>
        </w:tc>
        <w:tc>
          <w:tcPr>
            <w:tcW w:w="1822" w:type="dxa"/>
          </w:tcPr>
          <w:p w14:paraId="277E2BE1" w14:textId="77777777" w:rsidR="00E2537C" w:rsidRDefault="00E2537C" w:rsidP="00E2537C">
            <w:pPr>
              <w:jc w:val="right"/>
            </w:pPr>
            <w:r>
              <w:br/>
            </w:r>
          </w:p>
          <w:p w14:paraId="12CCDBEF" w14:textId="77777777" w:rsidR="00E2537C" w:rsidRDefault="00E2537C" w:rsidP="00E2537C">
            <w:pPr>
              <w:jc w:val="right"/>
            </w:pPr>
            <w:r>
              <w:t>1</w:t>
            </w:r>
          </w:p>
          <w:p w14:paraId="3C9ED1F9" w14:textId="77777777" w:rsidR="00E2537C" w:rsidRDefault="00E2537C" w:rsidP="00E2537C">
            <w:pPr>
              <w:jc w:val="right"/>
            </w:pPr>
            <w:r>
              <w:t>[]</w:t>
            </w:r>
          </w:p>
          <w:p w14:paraId="65483E8A" w14:textId="33EA1E0A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1F9421FB" w14:textId="7845DC9D" w:rsidR="00E2537C" w:rsidRDefault="00477DD2" w:rsidP="00E2537C">
            <w:pPr>
              <w:jc w:val="right"/>
            </w:pPr>
            <w:r>
              <w:t>0.35</w:t>
            </w:r>
          </w:p>
        </w:tc>
      </w:tr>
      <w:tr w:rsidR="00E2537C" w14:paraId="11B0FF1F" w14:textId="77777777" w:rsidTr="00B57AE6">
        <w:trPr>
          <w:cantSplit/>
        </w:trPr>
        <w:tc>
          <w:tcPr>
            <w:tcW w:w="2410" w:type="dxa"/>
          </w:tcPr>
          <w:p w14:paraId="3E539766" w14:textId="77777777" w:rsidR="00E2537C" w:rsidRDefault="00E2537C" w:rsidP="00E2537C">
            <w:pPr>
              <w:jc w:val="left"/>
            </w:pPr>
            <w:r>
              <w:t>Asthme</w:t>
            </w:r>
          </w:p>
          <w:p w14:paraId="27E3F8E0" w14:textId="77777777" w:rsidR="00E2537C" w:rsidRDefault="00E2537C" w:rsidP="00E2537C">
            <w:pPr>
              <w:jc w:val="right"/>
            </w:pPr>
            <w:r>
              <w:t>Non</w:t>
            </w:r>
          </w:p>
          <w:p w14:paraId="6FCF7487" w14:textId="77777777" w:rsidR="00E2537C" w:rsidRDefault="00E2537C" w:rsidP="00E2537C">
            <w:pPr>
              <w:jc w:val="right"/>
            </w:pPr>
            <w:r>
              <w:t>Oui</w:t>
            </w:r>
          </w:p>
          <w:p w14:paraId="04B64001" w14:textId="77777777" w:rsidR="00E2537C" w:rsidRPr="006022DE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ne</w:t>
            </w:r>
            <w:proofErr w:type="gramEnd"/>
            <w:r w:rsidRPr="006022DE">
              <w:rPr>
                <w:i/>
                <w:iCs/>
              </w:rPr>
              <w:t xml:space="preserve"> sait pas</w:t>
            </w:r>
          </w:p>
        </w:tc>
        <w:tc>
          <w:tcPr>
            <w:tcW w:w="1919" w:type="dxa"/>
          </w:tcPr>
          <w:p w14:paraId="1CD17029" w14:textId="77777777" w:rsidR="00E2537C" w:rsidRDefault="00E2537C" w:rsidP="00E2537C">
            <w:pPr>
              <w:jc w:val="right"/>
            </w:pPr>
          </w:p>
          <w:p w14:paraId="29C8A25F" w14:textId="77777777" w:rsidR="00E2537C" w:rsidRDefault="00E2537C" w:rsidP="00E2537C">
            <w:pPr>
              <w:jc w:val="right"/>
            </w:pPr>
            <w:r>
              <w:t>1</w:t>
            </w:r>
          </w:p>
          <w:p w14:paraId="1109E950" w14:textId="77777777" w:rsidR="00E2537C" w:rsidRDefault="00E2537C" w:rsidP="00E2537C">
            <w:pPr>
              <w:jc w:val="right"/>
            </w:pPr>
            <w:r>
              <w:t>0.95 [0.64-1.42]</w:t>
            </w:r>
          </w:p>
          <w:p w14:paraId="44484A86" w14:textId="77777777" w:rsidR="00E2537C" w:rsidRDefault="00E2537C" w:rsidP="00E2537C">
            <w:pPr>
              <w:jc w:val="right"/>
            </w:pPr>
            <w:r>
              <w:t>0.28 [0.01-5.79]</w:t>
            </w:r>
          </w:p>
        </w:tc>
        <w:tc>
          <w:tcPr>
            <w:tcW w:w="889" w:type="dxa"/>
          </w:tcPr>
          <w:p w14:paraId="245FD3D1" w14:textId="77777777" w:rsidR="00E2537C" w:rsidRDefault="00E2537C" w:rsidP="00E2537C">
            <w:pPr>
              <w:jc w:val="right"/>
            </w:pPr>
            <w:r>
              <w:t>0.69</w:t>
            </w:r>
          </w:p>
        </w:tc>
        <w:tc>
          <w:tcPr>
            <w:tcW w:w="1822" w:type="dxa"/>
          </w:tcPr>
          <w:p w14:paraId="0E492DB5" w14:textId="77777777" w:rsidR="00E2537C" w:rsidRDefault="00E2537C" w:rsidP="00E2537C">
            <w:pPr>
              <w:jc w:val="right"/>
            </w:pPr>
          </w:p>
          <w:p w14:paraId="6BCADBF1" w14:textId="77777777" w:rsidR="00E2537C" w:rsidRDefault="00E2537C" w:rsidP="00E2537C">
            <w:pPr>
              <w:jc w:val="right"/>
            </w:pPr>
            <w:r>
              <w:t>1</w:t>
            </w:r>
          </w:p>
          <w:p w14:paraId="760334E5" w14:textId="77777777" w:rsidR="00E2537C" w:rsidRDefault="00E2537C" w:rsidP="00E2537C">
            <w:pPr>
              <w:jc w:val="right"/>
            </w:pPr>
            <w:r>
              <w:t>[]</w:t>
            </w:r>
          </w:p>
          <w:p w14:paraId="0B4DCA4D" w14:textId="74112176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4256A97D" w14:textId="6FC8202A" w:rsidR="00E2537C" w:rsidRDefault="00C92CAF" w:rsidP="00E2537C">
            <w:pPr>
              <w:jc w:val="right"/>
            </w:pPr>
            <w:r>
              <w:t>0.31</w:t>
            </w:r>
          </w:p>
        </w:tc>
      </w:tr>
      <w:tr w:rsidR="00E2537C" w14:paraId="3B025D41" w14:textId="77777777" w:rsidTr="00B57AE6">
        <w:trPr>
          <w:cantSplit/>
        </w:trPr>
        <w:tc>
          <w:tcPr>
            <w:tcW w:w="2410" w:type="dxa"/>
          </w:tcPr>
          <w:p w14:paraId="4E381284" w14:textId="77777777" w:rsidR="00E2537C" w:rsidRPr="00104D7F" w:rsidRDefault="00E2537C" w:rsidP="00E2537C">
            <w:r w:rsidRPr="00104D7F">
              <w:t>Historique de cancer</w:t>
            </w:r>
          </w:p>
          <w:p w14:paraId="582B2C04" w14:textId="77777777" w:rsidR="00E2537C" w:rsidRPr="00104D7F" w:rsidRDefault="00E2537C" w:rsidP="00E2537C">
            <w:pPr>
              <w:jc w:val="right"/>
            </w:pPr>
            <w:r w:rsidRPr="00104D7F">
              <w:t>Non</w:t>
            </w:r>
          </w:p>
          <w:p w14:paraId="0B447C09" w14:textId="77777777" w:rsidR="00E2537C" w:rsidRPr="00104D7F" w:rsidRDefault="00E2537C" w:rsidP="00E2537C">
            <w:pPr>
              <w:jc w:val="right"/>
            </w:pPr>
            <w:r w:rsidRPr="00104D7F">
              <w:t>Oui</w:t>
            </w:r>
          </w:p>
        </w:tc>
        <w:tc>
          <w:tcPr>
            <w:tcW w:w="1919" w:type="dxa"/>
          </w:tcPr>
          <w:p w14:paraId="5AAD52C8" w14:textId="77777777" w:rsidR="00E2537C" w:rsidRPr="00104D7F" w:rsidRDefault="00E2537C" w:rsidP="00E2537C">
            <w:pPr>
              <w:jc w:val="right"/>
            </w:pPr>
          </w:p>
          <w:p w14:paraId="464DA32A" w14:textId="77777777" w:rsidR="00E2537C" w:rsidRPr="00104D7F" w:rsidRDefault="00E2537C" w:rsidP="00E2537C">
            <w:pPr>
              <w:jc w:val="right"/>
            </w:pPr>
            <w:r w:rsidRPr="00104D7F">
              <w:t>1</w:t>
            </w:r>
          </w:p>
          <w:p w14:paraId="2B795A4D" w14:textId="77777777" w:rsidR="00E2537C" w:rsidRPr="00104D7F" w:rsidRDefault="00E2537C" w:rsidP="00E2537C">
            <w:pPr>
              <w:jc w:val="right"/>
            </w:pPr>
            <w:r>
              <w:t xml:space="preserve">0.34 </w:t>
            </w:r>
            <w:r w:rsidRPr="00104D7F">
              <w:t>[</w:t>
            </w:r>
            <w:r>
              <w:t>0.11-1.03</w:t>
            </w:r>
            <w:r w:rsidRPr="00104D7F">
              <w:t>]</w:t>
            </w:r>
          </w:p>
        </w:tc>
        <w:tc>
          <w:tcPr>
            <w:tcW w:w="889" w:type="dxa"/>
            <w:shd w:val="clear" w:color="auto" w:fill="auto"/>
          </w:tcPr>
          <w:p w14:paraId="6989FFDB" w14:textId="77777777" w:rsidR="00E2537C" w:rsidRPr="00104D7F" w:rsidRDefault="00E2537C" w:rsidP="00E2537C">
            <w:pPr>
              <w:jc w:val="right"/>
            </w:pPr>
            <w:r>
              <w:t>0.038</w:t>
            </w:r>
          </w:p>
        </w:tc>
        <w:tc>
          <w:tcPr>
            <w:tcW w:w="1822" w:type="dxa"/>
          </w:tcPr>
          <w:p w14:paraId="65F6E334" w14:textId="77777777" w:rsidR="00E2537C" w:rsidRDefault="00E2537C" w:rsidP="00E2537C">
            <w:pPr>
              <w:jc w:val="right"/>
            </w:pPr>
          </w:p>
          <w:p w14:paraId="33D231F8" w14:textId="77777777" w:rsidR="00E2537C" w:rsidRDefault="00E2537C" w:rsidP="00E2537C">
            <w:pPr>
              <w:jc w:val="right"/>
            </w:pPr>
            <w:r>
              <w:t>1</w:t>
            </w:r>
          </w:p>
          <w:p w14:paraId="6E296420" w14:textId="21D3C04D" w:rsidR="00E2537C" w:rsidRPr="00104D7F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44F30B39" w14:textId="57657203" w:rsidR="00E2537C" w:rsidRPr="00104D7F" w:rsidRDefault="00C92CAF" w:rsidP="00E2537C">
            <w:pPr>
              <w:jc w:val="right"/>
            </w:pPr>
            <w:r>
              <w:t>0.43</w:t>
            </w:r>
          </w:p>
        </w:tc>
      </w:tr>
      <w:tr w:rsidR="00E2537C" w14:paraId="53428D56" w14:textId="77777777" w:rsidTr="00B57AE6">
        <w:trPr>
          <w:cantSplit/>
        </w:trPr>
        <w:tc>
          <w:tcPr>
            <w:tcW w:w="2410" w:type="dxa"/>
          </w:tcPr>
          <w:p w14:paraId="64C04E65" w14:textId="77777777" w:rsidR="00E2537C" w:rsidRPr="00C83485" w:rsidRDefault="00E2537C" w:rsidP="00E2537C">
            <w:r>
              <w:t>Activité physique</w:t>
            </w:r>
          </w:p>
          <w:p w14:paraId="408C52FB" w14:textId="77777777" w:rsidR="00E2537C" w:rsidRPr="00C83485" w:rsidRDefault="00E2537C" w:rsidP="00E2537C">
            <w:pPr>
              <w:jc w:val="right"/>
            </w:pPr>
            <w:proofErr w:type="gramStart"/>
            <w:r w:rsidRPr="00C83485">
              <w:t>limitée</w:t>
            </w:r>
            <w:proofErr w:type="gramEnd"/>
          </w:p>
          <w:p w14:paraId="62583C4D" w14:textId="77777777" w:rsidR="00E2537C" w:rsidRPr="00C83485" w:rsidRDefault="00E2537C" w:rsidP="00E2537C">
            <w:pPr>
              <w:jc w:val="right"/>
            </w:pPr>
            <w:proofErr w:type="gramStart"/>
            <w:r w:rsidRPr="00C83485">
              <w:t>modérée</w:t>
            </w:r>
            <w:proofErr w:type="gramEnd"/>
          </w:p>
          <w:p w14:paraId="6E0E3CFF" w14:textId="77777777" w:rsidR="00E2537C" w:rsidRDefault="00E2537C" w:rsidP="00E2537C">
            <w:pPr>
              <w:jc w:val="right"/>
            </w:pPr>
            <w:proofErr w:type="gramStart"/>
            <w:r w:rsidRPr="00C83485">
              <w:t>élevée</w:t>
            </w:r>
            <w:proofErr w:type="gramEnd"/>
          </w:p>
          <w:p w14:paraId="3346F979" w14:textId="77777777" w:rsidR="00E2537C" w:rsidRPr="006022DE" w:rsidRDefault="00E2537C" w:rsidP="00E2537C">
            <w:pPr>
              <w:jc w:val="right"/>
              <w:rPr>
                <w:i/>
                <w:iCs/>
              </w:rPr>
            </w:pPr>
            <w:proofErr w:type="gramStart"/>
            <w:r w:rsidRPr="006022DE">
              <w:rPr>
                <w:i/>
                <w:iCs/>
              </w:rPr>
              <w:t>données</w:t>
            </w:r>
            <w:proofErr w:type="gramEnd"/>
            <w:r w:rsidRPr="006022DE">
              <w:rPr>
                <w:i/>
                <w:iCs/>
              </w:rPr>
              <w:t xml:space="preserve"> manquantes</w:t>
            </w:r>
          </w:p>
        </w:tc>
        <w:tc>
          <w:tcPr>
            <w:tcW w:w="1919" w:type="dxa"/>
          </w:tcPr>
          <w:p w14:paraId="1D9FEBDC" w14:textId="77777777" w:rsidR="00E2537C" w:rsidRDefault="00E2537C" w:rsidP="00E2537C">
            <w:pPr>
              <w:jc w:val="right"/>
            </w:pPr>
          </w:p>
          <w:p w14:paraId="1B281185" w14:textId="77777777" w:rsidR="00E2537C" w:rsidRPr="002453A8" w:rsidRDefault="00E2537C" w:rsidP="00E2537C">
            <w:pPr>
              <w:jc w:val="right"/>
            </w:pPr>
            <w:r>
              <w:t>1</w:t>
            </w:r>
          </w:p>
          <w:p w14:paraId="6B34D070" w14:textId="77777777" w:rsidR="00E2537C" w:rsidRPr="002453A8" w:rsidRDefault="00E2537C" w:rsidP="00E2537C">
            <w:pPr>
              <w:jc w:val="right"/>
            </w:pPr>
            <w:r>
              <w:t xml:space="preserve">1.09 </w:t>
            </w:r>
            <w:r w:rsidRPr="002453A8">
              <w:t>[</w:t>
            </w:r>
            <w:r>
              <w:t>0.72-1.65</w:t>
            </w:r>
            <w:r w:rsidRPr="002453A8">
              <w:t>]</w:t>
            </w:r>
          </w:p>
          <w:p w14:paraId="642D5092" w14:textId="77777777" w:rsidR="00E2537C" w:rsidRDefault="00E2537C" w:rsidP="00E2537C">
            <w:pPr>
              <w:jc w:val="right"/>
            </w:pPr>
            <w:r>
              <w:t xml:space="preserve">1.00 </w:t>
            </w:r>
            <w:r w:rsidRPr="002453A8">
              <w:t>[</w:t>
            </w:r>
            <w:r>
              <w:t>0.70-1.43</w:t>
            </w:r>
            <w:r w:rsidRPr="002453A8">
              <w:t>]</w:t>
            </w:r>
          </w:p>
          <w:p w14:paraId="3978E2DB" w14:textId="77777777" w:rsidR="00E2537C" w:rsidRPr="002453A8" w:rsidRDefault="00E2537C" w:rsidP="00E2537C">
            <w:pPr>
              <w:jc w:val="right"/>
            </w:pPr>
            <w:r>
              <w:t>1.43 [0.09-23.23]</w:t>
            </w:r>
          </w:p>
        </w:tc>
        <w:tc>
          <w:tcPr>
            <w:tcW w:w="889" w:type="dxa"/>
          </w:tcPr>
          <w:p w14:paraId="6DA3C206" w14:textId="77777777" w:rsidR="00E2537C" w:rsidRDefault="00E2537C" w:rsidP="00E2537C">
            <w:pPr>
              <w:jc w:val="right"/>
            </w:pPr>
            <w:r>
              <w:t>0.90</w:t>
            </w:r>
          </w:p>
        </w:tc>
        <w:tc>
          <w:tcPr>
            <w:tcW w:w="1822" w:type="dxa"/>
          </w:tcPr>
          <w:p w14:paraId="32A537CD" w14:textId="77777777" w:rsidR="00E2537C" w:rsidRDefault="00E2537C" w:rsidP="00E2537C">
            <w:pPr>
              <w:jc w:val="right"/>
            </w:pPr>
          </w:p>
          <w:p w14:paraId="24A7E10A" w14:textId="54436273" w:rsidR="00E2537C" w:rsidRDefault="00E2537C" w:rsidP="00E2537C">
            <w:pPr>
              <w:jc w:val="right"/>
            </w:pPr>
            <w:r>
              <w:t>1</w:t>
            </w:r>
          </w:p>
          <w:p w14:paraId="60128B9D" w14:textId="77777777" w:rsidR="00E2537C" w:rsidRDefault="00E2537C" w:rsidP="00E2537C">
            <w:pPr>
              <w:jc w:val="right"/>
            </w:pPr>
            <w:r>
              <w:t>[]</w:t>
            </w:r>
          </w:p>
          <w:p w14:paraId="5694CE76" w14:textId="77777777" w:rsidR="00E2537C" w:rsidRDefault="00E2537C" w:rsidP="00E2537C">
            <w:pPr>
              <w:jc w:val="right"/>
            </w:pPr>
            <w:r>
              <w:t>[]</w:t>
            </w:r>
          </w:p>
          <w:p w14:paraId="3E57518C" w14:textId="25C1562B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36E03AF5" w14:textId="77777777" w:rsidR="00E2537C" w:rsidRDefault="00E2537C" w:rsidP="00E2537C">
            <w:pPr>
              <w:jc w:val="right"/>
            </w:pPr>
          </w:p>
        </w:tc>
      </w:tr>
      <w:tr w:rsidR="00E2537C" w14:paraId="090ABE24" w14:textId="77777777" w:rsidTr="00B57AE6">
        <w:trPr>
          <w:cantSplit/>
        </w:trPr>
        <w:tc>
          <w:tcPr>
            <w:tcW w:w="2410" w:type="dxa"/>
          </w:tcPr>
          <w:p w14:paraId="3B350F42" w14:textId="77777777" w:rsidR="00E2537C" w:rsidRPr="00C83485" w:rsidRDefault="00E2537C" w:rsidP="00E2537C">
            <w:pPr>
              <w:jc w:val="left"/>
            </w:pPr>
            <w:r w:rsidRPr="00C83485">
              <w:t>Consommation d’alcool dans les 30 derniers jours</w:t>
            </w:r>
          </w:p>
          <w:p w14:paraId="7D9729D8" w14:textId="77777777" w:rsidR="00E2537C" w:rsidRPr="00C83485" w:rsidRDefault="00E2537C" w:rsidP="00E2537C">
            <w:pPr>
              <w:jc w:val="right"/>
            </w:pPr>
            <w:r w:rsidRPr="00C83485">
              <w:t>Non</w:t>
            </w:r>
          </w:p>
          <w:p w14:paraId="2B2D3FA0" w14:textId="77777777" w:rsidR="00E2537C" w:rsidRPr="00C83485" w:rsidRDefault="00E2537C" w:rsidP="00E2537C">
            <w:pPr>
              <w:jc w:val="right"/>
            </w:pPr>
            <w:r w:rsidRPr="00C83485">
              <w:t>Oui</w:t>
            </w:r>
          </w:p>
        </w:tc>
        <w:tc>
          <w:tcPr>
            <w:tcW w:w="1919" w:type="dxa"/>
          </w:tcPr>
          <w:p w14:paraId="58D34312" w14:textId="77777777" w:rsidR="00E2537C" w:rsidRDefault="00E2537C" w:rsidP="00E2537C">
            <w:pPr>
              <w:jc w:val="right"/>
            </w:pPr>
            <w:r>
              <w:br/>
            </w:r>
            <w:r>
              <w:br/>
            </w:r>
          </w:p>
          <w:p w14:paraId="3BC0EDDE" w14:textId="77777777" w:rsidR="00E2537C" w:rsidRDefault="00E2537C" w:rsidP="00E2537C">
            <w:pPr>
              <w:jc w:val="right"/>
            </w:pPr>
            <w:r>
              <w:t>1</w:t>
            </w:r>
          </w:p>
          <w:p w14:paraId="73723FCD" w14:textId="77777777" w:rsidR="00E2537C" w:rsidRDefault="00E2537C" w:rsidP="00E2537C">
            <w:pPr>
              <w:jc w:val="right"/>
            </w:pPr>
            <w:r>
              <w:t>0.87 [0.64-1.19]</w:t>
            </w:r>
          </w:p>
        </w:tc>
        <w:tc>
          <w:tcPr>
            <w:tcW w:w="889" w:type="dxa"/>
          </w:tcPr>
          <w:p w14:paraId="010699BB" w14:textId="77777777" w:rsidR="00E2537C" w:rsidRDefault="00E2537C" w:rsidP="00E2537C">
            <w:pPr>
              <w:jc w:val="right"/>
            </w:pPr>
            <w:r>
              <w:t>0.40</w:t>
            </w:r>
          </w:p>
        </w:tc>
        <w:tc>
          <w:tcPr>
            <w:tcW w:w="1822" w:type="dxa"/>
          </w:tcPr>
          <w:p w14:paraId="1973C651" w14:textId="77777777" w:rsidR="00E2537C" w:rsidRDefault="00E2537C" w:rsidP="00E2537C">
            <w:pPr>
              <w:jc w:val="right"/>
            </w:pPr>
            <w:r>
              <w:br/>
            </w:r>
            <w:r>
              <w:br/>
            </w:r>
          </w:p>
          <w:p w14:paraId="5C6AFCDB" w14:textId="77777777" w:rsidR="00E2537C" w:rsidRDefault="00E2537C" w:rsidP="00E2537C">
            <w:pPr>
              <w:jc w:val="right"/>
            </w:pPr>
            <w:r>
              <w:t>1</w:t>
            </w:r>
          </w:p>
          <w:p w14:paraId="754450F4" w14:textId="0F734F61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58E29F6B" w14:textId="77777777" w:rsidR="00E2537C" w:rsidRDefault="00E2537C" w:rsidP="00E2537C">
            <w:pPr>
              <w:jc w:val="right"/>
            </w:pPr>
          </w:p>
        </w:tc>
      </w:tr>
      <w:tr w:rsidR="00E2537C" w14:paraId="4C4FF38B" w14:textId="77777777" w:rsidTr="00B57AE6">
        <w:trPr>
          <w:cantSplit/>
        </w:trPr>
        <w:tc>
          <w:tcPr>
            <w:tcW w:w="2410" w:type="dxa"/>
          </w:tcPr>
          <w:p w14:paraId="1BD6D4E2" w14:textId="77777777" w:rsidR="00E2537C" w:rsidRDefault="00E2537C" w:rsidP="00E2537C">
            <w:r>
              <w:t>Fumeur quotidien</w:t>
            </w:r>
          </w:p>
          <w:p w14:paraId="1BB19402" w14:textId="77777777" w:rsidR="00E2537C" w:rsidRDefault="00E2537C" w:rsidP="00E2537C">
            <w:pPr>
              <w:jc w:val="right"/>
            </w:pPr>
            <w:r>
              <w:t>Non</w:t>
            </w:r>
          </w:p>
          <w:p w14:paraId="0687C328" w14:textId="77777777" w:rsidR="00E2537C" w:rsidRPr="00C83485" w:rsidRDefault="00E2537C" w:rsidP="00E2537C">
            <w:pPr>
              <w:jc w:val="right"/>
            </w:pPr>
            <w:r>
              <w:t>Oui</w:t>
            </w:r>
          </w:p>
        </w:tc>
        <w:tc>
          <w:tcPr>
            <w:tcW w:w="1919" w:type="dxa"/>
          </w:tcPr>
          <w:p w14:paraId="1D7BA8F7" w14:textId="77777777" w:rsidR="00E2537C" w:rsidRDefault="00E2537C" w:rsidP="00E2537C">
            <w:pPr>
              <w:jc w:val="right"/>
            </w:pPr>
          </w:p>
          <w:p w14:paraId="2C0DC13B" w14:textId="77777777" w:rsidR="00E2537C" w:rsidRDefault="00E2537C" w:rsidP="00E2537C">
            <w:pPr>
              <w:jc w:val="right"/>
            </w:pPr>
            <w:r>
              <w:t>1</w:t>
            </w:r>
          </w:p>
          <w:p w14:paraId="26BAC270" w14:textId="77777777" w:rsidR="00E2537C" w:rsidRDefault="00E2537C" w:rsidP="00E2537C">
            <w:pPr>
              <w:jc w:val="right"/>
            </w:pPr>
            <w:r>
              <w:t>1.04 [0.75-1.45]</w:t>
            </w:r>
          </w:p>
        </w:tc>
        <w:tc>
          <w:tcPr>
            <w:tcW w:w="889" w:type="dxa"/>
          </w:tcPr>
          <w:p w14:paraId="65C1F988" w14:textId="77777777" w:rsidR="00E2537C" w:rsidRDefault="00E2537C" w:rsidP="00E2537C">
            <w:pPr>
              <w:jc w:val="right"/>
            </w:pPr>
            <w:r>
              <w:t>0.82</w:t>
            </w:r>
          </w:p>
        </w:tc>
        <w:tc>
          <w:tcPr>
            <w:tcW w:w="1822" w:type="dxa"/>
          </w:tcPr>
          <w:p w14:paraId="3A28D521" w14:textId="77777777" w:rsidR="00E2537C" w:rsidRDefault="00E2537C" w:rsidP="00E2537C">
            <w:pPr>
              <w:jc w:val="right"/>
            </w:pPr>
          </w:p>
          <w:p w14:paraId="3AD925AD" w14:textId="77777777" w:rsidR="00E2537C" w:rsidRDefault="00E2537C" w:rsidP="00E2537C">
            <w:pPr>
              <w:jc w:val="right"/>
            </w:pPr>
            <w:r>
              <w:t>1</w:t>
            </w:r>
          </w:p>
          <w:p w14:paraId="5D8ED51C" w14:textId="37873E82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4B9272EE" w14:textId="77777777" w:rsidR="00E2537C" w:rsidRDefault="00E2537C" w:rsidP="00E2537C">
            <w:pPr>
              <w:jc w:val="right"/>
            </w:pPr>
          </w:p>
        </w:tc>
      </w:tr>
      <w:tr w:rsidR="00E2537C" w14:paraId="51C90266" w14:textId="77777777" w:rsidTr="00B57AE6">
        <w:trPr>
          <w:cantSplit/>
        </w:trPr>
        <w:tc>
          <w:tcPr>
            <w:tcW w:w="2410" w:type="dxa"/>
          </w:tcPr>
          <w:p w14:paraId="323F0898" w14:textId="77777777" w:rsidR="00E2537C" w:rsidRDefault="00E2537C" w:rsidP="00E2537C">
            <w:r w:rsidRPr="00396B5D">
              <w:t xml:space="preserve">Lavage ou désinfection des mains </w:t>
            </w:r>
          </w:p>
          <w:p w14:paraId="373974AE" w14:textId="77777777" w:rsidR="00E2537C" w:rsidRDefault="00E2537C" w:rsidP="00E2537C">
            <w:pPr>
              <w:jc w:val="right"/>
            </w:pPr>
            <w:r>
              <w:t>Non</w:t>
            </w:r>
          </w:p>
          <w:p w14:paraId="323DF94D" w14:textId="77777777" w:rsidR="00E2537C" w:rsidRDefault="00E2537C" w:rsidP="00E2537C">
            <w:pPr>
              <w:jc w:val="right"/>
            </w:pPr>
            <w:r>
              <w:t>Oui</w:t>
            </w:r>
          </w:p>
          <w:p w14:paraId="0E91BA65" w14:textId="77777777" w:rsidR="00E2537C" w:rsidRDefault="00E2537C" w:rsidP="00E2537C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919" w:type="dxa"/>
          </w:tcPr>
          <w:p w14:paraId="426A6939" w14:textId="77777777" w:rsidR="00E2537C" w:rsidRDefault="00E2537C" w:rsidP="00E2537C">
            <w:pPr>
              <w:jc w:val="right"/>
            </w:pPr>
            <w:r>
              <w:br/>
            </w:r>
          </w:p>
          <w:p w14:paraId="07537FA9" w14:textId="77777777" w:rsidR="00E2537C" w:rsidRDefault="00E2537C" w:rsidP="00E2537C">
            <w:pPr>
              <w:jc w:val="right"/>
            </w:pPr>
            <w:r>
              <w:t>1</w:t>
            </w:r>
          </w:p>
          <w:p w14:paraId="2955229B" w14:textId="77777777" w:rsidR="00E2537C" w:rsidRDefault="00E2537C" w:rsidP="00E2537C">
            <w:pPr>
              <w:jc w:val="right"/>
            </w:pPr>
            <w:r>
              <w:t>1.25 [0.63-2.49]</w:t>
            </w:r>
          </w:p>
          <w:p w14:paraId="421D4E3A" w14:textId="77777777" w:rsidR="00E2537C" w:rsidRDefault="00E2537C" w:rsidP="00E2537C">
            <w:pPr>
              <w:jc w:val="right"/>
            </w:pPr>
            <w:r>
              <w:t>5.22 [0.20-137]</w:t>
            </w:r>
          </w:p>
        </w:tc>
        <w:tc>
          <w:tcPr>
            <w:tcW w:w="889" w:type="dxa"/>
          </w:tcPr>
          <w:p w14:paraId="794EF091" w14:textId="77777777" w:rsidR="00E2537C" w:rsidRDefault="00E2537C" w:rsidP="00E2537C">
            <w:pPr>
              <w:jc w:val="right"/>
            </w:pPr>
            <w:r>
              <w:t>0.55</w:t>
            </w:r>
          </w:p>
        </w:tc>
        <w:tc>
          <w:tcPr>
            <w:tcW w:w="1822" w:type="dxa"/>
          </w:tcPr>
          <w:p w14:paraId="5C15D70C" w14:textId="77777777" w:rsidR="00E2537C" w:rsidRDefault="00E2537C" w:rsidP="00E2537C">
            <w:pPr>
              <w:jc w:val="right"/>
            </w:pPr>
            <w:r>
              <w:br/>
            </w:r>
          </w:p>
          <w:p w14:paraId="47CA95BD" w14:textId="77777777" w:rsidR="00E2537C" w:rsidRDefault="00E2537C" w:rsidP="00E2537C">
            <w:pPr>
              <w:jc w:val="right"/>
            </w:pPr>
            <w:r>
              <w:t>1</w:t>
            </w:r>
          </w:p>
          <w:p w14:paraId="686B1746" w14:textId="77777777" w:rsidR="00E2537C" w:rsidRDefault="00E2537C" w:rsidP="00E2537C">
            <w:pPr>
              <w:jc w:val="right"/>
            </w:pPr>
            <w:r>
              <w:t>[]</w:t>
            </w:r>
          </w:p>
          <w:p w14:paraId="646FE149" w14:textId="6F68C72C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33229C0A" w14:textId="77777777" w:rsidR="00E2537C" w:rsidRDefault="00E2537C" w:rsidP="00E2537C">
            <w:pPr>
              <w:jc w:val="right"/>
            </w:pPr>
          </w:p>
        </w:tc>
      </w:tr>
      <w:tr w:rsidR="00E2537C" w14:paraId="1C9891B0" w14:textId="77777777" w:rsidTr="00B57AE6">
        <w:trPr>
          <w:cantSplit/>
        </w:trPr>
        <w:tc>
          <w:tcPr>
            <w:tcW w:w="2410" w:type="dxa"/>
          </w:tcPr>
          <w:p w14:paraId="276DE9EF" w14:textId="77777777" w:rsidR="00E2537C" w:rsidRDefault="00E2537C" w:rsidP="00E2537C">
            <w:r>
              <w:t xml:space="preserve">Ne pas serrer la main </w:t>
            </w:r>
          </w:p>
          <w:p w14:paraId="3EB4385C" w14:textId="77777777" w:rsidR="00E2537C" w:rsidRDefault="00E2537C" w:rsidP="00E2537C">
            <w:pPr>
              <w:jc w:val="right"/>
            </w:pPr>
            <w:r>
              <w:t>Non</w:t>
            </w:r>
          </w:p>
          <w:p w14:paraId="22E306A7" w14:textId="77777777" w:rsidR="00E2537C" w:rsidRDefault="00E2537C" w:rsidP="00E2537C">
            <w:pPr>
              <w:jc w:val="right"/>
            </w:pPr>
            <w:r>
              <w:t>Oui</w:t>
            </w:r>
          </w:p>
          <w:p w14:paraId="7A82F75A" w14:textId="77777777" w:rsidR="00E2537C" w:rsidRDefault="00E2537C" w:rsidP="00E2537C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919" w:type="dxa"/>
          </w:tcPr>
          <w:p w14:paraId="4691782C" w14:textId="77777777" w:rsidR="00E2537C" w:rsidRDefault="00E2537C" w:rsidP="00E2537C">
            <w:pPr>
              <w:jc w:val="right"/>
            </w:pPr>
          </w:p>
          <w:p w14:paraId="55BC1B35" w14:textId="77777777" w:rsidR="00E2537C" w:rsidRDefault="00E2537C" w:rsidP="00E2537C">
            <w:pPr>
              <w:jc w:val="right"/>
            </w:pPr>
            <w:r>
              <w:t>1</w:t>
            </w:r>
          </w:p>
          <w:p w14:paraId="2C6C9752" w14:textId="77777777" w:rsidR="00E2537C" w:rsidRDefault="00E2537C" w:rsidP="00E2537C">
            <w:pPr>
              <w:jc w:val="right"/>
            </w:pPr>
            <w:r>
              <w:t>0.89 [0.62-1.29]</w:t>
            </w:r>
          </w:p>
          <w:p w14:paraId="5CF6012D" w14:textId="77777777" w:rsidR="00E2537C" w:rsidRDefault="00E2537C" w:rsidP="00E2537C">
            <w:pPr>
              <w:jc w:val="right"/>
            </w:pPr>
            <w:r>
              <w:t>3.87 [0.16-96.6]</w:t>
            </w:r>
          </w:p>
        </w:tc>
        <w:tc>
          <w:tcPr>
            <w:tcW w:w="889" w:type="dxa"/>
          </w:tcPr>
          <w:p w14:paraId="6497F3C3" w14:textId="77777777" w:rsidR="00E2537C" w:rsidRDefault="00E2537C" w:rsidP="00E2537C">
            <w:pPr>
              <w:jc w:val="right"/>
            </w:pPr>
            <w:r>
              <w:t>0.56</w:t>
            </w:r>
          </w:p>
        </w:tc>
        <w:tc>
          <w:tcPr>
            <w:tcW w:w="1822" w:type="dxa"/>
          </w:tcPr>
          <w:p w14:paraId="23DDDD9F" w14:textId="77777777" w:rsidR="00E2537C" w:rsidRDefault="00E2537C" w:rsidP="00E2537C">
            <w:pPr>
              <w:jc w:val="right"/>
            </w:pPr>
          </w:p>
          <w:p w14:paraId="7ED8E5FB" w14:textId="77777777" w:rsidR="00E2537C" w:rsidRDefault="00E2537C" w:rsidP="00E2537C">
            <w:pPr>
              <w:jc w:val="right"/>
            </w:pPr>
            <w:r>
              <w:t>1</w:t>
            </w:r>
          </w:p>
          <w:p w14:paraId="32A02B70" w14:textId="77777777" w:rsidR="00E2537C" w:rsidRDefault="00E2537C" w:rsidP="00E2537C">
            <w:pPr>
              <w:jc w:val="right"/>
            </w:pPr>
            <w:r>
              <w:t>[]</w:t>
            </w:r>
          </w:p>
          <w:p w14:paraId="346F6691" w14:textId="45AF47D2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30BEA3A4" w14:textId="77777777" w:rsidR="00E2537C" w:rsidRDefault="00E2537C" w:rsidP="00E2537C">
            <w:pPr>
              <w:jc w:val="right"/>
            </w:pPr>
          </w:p>
        </w:tc>
      </w:tr>
      <w:tr w:rsidR="00E2537C" w14:paraId="221AFD33" w14:textId="77777777" w:rsidTr="00B57AE6">
        <w:trPr>
          <w:cantSplit/>
        </w:trPr>
        <w:tc>
          <w:tcPr>
            <w:tcW w:w="2410" w:type="dxa"/>
          </w:tcPr>
          <w:p w14:paraId="2419CEE0" w14:textId="77777777" w:rsidR="00E2537C" w:rsidRDefault="00E2537C" w:rsidP="00E2537C">
            <w:r>
              <w:t>Tousser dans son coude</w:t>
            </w:r>
          </w:p>
          <w:p w14:paraId="0D223B39" w14:textId="77777777" w:rsidR="00E2537C" w:rsidRDefault="00E2537C" w:rsidP="00E2537C">
            <w:pPr>
              <w:jc w:val="right"/>
            </w:pPr>
            <w:r>
              <w:t>Non</w:t>
            </w:r>
          </w:p>
          <w:p w14:paraId="7546B6FF" w14:textId="77777777" w:rsidR="00E2537C" w:rsidRDefault="00E2537C" w:rsidP="00E2537C">
            <w:pPr>
              <w:jc w:val="right"/>
            </w:pPr>
            <w:r>
              <w:t>Oui</w:t>
            </w:r>
          </w:p>
          <w:p w14:paraId="34E744CE" w14:textId="77777777" w:rsidR="00E2537C" w:rsidRDefault="00E2537C" w:rsidP="00E2537C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919" w:type="dxa"/>
          </w:tcPr>
          <w:p w14:paraId="583C0E83" w14:textId="77777777" w:rsidR="00E2537C" w:rsidRDefault="00E2537C" w:rsidP="00E2537C">
            <w:pPr>
              <w:jc w:val="right"/>
            </w:pPr>
          </w:p>
          <w:p w14:paraId="1305A18B" w14:textId="77777777" w:rsidR="00E2537C" w:rsidRDefault="00E2537C" w:rsidP="00E2537C">
            <w:pPr>
              <w:jc w:val="right"/>
            </w:pPr>
            <w:r>
              <w:t>1</w:t>
            </w:r>
          </w:p>
          <w:p w14:paraId="5A12FED4" w14:textId="77777777" w:rsidR="00E2537C" w:rsidRDefault="00E2537C" w:rsidP="00E2537C">
            <w:pPr>
              <w:jc w:val="right"/>
            </w:pPr>
            <w:r>
              <w:t>1.06 [0.76-1.47]</w:t>
            </w:r>
          </w:p>
          <w:p w14:paraId="25C6E0BC" w14:textId="77777777" w:rsidR="00E2537C" w:rsidRDefault="00E2537C" w:rsidP="00E2537C">
            <w:pPr>
              <w:jc w:val="right"/>
            </w:pPr>
            <w:r>
              <w:t>4.39 [0.18-109]</w:t>
            </w:r>
          </w:p>
        </w:tc>
        <w:tc>
          <w:tcPr>
            <w:tcW w:w="889" w:type="dxa"/>
          </w:tcPr>
          <w:p w14:paraId="59A85E58" w14:textId="77777777" w:rsidR="00E2537C" w:rsidRDefault="00E2537C" w:rsidP="00E2537C">
            <w:pPr>
              <w:jc w:val="right"/>
            </w:pPr>
            <w:r>
              <w:t>0.64</w:t>
            </w:r>
          </w:p>
        </w:tc>
        <w:tc>
          <w:tcPr>
            <w:tcW w:w="1822" w:type="dxa"/>
          </w:tcPr>
          <w:p w14:paraId="49DB46E4" w14:textId="77777777" w:rsidR="00E2537C" w:rsidRDefault="00E2537C" w:rsidP="00E2537C">
            <w:pPr>
              <w:jc w:val="right"/>
            </w:pPr>
          </w:p>
          <w:p w14:paraId="7C3B87F2" w14:textId="77777777" w:rsidR="00E2537C" w:rsidRDefault="00E2537C" w:rsidP="00E2537C">
            <w:pPr>
              <w:jc w:val="right"/>
            </w:pPr>
            <w:r>
              <w:t>1</w:t>
            </w:r>
          </w:p>
          <w:p w14:paraId="12DB3711" w14:textId="77777777" w:rsidR="00E2537C" w:rsidRDefault="00E2537C" w:rsidP="00E2537C">
            <w:pPr>
              <w:jc w:val="right"/>
            </w:pPr>
            <w:r>
              <w:t>[]</w:t>
            </w:r>
          </w:p>
          <w:p w14:paraId="2B382BD7" w14:textId="7EDC4D3B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24F690BA" w14:textId="77777777" w:rsidR="00E2537C" w:rsidRDefault="00E2537C" w:rsidP="00E2537C">
            <w:pPr>
              <w:jc w:val="right"/>
            </w:pPr>
          </w:p>
        </w:tc>
      </w:tr>
      <w:tr w:rsidR="00E2537C" w14:paraId="23BFE425" w14:textId="77777777" w:rsidTr="00B57AE6">
        <w:trPr>
          <w:cantSplit/>
        </w:trPr>
        <w:tc>
          <w:tcPr>
            <w:tcW w:w="2410" w:type="dxa"/>
          </w:tcPr>
          <w:p w14:paraId="007047E7" w14:textId="77777777" w:rsidR="00E2537C" w:rsidRDefault="00E2537C" w:rsidP="00E2537C">
            <w:r>
              <w:t>Distance de sécurité</w:t>
            </w:r>
          </w:p>
          <w:p w14:paraId="6E830922" w14:textId="77777777" w:rsidR="00E2537C" w:rsidRDefault="00E2537C" w:rsidP="00E2537C">
            <w:pPr>
              <w:jc w:val="right"/>
            </w:pPr>
            <w:r>
              <w:t>Non</w:t>
            </w:r>
          </w:p>
          <w:p w14:paraId="3402619A" w14:textId="77777777" w:rsidR="00E2537C" w:rsidRDefault="00E2537C" w:rsidP="00E2537C">
            <w:pPr>
              <w:jc w:val="right"/>
            </w:pPr>
            <w:r>
              <w:t>Oui</w:t>
            </w:r>
          </w:p>
          <w:p w14:paraId="5A6726E3" w14:textId="77777777" w:rsidR="00E2537C" w:rsidRDefault="00E2537C" w:rsidP="00E2537C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919" w:type="dxa"/>
          </w:tcPr>
          <w:p w14:paraId="79A3082C" w14:textId="77777777" w:rsidR="00E2537C" w:rsidRDefault="00E2537C" w:rsidP="00E2537C">
            <w:pPr>
              <w:jc w:val="right"/>
            </w:pPr>
          </w:p>
          <w:p w14:paraId="7E7D6DD3" w14:textId="77777777" w:rsidR="00E2537C" w:rsidRDefault="00E2537C" w:rsidP="00E2537C">
            <w:pPr>
              <w:jc w:val="right"/>
            </w:pPr>
            <w:r>
              <w:t>1</w:t>
            </w:r>
          </w:p>
          <w:p w14:paraId="2CEB42F2" w14:textId="77777777" w:rsidR="00E2537C" w:rsidRDefault="00E2537C" w:rsidP="00E2537C">
            <w:pPr>
              <w:jc w:val="right"/>
            </w:pPr>
            <w:r>
              <w:t>0.91 [0.57-1.43]</w:t>
            </w:r>
          </w:p>
          <w:p w14:paraId="58740B2A" w14:textId="77777777" w:rsidR="00E2537C" w:rsidRDefault="00E2537C" w:rsidP="00E2537C">
            <w:pPr>
              <w:jc w:val="right"/>
            </w:pPr>
            <w:r>
              <w:t>3.88 [0.15-98.0]</w:t>
            </w:r>
          </w:p>
        </w:tc>
        <w:tc>
          <w:tcPr>
            <w:tcW w:w="889" w:type="dxa"/>
          </w:tcPr>
          <w:p w14:paraId="76DD2E82" w14:textId="77777777" w:rsidR="00E2537C" w:rsidRDefault="00E2537C" w:rsidP="00E2537C">
            <w:pPr>
              <w:jc w:val="right"/>
            </w:pPr>
            <w:r>
              <w:t>0.62</w:t>
            </w:r>
          </w:p>
        </w:tc>
        <w:tc>
          <w:tcPr>
            <w:tcW w:w="1822" w:type="dxa"/>
          </w:tcPr>
          <w:p w14:paraId="787C56CF" w14:textId="77777777" w:rsidR="00E2537C" w:rsidRDefault="00E2537C" w:rsidP="00E2537C">
            <w:pPr>
              <w:jc w:val="right"/>
            </w:pPr>
          </w:p>
          <w:p w14:paraId="551B4799" w14:textId="77777777" w:rsidR="00E2537C" w:rsidRDefault="00E2537C" w:rsidP="00E2537C">
            <w:pPr>
              <w:jc w:val="right"/>
            </w:pPr>
            <w:r>
              <w:t>1</w:t>
            </w:r>
          </w:p>
          <w:p w14:paraId="129690ED" w14:textId="77777777" w:rsidR="00E2537C" w:rsidRDefault="00E2537C" w:rsidP="00E2537C">
            <w:pPr>
              <w:jc w:val="right"/>
            </w:pPr>
            <w:r>
              <w:t>[]</w:t>
            </w:r>
          </w:p>
          <w:p w14:paraId="1E4E32C8" w14:textId="35428D7E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38FED861" w14:textId="77777777" w:rsidR="00E2537C" w:rsidRDefault="00E2537C" w:rsidP="00E2537C">
            <w:pPr>
              <w:jc w:val="right"/>
            </w:pPr>
          </w:p>
        </w:tc>
      </w:tr>
      <w:tr w:rsidR="00E2537C" w14:paraId="6CC1EFC5" w14:textId="77777777" w:rsidTr="00B57AE6">
        <w:trPr>
          <w:cantSplit/>
        </w:trPr>
        <w:tc>
          <w:tcPr>
            <w:tcW w:w="2410" w:type="dxa"/>
          </w:tcPr>
          <w:p w14:paraId="13A0304B" w14:textId="77777777" w:rsidR="00E2537C" w:rsidRDefault="00E2537C" w:rsidP="00E2537C">
            <w:r>
              <w:lastRenderedPageBreak/>
              <w:t>Port du masque</w:t>
            </w:r>
          </w:p>
          <w:p w14:paraId="0369605A" w14:textId="77777777" w:rsidR="00E2537C" w:rsidRDefault="00E2537C" w:rsidP="00E2537C">
            <w:pPr>
              <w:jc w:val="right"/>
            </w:pPr>
            <w:r>
              <w:t>Non</w:t>
            </w:r>
          </w:p>
          <w:p w14:paraId="7CA20B86" w14:textId="77777777" w:rsidR="00E2537C" w:rsidRDefault="00E2537C" w:rsidP="00E2537C">
            <w:pPr>
              <w:jc w:val="right"/>
            </w:pPr>
            <w:r>
              <w:t>Oui</w:t>
            </w:r>
          </w:p>
          <w:p w14:paraId="6FA101AC" w14:textId="77777777" w:rsidR="00E2537C" w:rsidRDefault="00E2537C" w:rsidP="00E2537C">
            <w:pPr>
              <w:jc w:val="right"/>
            </w:pPr>
            <w:proofErr w:type="gramStart"/>
            <w:r>
              <w:t>donnée</w:t>
            </w:r>
            <w:proofErr w:type="gramEnd"/>
            <w:r>
              <w:t xml:space="preserve"> manquante</w:t>
            </w:r>
          </w:p>
        </w:tc>
        <w:tc>
          <w:tcPr>
            <w:tcW w:w="1919" w:type="dxa"/>
          </w:tcPr>
          <w:p w14:paraId="3C02553D" w14:textId="77777777" w:rsidR="00E2537C" w:rsidRDefault="00E2537C" w:rsidP="00E2537C">
            <w:pPr>
              <w:jc w:val="right"/>
            </w:pPr>
          </w:p>
          <w:p w14:paraId="408CE225" w14:textId="77777777" w:rsidR="00E2537C" w:rsidRDefault="00E2537C" w:rsidP="00E2537C">
            <w:pPr>
              <w:jc w:val="right"/>
            </w:pPr>
            <w:r>
              <w:t>1</w:t>
            </w:r>
          </w:p>
          <w:p w14:paraId="77CC8F3D" w14:textId="77777777" w:rsidR="00E2537C" w:rsidRDefault="00E2537C" w:rsidP="00E2537C">
            <w:pPr>
              <w:jc w:val="right"/>
            </w:pPr>
            <w:r>
              <w:t>0.35 [0.16-0.74]</w:t>
            </w:r>
          </w:p>
          <w:p w14:paraId="7DA00347" w14:textId="77777777" w:rsidR="00E2537C" w:rsidRDefault="00E2537C" w:rsidP="00E2537C">
            <w:pPr>
              <w:jc w:val="right"/>
            </w:pPr>
            <w:r>
              <w:t>1.54 [0.06-41.1]</w:t>
            </w:r>
          </w:p>
        </w:tc>
        <w:tc>
          <w:tcPr>
            <w:tcW w:w="889" w:type="dxa"/>
          </w:tcPr>
          <w:p w14:paraId="7EAABF30" w14:textId="77777777" w:rsidR="00E2537C" w:rsidRDefault="00E2537C" w:rsidP="00E2537C">
            <w:pPr>
              <w:jc w:val="right"/>
            </w:pPr>
            <w:r>
              <w:t>0.016</w:t>
            </w:r>
          </w:p>
        </w:tc>
        <w:tc>
          <w:tcPr>
            <w:tcW w:w="1822" w:type="dxa"/>
          </w:tcPr>
          <w:p w14:paraId="57FC11B4" w14:textId="77777777" w:rsidR="00E2537C" w:rsidRDefault="00E2537C" w:rsidP="00E2537C">
            <w:pPr>
              <w:jc w:val="right"/>
            </w:pPr>
          </w:p>
          <w:p w14:paraId="7C400D6A" w14:textId="77777777" w:rsidR="00E2537C" w:rsidRDefault="00E2537C" w:rsidP="00E2537C">
            <w:pPr>
              <w:jc w:val="right"/>
            </w:pPr>
            <w:r>
              <w:t>1</w:t>
            </w:r>
          </w:p>
          <w:p w14:paraId="404F9258" w14:textId="77777777" w:rsidR="00E2537C" w:rsidRDefault="00E2537C" w:rsidP="00E2537C">
            <w:pPr>
              <w:jc w:val="right"/>
            </w:pPr>
            <w:r>
              <w:t>[]</w:t>
            </w:r>
          </w:p>
          <w:p w14:paraId="77759323" w14:textId="47AE171B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749AABE9" w14:textId="77777777" w:rsidR="00E2537C" w:rsidRDefault="00E2537C" w:rsidP="00E2537C">
            <w:pPr>
              <w:jc w:val="right"/>
            </w:pPr>
          </w:p>
        </w:tc>
      </w:tr>
      <w:tr w:rsidR="00E2537C" w14:paraId="7EB9CB89" w14:textId="77777777" w:rsidTr="00B57AE6">
        <w:trPr>
          <w:cantSplit/>
        </w:trPr>
        <w:tc>
          <w:tcPr>
            <w:tcW w:w="2410" w:type="dxa"/>
          </w:tcPr>
          <w:p w14:paraId="67184895" w14:textId="77777777" w:rsidR="00E2537C" w:rsidRDefault="00E2537C" w:rsidP="00E2537C">
            <w:r>
              <w:t>Vaccination contre la Covid-19</w:t>
            </w:r>
          </w:p>
          <w:p w14:paraId="29A56B40" w14:textId="77777777" w:rsidR="00E2537C" w:rsidRDefault="00E2537C" w:rsidP="00E2537C">
            <w:pPr>
              <w:jc w:val="right"/>
            </w:pPr>
            <w:r>
              <w:t>Non</w:t>
            </w:r>
          </w:p>
          <w:p w14:paraId="4A103809" w14:textId="77777777" w:rsidR="00E2537C" w:rsidRPr="00C83485" w:rsidRDefault="00E2537C" w:rsidP="00E2537C">
            <w:pPr>
              <w:jc w:val="right"/>
            </w:pPr>
            <w:r>
              <w:t>Oui</w:t>
            </w:r>
          </w:p>
        </w:tc>
        <w:tc>
          <w:tcPr>
            <w:tcW w:w="1919" w:type="dxa"/>
          </w:tcPr>
          <w:p w14:paraId="0368BE13" w14:textId="77777777" w:rsidR="00E2537C" w:rsidRDefault="00E2537C" w:rsidP="00E2537C">
            <w:pPr>
              <w:jc w:val="right"/>
            </w:pPr>
            <w:r>
              <w:br/>
            </w:r>
          </w:p>
          <w:p w14:paraId="64508D5B" w14:textId="77777777" w:rsidR="00E2537C" w:rsidRDefault="00E2537C" w:rsidP="00E2537C">
            <w:pPr>
              <w:jc w:val="right"/>
            </w:pPr>
            <w:r>
              <w:t>1</w:t>
            </w:r>
          </w:p>
          <w:p w14:paraId="014BCD94" w14:textId="77777777" w:rsidR="00E2537C" w:rsidRDefault="00E2537C" w:rsidP="00E2537C">
            <w:pPr>
              <w:jc w:val="right"/>
            </w:pPr>
            <w:r>
              <w:t>0.02 [0.01-0.04]</w:t>
            </w:r>
          </w:p>
        </w:tc>
        <w:tc>
          <w:tcPr>
            <w:tcW w:w="889" w:type="dxa"/>
          </w:tcPr>
          <w:p w14:paraId="541A615C" w14:textId="77777777" w:rsidR="00E2537C" w:rsidRDefault="00E2537C" w:rsidP="00E2537C">
            <w:pPr>
              <w:jc w:val="right"/>
            </w:pPr>
            <w:r>
              <w:t>&lt;0.001</w:t>
            </w:r>
          </w:p>
        </w:tc>
        <w:tc>
          <w:tcPr>
            <w:tcW w:w="1822" w:type="dxa"/>
          </w:tcPr>
          <w:p w14:paraId="44912A72" w14:textId="24F64A13" w:rsidR="00E2537C" w:rsidRDefault="00E2537C" w:rsidP="00E2537C">
            <w:pPr>
              <w:jc w:val="right"/>
            </w:pPr>
            <w:r>
              <w:br/>
            </w:r>
          </w:p>
          <w:p w14:paraId="3E6F3C28" w14:textId="23DC67C0" w:rsidR="00E2537C" w:rsidRDefault="00E2537C" w:rsidP="00E2537C">
            <w:pPr>
              <w:jc w:val="right"/>
            </w:pPr>
            <w:r>
              <w:t>1</w:t>
            </w:r>
          </w:p>
          <w:p w14:paraId="1554FE4A" w14:textId="4C639FCD" w:rsidR="00E2537C" w:rsidRDefault="00E2537C" w:rsidP="00E2537C">
            <w:pPr>
              <w:jc w:val="right"/>
            </w:pPr>
            <w:r>
              <w:t>[]</w:t>
            </w:r>
          </w:p>
        </w:tc>
        <w:tc>
          <w:tcPr>
            <w:tcW w:w="947" w:type="dxa"/>
          </w:tcPr>
          <w:p w14:paraId="78AC22A3" w14:textId="2EC75225" w:rsidR="00E2537C" w:rsidRDefault="00E2537C" w:rsidP="00E2537C">
            <w:pPr>
              <w:jc w:val="right"/>
            </w:pPr>
          </w:p>
        </w:tc>
      </w:tr>
    </w:tbl>
    <w:p w14:paraId="298D1949" w14:textId="77777777" w:rsidR="00590DCD" w:rsidRDefault="00590DCD" w:rsidP="00590DCD">
      <w:r>
        <w:t>* Largement non-significatif (p=0.50) si on ne considère pas les catégories ‘Autres’ ou données manquantes. Cette variable ne sera donc pas retenue pour l’analyse multivariée</w:t>
      </w:r>
    </w:p>
    <w:p w14:paraId="66EA53A6" w14:textId="53000AF6" w:rsidR="00590DCD" w:rsidRDefault="00590DCD" w:rsidP="00590DCD">
      <w:r>
        <w:t>*</w:t>
      </w:r>
      <w:r>
        <w:t>* Largement non-significatif (p=0.</w:t>
      </w:r>
      <w:r>
        <w:t>33</w:t>
      </w:r>
      <w:r>
        <w:t>) si on ne considère pas les catégories ‘Autres’ ou données manquantes. Cette variable ne sera donc pas retenue pour l’analyse multivariée</w:t>
      </w:r>
    </w:p>
    <w:p w14:paraId="72DE36BD" w14:textId="3D3B58D9" w:rsidR="00C11285" w:rsidRDefault="00C11285"/>
    <w:p w14:paraId="28CC5972" w14:textId="4290315F" w:rsidR="00C11285" w:rsidRDefault="00C11285"/>
    <w:p w14:paraId="30C2E3E0" w14:textId="77777777" w:rsidR="00C11285" w:rsidRDefault="00C11285"/>
    <w:sectPr w:rsidR="00C11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977"/>
    <w:multiLevelType w:val="hybridMultilevel"/>
    <w:tmpl w:val="CE123D50"/>
    <w:lvl w:ilvl="0" w:tplc="99E6AC6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36B0"/>
    <w:multiLevelType w:val="hybridMultilevel"/>
    <w:tmpl w:val="54AA55AC"/>
    <w:lvl w:ilvl="0" w:tplc="1A326DC4">
      <w:start w:val="1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0DF"/>
    <w:multiLevelType w:val="multilevel"/>
    <w:tmpl w:val="208C04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18D7E9D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694CAB"/>
    <w:multiLevelType w:val="hybridMultilevel"/>
    <w:tmpl w:val="4FD045DE"/>
    <w:lvl w:ilvl="0" w:tplc="68DAD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875ED"/>
    <w:multiLevelType w:val="hybridMultilevel"/>
    <w:tmpl w:val="CACC89A6"/>
    <w:lvl w:ilvl="0" w:tplc="C9BE2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F0AEA"/>
    <w:multiLevelType w:val="multilevel"/>
    <w:tmpl w:val="6B621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B265E6C"/>
    <w:multiLevelType w:val="multilevel"/>
    <w:tmpl w:val="9A761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B52F84"/>
    <w:multiLevelType w:val="multilevel"/>
    <w:tmpl w:val="DAF201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85061C5"/>
    <w:multiLevelType w:val="hybridMultilevel"/>
    <w:tmpl w:val="19762188"/>
    <w:lvl w:ilvl="0" w:tplc="BF16337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24C75"/>
    <w:multiLevelType w:val="hybridMultilevel"/>
    <w:tmpl w:val="64EC3A30"/>
    <w:lvl w:ilvl="0" w:tplc="BD1C8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000">
    <w:abstractNumId w:val="5"/>
  </w:num>
  <w:num w:numId="2" w16cid:durableId="548733228">
    <w:abstractNumId w:val="2"/>
  </w:num>
  <w:num w:numId="3" w16cid:durableId="2083332104">
    <w:abstractNumId w:val="4"/>
  </w:num>
  <w:num w:numId="4" w16cid:durableId="15279374">
    <w:abstractNumId w:val="1"/>
  </w:num>
  <w:num w:numId="5" w16cid:durableId="1310403586">
    <w:abstractNumId w:val="0"/>
  </w:num>
  <w:num w:numId="6" w16cid:durableId="2106803466">
    <w:abstractNumId w:val="9"/>
  </w:num>
  <w:num w:numId="7" w16cid:durableId="1488352401">
    <w:abstractNumId w:val="10"/>
  </w:num>
  <w:num w:numId="8" w16cid:durableId="591159964">
    <w:abstractNumId w:val="7"/>
  </w:num>
  <w:num w:numId="9" w16cid:durableId="1228566872">
    <w:abstractNumId w:val="6"/>
  </w:num>
  <w:num w:numId="10" w16cid:durableId="2145849114">
    <w:abstractNumId w:val="3"/>
  </w:num>
  <w:num w:numId="11" w16cid:durableId="289021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C5"/>
    <w:rsid w:val="000470DA"/>
    <w:rsid w:val="000F573B"/>
    <w:rsid w:val="001434C5"/>
    <w:rsid w:val="00181FF2"/>
    <w:rsid w:val="001A762A"/>
    <w:rsid w:val="001D4D1A"/>
    <w:rsid w:val="00477DD2"/>
    <w:rsid w:val="004A709F"/>
    <w:rsid w:val="00590DCD"/>
    <w:rsid w:val="006712C2"/>
    <w:rsid w:val="006D5105"/>
    <w:rsid w:val="00737508"/>
    <w:rsid w:val="007C5BA7"/>
    <w:rsid w:val="008D2B26"/>
    <w:rsid w:val="00941858"/>
    <w:rsid w:val="00951A19"/>
    <w:rsid w:val="009C7792"/>
    <w:rsid w:val="009D2454"/>
    <w:rsid w:val="00A1473A"/>
    <w:rsid w:val="00B57AE6"/>
    <w:rsid w:val="00C11285"/>
    <w:rsid w:val="00C35D2A"/>
    <w:rsid w:val="00C43D49"/>
    <w:rsid w:val="00C92CAF"/>
    <w:rsid w:val="00E2537C"/>
    <w:rsid w:val="00E8334F"/>
    <w:rsid w:val="00EF1E1F"/>
    <w:rsid w:val="00F0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51E7"/>
  <w15:chartTrackingRefBased/>
  <w15:docId w15:val="{0A446EEF-51F1-4E5C-91DB-A01C49E4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C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D2B2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B26"/>
    <w:pPr>
      <w:keepNext/>
      <w:keepLines/>
      <w:numPr>
        <w:ilvl w:val="1"/>
        <w:numId w:val="2"/>
      </w:numPr>
      <w:spacing w:before="360" w:after="240"/>
      <w:ind w:left="578" w:hanging="578"/>
      <w:contextualSpacing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2B2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2B2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2B2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2B2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2B2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2B2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2B2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D4D1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2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2B26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D2B26"/>
    <w:rPr>
      <w:rFonts w:asciiTheme="majorHAnsi" w:eastAsiaTheme="majorEastAsia" w:hAnsiTheme="majorHAnsi" w:cstheme="majorBidi"/>
      <w:b/>
      <w:i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D2B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2B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2B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D2B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D2B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D2B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8D2B26"/>
    <w:pPr>
      <w:spacing w:after="200" w:line="240" w:lineRule="auto"/>
    </w:pPr>
    <w:rPr>
      <w:i/>
      <w:iC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D2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2B26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Notedebasdepage">
    <w:name w:val="footnote text"/>
    <w:basedOn w:val="Normal"/>
    <w:link w:val="NotedebasdepageCar"/>
    <w:uiPriority w:val="99"/>
    <w:unhideWhenUsed/>
    <w:rsid w:val="000F573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F573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F573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0F57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F573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F573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F57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F573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5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573B"/>
    <w:rPr>
      <w:rFonts w:ascii="Segoe UI" w:hAnsi="Segoe UI" w:cs="Segoe UI"/>
      <w:sz w:val="18"/>
      <w:szCs w:val="18"/>
    </w:rPr>
  </w:style>
  <w:style w:type="paragraph" w:customStyle="1" w:styleId="pf0">
    <w:name w:val="pf0"/>
    <w:basedOn w:val="Normal"/>
    <w:rsid w:val="000F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0F573B"/>
    <w:rPr>
      <w:rFonts w:ascii="Segoe UI" w:hAnsi="Segoe UI" w:cs="Segoe UI" w:hint="default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73B"/>
    <w:rPr>
      <w:b/>
      <w:i/>
    </w:rPr>
  </w:style>
  <w:style w:type="character" w:customStyle="1" w:styleId="Sous-titreCar">
    <w:name w:val="Sous-titre Car"/>
    <w:basedOn w:val="Policepardfaut"/>
    <w:link w:val="Sous-titre"/>
    <w:uiPriority w:val="11"/>
    <w:rsid w:val="000F573B"/>
    <w:rPr>
      <w:b/>
      <w:i/>
    </w:rPr>
  </w:style>
  <w:style w:type="paragraph" w:styleId="En-tte">
    <w:name w:val="header"/>
    <w:basedOn w:val="Normal"/>
    <w:link w:val="En-tteCar"/>
    <w:uiPriority w:val="99"/>
    <w:unhideWhenUsed/>
    <w:rsid w:val="000F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73B"/>
  </w:style>
  <w:style w:type="paragraph" w:styleId="Pieddepage">
    <w:name w:val="footer"/>
    <w:basedOn w:val="Normal"/>
    <w:link w:val="PieddepageCar"/>
    <w:uiPriority w:val="99"/>
    <w:unhideWhenUsed/>
    <w:rsid w:val="000F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73B"/>
  </w:style>
  <w:style w:type="numbering" w:customStyle="1" w:styleId="Style1">
    <w:name w:val="Style1"/>
    <w:uiPriority w:val="99"/>
    <w:rsid w:val="000F573B"/>
    <w:pPr>
      <w:numPr>
        <w:numId w:val="10"/>
      </w:numPr>
    </w:pPr>
  </w:style>
  <w:style w:type="paragraph" w:styleId="Notedefin">
    <w:name w:val="endnote text"/>
    <w:basedOn w:val="Normal"/>
    <w:link w:val="NotedefinCar"/>
    <w:uiPriority w:val="99"/>
    <w:semiHidden/>
    <w:unhideWhenUsed/>
    <w:rsid w:val="000F573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F573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F57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2122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MENDIBOURE Vincent</dc:creator>
  <cp:keywords/>
  <dc:description/>
  <cp:lastModifiedBy>MENDIBOURE Vincent</cp:lastModifiedBy>
  <cp:revision>8</cp:revision>
  <dcterms:created xsi:type="dcterms:W3CDTF">2022-08-23T00:55:00Z</dcterms:created>
  <dcterms:modified xsi:type="dcterms:W3CDTF">2022-08-23T23:49:00Z</dcterms:modified>
</cp:coreProperties>
</file>