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1E578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1E578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1E578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1E578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1E578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1E578E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392CC5F6" w:rsidR="00AD7D15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52E68EB1" w14:textId="40C3E900" w:rsidR="006F5411" w:rsidRDefault="006F5411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5411">
        <w:rPr>
          <w:rFonts w:ascii="Times New Roman" w:hAnsi="Times New Roman" w:cs="Times New Roman"/>
          <w:sz w:val="28"/>
          <w:szCs w:val="28"/>
        </w:rPr>
        <w:t>Складской учет — это постоянный сбор и обработка данных по ресурсам, которые есть у компании и хранятся на складе, и операциям с ними. Он позволяет в каждый момент времени знать, какой товар и где находится, в каком количестве и сколько он стоит. Только так организация может работать без перебоев.</w:t>
      </w:r>
    </w:p>
    <w:p w14:paraId="36CE7EC4" w14:textId="1134F69D" w:rsidR="00081402" w:rsidRDefault="00081402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81402">
        <w:rPr>
          <w:rFonts w:ascii="Times New Roman" w:hAnsi="Times New Roman" w:cs="Times New Roman"/>
          <w:sz w:val="28"/>
          <w:szCs w:val="28"/>
        </w:rPr>
        <w:t>Приходная накладная — это первичный учетный документ, который поставщик выдает покупателю при отгрузке товаров.</w:t>
      </w:r>
    </w:p>
    <w:p w14:paraId="7AD43A1E" w14:textId="08EB1480" w:rsidR="00165287" w:rsidRDefault="00081402" w:rsidP="00522C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81402">
        <w:rPr>
          <w:rFonts w:ascii="Times New Roman" w:hAnsi="Times New Roman" w:cs="Times New Roman"/>
          <w:sz w:val="28"/>
          <w:szCs w:val="28"/>
        </w:rPr>
        <w:t>Расходная накладная – документ, на основе которого осуществляется отпуск товаров и других материальных ценностей.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6A814567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r w:rsidR="008859CF">
        <w:rPr>
          <w:rFonts w:ascii="Times New Roman" w:hAnsi="Times New Roman" w:cs="Times New Roman"/>
          <w:sz w:val="28"/>
          <w:szCs w:val="28"/>
        </w:rPr>
        <w:t>Счастье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8859CF">
        <w:rPr>
          <w:rFonts w:ascii="Times New Roman" w:hAnsi="Times New Roman" w:cs="Times New Roman"/>
          <w:sz w:val="28"/>
          <w:szCs w:val="28"/>
        </w:rPr>
        <w:t>5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FA2224">
        <w:rPr>
          <w:rFonts w:ascii="Times New Roman" w:hAnsi="Times New Roman" w:cs="Times New Roman"/>
          <w:sz w:val="28"/>
          <w:szCs w:val="28"/>
        </w:rPr>
        <w:t>5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FA2224">
        <w:rPr>
          <w:rFonts w:ascii="Times New Roman" w:hAnsi="Times New Roman" w:cs="Times New Roman"/>
          <w:sz w:val="28"/>
          <w:szCs w:val="28"/>
        </w:rPr>
        <w:t>сентября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8859CF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4DA59BB2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7B16AF">
        <w:rPr>
          <w:rFonts w:ascii="Times New Roman" w:hAnsi="Times New Roman" w:cs="Times New Roman"/>
          <w:sz w:val="28"/>
          <w:szCs w:val="28"/>
        </w:rPr>
        <w:t>Счастье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4F633D9E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</w:t>
      </w:r>
      <w:r w:rsidR="006F0C6C">
        <w:rPr>
          <w:rFonts w:ascii="Times New Roman" w:hAnsi="Times New Roman" w:cs="Times New Roman"/>
          <w:sz w:val="28"/>
          <w:szCs w:val="28"/>
        </w:rPr>
        <w:t>е</w:t>
      </w:r>
      <w:r w:rsidR="00032C80" w:rsidRPr="00650944">
        <w:rPr>
          <w:rFonts w:ascii="Times New Roman" w:hAnsi="Times New Roman" w:cs="Times New Roman"/>
          <w:sz w:val="28"/>
          <w:szCs w:val="28"/>
        </w:rPr>
        <w:t xml:space="preserve"> приложение “</w:t>
      </w:r>
      <w:r w:rsidR="007B16AF" w:rsidRPr="007B16AF">
        <w:rPr>
          <w:rFonts w:ascii="Times New Roman" w:hAnsi="Times New Roman" w:cs="Times New Roman"/>
          <w:sz w:val="28"/>
          <w:szCs w:val="28"/>
        </w:rPr>
        <w:t xml:space="preserve"> </w:t>
      </w:r>
      <w:r w:rsidR="007B16AF">
        <w:rPr>
          <w:rFonts w:ascii="Times New Roman" w:hAnsi="Times New Roman" w:cs="Times New Roman"/>
          <w:sz w:val="28"/>
          <w:szCs w:val="28"/>
        </w:rPr>
        <w:t>Счастье</w:t>
      </w:r>
      <w:r w:rsidR="007B16AF" w:rsidRPr="00650944">
        <w:rPr>
          <w:rFonts w:ascii="Times New Roman" w:hAnsi="Times New Roman" w:cs="Times New Roman"/>
          <w:sz w:val="28"/>
          <w:szCs w:val="28"/>
        </w:rPr>
        <w:t>”</w:t>
      </w:r>
      <w:r w:rsidR="00032C80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2BA6B34" w14:textId="6CCB5012" w:rsidR="00032C80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4ECBC31E" w14:textId="5DED6AB0" w:rsidR="00165287" w:rsidRPr="00165287" w:rsidRDefault="00165287" w:rsidP="00EE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ведется складской учет</w:t>
      </w:r>
      <w:r w:rsidR="00522C3B">
        <w:rPr>
          <w:rFonts w:ascii="Times New Roman" w:hAnsi="Times New Roman" w:cs="Times New Roman"/>
          <w:sz w:val="28"/>
          <w:szCs w:val="28"/>
        </w:rPr>
        <w:t xml:space="preserve"> по следующей схеме: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C3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оступление товаров осуществляется с помощью документа «Приходная накладная»</w:t>
      </w:r>
      <w:r w:rsidR="00522C3B">
        <w:rPr>
          <w:rFonts w:ascii="Times New Roman" w:hAnsi="Times New Roman" w:cs="Times New Roman"/>
          <w:sz w:val="28"/>
          <w:szCs w:val="28"/>
        </w:rPr>
        <w:t>; у</w:t>
      </w:r>
      <w:r>
        <w:rPr>
          <w:rFonts w:ascii="Times New Roman" w:hAnsi="Times New Roman" w:cs="Times New Roman"/>
          <w:sz w:val="28"/>
          <w:szCs w:val="28"/>
        </w:rPr>
        <w:t>чет остатков номенклатуры ведется в разрезе товаров и складов</w:t>
      </w:r>
      <w:r w:rsidR="00522C3B">
        <w:rPr>
          <w:rFonts w:ascii="Times New Roman" w:hAnsi="Times New Roman" w:cs="Times New Roman"/>
          <w:sz w:val="28"/>
          <w:szCs w:val="28"/>
        </w:rPr>
        <w:t>; п</w:t>
      </w:r>
      <w:r>
        <w:rPr>
          <w:rFonts w:ascii="Times New Roman" w:hAnsi="Times New Roman" w:cs="Times New Roman"/>
          <w:sz w:val="28"/>
          <w:szCs w:val="28"/>
        </w:rPr>
        <w:t xml:space="preserve">роведение документа «Расходная накладная» по регистру «Остатки номенклатуры» организовать с контролем остатка в разрезе складов и со списанием себестоимости методом по-среднему (по складу). </w:t>
      </w:r>
      <w:r w:rsidR="00522C3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акже</w:t>
      </w:r>
      <w:r w:rsidR="00522C3B">
        <w:rPr>
          <w:rFonts w:ascii="Times New Roman" w:hAnsi="Times New Roman" w:cs="Times New Roman"/>
          <w:sz w:val="28"/>
          <w:szCs w:val="28"/>
        </w:rPr>
        <w:t xml:space="preserve"> в программе предусмотрен</w:t>
      </w:r>
      <w:r w:rsidR="00C03A7E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 ведени</w:t>
      </w:r>
      <w:r w:rsidR="00C03A7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учета заработной платы</w:t>
      </w:r>
      <w:r w:rsidR="00C03A7E">
        <w:rPr>
          <w:rFonts w:ascii="Times New Roman" w:hAnsi="Times New Roman" w:cs="Times New Roman"/>
          <w:sz w:val="28"/>
          <w:szCs w:val="28"/>
        </w:rPr>
        <w:t xml:space="preserve"> и назначение премии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="00C03A7E">
        <w:rPr>
          <w:rFonts w:ascii="Times New Roman" w:hAnsi="Times New Roman" w:cs="Times New Roman"/>
          <w:sz w:val="28"/>
          <w:szCs w:val="28"/>
        </w:rPr>
        <w:t>ам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C0A06" w14:textId="39DA3FE5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4" w:name="_Toc2173649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4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18737B45" w14:textId="7EC02494" w:rsid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6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C894422" w14:textId="350F89F6" w:rsidR="00A13F73" w:rsidRPr="004B073A" w:rsidRDefault="00A13F73" w:rsidP="001E578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A">
        <w:rPr>
          <w:rFonts w:ascii="Times New Roman" w:hAnsi="Times New Roman" w:cs="Times New Roman"/>
          <w:sz w:val="28"/>
          <w:szCs w:val="28"/>
        </w:rPr>
        <w:t>Заполнение справочников</w:t>
      </w:r>
      <w:r w:rsidR="004B073A" w:rsidRPr="004B073A">
        <w:rPr>
          <w:rFonts w:ascii="Times New Roman" w:hAnsi="Times New Roman" w:cs="Times New Roman"/>
          <w:sz w:val="28"/>
          <w:szCs w:val="28"/>
        </w:rPr>
        <w:t xml:space="preserve">: </w:t>
      </w:r>
      <w:r w:rsidR="004B073A">
        <w:rPr>
          <w:rFonts w:ascii="Times New Roman" w:hAnsi="Times New Roman" w:cs="Times New Roman"/>
          <w:sz w:val="28"/>
          <w:szCs w:val="28"/>
        </w:rPr>
        <w:t>Места хранения, «Должности»</w:t>
      </w:r>
      <w:r w:rsidR="004B073A" w:rsidRPr="004B073A">
        <w:rPr>
          <w:rFonts w:ascii="Times New Roman" w:hAnsi="Times New Roman" w:cs="Times New Roman"/>
          <w:sz w:val="28"/>
          <w:szCs w:val="28"/>
        </w:rPr>
        <w:t xml:space="preserve">, </w:t>
      </w:r>
      <w:r w:rsidR="004B073A">
        <w:rPr>
          <w:rFonts w:ascii="Times New Roman" w:hAnsi="Times New Roman" w:cs="Times New Roman"/>
          <w:sz w:val="28"/>
          <w:szCs w:val="28"/>
        </w:rPr>
        <w:t>«Номенклатура»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«Контрагенты</w:t>
      </w:r>
      <w:r w:rsidR="001E578E">
        <w:rPr>
          <w:rFonts w:ascii="Times New Roman" w:hAnsi="Times New Roman" w:cs="Times New Roman"/>
          <w:sz w:val="28"/>
          <w:szCs w:val="28"/>
        </w:rPr>
        <w:t>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«Физические лица»</w:t>
      </w:r>
      <w:r w:rsidR="004B073A" w:rsidRPr="004B073A">
        <w:rPr>
          <w:rFonts w:ascii="Times New Roman" w:hAnsi="Times New Roman" w:cs="Times New Roman"/>
          <w:sz w:val="28"/>
          <w:szCs w:val="28"/>
        </w:rPr>
        <w:t>,</w:t>
      </w:r>
      <w:r w:rsidR="004B073A">
        <w:rPr>
          <w:rFonts w:ascii="Times New Roman" w:hAnsi="Times New Roman" w:cs="Times New Roman"/>
          <w:sz w:val="28"/>
          <w:szCs w:val="28"/>
        </w:rPr>
        <w:t xml:space="preserve"> «Субконто</w:t>
      </w:r>
      <w:r w:rsidR="001E578E">
        <w:rPr>
          <w:rFonts w:ascii="Times New Roman" w:hAnsi="Times New Roman" w:cs="Times New Roman"/>
          <w:sz w:val="28"/>
          <w:szCs w:val="28"/>
        </w:rPr>
        <w:t>»</w:t>
      </w:r>
      <w:r w:rsidR="004B073A" w:rsidRPr="004B073A">
        <w:rPr>
          <w:rFonts w:ascii="Times New Roman" w:hAnsi="Times New Roman" w:cs="Times New Roman"/>
          <w:sz w:val="28"/>
          <w:szCs w:val="28"/>
        </w:rPr>
        <w:t xml:space="preserve">, </w:t>
      </w:r>
      <w:r w:rsidR="004B073A">
        <w:rPr>
          <w:rFonts w:ascii="Times New Roman" w:hAnsi="Times New Roman" w:cs="Times New Roman"/>
          <w:sz w:val="28"/>
          <w:szCs w:val="28"/>
        </w:rPr>
        <w:t>«Подразделения».</w:t>
      </w:r>
    </w:p>
    <w:p w14:paraId="51AC35FE" w14:textId="3D499610" w:rsidR="00F84E19" w:rsidRDefault="00F84E19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</w:t>
      </w:r>
      <w:r w:rsidR="00A13F73">
        <w:rPr>
          <w:rFonts w:ascii="Times New Roman" w:hAnsi="Times New Roman" w:cs="Times New Roman"/>
          <w:sz w:val="28"/>
          <w:szCs w:val="28"/>
        </w:rPr>
        <w:t xml:space="preserve">документа </w:t>
      </w:r>
      <w:r>
        <w:rPr>
          <w:rFonts w:ascii="Times New Roman" w:hAnsi="Times New Roman" w:cs="Times New Roman"/>
          <w:sz w:val="28"/>
          <w:szCs w:val="28"/>
        </w:rPr>
        <w:t>«Приходной накладной».</w:t>
      </w:r>
    </w:p>
    <w:p w14:paraId="2C4839A7" w14:textId="289AB077" w:rsidR="00F84E19" w:rsidRPr="00A331D7" w:rsidRDefault="00F84E19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A13F73">
        <w:rPr>
          <w:rFonts w:ascii="Times New Roman" w:hAnsi="Times New Roman" w:cs="Times New Roman"/>
          <w:sz w:val="28"/>
          <w:szCs w:val="28"/>
        </w:rPr>
        <w:t xml:space="preserve">документа </w:t>
      </w:r>
      <w:r>
        <w:rPr>
          <w:rFonts w:ascii="Times New Roman" w:hAnsi="Times New Roman" w:cs="Times New Roman"/>
          <w:sz w:val="28"/>
          <w:szCs w:val="28"/>
        </w:rPr>
        <w:t>«Расходной накладной».</w:t>
      </w:r>
    </w:p>
    <w:p w14:paraId="7C39F2BC" w14:textId="25EC08FC" w:rsidR="004363B1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остатков.</w:t>
      </w:r>
    </w:p>
    <w:p w14:paraId="64582E10" w14:textId="7F6D1C94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скидки при покупке товаров.</w:t>
      </w:r>
    </w:p>
    <w:p w14:paraId="675225F5" w14:textId="7F874B2F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зарплаты сотрудника.</w:t>
      </w:r>
    </w:p>
    <w:p w14:paraId="1DA7E791" w14:textId="3A556328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«Материальная ведомость».</w:t>
      </w:r>
    </w:p>
    <w:p w14:paraId="74215A47" w14:textId="78C9C075" w:rsidR="003A13D8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«Ведомость продаж».</w:t>
      </w:r>
    </w:p>
    <w:p w14:paraId="6EE93AEB" w14:textId="33409A39" w:rsidR="003A13D8" w:rsidRPr="00650944" w:rsidRDefault="003A13D8" w:rsidP="00722EEF">
      <w:pPr>
        <w:pStyle w:val="a7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«Отчет по премиям».</w:t>
      </w:r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4AF8156C" w14:textId="52DA6ECA" w:rsidR="001E578E" w:rsidRPr="001E578E" w:rsidRDefault="00177DCE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программы организованы </w:t>
      </w:r>
      <w:r w:rsidR="0071237D"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</w:t>
      </w:r>
      <w:r w:rsid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справочников</w:t>
      </w:r>
      <w:r w:rsid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186803B" w14:textId="0CBC1B27" w:rsidR="001E578E" w:rsidRPr="001E578E" w:rsidRDefault="001E578E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«Места хранения (Номер, наименование)», «Должности (Номер, наименование)», «Номенклатура (Номер, 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«Контрагенты (Номер, наименование)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, «Физические лица (Пол, дата рождения)», «Субконто (Номер, наименование)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E578E">
        <w:rPr>
          <w:rFonts w:ascii="Times New Roman" w:eastAsia="Times New Roman" w:hAnsi="Times New Roman" w:cs="Times New Roman"/>
          <w:sz w:val="28"/>
          <w:szCs w:val="28"/>
          <w:lang w:eastAsia="ru-RU"/>
        </w:rPr>
        <w:t>, «Подразделения (Номер, наименование)».</w:t>
      </w:r>
      <w:proofErr w:type="gramEnd"/>
    </w:p>
    <w:p w14:paraId="52B1E6CD" w14:textId="77777777" w:rsidR="001E578E" w:rsidRPr="001E578E" w:rsidRDefault="001E578E" w:rsidP="001E578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документов: </w:t>
      </w:r>
    </w:p>
    <w:p w14:paraId="73CEC95E" w14:textId="2A5A9EB0" w:rsidR="00177DCE" w:rsidRDefault="0071237D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«Приходная накладная» и «Расходная накладная».</w:t>
      </w:r>
    </w:p>
    <w:p w14:paraId="2DAAFBA2" w14:textId="57C60C85" w:rsidR="0071237D" w:rsidRDefault="0071237D" w:rsidP="003A13D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Приходная накладная содержит: Номер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контрагент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документа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номенклатура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сумма.</w:t>
      </w:r>
    </w:p>
    <w:p w14:paraId="3EE99843" w14:textId="23B9FCB9" w:rsidR="0071237D" w:rsidRDefault="0071237D" w:rsidP="0071237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Расходная накладная содержит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контрагент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документа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номенклатура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цена</w:t>
      </w:r>
      <w:r w:rsidRPr="007123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сумма.</w:t>
      </w:r>
      <w:proofErr w:type="gramEnd"/>
    </w:p>
    <w:p w14:paraId="5F1004A5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7" w:name="_GoBack"/>
      <w:bookmarkEnd w:id="7"/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6632BAA8" w:rsidR="00D1793C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</w:t>
      </w:r>
      <w:r w:rsidR="00AC22EA"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отчетов</w:t>
      </w:r>
      <w:r w:rsid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: «Материальная ведомость»,</w:t>
      </w:r>
      <w:r w:rsidR="00AC22EA"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«Ведомость продаж» «Отчет по премиям»</w:t>
      </w:r>
      <w:r w:rsidR="00AC22EA" w:rsidRP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C22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«Расчетный листок»</w:t>
      </w:r>
    </w:p>
    <w:p w14:paraId="432F9F50" w14:textId="59004132" w:rsidR="00AC22EA" w:rsidRDefault="00F84E19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Материальная ведомость содержит: Начальный остаток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приход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остаток.</w:t>
      </w:r>
    </w:p>
    <w:p w14:paraId="79D1F034" w14:textId="6D42FDBE" w:rsidR="00F84E19" w:rsidRDefault="00F84E19" w:rsidP="00F84E1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продаж содержит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Себестоимость продаваемого товара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выручка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прибыль.</w:t>
      </w:r>
    </w:p>
    <w:p w14:paraId="3E0D5F74" w14:textId="47A647C6" w:rsidR="00F84E19" w:rsidRDefault="00F84E19" w:rsidP="00F84E1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премиям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оклад.</w:t>
      </w:r>
    </w:p>
    <w:p w14:paraId="511C5411" w14:textId="36C6ABF8" w:rsidR="00F84E19" w:rsidRPr="00F84E19" w:rsidRDefault="00F84E19" w:rsidP="00F84E1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Расчетный листок содержит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сотрудника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 за период</w:t>
      </w:r>
      <w:r w:rsidRPr="00F84E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8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1E8BD0B1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</w:t>
      </w:r>
      <w:r w:rsidR="007059C9" w:rsidRP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>«1С Предприятие</w:t>
      </w:r>
      <w:r w:rsid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8.3</w:t>
      </w:r>
      <w:r w:rsidR="007059C9" w:rsidRPr="007059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 предусмотрено автоматическое сохранение данных</w:t>
      </w:r>
      <w:r w:rsidR="007059C9" w:rsidRPr="007059C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а также их восстановление. </w:t>
      </w:r>
    </w:p>
    <w:p w14:paraId="675CF05E" w14:textId="26B98ABE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9"/>
      <w:r w:rsidR="00951F03" w:rsidRPr="00650944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29CC3E0D" w:rsidR="002E1E8A" w:rsidRPr="00E670DD" w:rsidRDefault="00907E95" w:rsidP="00E670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059C9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программой </w:t>
      </w:r>
      <w:r w:rsidR="007059C9" w:rsidRPr="0071237D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1237D" w:rsidRPr="0071237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71237D" w:rsidRPr="0071237D">
        <w:rPr>
          <w:rFonts w:ascii="Times New Roman" w:hAnsi="Times New Roman" w:cs="Times New Roman"/>
          <w:sz w:val="28"/>
          <w:szCs w:val="28"/>
          <w:lang w:eastAsia="ru-RU"/>
        </w:rPr>
        <w:t xml:space="preserve"> Предприятие</w:t>
      </w:r>
      <w:r w:rsidRPr="0071237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5D6B29F4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0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1F50" w:rsidRPr="001E578E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1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36AA0CAE" w:rsidR="00CA1F50" w:rsidRPr="00A30F7E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B779D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1E578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31D49CCF" w:rsidR="00CA1F50" w:rsidRPr="00C069D5" w:rsidRDefault="00C069D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4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DDR4, DIMM,2133</w:t>
            </w:r>
            <w:r w:rsidRPr="00C069D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МГц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7215AD78" w:rsidR="00CA1F50" w:rsidRPr="00A30F7E" w:rsidRDefault="00A30F7E" w:rsidP="00FB779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FB779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57846C76" w:rsidR="00CA1F50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CB4A0DD" w14:textId="41BAD50C" w:rsidR="00CA1F50" w:rsidRPr="00A30F7E" w:rsidRDefault="00FB779D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 ГБ</w:t>
            </w:r>
          </w:p>
        </w:tc>
      </w:tr>
      <w:tr w:rsidR="00CA1F50" w14:paraId="5E49A401" w14:textId="77777777" w:rsidTr="00CA1F50">
        <w:tc>
          <w:tcPr>
            <w:tcW w:w="4785" w:type="dxa"/>
          </w:tcPr>
          <w:p w14:paraId="10A05FA5" w14:textId="23F5FF2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38206BE" w14:textId="2BDB8C2E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77506C26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  <w:r w:rsidR="00967609" w:rsidRPr="00967609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="008C3D5D" w:rsidRPr="009676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11</w:t>
            </w:r>
          </w:p>
        </w:tc>
      </w:tr>
      <w:tr w:rsidR="00967609" w14:paraId="2B192EB2" w14:textId="77777777" w:rsidTr="00CA1F50">
        <w:tc>
          <w:tcPr>
            <w:tcW w:w="4785" w:type="dxa"/>
          </w:tcPr>
          <w:p w14:paraId="22554F9A" w14:textId="1650F58E" w:rsidR="00967609" w:rsidRPr="00967609" w:rsidRDefault="00967609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Приложение 1С</w:t>
            </w:r>
          </w:p>
        </w:tc>
        <w:tc>
          <w:tcPr>
            <w:tcW w:w="4786" w:type="dxa"/>
          </w:tcPr>
          <w:p w14:paraId="3DDB8F67" w14:textId="35801EF5" w:rsidR="00967609" w:rsidRPr="00967609" w:rsidRDefault="00967609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1С Предприятие 8.3</w:t>
            </w:r>
            <w:r w:rsidR="00FB779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.22.1709</w:t>
            </w:r>
          </w:p>
        </w:tc>
      </w:tr>
      <w:bookmarkEnd w:id="11"/>
    </w:tbl>
    <w:p w14:paraId="02BF63BB" w14:textId="77777777" w:rsidR="00CA1F50" w:rsidRPr="005F7207" w:rsidRDefault="00CA1F5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2"/>
    </w:p>
    <w:p w14:paraId="778C3079" w14:textId="63422554" w:rsidR="00650944" w:rsidRDefault="00680B70" w:rsidP="00657D18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3" w:name="_Toc2173656"/>
      <w:bookmarkStart w:id="14" w:name="_Hlk118120911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5" w:name="_Hlk118120928"/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ОС Windows</w:t>
      </w:r>
      <w:r w:rsidR="00D7052B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3"/>
      <w:bookmarkEnd w:id="15"/>
      <w:r w:rsidR="008C3D5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,</w:t>
      </w:r>
      <w:r w:rsidR="00FB779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11.</w:t>
      </w:r>
      <w:r w:rsid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Приложение </w:t>
      </w:r>
      <w:r w:rsidR="00FB779D" w:rsidRP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1С Предприятие 8.3.22.1709</w:t>
      </w:r>
      <w:r w:rsidR="00FB779D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7B9EF2E2" w14:textId="422ABF13" w:rsidR="00FB779D" w:rsidRDefault="00FB779D" w:rsidP="00657D1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109B1" w14:textId="452C7A8B" w:rsidR="00FB779D" w:rsidRPr="00FB779D" w:rsidRDefault="00FB779D" w:rsidP="007059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79D">
        <w:rPr>
          <w:rFonts w:ascii="Times New Roman" w:hAnsi="Times New Roman" w:cs="Times New Roman"/>
          <w:sz w:val="28"/>
          <w:szCs w:val="28"/>
        </w:rPr>
        <w:t>Платформа «1</w:t>
      </w:r>
      <w:r w:rsidR="00EB4F7D" w:rsidRPr="00FB779D">
        <w:rPr>
          <w:rFonts w:ascii="Times New Roman" w:hAnsi="Times New Roman" w:cs="Times New Roman"/>
          <w:sz w:val="28"/>
          <w:szCs w:val="28"/>
        </w:rPr>
        <w:t>С: Предприятие</w:t>
      </w:r>
      <w:r w:rsidRPr="00FB779D">
        <w:rPr>
          <w:rFonts w:ascii="Times New Roman" w:hAnsi="Times New Roman" w:cs="Times New Roman"/>
          <w:sz w:val="28"/>
          <w:szCs w:val="28"/>
        </w:rPr>
        <w:t xml:space="preserve"> 8.3» — это основа, без которой невозможно использовать ни одно прикладное решение линейки «1С». 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173657"/>
      <w:bookmarkEnd w:id="1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6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2E8DBEF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взаимодействие с пользователем </w:t>
      </w:r>
      <w:r w:rsidR="008C3D5D" w:rsidRPr="00650944">
        <w:rPr>
          <w:rFonts w:ascii="Times New Roman" w:hAnsi="Times New Roman" w:cs="Times New Roman"/>
          <w:sz w:val="28"/>
          <w:szCs w:val="28"/>
          <w:lang w:eastAsia="ru-RU"/>
        </w:rPr>
        <w:t>(посредством</w:t>
      </w:r>
      <w:r w:rsidR="008C3D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пользовательского интерфейса</w:t>
      </w:r>
      <w:r w:rsidR="00EE6F2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должна обеспечивать удобный и быстрый экспорт данных в виде </w:t>
      </w:r>
      <w:r w:rsidR="008C3D5D">
        <w:rPr>
          <w:rFonts w:ascii="Times New Roman" w:hAnsi="Times New Roman" w:cs="Times New Roman"/>
          <w:sz w:val="28"/>
          <w:szCs w:val="28"/>
          <w:lang w:eastAsia="ru-RU"/>
        </w:rPr>
        <w:t>формирования отчетов</w:t>
      </w:r>
      <w:r w:rsidR="006F5411">
        <w:rPr>
          <w:rFonts w:ascii="Times New Roman" w:hAnsi="Times New Roman" w:cs="Times New Roman"/>
          <w:sz w:val="28"/>
          <w:szCs w:val="28"/>
          <w:lang w:eastAsia="ru-RU"/>
        </w:rPr>
        <w:t xml:space="preserve"> или макетов печати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7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7"/>
    </w:p>
    <w:p w14:paraId="28C85FC7" w14:textId="7777777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F29"/>
    <w:multiLevelType w:val="hybridMultilevel"/>
    <w:tmpl w:val="08A6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4"/>
    </w:lvlOverride>
    <w:lvlOverride w:ilvl="1">
      <w:startOverride w:val="6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1B"/>
    <w:rsid w:val="0002334A"/>
    <w:rsid w:val="00032C80"/>
    <w:rsid w:val="00081402"/>
    <w:rsid w:val="00081645"/>
    <w:rsid w:val="000D734C"/>
    <w:rsid w:val="00165287"/>
    <w:rsid w:val="00177DCE"/>
    <w:rsid w:val="001B6314"/>
    <w:rsid w:val="001D1898"/>
    <w:rsid w:val="001E578E"/>
    <w:rsid w:val="001F4203"/>
    <w:rsid w:val="00221A04"/>
    <w:rsid w:val="0023085B"/>
    <w:rsid w:val="00271083"/>
    <w:rsid w:val="00292DF7"/>
    <w:rsid w:val="002A4636"/>
    <w:rsid w:val="002A4B35"/>
    <w:rsid w:val="002A7C6D"/>
    <w:rsid w:val="002D171A"/>
    <w:rsid w:val="002E1E8A"/>
    <w:rsid w:val="00311800"/>
    <w:rsid w:val="003553EE"/>
    <w:rsid w:val="00387C0F"/>
    <w:rsid w:val="003A13D8"/>
    <w:rsid w:val="003B7EE6"/>
    <w:rsid w:val="003D7908"/>
    <w:rsid w:val="003E71BA"/>
    <w:rsid w:val="004363B1"/>
    <w:rsid w:val="00450178"/>
    <w:rsid w:val="00482774"/>
    <w:rsid w:val="004B073A"/>
    <w:rsid w:val="0050281B"/>
    <w:rsid w:val="00511422"/>
    <w:rsid w:val="00522C3B"/>
    <w:rsid w:val="00530E29"/>
    <w:rsid w:val="00595F9B"/>
    <w:rsid w:val="005A0A23"/>
    <w:rsid w:val="005F7207"/>
    <w:rsid w:val="00650944"/>
    <w:rsid w:val="00657D18"/>
    <w:rsid w:val="00680B70"/>
    <w:rsid w:val="006A2B42"/>
    <w:rsid w:val="006B6F7C"/>
    <w:rsid w:val="006C13F7"/>
    <w:rsid w:val="006F0C6C"/>
    <w:rsid w:val="006F5411"/>
    <w:rsid w:val="007059C9"/>
    <w:rsid w:val="0071237D"/>
    <w:rsid w:val="00722EEF"/>
    <w:rsid w:val="0077011B"/>
    <w:rsid w:val="007B16AF"/>
    <w:rsid w:val="007C331A"/>
    <w:rsid w:val="00816342"/>
    <w:rsid w:val="00846AA3"/>
    <w:rsid w:val="008859CF"/>
    <w:rsid w:val="0089201A"/>
    <w:rsid w:val="008A4760"/>
    <w:rsid w:val="008C3D5D"/>
    <w:rsid w:val="008C70A9"/>
    <w:rsid w:val="008F1594"/>
    <w:rsid w:val="0090744C"/>
    <w:rsid w:val="00907E95"/>
    <w:rsid w:val="00937B0A"/>
    <w:rsid w:val="00951F03"/>
    <w:rsid w:val="00967609"/>
    <w:rsid w:val="009A4FF7"/>
    <w:rsid w:val="00A05B5A"/>
    <w:rsid w:val="00A13F73"/>
    <w:rsid w:val="00A30F7E"/>
    <w:rsid w:val="00A331D7"/>
    <w:rsid w:val="00AC22EA"/>
    <w:rsid w:val="00AD7D15"/>
    <w:rsid w:val="00B27C73"/>
    <w:rsid w:val="00B65AE2"/>
    <w:rsid w:val="00B96038"/>
    <w:rsid w:val="00B9616F"/>
    <w:rsid w:val="00C03A7E"/>
    <w:rsid w:val="00C069D5"/>
    <w:rsid w:val="00C21A88"/>
    <w:rsid w:val="00CA1F50"/>
    <w:rsid w:val="00D1713B"/>
    <w:rsid w:val="00D1793C"/>
    <w:rsid w:val="00D4230A"/>
    <w:rsid w:val="00D42D3A"/>
    <w:rsid w:val="00D7052B"/>
    <w:rsid w:val="00DB27E3"/>
    <w:rsid w:val="00DC258E"/>
    <w:rsid w:val="00E35FD5"/>
    <w:rsid w:val="00E65D96"/>
    <w:rsid w:val="00E670DD"/>
    <w:rsid w:val="00E83384"/>
    <w:rsid w:val="00E9059D"/>
    <w:rsid w:val="00EA6437"/>
    <w:rsid w:val="00EB4F7D"/>
    <w:rsid w:val="00EE2467"/>
    <w:rsid w:val="00EE6F22"/>
    <w:rsid w:val="00F050F7"/>
    <w:rsid w:val="00F26739"/>
    <w:rsid w:val="00F3245C"/>
    <w:rsid w:val="00F67E80"/>
    <w:rsid w:val="00F84E19"/>
    <w:rsid w:val="00FA2224"/>
    <w:rsid w:val="00FB779D"/>
    <w:rsid w:val="00FC1864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24EF-460E-49B4-B558-ACED9A83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Алла Пронина</cp:lastModifiedBy>
  <cp:revision>43</cp:revision>
  <dcterms:created xsi:type="dcterms:W3CDTF">2020-11-24T13:42:00Z</dcterms:created>
  <dcterms:modified xsi:type="dcterms:W3CDTF">2023-04-17T12:28:00Z</dcterms:modified>
</cp:coreProperties>
</file>