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B835" w14:textId="77777777" w:rsidR="00E7563F" w:rsidRPr="00F2699E" w:rsidRDefault="00E7563F" w:rsidP="00F2699E">
      <w:pPr>
        <w:spacing w:after="0"/>
        <w:jc w:val="center"/>
        <w:rPr>
          <w:i/>
          <w:iCs/>
        </w:rPr>
      </w:pPr>
      <w:r w:rsidRPr="00F2699E">
        <w:rPr>
          <w:i/>
          <w:iCs/>
        </w:rPr>
        <w:t>ПУБЛИЧНАЯ ОФЕРТА</w:t>
      </w:r>
    </w:p>
    <w:p w14:paraId="4E0BB74E" w14:textId="77777777" w:rsidR="00E7563F" w:rsidRPr="00F2699E" w:rsidRDefault="00E7563F" w:rsidP="00F2699E">
      <w:pPr>
        <w:spacing w:after="0"/>
        <w:jc w:val="center"/>
        <w:rPr>
          <w:i/>
          <w:iCs/>
        </w:rPr>
      </w:pPr>
      <w:r w:rsidRPr="00F2699E">
        <w:rPr>
          <w:i/>
          <w:iCs/>
        </w:rPr>
        <w:t>об условиях поставки кондитерской продукции для юридических лиц и индивидуальных предпринимателей (B2B)</w:t>
      </w:r>
    </w:p>
    <w:p w14:paraId="0EA4B711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1. Общие положения</w:t>
      </w:r>
    </w:p>
    <w:p w14:paraId="54D79D17" w14:textId="77777777" w:rsidR="00E7563F" w:rsidRDefault="00E7563F" w:rsidP="00F2699E">
      <w:pPr>
        <w:spacing w:after="0"/>
        <w:jc w:val="both"/>
      </w:pPr>
      <w:r>
        <w:t>1.1. Настоящий документ является публичной офертой и определяет условия поставки кондитерской продукции между Поставщиком и Покупателем.</w:t>
      </w:r>
    </w:p>
    <w:p w14:paraId="4DB9EB76" w14:textId="77777777" w:rsidR="00E7563F" w:rsidRDefault="00E7563F" w:rsidP="00F2699E">
      <w:pPr>
        <w:spacing w:after="0"/>
        <w:jc w:val="both"/>
      </w:pPr>
      <w:r>
        <w:t>1.2. Настоящая оферта адресована исключительно юридическим лицам и индивидуальным предпринимателям.</w:t>
      </w:r>
    </w:p>
    <w:p w14:paraId="1B97600D" w14:textId="77777777" w:rsidR="00E7563F" w:rsidRDefault="00E7563F" w:rsidP="00F2699E">
      <w:pPr>
        <w:spacing w:after="0"/>
        <w:jc w:val="both"/>
      </w:pPr>
      <w:r>
        <w:t>1.3. Оформляя заказ на сайте и устанавливая отметку «Принимаю условия», Покупатель подтверждает, что ознакомился с настоящей офертой, полностью понимает ее содержание и безоговорочно принимает все ее условия.</w:t>
      </w:r>
    </w:p>
    <w:p w14:paraId="27C52433" w14:textId="77777777" w:rsidR="00E7563F" w:rsidRDefault="00E7563F" w:rsidP="00F2699E">
      <w:pPr>
        <w:spacing w:after="0"/>
        <w:jc w:val="both"/>
      </w:pPr>
      <w:r>
        <w:t>1.4. С момента оформления заказа настоящий договор считается заключенным в электронной форме.</w:t>
      </w:r>
    </w:p>
    <w:p w14:paraId="2DD4933A" w14:textId="1FC3430E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2. Предмет договора</w:t>
      </w:r>
    </w:p>
    <w:p w14:paraId="4F20EC97" w14:textId="77777777" w:rsidR="00E7563F" w:rsidRDefault="00E7563F" w:rsidP="00F2699E">
      <w:pPr>
        <w:spacing w:after="0"/>
        <w:jc w:val="both"/>
      </w:pPr>
      <w:r>
        <w:t>2.1. Поставщик обязуется изготовить и поставить кондитерскую продукцию в соответствии с оформленным Покупателем заказом, а Покупатель обязуется принять товар и оплатить его в установленном порядке.</w:t>
      </w:r>
    </w:p>
    <w:p w14:paraId="3D9B2394" w14:textId="77777777" w:rsidR="00E7563F" w:rsidRDefault="00E7563F" w:rsidP="00F2699E">
      <w:pPr>
        <w:spacing w:after="0"/>
        <w:jc w:val="both"/>
      </w:pPr>
      <w:r>
        <w:t>2.2. Ассортимент, стоимость, количество и сроки поставки определяются оформленным заказом.</w:t>
      </w:r>
    </w:p>
    <w:p w14:paraId="1540B30A" w14:textId="77777777" w:rsidR="00BA55BE" w:rsidRDefault="00BA55BE" w:rsidP="00BA55BE">
      <w:pPr>
        <w:spacing w:after="0"/>
        <w:jc w:val="center"/>
      </w:pPr>
    </w:p>
    <w:p w14:paraId="2C14CEFF" w14:textId="42F6E875" w:rsidR="00BA55BE" w:rsidRDefault="00BA55BE" w:rsidP="00BA55BE">
      <w:pPr>
        <w:spacing w:after="0"/>
        <w:jc w:val="center"/>
      </w:pPr>
      <w:r>
        <w:t>3. Порядок оформления и исполнения заказов</w:t>
      </w:r>
    </w:p>
    <w:p w14:paraId="379234DE" w14:textId="77777777" w:rsidR="00BA55BE" w:rsidRDefault="00BA55BE" w:rsidP="00BA55BE">
      <w:pPr>
        <w:spacing w:after="0"/>
        <w:jc w:val="both"/>
      </w:pPr>
      <w:r>
        <w:t>3.1. Заказы на продукцию принимаются исключительно через официальный веб-сайт fistik.kz в разделе B2B.</w:t>
      </w:r>
    </w:p>
    <w:p w14:paraId="330755A0" w14:textId="77777777" w:rsidR="00BA55BE" w:rsidRDefault="00BA55BE" w:rsidP="00BA55BE">
      <w:pPr>
        <w:spacing w:after="0"/>
        <w:jc w:val="both"/>
      </w:pPr>
      <w:r>
        <w:t>3.2. Доступ к личному кабинету B2B предоставляется Покупателю Поставщиком. Вход осуществляется с использованием логина и пароля, предоставленных менеджером или иным уполномоченным сотрудником ТОО.</w:t>
      </w:r>
    </w:p>
    <w:p w14:paraId="51761B49" w14:textId="77777777" w:rsidR="00BA55BE" w:rsidRDefault="00BA55BE" w:rsidP="00BA55BE">
      <w:pPr>
        <w:spacing w:after="0"/>
        <w:jc w:val="both"/>
      </w:pPr>
      <w:r>
        <w:t>3.3. Заказ считается направленным Поставщику после его оформления через личный кабинет B2B и считается принятым к исполнению только после подтверждения Поставщиком.</w:t>
      </w:r>
    </w:p>
    <w:p w14:paraId="4828A74D" w14:textId="77777777" w:rsidR="00BA55BE" w:rsidRDefault="00BA55BE" w:rsidP="00BA55BE">
      <w:pPr>
        <w:spacing w:after="0"/>
        <w:jc w:val="both"/>
      </w:pPr>
      <w:r>
        <w:t>3.4. Дата, время поставки, ассортимент продукции, количество продукции и иные условия исполнения заказа согласовываются сторонами дополнительно посредством телефонной связи, мессенджеров либо иных согласованных способов коммуникации с учетом производственных возможностей Поставщика и наличия продукции.</w:t>
      </w:r>
    </w:p>
    <w:p w14:paraId="541E682F" w14:textId="77777777" w:rsidR="00BA55BE" w:rsidRDefault="00BA55BE" w:rsidP="00BA55BE">
      <w:pPr>
        <w:spacing w:after="0"/>
        <w:jc w:val="both"/>
      </w:pPr>
      <w:r>
        <w:t>3.5. В случае отсутствия отдельных позиций Поставщик вправе предложить замену либо исключить отсутствующие позиции из заказа по согласованию с Покупателем.</w:t>
      </w:r>
    </w:p>
    <w:p w14:paraId="7E2844D0" w14:textId="77777777" w:rsidR="00BA55BE" w:rsidRDefault="00BA55BE" w:rsidP="00BA55BE">
      <w:pPr>
        <w:spacing w:after="0"/>
        <w:jc w:val="both"/>
      </w:pPr>
      <w:r>
        <w:t>3.6. Поставщик вправе изменить согласованные сроки поставки при возникновении обстоятельств, препятствующих своевременному исполнению заказа, предварительно уведомив Покупателя.</w:t>
      </w:r>
    </w:p>
    <w:p w14:paraId="511DC168" w14:textId="77777777" w:rsidR="00BA55BE" w:rsidRDefault="00BA55BE" w:rsidP="00BA55BE">
      <w:pPr>
        <w:spacing w:after="0"/>
        <w:jc w:val="center"/>
      </w:pPr>
    </w:p>
    <w:p w14:paraId="7D9190D0" w14:textId="77777777" w:rsidR="00BA55BE" w:rsidRPr="00BA55BE" w:rsidRDefault="00BA55BE" w:rsidP="00BA55BE">
      <w:pPr>
        <w:spacing w:after="0"/>
        <w:jc w:val="both"/>
        <w:rPr>
          <w:b/>
          <w:bCs/>
        </w:rPr>
      </w:pPr>
      <w:r w:rsidRPr="00BA55BE">
        <w:rPr>
          <w:b/>
          <w:bCs/>
        </w:rPr>
        <w:t>4. Стоимость и порядок оплаты</w:t>
      </w:r>
    </w:p>
    <w:p w14:paraId="06F582BF" w14:textId="77777777" w:rsidR="00BA55BE" w:rsidRDefault="00BA55BE" w:rsidP="00BA55BE">
      <w:pPr>
        <w:spacing w:after="0"/>
        <w:jc w:val="both"/>
      </w:pPr>
      <w:r>
        <w:t>4.1. Цены на продукцию указываются на официальном сайте Поставщика и действуют на дату подтверждения заказа, если иное не согласовано сторонами.</w:t>
      </w:r>
    </w:p>
    <w:p w14:paraId="13A57DCE" w14:textId="77777777" w:rsidR="00BA55BE" w:rsidRDefault="00BA55BE" w:rsidP="00BA55BE">
      <w:pPr>
        <w:spacing w:after="0"/>
        <w:jc w:val="both"/>
      </w:pPr>
    </w:p>
    <w:p w14:paraId="4ED805F3" w14:textId="77777777" w:rsidR="00BA55BE" w:rsidRDefault="00BA55BE" w:rsidP="00BA55BE">
      <w:pPr>
        <w:spacing w:after="0"/>
        <w:jc w:val="both"/>
      </w:pPr>
      <w:r>
        <w:t>4.2. По общему правилу поставка продукции осуществляется на условиях 100% предварительной оплаты, если иной порядок оплаты не согласован сторонами в письменной форме либо отдельным соглашением сторон.</w:t>
      </w:r>
    </w:p>
    <w:p w14:paraId="50692B5F" w14:textId="77777777" w:rsidR="00BA55BE" w:rsidRDefault="00BA55BE" w:rsidP="00BA55BE">
      <w:pPr>
        <w:spacing w:after="0"/>
        <w:jc w:val="both"/>
      </w:pPr>
    </w:p>
    <w:p w14:paraId="6DB1AB28" w14:textId="77777777" w:rsidR="00BA55BE" w:rsidRDefault="00BA55BE" w:rsidP="00BA55BE">
      <w:pPr>
        <w:spacing w:after="0"/>
        <w:jc w:val="both"/>
      </w:pPr>
      <w:r>
        <w:t>4.3. До момента поступления оплаты товар не резервируется.</w:t>
      </w:r>
    </w:p>
    <w:p w14:paraId="540020F4" w14:textId="77777777" w:rsidR="00BA55BE" w:rsidRDefault="00BA55BE" w:rsidP="00BA55BE">
      <w:pPr>
        <w:spacing w:after="0"/>
        <w:jc w:val="both"/>
      </w:pPr>
    </w:p>
    <w:p w14:paraId="23FD218F" w14:textId="77777777" w:rsidR="00BA55BE" w:rsidRDefault="00BA55BE" w:rsidP="00BA55BE">
      <w:pPr>
        <w:spacing w:after="0"/>
        <w:jc w:val="both"/>
      </w:pPr>
      <w:r>
        <w:t>4.4. Неоплаченный заказ может быть отменен Поставщиком в одностороннем порядке.</w:t>
      </w:r>
    </w:p>
    <w:p w14:paraId="40FD3A86" w14:textId="77777777" w:rsidR="00BA55BE" w:rsidRDefault="00BA55BE" w:rsidP="00BA55BE">
      <w:pPr>
        <w:spacing w:after="0"/>
        <w:jc w:val="both"/>
      </w:pPr>
    </w:p>
    <w:p w14:paraId="4DBAFCC6" w14:textId="77777777" w:rsidR="00BA55BE" w:rsidRDefault="00BA55BE" w:rsidP="00BA55BE">
      <w:pPr>
        <w:spacing w:after="0"/>
        <w:jc w:val="both"/>
      </w:pPr>
      <w:r>
        <w:t>4.5. По соглашению сторон Поставщик вправе осуществлять поставку продукции с отсрочкой платежа (под реализацию) либо на иных индивидуально согласованных условиях оплаты.</w:t>
      </w:r>
    </w:p>
    <w:p w14:paraId="19800675" w14:textId="77777777" w:rsidR="00BA55BE" w:rsidRDefault="00BA55BE" w:rsidP="00BA55BE">
      <w:pPr>
        <w:spacing w:after="0"/>
        <w:jc w:val="both"/>
      </w:pPr>
    </w:p>
    <w:p w14:paraId="5F8477C4" w14:textId="77777777" w:rsidR="00BA55BE" w:rsidRDefault="00BA55BE" w:rsidP="00BA55BE">
      <w:pPr>
        <w:spacing w:after="0"/>
        <w:jc w:val="both"/>
      </w:pPr>
      <w:r>
        <w:t>4.6. Покупатель обязуется оплатить поставленную продукцию в сроки, согласованные сторонами. Нарушение сроков оплаты считается просрочкой исполнения обязательств Покупателя.</w:t>
      </w:r>
    </w:p>
    <w:p w14:paraId="77F37C0E" w14:textId="77777777" w:rsidR="00BA55BE" w:rsidRDefault="00BA55BE" w:rsidP="00BA55BE">
      <w:pPr>
        <w:spacing w:after="0"/>
        <w:jc w:val="both"/>
      </w:pPr>
    </w:p>
    <w:p w14:paraId="52EB2DD4" w14:textId="77777777" w:rsidR="00BA55BE" w:rsidRDefault="00BA55BE" w:rsidP="00BA55BE">
      <w:pPr>
        <w:spacing w:after="0"/>
        <w:jc w:val="both"/>
      </w:pPr>
      <w:r>
        <w:t>4.7. При наличии просроченной задолженности Поставщик вправе:</w:t>
      </w:r>
    </w:p>
    <w:p w14:paraId="234A0AE3" w14:textId="77777777" w:rsidR="00BA55BE" w:rsidRDefault="00BA55BE" w:rsidP="00BA55BE">
      <w:pPr>
        <w:spacing w:after="0"/>
        <w:jc w:val="both"/>
      </w:pPr>
    </w:p>
    <w:p w14:paraId="6A907D61" w14:textId="77777777" w:rsidR="00BA55BE" w:rsidRDefault="00BA55BE" w:rsidP="00BA55BE">
      <w:pPr>
        <w:spacing w:after="0"/>
        <w:jc w:val="both"/>
      </w:pPr>
      <w:r>
        <w:t>* приостановить прием и исполнение новых заказов;</w:t>
      </w:r>
    </w:p>
    <w:p w14:paraId="4426E70D" w14:textId="77777777" w:rsidR="00BA55BE" w:rsidRDefault="00BA55BE" w:rsidP="00BA55BE">
      <w:pPr>
        <w:spacing w:after="0"/>
        <w:jc w:val="both"/>
      </w:pPr>
      <w:r>
        <w:t>* отказать в предоставлении отсрочки платежа по последующим поставкам;</w:t>
      </w:r>
    </w:p>
    <w:p w14:paraId="237ABE62" w14:textId="77777777" w:rsidR="00BA55BE" w:rsidRDefault="00BA55BE" w:rsidP="00BA55BE">
      <w:pPr>
        <w:spacing w:after="0"/>
        <w:jc w:val="both"/>
      </w:pPr>
      <w:r>
        <w:t>* потребовать полного погашения задолженности;</w:t>
      </w:r>
    </w:p>
    <w:p w14:paraId="36E67537" w14:textId="77777777" w:rsidR="00BA55BE" w:rsidRDefault="00BA55BE" w:rsidP="00BA55BE">
      <w:pPr>
        <w:spacing w:after="0"/>
        <w:jc w:val="both"/>
      </w:pPr>
      <w:r>
        <w:t>* в одностороннем порядке прекратить дальнейшее сотрудничество до полного исполнения Покупателем своих обязательств по оплате.</w:t>
      </w:r>
    </w:p>
    <w:p w14:paraId="422BA0FD" w14:textId="77777777" w:rsidR="00BA55BE" w:rsidRDefault="00BA55BE" w:rsidP="00BA55BE">
      <w:pPr>
        <w:spacing w:after="0"/>
        <w:jc w:val="both"/>
      </w:pPr>
    </w:p>
    <w:p w14:paraId="1ECBD3DE" w14:textId="77777777" w:rsidR="00BA55BE" w:rsidRDefault="00BA55BE" w:rsidP="00BA55BE">
      <w:pPr>
        <w:spacing w:after="0"/>
        <w:jc w:val="both"/>
      </w:pPr>
      <w:r>
        <w:t>4.8. Просрочка оплаты не освобождает Покупателя от обязанности полностью оплатить стоимость поставленной продукции.</w:t>
      </w:r>
    </w:p>
    <w:p w14:paraId="0C8BA9D8" w14:textId="77777777" w:rsidR="00BA55BE" w:rsidRDefault="00BA55BE" w:rsidP="00BA55BE">
      <w:pPr>
        <w:spacing w:after="0"/>
        <w:jc w:val="both"/>
      </w:pPr>
    </w:p>
    <w:p w14:paraId="64FF6DCD" w14:textId="77777777" w:rsidR="00BA55BE" w:rsidRDefault="00BA55BE" w:rsidP="00BA55BE">
      <w:pPr>
        <w:spacing w:after="0"/>
        <w:jc w:val="both"/>
      </w:pPr>
      <w:r>
        <w:t>4.9. В случае систематического нарушения Покупателем сроков оплаты (два и более раза) Поставщик вправе в одностороннем порядке отменить предоставленные Покупателю индивидуальные условия оплаты и осуществлять дальнейшие поставки исключительно на условиях 100% предварительной оплаты.</w:t>
      </w:r>
    </w:p>
    <w:p w14:paraId="3624435D" w14:textId="77777777" w:rsidR="00BA55BE" w:rsidRDefault="00BA55BE" w:rsidP="00BA55BE">
      <w:pPr>
        <w:spacing w:after="0"/>
        <w:jc w:val="both"/>
      </w:pPr>
    </w:p>
    <w:p w14:paraId="28392439" w14:textId="77777777" w:rsidR="00BA55BE" w:rsidRDefault="00BA55BE" w:rsidP="00BA55BE">
      <w:pPr>
        <w:spacing w:after="0"/>
        <w:jc w:val="both"/>
      </w:pPr>
      <w:r>
        <w:t>4.10. В случае неисполнения или ненадлежащего исполнения Покупателем обязательств по оплате Поставщик вправе приостановить дальнейшие поставки, отказаться от исполнения настоящего Договора в одностороннем порядке, а также обратиться за взысканием задолженности в судебном порядке в соответствии с законодательством Республики Казахстан.</w:t>
      </w:r>
    </w:p>
    <w:p w14:paraId="332F6597" w14:textId="77777777" w:rsidR="00BA55BE" w:rsidRDefault="00BA55BE" w:rsidP="00BA55BE">
      <w:pPr>
        <w:spacing w:after="0"/>
        <w:jc w:val="both"/>
      </w:pPr>
    </w:p>
    <w:p w14:paraId="0AED3F4A" w14:textId="77777777" w:rsidR="00BA55BE" w:rsidRDefault="00BA55BE" w:rsidP="00BA55BE">
      <w:pPr>
        <w:spacing w:after="0"/>
        <w:jc w:val="both"/>
      </w:pPr>
      <w:r>
        <w:t>4.11. За каждый день просрочки оплаты Покупатель уплачивает Поставщику неустойку (пеню) в размере 0,1% от суммы просроченной задолженности за каждый день просрочки, но не более 10% от суммы задолженности. Уплата неустойки не освобождает Покупателя от обязанности оплатить основной долг.</w:t>
      </w:r>
    </w:p>
    <w:p w14:paraId="368D3F37" w14:textId="77777777" w:rsidR="00BA55BE" w:rsidRDefault="00BA55BE" w:rsidP="00BA55BE">
      <w:pPr>
        <w:spacing w:after="0"/>
        <w:ind w:left="2124" w:firstLine="708"/>
        <w:jc w:val="both"/>
      </w:pPr>
    </w:p>
    <w:p w14:paraId="60ED8AD2" w14:textId="4AA1A6EA" w:rsidR="00E7563F" w:rsidRPr="00744638" w:rsidRDefault="00E7563F" w:rsidP="00BA55BE">
      <w:pPr>
        <w:spacing w:after="0"/>
        <w:ind w:left="2124" w:firstLine="708"/>
        <w:jc w:val="both"/>
        <w:rPr>
          <w:b/>
          <w:bCs/>
        </w:rPr>
      </w:pPr>
      <w:r w:rsidRPr="00744638">
        <w:rPr>
          <w:b/>
          <w:bCs/>
        </w:rPr>
        <w:t>5. Передача товара</w:t>
      </w:r>
    </w:p>
    <w:p w14:paraId="0078481C" w14:textId="77777777" w:rsidR="00E7563F" w:rsidRDefault="00E7563F" w:rsidP="00F2699E">
      <w:pPr>
        <w:spacing w:after="0"/>
        <w:jc w:val="both"/>
      </w:pPr>
      <w:r>
        <w:t>5.1. При получении товара Покупатель обязан немедленно проверить:</w:t>
      </w:r>
    </w:p>
    <w:p w14:paraId="5497B9B8" w14:textId="19BE6FEC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количество продукции;</w:t>
      </w:r>
    </w:p>
    <w:p w14:paraId="5BBCB62D" w14:textId="4D323DC6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ассортимент;</w:t>
      </w:r>
    </w:p>
    <w:p w14:paraId="71A5B4E9" w14:textId="43B160BF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комплектность;</w:t>
      </w:r>
    </w:p>
    <w:p w14:paraId="7D1A434E" w14:textId="6E541085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целостность упаковки;</w:t>
      </w:r>
    </w:p>
    <w:p w14:paraId="7395007E" w14:textId="2D3DFEBE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отсутствие механических повреждений;</w:t>
      </w:r>
    </w:p>
    <w:p w14:paraId="3640D70A" w14:textId="6E76F952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соответствие сопроводительным документам;</w:t>
      </w:r>
    </w:p>
    <w:p w14:paraId="70865872" w14:textId="034134AD" w:rsidR="00E7563F" w:rsidRDefault="00E7563F" w:rsidP="00F2699E">
      <w:pPr>
        <w:pStyle w:val="ListeParagraf"/>
        <w:numPr>
          <w:ilvl w:val="0"/>
          <w:numId w:val="11"/>
        </w:numPr>
        <w:spacing w:after="0"/>
        <w:jc w:val="both"/>
      </w:pPr>
      <w:r>
        <w:t>сроки годности продукции.</w:t>
      </w:r>
    </w:p>
    <w:p w14:paraId="1BCBA1C6" w14:textId="1E838582" w:rsidR="00E7563F" w:rsidRDefault="00E7563F" w:rsidP="00F2699E">
      <w:pPr>
        <w:spacing w:after="0"/>
        <w:jc w:val="both"/>
      </w:pPr>
      <w:r>
        <w:t>5.2. Подписание товаросопроводительных документов либо фактическое принятие товара без замечаний подтверждает, что Покупатель получил товар в полном объеме, надлежащего качества и без видимых недостатков.</w:t>
      </w:r>
    </w:p>
    <w:p w14:paraId="0B9E505A" w14:textId="77777777" w:rsidR="00E7563F" w:rsidRDefault="00E7563F" w:rsidP="00F2699E">
      <w:pPr>
        <w:spacing w:after="0"/>
        <w:jc w:val="both"/>
      </w:pPr>
      <w:r>
        <w:t>5.3. После подписания документов претензии по количеству, ассортименту, целостности упаковки и видимым недостаткам не принимаются.</w:t>
      </w:r>
    </w:p>
    <w:p w14:paraId="01384773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6. Переход ответственности</w:t>
      </w:r>
    </w:p>
    <w:p w14:paraId="620815E7" w14:textId="77777777" w:rsidR="00E7563F" w:rsidRDefault="00E7563F" w:rsidP="00F2699E">
      <w:pPr>
        <w:spacing w:after="0"/>
        <w:jc w:val="both"/>
      </w:pPr>
      <w:r>
        <w:t>6.1. Риск случайной гибели или повреждения продукции переходит к Покупателю с момента передачи товара.</w:t>
      </w:r>
    </w:p>
    <w:p w14:paraId="26B704EE" w14:textId="77777777" w:rsidR="00E7563F" w:rsidRDefault="00E7563F" w:rsidP="00F2699E">
      <w:pPr>
        <w:spacing w:after="0"/>
        <w:jc w:val="both"/>
      </w:pPr>
      <w:r>
        <w:t>6.2. С момента передачи товара вся ответственность за соблюдение условий хранения, транспортировки, реализации и использования продукции полностью переходит к Покупателю.</w:t>
      </w:r>
    </w:p>
    <w:p w14:paraId="29E8EDD8" w14:textId="77777777" w:rsidR="00E7563F" w:rsidRDefault="00E7563F" w:rsidP="00F2699E">
      <w:pPr>
        <w:spacing w:after="0"/>
        <w:jc w:val="both"/>
      </w:pPr>
      <w:r>
        <w:lastRenderedPageBreak/>
        <w:t>6.3. Покупатель обязуется соблюдать температурный режим, санитарные требования и условия хранения, рекомендованные Поставщиком.</w:t>
      </w:r>
    </w:p>
    <w:p w14:paraId="5ED441DC" w14:textId="77777777" w:rsidR="00E7563F" w:rsidRDefault="00E7563F" w:rsidP="00F2699E">
      <w:pPr>
        <w:spacing w:after="0"/>
        <w:jc w:val="both"/>
      </w:pPr>
      <w:r>
        <w:t>6.4. Поставщик не несет ответственности за изменение качества продукции после ее передачи вследствие нарушения Покупателем условий хранения, транспортировки, реализации или использования.</w:t>
      </w:r>
    </w:p>
    <w:p w14:paraId="402A5767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7. Условия хранения</w:t>
      </w:r>
    </w:p>
    <w:p w14:paraId="3131463B" w14:textId="77777777" w:rsidR="00E7563F" w:rsidRDefault="00E7563F" w:rsidP="00F2699E">
      <w:pPr>
        <w:spacing w:after="0"/>
        <w:jc w:val="both"/>
      </w:pPr>
      <w:r>
        <w:t>7.1. Кондитерская продукция должна храниться при температуре и в условиях, установленных Поставщиком и указанных на упаковке либо в сопроводительной документации.</w:t>
      </w:r>
    </w:p>
    <w:p w14:paraId="630D0413" w14:textId="77777777" w:rsidR="00E7563F" w:rsidRDefault="00E7563F" w:rsidP="00F2699E">
      <w:pPr>
        <w:spacing w:after="0"/>
        <w:jc w:val="both"/>
      </w:pPr>
      <w:r>
        <w:t>7.2. Покупатель обязан обеспечить непрерывное соблюдение температурного режима.</w:t>
      </w:r>
    </w:p>
    <w:p w14:paraId="26BEFBC9" w14:textId="77777777" w:rsidR="00E7563F" w:rsidRDefault="00E7563F" w:rsidP="00F2699E">
      <w:pPr>
        <w:spacing w:after="0"/>
        <w:jc w:val="both"/>
      </w:pPr>
      <w:r>
        <w:t>7.3. Нарушение условий хранения освобождает Поставщика от любой ответственности за изменение качества продукции.</w:t>
      </w:r>
    </w:p>
    <w:p w14:paraId="34F673D6" w14:textId="60D9680E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8. Возврат товара</w:t>
      </w:r>
    </w:p>
    <w:p w14:paraId="7BC923C5" w14:textId="77777777" w:rsidR="00E7563F" w:rsidRDefault="00E7563F" w:rsidP="00F2699E">
      <w:pPr>
        <w:spacing w:after="0"/>
        <w:jc w:val="both"/>
      </w:pPr>
      <w:r>
        <w:t>8.1. Возврат продукции надлежащего качества не допускается.</w:t>
      </w:r>
    </w:p>
    <w:p w14:paraId="161E2351" w14:textId="77777777" w:rsidR="00E7563F" w:rsidRDefault="00E7563F" w:rsidP="00F2699E">
      <w:pPr>
        <w:spacing w:after="0"/>
        <w:jc w:val="both"/>
      </w:pPr>
      <w:r>
        <w:t>8.2. Возврат возможен исключительно в случаях:</w:t>
      </w:r>
    </w:p>
    <w:p w14:paraId="5E769D35" w14:textId="6646B8E5" w:rsidR="00E7563F" w:rsidRDefault="00E7563F" w:rsidP="00F2699E">
      <w:pPr>
        <w:pStyle w:val="ListeParagraf"/>
        <w:numPr>
          <w:ilvl w:val="0"/>
          <w:numId w:val="8"/>
        </w:numPr>
        <w:spacing w:after="0"/>
        <w:jc w:val="both"/>
      </w:pPr>
      <w:r>
        <w:t>поставки продукции ненадлежащего качества;</w:t>
      </w:r>
    </w:p>
    <w:p w14:paraId="0779E8A1" w14:textId="414EBD14" w:rsidR="00E7563F" w:rsidRDefault="00E7563F" w:rsidP="00F2699E">
      <w:pPr>
        <w:pStyle w:val="ListeParagraf"/>
        <w:numPr>
          <w:ilvl w:val="0"/>
          <w:numId w:val="8"/>
        </w:numPr>
        <w:spacing w:after="0"/>
        <w:jc w:val="both"/>
      </w:pPr>
      <w:r>
        <w:t>производственного брака;</w:t>
      </w:r>
    </w:p>
    <w:p w14:paraId="6ADE0AF4" w14:textId="51089E74" w:rsidR="00E7563F" w:rsidRDefault="00E7563F" w:rsidP="00F2699E">
      <w:pPr>
        <w:pStyle w:val="ListeParagraf"/>
        <w:numPr>
          <w:ilvl w:val="0"/>
          <w:numId w:val="8"/>
        </w:numPr>
        <w:spacing w:after="0"/>
        <w:jc w:val="both"/>
      </w:pPr>
      <w:r>
        <w:t>недопоставки;</w:t>
      </w:r>
    </w:p>
    <w:p w14:paraId="635721C2" w14:textId="0EEA1E09" w:rsidR="00E7563F" w:rsidRDefault="00E7563F" w:rsidP="00F2699E">
      <w:pPr>
        <w:pStyle w:val="ListeParagraf"/>
        <w:numPr>
          <w:ilvl w:val="0"/>
          <w:numId w:val="8"/>
        </w:numPr>
        <w:spacing w:after="0"/>
        <w:jc w:val="both"/>
      </w:pPr>
      <w:r>
        <w:t>поставки товара, не соответствующего заказу.</w:t>
      </w:r>
    </w:p>
    <w:p w14:paraId="26498145" w14:textId="77777777" w:rsidR="00E7563F" w:rsidRDefault="00E7563F" w:rsidP="00F2699E">
      <w:pPr>
        <w:spacing w:after="0"/>
        <w:jc w:val="both"/>
      </w:pPr>
      <w:r>
        <w:t>8.3. Не являются основанием для возврата:</w:t>
      </w:r>
    </w:p>
    <w:p w14:paraId="7306391C" w14:textId="030DEFD0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окончание срока реализации у Покупателя;</w:t>
      </w:r>
    </w:p>
    <w:p w14:paraId="50C9E7AC" w14:textId="1926A337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снижение потребительского спроса;</w:t>
      </w:r>
    </w:p>
    <w:p w14:paraId="6CC99F1A" w14:textId="62EE2261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неправильное хранение;</w:t>
      </w:r>
    </w:p>
    <w:p w14:paraId="0DE99EB0" w14:textId="30D592E0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нарушение температурного режима;</w:t>
      </w:r>
    </w:p>
    <w:p w14:paraId="56796B53" w14:textId="26E397DF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повреждение упаковки после передачи товара;</w:t>
      </w:r>
    </w:p>
    <w:p w14:paraId="0B17417F" w14:textId="1EE27F35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повторная транспортировка Покупателем;</w:t>
      </w:r>
    </w:p>
    <w:p w14:paraId="16385FA9" w14:textId="0085D590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вскрытие упаковки;</w:t>
      </w:r>
    </w:p>
    <w:p w14:paraId="0BBA848E" w14:textId="6603495F" w:rsidR="00E7563F" w:rsidRDefault="00E7563F" w:rsidP="00F2699E">
      <w:pPr>
        <w:pStyle w:val="ListeParagraf"/>
        <w:numPr>
          <w:ilvl w:val="0"/>
          <w:numId w:val="6"/>
        </w:numPr>
        <w:spacing w:after="0"/>
        <w:jc w:val="both"/>
      </w:pPr>
      <w:r>
        <w:t>нарушение санитарных требований Покупателем.</w:t>
      </w:r>
    </w:p>
    <w:p w14:paraId="7DDBDB8E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9. Претензии</w:t>
      </w:r>
    </w:p>
    <w:p w14:paraId="13296422" w14:textId="77777777" w:rsidR="00E7563F" w:rsidRDefault="00E7563F" w:rsidP="00F2699E">
      <w:pPr>
        <w:spacing w:after="0"/>
        <w:jc w:val="both"/>
      </w:pPr>
      <w:r>
        <w:t>9.1. Претензии по количеству, ассортименту и внешнему состоянию товара принимаются исключительно в момент передачи товара.</w:t>
      </w:r>
    </w:p>
    <w:p w14:paraId="4EBC2FC9" w14:textId="77777777" w:rsidR="00E7563F" w:rsidRDefault="00E7563F" w:rsidP="00F2699E">
      <w:pPr>
        <w:spacing w:after="0"/>
        <w:jc w:val="both"/>
      </w:pPr>
      <w:r>
        <w:t>9.2. Претензии по скрытым производственным недостаткам принимаются в течение 24 часов с момента получения товара.</w:t>
      </w:r>
    </w:p>
    <w:p w14:paraId="2D1BFC70" w14:textId="77777777" w:rsidR="00E7563F" w:rsidRDefault="00E7563F" w:rsidP="00F2699E">
      <w:pPr>
        <w:spacing w:after="0"/>
        <w:jc w:val="both"/>
      </w:pPr>
      <w:r>
        <w:t>9.3. К претензии обязательно прилагаются:</w:t>
      </w:r>
    </w:p>
    <w:p w14:paraId="7254C9F4" w14:textId="26CD1874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фотографии продукции;</w:t>
      </w:r>
    </w:p>
    <w:p w14:paraId="39D495FE" w14:textId="3CC63FC2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фотографии упаковки;</w:t>
      </w:r>
    </w:p>
    <w:p w14:paraId="2B8B10F5" w14:textId="1DA4BCC7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номер партии (при наличии);</w:t>
      </w:r>
    </w:p>
    <w:p w14:paraId="11165F1F" w14:textId="7849CB9A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описание выявленного недостатка.</w:t>
      </w:r>
    </w:p>
    <w:p w14:paraId="56BA8AFB" w14:textId="77777777" w:rsidR="00E7563F" w:rsidRDefault="00E7563F" w:rsidP="00F2699E">
      <w:pPr>
        <w:spacing w:after="0"/>
        <w:jc w:val="both"/>
      </w:pPr>
      <w:r>
        <w:t>9.4. При отсутствии подтверждающих материалов Поставщик вправе отказать в рассмотрении претензии.</w:t>
      </w:r>
    </w:p>
    <w:p w14:paraId="670CB9C9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10. Особенности продукции</w:t>
      </w:r>
    </w:p>
    <w:p w14:paraId="319346EB" w14:textId="77777777" w:rsidR="00E7563F" w:rsidRDefault="00E7563F" w:rsidP="00F2699E">
      <w:pPr>
        <w:spacing w:after="0"/>
        <w:jc w:val="both"/>
      </w:pPr>
      <w:r>
        <w:t>10.1. Кондитерская продукция производится из натурального сырья.</w:t>
      </w:r>
    </w:p>
    <w:p w14:paraId="7F610C49" w14:textId="77777777" w:rsidR="00E7563F" w:rsidRDefault="00E7563F" w:rsidP="00F2699E">
      <w:pPr>
        <w:spacing w:after="0"/>
        <w:jc w:val="both"/>
      </w:pPr>
      <w:r>
        <w:t>10.2. Допускаются незначительные отличия:</w:t>
      </w:r>
    </w:p>
    <w:p w14:paraId="1D7DA779" w14:textId="69D6797E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оттенка;</w:t>
      </w:r>
    </w:p>
    <w:p w14:paraId="788E976F" w14:textId="0EB2E174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формы;</w:t>
      </w:r>
    </w:p>
    <w:p w14:paraId="11546C4C" w14:textId="041A1270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размера;</w:t>
      </w:r>
    </w:p>
    <w:p w14:paraId="6ECB5388" w14:textId="2092AAB2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декора;</w:t>
      </w:r>
    </w:p>
    <w:p w14:paraId="095083E4" w14:textId="25552DE8" w:rsidR="00E7563F" w:rsidRDefault="00E7563F" w:rsidP="00F2699E">
      <w:pPr>
        <w:pStyle w:val="ListeParagraf"/>
        <w:numPr>
          <w:ilvl w:val="0"/>
          <w:numId w:val="4"/>
        </w:numPr>
        <w:spacing w:after="0"/>
        <w:jc w:val="both"/>
      </w:pPr>
      <w:r>
        <w:t>текстуры.</w:t>
      </w:r>
    </w:p>
    <w:p w14:paraId="6FFAEC3E" w14:textId="77777777" w:rsidR="00E7563F" w:rsidRDefault="00E7563F" w:rsidP="00F2699E">
      <w:pPr>
        <w:spacing w:after="0"/>
        <w:jc w:val="both"/>
      </w:pPr>
      <w:r>
        <w:t>Такие отличия не являются недостатком товара.</w:t>
      </w:r>
    </w:p>
    <w:p w14:paraId="01FB59A1" w14:textId="77777777" w:rsidR="00E7563F" w:rsidRDefault="00E7563F" w:rsidP="00F2699E">
      <w:pPr>
        <w:spacing w:after="0"/>
        <w:jc w:val="both"/>
      </w:pPr>
      <w:r>
        <w:t>10.3. Вес изделий может отличаться от заявленного в пределах технологических норм.</w:t>
      </w:r>
    </w:p>
    <w:p w14:paraId="777EE00B" w14:textId="77777777" w:rsidR="00E7563F" w:rsidRDefault="00E7563F" w:rsidP="00F2699E">
      <w:pPr>
        <w:spacing w:after="0"/>
        <w:jc w:val="both"/>
      </w:pPr>
      <w:r>
        <w:lastRenderedPageBreak/>
        <w:t>10.4. Изображения продукции на сайте носят информационный характер. Незначительные отличия оформления, упаковки или декора не считаются недостатком.</w:t>
      </w:r>
    </w:p>
    <w:p w14:paraId="0F533194" w14:textId="428ED73A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11. Срок годности</w:t>
      </w:r>
    </w:p>
    <w:p w14:paraId="27332BDC" w14:textId="77777777" w:rsidR="00E7563F" w:rsidRDefault="00E7563F" w:rsidP="00F2699E">
      <w:pPr>
        <w:spacing w:after="0"/>
        <w:jc w:val="both"/>
      </w:pPr>
      <w:r>
        <w:t>11.1. Покупатель самостоятельно контролирует соблюдение сроков реализации продукции.</w:t>
      </w:r>
    </w:p>
    <w:p w14:paraId="692B6CBF" w14:textId="77777777" w:rsidR="00E7563F" w:rsidRDefault="00E7563F" w:rsidP="00F2699E">
      <w:pPr>
        <w:spacing w:after="0"/>
        <w:jc w:val="both"/>
      </w:pPr>
      <w:r>
        <w:t>11.2. После передачи товара ответственность за соблюдение сроков годности полностью несет Покупатель.</w:t>
      </w:r>
    </w:p>
    <w:p w14:paraId="57B97AB0" w14:textId="77777777" w:rsidR="00E7563F" w:rsidRDefault="00E7563F" w:rsidP="00F2699E">
      <w:pPr>
        <w:spacing w:after="0"/>
        <w:jc w:val="both"/>
      </w:pPr>
      <w:r>
        <w:t>11.3. Реализация продукции после окончания срока годности запрещается.</w:t>
      </w:r>
    </w:p>
    <w:p w14:paraId="0C27AAA8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12. Аллергены</w:t>
      </w:r>
    </w:p>
    <w:p w14:paraId="40B0B7FF" w14:textId="77777777" w:rsidR="00E7563F" w:rsidRDefault="00E7563F" w:rsidP="00F2699E">
      <w:pPr>
        <w:spacing w:after="0"/>
        <w:jc w:val="both"/>
      </w:pPr>
      <w:r>
        <w:t>12.1. Продукция может содержать или иметь следы молока, яиц, глютена, орехов, арахиса, кунжута, сои и других аллергенов.</w:t>
      </w:r>
    </w:p>
    <w:p w14:paraId="5E33DE7B" w14:textId="77777777" w:rsidR="00E7563F" w:rsidRDefault="00E7563F" w:rsidP="00F2699E">
      <w:pPr>
        <w:spacing w:after="0"/>
        <w:jc w:val="both"/>
      </w:pPr>
      <w:r>
        <w:t>12.2. Покупатель самостоятельно обязан учитывать данную информацию при дальнейшей реализации продукции.</w:t>
      </w:r>
    </w:p>
    <w:p w14:paraId="2B7D40C6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13. Ограничение ответственности</w:t>
      </w:r>
    </w:p>
    <w:p w14:paraId="22519D86" w14:textId="77777777" w:rsidR="00E7563F" w:rsidRDefault="00E7563F" w:rsidP="00F2699E">
      <w:pPr>
        <w:spacing w:after="0"/>
        <w:jc w:val="both"/>
      </w:pPr>
      <w:r>
        <w:t>13.1. Поставщик не несет ответственности за:</w:t>
      </w:r>
    </w:p>
    <w:p w14:paraId="2B18ACA7" w14:textId="0AD65BC0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нарушение Покупателем условий хранения;</w:t>
      </w:r>
    </w:p>
    <w:p w14:paraId="6CA43F48" w14:textId="3F777D42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нарушение температурного режима;</w:t>
      </w:r>
    </w:p>
    <w:p w14:paraId="741CAB55" w14:textId="267B2109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повторную транспортировку продукции;</w:t>
      </w:r>
    </w:p>
    <w:p w14:paraId="0AE5D797" w14:textId="425117B4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неправильную выкладку и реализацию;</w:t>
      </w:r>
    </w:p>
    <w:p w14:paraId="2E8C6B23" w14:textId="600FFF2A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действия работников Покупателя;</w:t>
      </w:r>
    </w:p>
    <w:p w14:paraId="5BF6E8CB" w14:textId="63B1068E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повреждение продукции после передачи;</w:t>
      </w:r>
    </w:p>
    <w:p w14:paraId="2A4D8DBD" w14:textId="1E2F5583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истечение срока годности после передачи товара;</w:t>
      </w:r>
    </w:p>
    <w:p w14:paraId="7C4344E7" w14:textId="274907EF" w:rsidR="00E7563F" w:rsidRDefault="00E7563F" w:rsidP="00F2699E">
      <w:pPr>
        <w:pStyle w:val="ListeParagraf"/>
        <w:numPr>
          <w:ilvl w:val="0"/>
          <w:numId w:val="2"/>
        </w:numPr>
        <w:spacing w:after="0"/>
        <w:jc w:val="both"/>
      </w:pPr>
      <w:r>
        <w:t>упущенную выгоду Покупателя.</w:t>
      </w:r>
    </w:p>
    <w:p w14:paraId="4C292093" w14:textId="77777777" w:rsidR="00E7563F" w:rsidRPr="00744638" w:rsidRDefault="00E7563F" w:rsidP="00F2699E">
      <w:pPr>
        <w:spacing w:after="0"/>
        <w:jc w:val="center"/>
        <w:rPr>
          <w:b/>
          <w:bCs/>
        </w:rPr>
      </w:pPr>
      <w:r w:rsidRPr="00744638">
        <w:rPr>
          <w:b/>
          <w:bCs/>
        </w:rPr>
        <w:t>14. Форс-мажор</w:t>
      </w:r>
    </w:p>
    <w:p w14:paraId="307BD1E2" w14:textId="77777777" w:rsidR="00E7563F" w:rsidRDefault="00E7563F" w:rsidP="00F2699E">
      <w:pPr>
        <w:spacing w:after="0"/>
        <w:jc w:val="both"/>
      </w:pPr>
      <w:r>
        <w:t>14.1. Стороны освобождаются от ответственности за полное или частичное неисполнение обязательств вследствие обстоятельств непреодолимой силы, включая стихийные бедствия, пожары, отключение электроэнергии, военные действия, забастовки, решения государственных органов, эпидемии, перебои в работе транспортных компаний и иные обстоятельства, находящиеся вне разумного контроля сторон.</w:t>
      </w:r>
    </w:p>
    <w:p w14:paraId="63A796F6" w14:textId="77777777" w:rsidR="00E7563F" w:rsidRPr="00F2699E" w:rsidRDefault="00E7563F" w:rsidP="00F2699E">
      <w:pPr>
        <w:spacing w:after="0"/>
        <w:jc w:val="center"/>
        <w:rPr>
          <w:b/>
          <w:bCs/>
        </w:rPr>
      </w:pPr>
      <w:r w:rsidRPr="00F2699E">
        <w:rPr>
          <w:b/>
          <w:bCs/>
        </w:rPr>
        <w:t>15. Разрешение споров</w:t>
      </w:r>
    </w:p>
    <w:p w14:paraId="3FC9421E" w14:textId="77777777" w:rsidR="00E7563F" w:rsidRDefault="00E7563F" w:rsidP="00F2699E">
      <w:pPr>
        <w:spacing w:after="0"/>
        <w:jc w:val="both"/>
      </w:pPr>
      <w:r>
        <w:t>15.1. Все споры и разногласия стороны стремятся урегулировать путем переговоров.</w:t>
      </w:r>
    </w:p>
    <w:p w14:paraId="694E1079" w14:textId="16077C4B" w:rsidR="00E7563F" w:rsidRDefault="00E7563F" w:rsidP="00F2699E">
      <w:pPr>
        <w:spacing w:after="0"/>
        <w:jc w:val="both"/>
      </w:pPr>
      <w:r>
        <w:t>15.2. При недостижении соглашения спор подлежит рассмотрению в судебном порядке в соответствии с законодательством страны регистрации Поставщика.</w:t>
      </w:r>
    </w:p>
    <w:p w14:paraId="57DE5AAD" w14:textId="77777777" w:rsidR="00E7563F" w:rsidRPr="00F2699E" w:rsidRDefault="00E7563F" w:rsidP="00F2699E">
      <w:pPr>
        <w:spacing w:after="0"/>
        <w:jc w:val="both"/>
        <w:rPr>
          <w:b/>
          <w:bCs/>
        </w:rPr>
      </w:pPr>
      <w:r w:rsidRPr="00F2699E">
        <w:rPr>
          <w:b/>
          <w:bCs/>
        </w:rPr>
        <w:t>16. Заключительные положения</w:t>
      </w:r>
    </w:p>
    <w:p w14:paraId="0756F637" w14:textId="77777777" w:rsidR="00E7563F" w:rsidRDefault="00E7563F" w:rsidP="00F2699E">
      <w:pPr>
        <w:spacing w:after="0"/>
        <w:jc w:val="both"/>
      </w:pPr>
      <w:r>
        <w:t>16.1. Настоящая оферта вступает в силу с момента ее публикации на сайте Поставщика.</w:t>
      </w:r>
    </w:p>
    <w:p w14:paraId="0DAD1575" w14:textId="77777777" w:rsidR="00E7563F" w:rsidRDefault="00E7563F" w:rsidP="00F2699E">
      <w:pPr>
        <w:spacing w:after="0"/>
        <w:jc w:val="both"/>
      </w:pPr>
      <w:r>
        <w:t>16.2. Поставщик вправе в любое время вносить изменения в настоящую оферту. Новая редакция вступает в силу с момента ее размещения на сайте.</w:t>
      </w:r>
    </w:p>
    <w:p w14:paraId="218D23E9" w14:textId="77777777" w:rsidR="00E7563F" w:rsidRDefault="00E7563F" w:rsidP="00F2699E">
      <w:pPr>
        <w:spacing w:after="0"/>
        <w:jc w:val="both"/>
      </w:pPr>
      <w:r>
        <w:t>16.3. Если какое-либо положение настоящей оферты будет признано недействительным, остальные положения сохраняют свою юридическую силу.</w:t>
      </w:r>
    </w:p>
    <w:p w14:paraId="3764B64F" w14:textId="77777777" w:rsidR="00E7563F" w:rsidRDefault="00E7563F" w:rsidP="00F2699E">
      <w:pPr>
        <w:spacing w:after="0"/>
        <w:jc w:val="both"/>
      </w:pPr>
      <w:r>
        <w:t>16.4. Во всем остальном, что не урегулировано настоящей офертой, стороны руководствуются действующим законодательством страны регистрации Поставщика.</w:t>
      </w:r>
    </w:p>
    <w:p w14:paraId="70EB01F1" w14:textId="77777777" w:rsidR="00E7563F" w:rsidRDefault="00E7563F" w:rsidP="00F2699E">
      <w:pPr>
        <w:spacing w:after="0"/>
        <w:jc w:val="both"/>
      </w:pPr>
    </w:p>
    <w:p w14:paraId="02B67A62" w14:textId="77777777" w:rsidR="00E7563F" w:rsidRPr="00F2699E" w:rsidRDefault="00E7563F" w:rsidP="00F2699E">
      <w:pPr>
        <w:spacing w:after="0"/>
        <w:jc w:val="center"/>
        <w:rPr>
          <w:b/>
          <w:bCs/>
        </w:rPr>
      </w:pPr>
      <w:r w:rsidRPr="00F2699E">
        <w:rPr>
          <w:b/>
          <w:bCs/>
        </w:rPr>
        <w:t>Реквизиты Поставщика</w:t>
      </w:r>
    </w:p>
    <w:p w14:paraId="636019B3" w14:textId="410EAC02" w:rsidR="00E7563F" w:rsidRPr="00342E71" w:rsidRDefault="00E7563F" w:rsidP="00F2699E">
      <w:pPr>
        <w:spacing w:after="0"/>
        <w:jc w:val="both"/>
      </w:pPr>
      <w:r>
        <w:t xml:space="preserve">Наименование: </w:t>
      </w:r>
      <w:r w:rsidR="00F2699E" w:rsidRPr="00F2699E">
        <w:rPr>
          <w:lang w:val="tr-TR"/>
        </w:rPr>
        <w:t>Товарищество с ограниченной ответственностью "Fistik"</w:t>
      </w:r>
    </w:p>
    <w:p w14:paraId="7C39111E" w14:textId="0D8C7EFE" w:rsidR="00E7563F" w:rsidRDefault="00E7563F" w:rsidP="00F2699E">
      <w:pPr>
        <w:spacing w:after="0"/>
        <w:jc w:val="both"/>
      </w:pPr>
      <w:r>
        <w:t xml:space="preserve">БИН / ИНН: </w:t>
      </w:r>
      <w:r w:rsidR="00F2699E" w:rsidRPr="00F2699E">
        <w:t>150640023753</w:t>
      </w:r>
    </w:p>
    <w:p w14:paraId="6392A854" w14:textId="12F759C1" w:rsidR="00E7563F" w:rsidRDefault="00E7563F" w:rsidP="00F2699E">
      <w:pPr>
        <w:spacing w:after="0"/>
        <w:jc w:val="both"/>
      </w:pPr>
      <w:r>
        <w:t xml:space="preserve">Юридический адрес: </w:t>
      </w:r>
      <w:r w:rsidR="00F2699E" w:rsidRPr="00F2699E">
        <w:t>050900, Алматинская область, Карасайский район, город Каскелен, ул. Қарасай Батыр, ст-е 7А</w:t>
      </w:r>
    </w:p>
    <w:p w14:paraId="06FDA309" w14:textId="07A43B05" w:rsidR="00E7563F" w:rsidRPr="00F2699E" w:rsidRDefault="00E7563F" w:rsidP="00F2699E">
      <w:pPr>
        <w:spacing w:after="0"/>
        <w:jc w:val="both"/>
      </w:pPr>
      <w:r>
        <w:t xml:space="preserve">Телефон: </w:t>
      </w:r>
      <w:r w:rsidR="00F2699E" w:rsidRPr="00F2699E">
        <w:t>+7 70</w:t>
      </w:r>
      <w:r w:rsidR="00BA564E">
        <w:rPr>
          <w:lang w:val="en-US"/>
        </w:rPr>
        <w:t>1</w:t>
      </w:r>
      <w:r w:rsidR="00F2699E" w:rsidRPr="00F2699E">
        <w:t xml:space="preserve"> </w:t>
      </w:r>
      <w:r w:rsidR="00BA564E">
        <w:rPr>
          <w:lang w:val="en-US"/>
        </w:rPr>
        <w:t>099</w:t>
      </w:r>
      <w:r w:rsidR="00F2699E" w:rsidRPr="00F2699E">
        <w:t xml:space="preserve"> 55</w:t>
      </w:r>
      <w:r w:rsidR="00BA564E">
        <w:rPr>
          <w:lang w:val="en-US"/>
        </w:rPr>
        <w:t>71</w:t>
      </w:r>
      <w:r w:rsidR="00F2699E" w:rsidRPr="00F2699E">
        <w:t>, +7 778 268 1755</w:t>
      </w:r>
    </w:p>
    <w:p w14:paraId="60232C95" w14:textId="5D67651F" w:rsidR="00E7563F" w:rsidRPr="00F2699E" w:rsidRDefault="00E7563F" w:rsidP="00F2699E">
      <w:pPr>
        <w:spacing w:after="0"/>
        <w:jc w:val="both"/>
      </w:pPr>
      <w:r>
        <w:t xml:space="preserve">Электронная почта: </w:t>
      </w:r>
      <w:proofErr w:type="spellStart"/>
      <w:r w:rsidR="00F2699E">
        <w:rPr>
          <w:lang w:val="en-US"/>
        </w:rPr>
        <w:t>fistikpatisserie</w:t>
      </w:r>
      <w:proofErr w:type="spellEnd"/>
      <w:r w:rsidR="00F2699E" w:rsidRPr="00F2699E">
        <w:t>@</w:t>
      </w:r>
      <w:proofErr w:type="spellStart"/>
      <w:r w:rsidR="00F2699E">
        <w:rPr>
          <w:lang w:val="en-US"/>
        </w:rPr>
        <w:t>gmail</w:t>
      </w:r>
      <w:proofErr w:type="spellEnd"/>
      <w:r w:rsidR="00F2699E" w:rsidRPr="00F2699E">
        <w:t>.</w:t>
      </w:r>
      <w:r w:rsidR="00F2699E">
        <w:rPr>
          <w:lang w:val="en-US"/>
        </w:rPr>
        <w:t>com</w:t>
      </w:r>
    </w:p>
    <w:p w14:paraId="7B0DCF3B" w14:textId="4B1A2EC1" w:rsidR="00E7563F" w:rsidRPr="00F2699E" w:rsidRDefault="00E7563F" w:rsidP="00F2699E">
      <w:pPr>
        <w:spacing w:after="0"/>
        <w:jc w:val="both"/>
      </w:pPr>
      <w:r>
        <w:t xml:space="preserve">Сайт: </w:t>
      </w:r>
      <w:r w:rsidR="00F2699E">
        <w:fldChar w:fldCharType="begin"/>
      </w:r>
      <w:r w:rsidR="00F2699E">
        <w:instrText>HYPERLINK "http://www.fistik.kz"</w:instrText>
      </w:r>
      <w:r w:rsidR="00F2699E">
        <w:fldChar w:fldCharType="separate"/>
      </w:r>
      <w:r w:rsidR="00F2699E" w:rsidRPr="00DE6F23">
        <w:rPr>
          <w:rStyle w:val="Kpr"/>
          <w:lang w:val="en-US"/>
        </w:rPr>
        <w:t>www</w:t>
      </w:r>
      <w:r w:rsidR="00F2699E" w:rsidRPr="00F2699E">
        <w:rPr>
          <w:rStyle w:val="Kpr"/>
        </w:rPr>
        <w:t>.</w:t>
      </w:r>
      <w:proofErr w:type="spellStart"/>
      <w:r w:rsidR="00F2699E" w:rsidRPr="00DE6F23">
        <w:rPr>
          <w:rStyle w:val="Kpr"/>
          <w:lang w:val="en-US"/>
        </w:rPr>
        <w:t>fistik</w:t>
      </w:r>
      <w:proofErr w:type="spellEnd"/>
      <w:r w:rsidR="00F2699E" w:rsidRPr="00F2699E">
        <w:rPr>
          <w:rStyle w:val="Kpr"/>
        </w:rPr>
        <w:t>.</w:t>
      </w:r>
      <w:proofErr w:type="spellStart"/>
      <w:r w:rsidR="00F2699E" w:rsidRPr="00DE6F23">
        <w:rPr>
          <w:rStyle w:val="Kpr"/>
          <w:lang w:val="en-US"/>
        </w:rPr>
        <w:t>kz</w:t>
      </w:r>
      <w:proofErr w:type="spellEnd"/>
      <w:r w:rsidR="00F2699E">
        <w:fldChar w:fldCharType="end"/>
      </w:r>
    </w:p>
    <w:p w14:paraId="31F68CF6" w14:textId="77777777" w:rsidR="00BA55BE" w:rsidRDefault="00BA55BE" w:rsidP="00F2699E">
      <w:pPr>
        <w:spacing w:after="0"/>
        <w:jc w:val="center"/>
        <w:rPr>
          <w:i/>
          <w:iCs/>
        </w:rPr>
      </w:pPr>
    </w:p>
    <w:p w14:paraId="2D6D08EB" w14:textId="63BF0382" w:rsidR="00E7563F" w:rsidRPr="00F2699E" w:rsidRDefault="00E7563F" w:rsidP="00F2699E">
      <w:pPr>
        <w:spacing w:after="0"/>
        <w:jc w:val="center"/>
        <w:rPr>
          <w:i/>
          <w:iCs/>
        </w:rPr>
      </w:pPr>
      <w:r w:rsidRPr="00F2699E">
        <w:rPr>
          <w:i/>
          <w:iCs/>
        </w:rPr>
        <w:lastRenderedPageBreak/>
        <w:t>Подтверждение согласия</w:t>
      </w:r>
    </w:p>
    <w:p w14:paraId="54B414FD" w14:textId="3B41B015" w:rsidR="00ED497D" w:rsidRPr="00F2699E" w:rsidRDefault="00E7563F" w:rsidP="00F2699E">
      <w:pPr>
        <w:spacing w:after="0"/>
        <w:jc w:val="both"/>
        <w:rPr>
          <w:i/>
          <w:iCs/>
        </w:rPr>
      </w:pPr>
      <w:r w:rsidRPr="00F2699E">
        <w:rPr>
          <w:i/>
          <w:iCs/>
        </w:rPr>
        <w:t>Нажимая кнопку «Принимаю условия» при оформлении заказа на сайте, Покупатель подтверждает, что полностью ознакомился с настоящей публичной офертой, понимает ее содержание, принимает все ее условия без каких-либо оговорок и обязуется их соблюдать.</w:t>
      </w:r>
    </w:p>
    <w:sectPr w:rsidR="00ED497D" w:rsidRPr="00F26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84C"/>
    <w:multiLevelType w:val="hybridMultilevel"/>
    <w:tmpl w:val="C012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B7B73"/>
    <w:multiLevelType w:val="hybridMultilevel"/>
    <w:tmpl w:val="666EEA0E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80242"/>
    <w:multiLevelType w:val="hybridMultilevel"/>
    <w:tmpl w:val="634256CC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E5C0F"/>
    <w:multiLevelType w:val="hybridMultilevel"/>
    <w:tmpl w:val="07C2ECC6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F36D8"/>
    <w:multiLevelType w:val="hybridMultilevel"/>
    <w:tmpl w:val="47725AB8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F49E7"/>
    <w:multiLevelType w:val="hybridMultilevel"/>
    <w:tmpl w:val="EB384DDA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57B47"/>
    <w:multiLevelType w:val="hybridMultilevel"/>
    <w:tmpl w:val="F1AE5EAA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A576A"/>
    <w:multiLevelType w:val="hybridMultilevel"/>
    <w:tmpl w:val="A7B2D288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F804D3"/>
    <w:multiLevelType w:val="hybridMultilevel"/>
    <w:tmpl w:val="99FA8AB6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94BA9"/>
    <w:multiLevelType w:val="hybridMultilevel"/>
    <w:tmpl w:val="9C760300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E31DE"/>
    <w:multiLevelType w:val="hybridMultilevel"/>
    <w:tmpl w:val="ABEE7892"/>
    <w:lvl w:ilvl="0" w:tplc="842E41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846254">
    <w:abstractNumId w:val="0"/>
  </w:num>
  <w:num w:numId="2" w16cid:durableId="1818494528">
    <w:abstractNumId w:val="9"/>
  </w:num>
  <w:num w:numId="3" w16cid:durableId="1078670755">
    <w:abstractNumId w:val="7"/>
  </w:num>
  <w:num w:numId="4" w16cid:durableId="1432779726">
    <w:abstractNumId w:val="4"/>
  </w:num>
  <w:num w:numId="5" w16cid:durableId="1043867862">
    <w:abstractNumId w:val="3"/>
  </w:num>
  <w:num w:numId="6" w16cid:durableId="429396751">
    <w:abstractNumId w:val="6"/>
  </w:num>
  <w:num w:numId="7" w16cid:durableId="436367777">
    <w:abstractNumId w:val="8"/>
  </w:num>
  <w:num w:numId="8" w16cid:durableId="896672648">
    <w:abstractNumId w:val="5"/>
  </w:num>
  <w:num w:numId="9" w16cid:durableId="826944712">
    <w:abstractNumId w:val="10"/>
  </w:num>
  <w:num w:numId="10" w16cid:durableId="2130119971">
    <w:abstractNumId w:val="1"/>
  </w:num>
  <w:num w:numId="11" w16cid:durableId="1578706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9C"/>
    <w:rsid w:val="002F5682"/>
    <w:rsid w:val="00342E71"/>
    <w:rsid w:val="005C50C1"/>
    <w:rsid w:val="00744638"/>
    <w:rsid w:val="0095659C"/>
    <w:rsid w:val="00BA55BE"/>
    <w:rsid w:val="00BA564E"/>
    <w:rsid w:val="00DB7795"/>
    <w:rsid w:val="00E7563F"/>
    <w:rsid w:val="00ED497D"/>
    <w:rsid w:val="00F2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EF01"/>
  <w15:chartTrackingRefBased/>
  <w15:docId w15:val="{90FABA25-2E06-4836-8653-170629FD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44638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F2699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26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okan</cp:lastModifiedBy>
  <cp:revision>5</cp:revision>
  <dcterms:created xsi:type="dcterms:W3CDTF">2026-07-08T09:30:00Z</dcterms:created>
  <dcterms:modified xsi:type="dcterms:W3CDTF">2026-08-05T05:58:00Z</dcterms:modified>
</cp:coreProperties>
</file>