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E783330" wp14:paraId="2C078E63" wp14:textId="5ECD727B">
      <w:pPr>
        <w:spacing w:line="480" w:lineRule="auto"/>
        <w:jc w:val="center"/>
      </w:pPr>
      <w:r w:rsidR="43B4B1F0">
        <w:rPr/>
        <w:t>OWASP #2 – Cryptographic Failures</w:t>
      </w:r>
    </w:p>
    <w:p w:rsidR="43B4B1F0" w:rsidP="4E783330" w:rsidRDefault="43B4B1F0" w14:paraId="6A934487" w14:textId="74537DC8">
      <w:pPr>
        <w:spacing w:line="480" w:lineRule="auto"/>
        <w:jc w:val="left"/>
      </w:pPr>
      <w:r w:rsidR="43B4B1F0">
        <w:rPr/>
        <w:t>Gavin Lillard (IST-103)</w:t>
      </w:r>
    </w:p>
    <w:p w:rsidR="43B4B1F0" w:rsidP="46F9D1DD" w:rsidRDefault="43B4B1F0" w14:paraId="27A254DE" w14:textId="0ABFAF5A">
      <w:pPr>
        <w:spacing w:line="480" w:lineRule="auto"/>
        <w:ind w:firstLine="0"/>
        <w:jc w:val="left"/>
      </w:pPr>
      <w:r w:rsidR="43B4B1F0">
        <w:rPr/>
        <w:t xml:space="preserve">Cryptographic Failures refer to </w:t>
      </w:r>
      <w:r w:rsidR="3C15A839">
        <w:rPr/>
        <w:t>risks that</w:t>
      </w:r>
      <w:r w:rsidR="05BD05EA">
        <w:rPr/>
        <w:t xml:space="preserve"> occur when incorrect implementations, configurations, or use of cryptographic mechanisms are present. This can </w:t>
      </w:r>
      <w:r w:rsidR="0A5EBBF1">
        <w:rPr/>
        <w:t>inevitably lead to unauthorized access, data breaches and violation of user privacy.</w:t>
      </w:r>
      <w:r w:rsidR="7C124042">
        <w:rPr/>
        <w:t xml:space="preserve"> </w:t>
      </w:r>
      <w:r w:rsidR="490CACC8">
        <w:rPr/>
        <w:t xml:space="preserve">Modern society relies on cryptography to: “Ensure confidentiality, </w:t>
      </w:r>
      <w:r w:rsidR="22CCB5F1">
        <w:rPr/>
        <w:t>maintain integrity, provide authentication, and enable non-repudiation"</w:t>
      </w:r>
      <w:r w:rsidR="6CA59199">
        <w:rPr/>
        <w:t xml:space="preserve"> (OWASP, 2023)</w:t>
      </w:r>
      <w:r w:rsidR="22CCB5F1">
        <w:rPr/>
        <w:t>. If failure is present in any of these systems, potential attackers can use these to bypass the set security controls.</w:t>
      </w:r>
      <w:r w:rsidR="3AD57C0A">
        <w:rPr/>
        <w:t xml:space="preserve"> </w:t>
      </w:r>
      <w:r w:rsidR="7CD8D30D">
        <w:rPr/>
        <w:t>Cryptographic</w:t>
      </w:r>
      <w:r w:rsidR="12CB2F61">
        <w:rPr/>
        <w:t xml:space="preserve"> </w:t>
      </w:r>
      <w:r w:rsidR="65581366">
        <w:rPr/>
        <w:t xml:space="preserve">risks </w:t>
      </w:r>
      <w:r w:rsidR="6018F699">
        <w:rPr/>
        <w:t>include</w:t>
      </w:r>
      <w:r w:rsidR="65581366">
        <w:rPr/>
        <w:t xml:space="preserve"> weak/broken algorithms, lack of encryption, improper key management, insecure protocols, missing/improper validation, and insufficient randomness</w:t>
      </w:r>
      <w:r w:rsidR="2A8F6A8F">
        <w:rPr/>
        <w:t>.</w:t>
      </w:r>
      <w:r w:rsidR="5F3975B0">
        <w:rPr/>
        <w:t xml:space="preserve"> </w:t>
      </w:r>
      <w:r w:rsidR="445DAA9D">
        <w:rPr/>
        <w:t xml:space="preserve">Weak algorithms would include MD5 or SHA-1 for hashing and DES or RC4 for encryption. Not encrypting important data at rest or in transit would lead to </w:t>
      </w:r>
      <w:r w:rsidR="34077FB7">
        <w:rPr/>
        <w:t xml:space="preserve">a lack of encryption. Using weak/default keys, using the same keys across different </w:t>
      </w:r>
      <w:r w:rsidR="34077FB7">
        <w:rPr/>
        <w:t>systems</w:t>
      </w:r>
      <w:r w:rsidR="34077FB7">
        <w:rPr/>
        <w:t xml:space="preserve"> and not rotating your keys would imply improper key management</w:t>
      </w:r>
      <w:r w:rsidR="7D190A3F">
        <w:rPr/>
        <w:t xml:space="preserve"> (Monga, 2024)</w:t>
      </w:r>
      <w:r w:rsidR="34077FB7">
        <w:rPr/>
        <w:t>.</w:t>
      </w:r>
    </w:p>
    <w:p w:rsidR="5034F398" w:rsidP="46F9D1DD" w:rsidRDefault="5034F398" w14:paraId="0D0790A6" w14:textId="0D49ECDA">
      <w:pPr>
        <w:spacing w:line="480" w:lineRule="auto"/>
        <w:ind w:firstLine="0"/>
        <w:jc w:val="left"/>
      </w:pPr>
      <w:r w:rsidR="5547B9F3">
        <w:rPr/>
        <w:t>OWASP (2023) suggests t</w:t>
      </w:r>
      <w:r w:rsidR="23E20489">
        <w:rPr/>
        <w:t>he best practices to prevent these failures would consist of using strong/modern cryptographic standards, implementing secure key management, encrypting se</w:t>
      </w:r>
      <w:r w:rsidR="423FBC84">
        <w:rPr/>
        <w:t xml:space="preserve">nsitive data, </w:t>
      </w:r>
      <w:r w:rsidR="0A28F4C1">
        <w:rPr/>
        <w:t>enabling</w:t>
      </w:r>
      <w:r w:rsidR="423FBC84">
        <w:rPr/>
        <w:t xml:space="preserve"> secure communications, using secure defaults, and regularly updating libraries. AES-256 would be g</w:t>
      </w:r>
      <w:r w:rsidR="196254D2">
        <w:rPr/>
        <w:t xml:space="preserve">reat for encryption and SHA-256 would be great for hashing. Store your keys in a KMS and rotate your keys regularly, this would ensure a secure key management. </w:t>
      </w:r>
      <w:r w:rsidR="52827DE9">
        <w:rPr/>
        <w:t>It is crucial to m</w:t>
      </w:r>
      <w:r w:rsidR="0C809006">
        <w:rPr/>
        <w:t>ake sure you encrypt your sensitive data</w:t>
      </w:r>
      <w:r w:rsidR="571078D3">
        <w:rPr/>
        <w:t>.</w:t>
      </w:r>
      <w:r w:rsidR="0C809006">
        <w:rPr/>
        <w:t xml:space="preserve"> Use HTTPS and TLS 1.2 or higher for secure communications. Use libraries like Bouncy Castle or </w:t>
      </w:r>
      <w:r w:rsidR="196EDC8D">
        <w:rPr/>
        <w:t>javax.crypto</w:t>
      </w:r>
      <w:r w:rsidR="196EDC8D">
        <w:rPr/>
        <w:t xml:space="preserve"> as well as keeping those libraries up to date to ensure secure </w:t>
      </w:r>
      <w:r w:rsidR="196EDC8D">
        <w:rPr/>
        <w:t>defaults</w:t>
      </w:r>
      <w:r w:rsidR="196EDC8D">
        <w:rPr/>
        <w:t xml:space="preserve">. </w:t>
      </w:r>
    </w:p>
    <w:p w:rsidR="5034F398" w:rsidP="46F9D1DD" w:rsidRDefault="5034F398" w14:paraId="546DD5B4" w14:textId="4F370905">
      <w:pPr>
        <w:spacing w:line="480" w:lineRule="auto"/>
        <w:ind w:firstLine="0"/>
        <w:jc w:val="left"/>
      </w:pPr>
    </w:p>
    <w:p w:rsidR="5034F398" w:rsidP="46F9D1DD" w:rsidRDefault="5034F398" w14:paraId="359D96AF" w14:textId="1D7D8D30">
      <w:pPr>
        <w:spacing w:line="480" w:lineRule="auto"/>
        <w:ind w:firstLine="0"/>
        <w:jc w:val="left"/>
      </w:pPr>
    </w:p>
    <w:p w:rsidR="5034F398" w:rsidP="46F9D1DD" w:rsidRDefault="5034F398" w14:paraId="49101814" w14:textId="22425FCB">
      <w:pPr>
        <w:spacing w:line="480" w:lineRule="auto"/>
        <w:ind w:firstLine="0"/>
        <w:jc w:val="left"/>
      </w:pPr>
    </w:p>
    <w:p w:rsidR="5034F398" w:rsidP="46F9D1DD" w:rsidRDefault="5034F398" w14:paraId="3364D009" w14:textId="6EB6C4E5">
      <w:pPr>
        <w:spacing w:line="480" w:lineRule="auto"/>
        <w:ind w:firstLine="0"/>
        <w:jc w:val="left"/>
      </w:pPr>
    </w:p>
    <w:p w:rsidR="5034F398" w:rsidP="46F9D1DD" w:rsidRDefault="5034F398" w14:paraId="616F053C" w14:textId="67BDB7CF">
      <w:pPr>
        <w:spacing w:line="480" w:lineRule="auto"/>
        <w:ind w:firstLine="0"/>
        <w:jc w:val="left"/>
      </w:pPr>
    </w:p>
    <w:p w:rsidR="5034F398" w:rsidP="46F9D1DD" w:rsidRDefault="5034F398" w14:paraId="5219DA58" w14:textId="2388F157">
      <w:pPr>
        <w:spacing w:line="480" w:lineRule="auto"/>
        <w:ind w:firstLine="0"/>
        <w:jc w:val="left"/>
      </w:pPr>
    </w:p>
    <w:p w:rsidR="5034F398" w:rsidP="46F9D1DD" w:rsidRDefault="5034F398" w14:paraId="533D231F" w14:textId="62234F71">
      <w:pPr>
        <w:spacing w:line="480" w:lineRule="auto"/>
        <w:ind w:firstLine="0"/>
        <w:jc w:val="left"/>
      </w:pPr>
    </w:p>
    <w:p w:rsidR="5034F398" w:rsidP="46F9D1DD" w:rsidRDefault="5034F398" w14:paraId="632C441A" w14:textId="5A42A0FA">
      <w:pPr>
        <w:spacing w:line="480" w:lineRule="auto"/>
        <w:ind w:firstLine="0"/>
        <w:jc w:val="left"/>
      </w:pPr>
    </w:p>
    <w:p w:rsidR="5034F398" w:rsidP="46F9D1DD" w:rsidRDefault="5034F398" w14:paraId="3398640F" w14:textId="2B7BBBF6">
      <w:pPr>
        <w:spacing w:line="480" w:lineRule="auto"/>
        <w:ind w:firstLine="0"/>
        <w:jc w:val="left"/>
      </w:pPr>
    </w:p>
    <w:p w:rsidR="5034F398" w:rsidP="46F9D1DD" w:rsidRDefault="5034F398" w14:paraId="573843BA" w14:textId="3B6DB3BB">
      <w:pPr>
        <w:spacing w:line="480" w:lineRule="auto"/>
        <w:ind w:firstLine="0"/>
        <w:jc w:val="left"/>
      </w:pPr>
    </w:p>
    <w:p w:rsidR="5034F398" w:rsidP="46F9D1DD" w:rsidRDefault="5034F398" w14:paraId="63A5DE0D" w14:textId="07C0E520">
      <w:pPr>
        <w:spacing w:line="480" w:lineRule="auto"/>
        <w:ind w:firstLine="0"/>
        <w:jc w:val="left"/>
      </w:pPr>
    </w:p>
    <w:p w:rsidR="5034F398" w:rsidP="46F9D1DD" w:rsidRDefault="5034F398" w14:paraId="7BE97840" w14:textId="564C644E">
      <w:pPr>
        <w:spacing w:line="480" w:lineRule="auto"/>
        <w:ind w:firstLine="0"/>
        <w:jc w:val="left"/>
      </w:pPr>
    </w:p>
    <w:p w:rsidR="5034F398" w:rsidP="46F9D1DD" w:rsidRDefault="5034F398" w14:paraId="42322574" w14:textId="21801054">
      <w:pPr>
        <w:spacing w:line="480" w:lineRule="auto"/>
        <w:ind w:firstLine="0"/>
        <w:jc w:val="left"/>
      </w:pPr>
    </w:p>
    <w:p w:rsidR="5034F398" w:rsidP="46F9D1DD" w:rsidRDefault="5034F398" w14:paraId="7D1AFE3F" w14:textId="1D829439">
      <w:pPr>
        <w:spacing w:line="480" w:lineRule="auto"/>
        <w:ind w:firstLine="0"/>
        <w:jc w:val="left"/>
      </w:pPr>
    </w:p>
    <w:p w:rsidR="5034F398" w:rsidP="46F9D1DD" w:rsidRDefault="5034F398" w14:paraId="6A42D84D" w14:textId="56EBA905">
      <w:pPr>
        <w:spacing w:line="480" w:lineRule="auto"/>
        <w:ind w:firstLine="0"/>
        <w:jc w:val="left"/>
      </w:pPr>
    </w:p>
    <w:p w:rsidR="5034F398" w:rsidP="46F9D1DD" w:rsidRDefault="5034F398" w14:paraId="1B9F8B6A" w14:textId="0DCABC7C">
      <w:pPr>
        <w:spacing w:line="480" w:lineRule="auto"/>
        <w:ind w:firstLine="0"/>
        <w:jc w:val="left"/>
      </w:pPr>
    </w:p>
    <w:p w:rsidR="5034F398" w:rsidP="46F9D1DD" w:rsidRDefault="5034F398" w14:paraId="0F6CE9D7" w14:textId="4F3E0D70">
      <w:pPr>
        <w:spacing w:line="480" w:lineRule="auto"/>
        <w:ind w:firstLine="0"/>
        <w:jc w:val="left"/>
      </w:pPr>
    </w:p>
    <w:p w:rsidR="5034F398" w:rsidP="46F9D1DD" w:rsidRDefault="5034F398" w14:paraId="3451A621" w14:textId="31C7819A">
      <w:pPr>
        <w:spacing w:line="480" w:lineRule="auto"/>
        <w:ind w:firstLine="0"/>
        <w:jc w:val="left"/>
      </w:pPr>
    </w:p>
    <w:p w:rsidR="5034F398" w:rsidP="0650E658" w:rsidRDefault="5034F398" w14:paraId="56563768" w14:textId="776D2E27">
      <w:pPr>
        <w:pStyle w:val="Normal"/>
        <w:spacing w:line="480" w:lineRule="auto"/>
        <w:ind w:firstLine="0"/>
        <w:jc w:val="left"/>
      </w:pPr>
      <w:r w:rsidR="5034F398">
        <w:rPr/>
        <w:t>Work</w:t>
      </w:r>
      <w:r w:rsidR="43EA298C">
        <w:rPr/>
        <w:t xml:space="preserve">s </w:t>
      </w:r>
      <w:r w:rsidR="5034F398">
        <w:rPr/>
        <w:t>Cited</w:t>
      </w:r>
    </w:p>
    <w:p w:rsidR="5034F398" w:rsidP="46F9D1DD" w:rsidRDefault="5034F398" w14:paraId="6A51833A" w14:textId="6900B7C9">
      <w:pPr>
        <w:spacing w:before="0" w:beforeAutospacing="off" w:after="0" w:afterAutospacing="off" w:line="480" w:lineRule="auto"/>
        <w:ind w:left="720" w:right="0" w:hanging="720"/>
        <w:jc w:val="left"/>
      </w:pPr>
      <w:r w:rsidRPr="46F9D1DD" w:rsidR="5034F3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Monga, Ajay. “Cryptographic Failures: Understanding and Preventing Vulnerabilities.” </w:t>
      </w:r>
      <w:r w:rsidRPr="46F9D1DD" w:rsidR="5034F39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Medium</w:t>
      </w:r>
      <w:r w:rsidRPr="46F9D1DD" w:rsidR="5034F3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8 Dec. 2024, </w:t>
      </w:r>
      <w:hyperlink r:id="R5b0eb55049414d05">
        <w:r w:rsidRPr="46F9D1DD" w:rsidR="5034F398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medium.com/@ajay.monga73/cryptographic-failures-understanding-and-preventing-vulnerabilities-91c8b2c56854</w:t>
        </w:r>
      </w:hyperlink>
      <w:r w:rsidRPr="46F9D1DD" w:rsidR="5034F3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4E783330" w:rsidP="4E783330" w:rsidRDefault="4E783330" w14:paraId="528E926A" w14:textId="3F580F5C">
      <w:pPr>
        <w:spacing w:line="480" w:lineRule="auto"/>
        <w:ind w:firstLine="0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8A7FEE"/>
    <w:rsid w:val="01AA057F"/>
    <w:rsid w:val="0227F442"/>
    <w:rsid w:val="05BD05EA"/>
    <w:rsid w:val="0650E658"/>
    <w:rsid w:val="074E9F91"/>
    <w:rsid w:val="0A28F4C1"/>
    <w:rsid w:val="0A5EBBF1"/>
    <w:rsid w:val="0C809006"/>
    <w:rsid w:val="100CA3E4"/>
    <w:rsid w:val="112BEFBC"/>
    <w:rsid w:val="12CB2F61"/>
    <w:rsid w:val="1856C0DB"/>
    <w:rsid w:val="192C08FF"/>
    <w:rsid w:val="196254D2"/>
    <w:rsid w:val="196EDC8D"/>
    <w:rsid w:val="1A9934DD"/>
    <w:rsid w:val="1AA698BA"/>
    <w:rsid w:val="1B4A5275"/>
    <w:rsid w:val="1CCC5F53"/>
    <w:rsid w:val="21B42A37"/>
    <w:rsid w:val="224E2BA3"/>
    <w:rsid w:val="22CCB5F1"/>
    <w:rsid w:val="23E20489"/>
    <w:rsid w:val="258D3068"/>
    <w:rsid w:val="2A8F6A8F"/>
    <w:rsid w:val="30230796"/>
    <w:rsid w:val="3190B5C0"/>
    <w:rsid w:val="34077FB7"/>
    <w:rsid w:val="35572B25"/>
    <w:rsid w:val="3AD57C0A"/>
    <w:rsid w:val="3C15A839"/>
    <w:rsid w:val="3C8A7FEE"/>
    <w:rsid w:val="423FBC84"/>
    <w:rsid w:val="4262012C"/>
    <w:rsid w:val="43B4B1F0"/>
    <w:rsid w:val="43EA298C"/>
    <w:rsid w:val="445DAA9D"/>
    <w:rsid w:val="46F9D1DD"/>
    <w:rsid w:val="490CACC8"/>
    <w:rsid w:val="499E3439"/>
    <w:rsid w:val="4A77E194"/>
    <w:rsid w:val="4E3CEB8D"/>
    <w:rsid w:val="4E783330"/>
    <w:rsid w:val="4FA4B831"/>
    <w:rsid w:val="5034F398"/>
    <w:rsid w:val="52827DE9"/>
    <w:rsid w:val="5547B9F3"/>
    <w:rsid w:val="571078D3"/>
    <w:rsid w:val="5779968B"/>
    <w:rsid w:val="589408CE"/>
    <w:rsid w:val="5AEDAFC9"/>
    <w:rsid w:val="5C6E9C77"/>
    <w:rsid w:val="5D06B47E"/>
    <w:rsid w:val="5F3975B0"/>
    <w:rsid w:val="6018F699"/>
    <w:rsid w:val="633464FB"/>
    <w:rsid w:val="65581366"/>
    <w:rsid w:val="69A16D29"/>
    <w:rsid w:val="6A8D0578"/>
    <w:rsid w:val="6C3544FC"/>
    <w:rsid w:val="6CA59199"/>
    <w:rsid w:val="7425A1EE"/>
    <w:rsid w:val="7BE2E5A7"/>
    <w:rsid w:val="7C124042"/>
    <w:rsid w:val="7CD8D30D"/>
    <w:rsid w:val="7D19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7FEE"/>
  <w15:chartTrackingRefBased/>
  <w15:docId w15:val="{B0FDFA95-6F11-4FCE-9512-640E5157FB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E78333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medium.com/@ajay.monga73/cryptographic-failures-understanding-and-preventing-vulnerabilities-91c8b2c56854" TargetMode="External" Id="R5b0eb55049414d0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2025-04-22T22:14:59.8606976Z</dcterms:created>
  <dcterms:modified xsi:type="dcterms:W3CDTF">2025-04-23T05:20:09.0275225Z</dcterms:modified>
  <dc:creator>Joshua G Lillard</dc:creator>
  <lastModifiedBy>Joshua G Lillard</lastModifiedBy>
</coreProperties>
</file>