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D8A72" w14:textId="77777777" w:rsidR="003F0E11" w:rsidRDefault="00000000">
      <w:pPr>
        <w:spacing w:after="300"/>
        <w:jc w:val="center"/>
      </w:pPr>
      <w:r>
        <w:rPr>
          <w:b/>
          <w:bCs/>
          <w:color w:val="1B4F72"/>
          <w:sz w:val="28"/>
          <w:szCs w:val="28"/>
        </w:rPr>
        <w:t>[ ROMANA ]</w:t>
      </w:r>
    </w:p>
    <w:p w14:paraId="06652F9A" w14:textId="77777777" w:rsidR="003F0E11" w:rsidRDefault="00000000">
      <w:pPr>
        <w:spacing w:before="300" w:after="200"/>
      </w:pPr>
      <w:r>
        <w:rPr>
          <w:b/>
          <w:bCs/>
          <w:color w:val="1B4F72"/>
          <w:sz w:val="36"/>
          <w:szCs w:val="36"/>
        </w:rPr>
        <w:t>Production Plan Monitor</w:t>
      </w:r>
    </w:p>
    <w:p w14:paraId="72DFE7E8" w14:textId="77777777" w:rsidR="003F0E11" w:rsidRDefault="00000000">
      <w:pPr>
        <w:spacing w:after="80"/>
      </w:pPr>
      <w:proofErr w:type="spellStart"/>
      <w:r>
        <w:t>Ghid</w:t>
      </w:r>
      <w:proofErr w:type="spellEnd"/>
      <w:r>
        <w:t xml:space="preserve"> de </w:t>
      </w:r>
      <w:proofErr w:type="spellStart"/>
      <w:r>
        <w:t>Utilizare</w:t>
      </w:r>
      <w:proofErr w:type="spellEnd"/>
    </w:p>
    <w:p w14:paraId="12D09BA1" w14:textId="77777777" w:rsidR="003F0E11" w:rsidRDefault="003F0E11">
      <w:pPr>
        <w:spacing w:after="100"/>
      </w:pPr>
    </w:p>
    <w:p w14:paraId="67EF3C23" w14:textId="77777777" w:rsidR="003F0E11" w:rsidRDefault="00000000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1. Ce Face </w:t>
      </w:r>
      <w:proofErr w:type="spellStart"/>
      <w:r>
        <w:rPr>
          <w:b/>
          <w:bCs/>
          <w:color w:val="1B4F72"/>
          <w:sz w:val="28"/>
          <w:szCs w:val="28"/>
        </w:rPr>
        <w:t>Aplicatia</w:t>
      </w:r>
      <w:proofErr w:type="spellEnd"/>
    </w:p>
    <w:p w14:paraId="5FE303F2" w14:textId="77777777" w:rsidR="003F0E11" w:rsidRPr="002B18C7" w:rsidRDefault="00000000">
      <w:pPr>
        <w:spacing w:after="80"/>
        <w:rPr>
          <w:lang w:val="it-IT"/>
        </w:rPr>
      </w:pPr>
      <w:r>
        <w:t xml:space="preserve">Production Plan Monitor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web care </w:t>
      </w:r>
      <w:proofErr w:type="spellStart"/>
      <w:r>
        <w:t>monitorizeaza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</w:t>
      </w:r>
      <w:proofErr w:type="spellStart"/>
      <w:r>
        <w:t>respectarea</w:t>
      </w:r>
      <w:proofErr w:type="spellEnd"/>
      <w:r>
        <w:t xml:space="preserve"> </w:t>
      </w:r>
      <w:proofErr w:type="spellStart"/>
      <w:r>
        <w:t>planului</w:t>
      </w:r>
      <w:proofErr w:type="spellEnd"/>
      <w:r>
        <w:t xml:space="preserve"> </w:t>
      </w:r>
      <w:proofErr w:type="spellStart"/>
      <w:r>
        <w:t>zilnic</w:t>
      </w:r>
      <w:proofErr w:type="spellEnd"/>
      <w:r>
        <w:t xml:space="preserve"> de productie. </w:t>
      </w:r>
      <w:r w:rsidRPr="002B18C7">
        <w:rPr>
          <w:lang w:val="it-IT"/>
        </w:rPr>
        <w:t>La fiecare 10 minute (configurabil), compara cantitatile reale de productie inregistrate in sistemul de trasabilitate (SQL Server) cu cantitatile planificate din fisierul Excel. Rezultatele sunt afisate intr-un dashboard in timp real la http://localhost:8085.</w:t>
      </w:r>
    </w:p>
    <w:p w14:paraId="231B5713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Functionalitati principale:</w:t>
      </w:r>
    </w:p>
    <w:p w14:paraId="6AE8268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Comparatie in timp real intre productia planificata si cea realizata</w:t>
      </w:r>
    </w:p>
    <w:p w14:paraId="671BE755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Indicatori de stare cu culori (verde / galben / rosu)</w:t>
      </w:r>
    </w:p>
    <w:p w14:paraId="34868850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Detectarea automata a comenzilor produse dar neplanificate</w:t>
      </w:r>
    </w:p>
    <w:p w14:paraId="28283623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Analiza contextului istoric (2 zile lucratoare inapoi si 3 zile inainte)</w:t>
      </w:r>
    </w:p>
    <w:p w14:paraId="29B1A4B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Alerte email automate cu urgenta progresiva</w:t>
      </w:r>
    </w:p>
    <w:p w14:paraId="1F09160A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Dashboard cu defilare automata, proiectat pentru monitoare de productie</w:t>
      </w:r>
    </w:p>
    <w:p w14:paraId="3A9F4664" w14:textId="77777777" w:rsidR="003F0E11" w:rsidRPr="002B18C7" w:rsidRDefault="00000000">
      <w:pPr>
        <w:spacing w:before="240" w:after="120"/>
        <w:rPr>
          <w:lang w:val="it-IT"/>
        </w:rPr>
      </w:pPr>
      <w:r w:rsidRPr="002B18C7">
        <w:rPr>
          <w:b/>
          <w:bCs/>
          <w:color w:val="1B4F72"/>
          <w:sz w:val="28"/>
          <w:szCs w:val="28"/>
          <w:lang w:val="it-IT"/>
        </w:rPr>
        <w:t>2. Surse de Date</w:t>
      </w:r>
    </w:p>
    <w:p w14:paraId="0B5C2C1E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Fisierul Excel de Planificare</w:t>
      </w:r>
    </w:p>
    <w:p w14:paraId="6A1540CE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Locatie: T:\Planning (cel mai recent fisier .xlsx este selectat automat)</w:t>
      </w:r>
    </w:p>
    <w:p w14:paraId="4C640ABB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Foaia utilizata: PlanningMachine (configurabil)</w:t>
      </w:r>
    </w:p>
    <w:p w14:paraId="34FC975A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Coloana C: Numar comanda (caracterul bullet este eliminat automat)</w:t>
      </w:r>
    </w:p>
    <w:p w14:paraId="5947355B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Coloana E: Numele masinii / fazei</w:t>
      </w:r>
    </w:p>
    <w:p w14:paraId="1BD6BFD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Coloanele M+: Datele de productie cu cantitatile planificate pe zi</w:t>
      </w:r>
    </w:p>
    <w:p w14:paraId="188AAEDE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Fisierul este reverificat la fiecare 30 minute; versiunile noi sunt incarcate automat</w:t>
      </w:r>
    </w:p>
    <w:p w14:paraId="1B63359F" w14:textId="77777777" w:rsidR="003F0E11" w:rsidRDefault="00000000">
      <w:pPr>
        <w:spacing w:before="180" w:after="80"/>
      </w:pPr>
      <w:r>
        <w:rPr>
          <w:b/>
          <w:bCs/>
          <w:color w:val="2C3E50"/>
          <w:sz w:val="24"/>
          <w:szCs w:val="24"/>
        </w:rPr>
        <w:t>Baza de Date SQL Server (</w:t>
      </w:r>
      <w:proofErr w:type="spellStart"/>
      <w:r>
        <w:rPr>
          <w:b/>
          <w:bCs/>
          <w:color w:val="2C3E50"/>
          <w:sz w:val="24"/>
          <w:szCs w:val="24"/>
        </w:rPr>
        <w:t>Traceability_rs</w:t>
      </w:r>
      <w:proofErr w:type="spellEnd"/>
      <w:r>
        <w:rPr>
          <w:b/>
          <w:bCs/>
          <w:color w:val="2C3E50"/>
          <w:sz w:val="24"/>
          <w:szCs w:val="24"/>
        </w:rPr>
        <w:t>)</w:t>
      </w:r>
    </w:p>
    <w:p w14:paraId="480CC65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Tabela Orders: rezolva numarul comenzii in IdOrder si ProductCode</w:t>
      </w:r>
    </w:p>
    <w:p w14:paraId="2D22C111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Tabela Phases: rezolva numele masinii in IdPhase, cu PhaseOrder pentru sortare</w:t>
      </w:r>
    </w:p>
    <w:p w14:paraId="29557681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Tabela Scannings: numara productia reala (07:30 - 07:30 ziua urmatoare)</w:t>
      </w:r>
    </w:p>
    <w:p w14:paraId="4EAFF7B9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ShapShots</w:t>
      </w:r>
      <w:proofErr w:type="spellEnd"/>
      <w:r>
        <w:t>: snapshot-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periodice</w:t>
      </w:r>
      <w:proofErr w:type="spellEnd"/>
      <w:r>
        <w:t xml:space="preserve">;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randurile</w:t>
      </w:r>
      <w:proofErr w:type="spellEnd"/>
      <w:r>
        <w:t xml:space="preserve"> cu </w:t>
      </w:r>
      <w:proofErr w:type="spellStart"/>
      <w:r>
        <w:t>IsChecked</w:t>
      </w:r>
      <w:proofErr w:type="spellEnd"/>
      <w:r>
        <w:t xml:space="preserve">=0 sunt </w:t>
      </w:r>
      <w:proofErr w:type="spellStart"/>
      <w:r>
        <w:t>procesate</w:t>
      </w:r>
      <w:proofErr w:type="spellEnd"/>
    </w:p>
    <w:p w14:paraId="4FBF4B46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Tabela</w:t>
      </w:r>
      <w:proofErr w:type="spellEnd"/>
      <w:r>
        <w:t xml:space="preserve"> Settings: </w:t>
      </w:r>
      <w:proofErr w:type="spellStart"/>
      <w:r>
        <w:t>destinatarii</w:t>
      </w:r>
      <w:proofErr w:type="spellEnd"/>
      <w:r>
        <w:t xml:space="preserve"> email (</w:t>
      </w:r>
      <w:proofErr w:type="spellStart"/>
      <w:r>
        <w:t>atribut</w:t>
      </w:r>
      <w:proofErr w:type="spellEnd"/>
      <w:r>
        <w:t xml:space="preserve">: </w:t>
      </w:r>
      <w:proofErr w:type="spellStart"/>
      <w:r>
        <w:t>sys_email_planning_warning</w:t>
      </w:r>
      <w:proofErr w:type="spellEnd"/>
      <w:r>
        <w:t>)</w:t>
      </w:r>
    </w:p>
    <w:p w14:paraId="78B798D0" w14:textId="77777777" w:rsidR="003F0E11" w:rsidRDefault="00000000">
      <w:pPr>
        <w:spacing w:before="180" w:after="80"/>
      </w:pPr>
      <w:r>
        <w:rPr>
          <w:b/>
          <w:bCs/>
          <w:color w:val="2C3E50"/>
          <w:sz w:val="24"/>
          <w:szCs w:val="24"/>
        </w:rPr>
        <w:t xml:space="preserve">Baza de Date </w:t>
      </w:r>
      <w:proofErr w:type="spellStart"/>
      <w:r>
        <w:rPr>
          <w:b/>
          <w:bCs/>
          <w:color w:val="2C3E50"/>
          <w:sz w:val="24"/>
          <w:szCs w:val="24"/>
        </w:rPr>
        <w:t>TraceabilityPlanning_RS</w:t>
      </w:r>
      <w:proofErr w:type="spellEnd"/>
    </w:p>
    <w:p w14:paraId="366E6258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Tabelele</w:t>
      </w:r>
      <w:proofErr w:type="spellEnd"/>
      <w:r>
        <w:t xml:space="preserve"> Machine + Phase: </w:t>
      </w:r>
      <w:proofErr w:type="spellStart"/>
      <w:r>
        <w:t>mapeaza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masinilor</w:t>
      </w:r>
      <w:proofErr w:type="spellEnd"/>
      <w:r>
        <w:t xml:space="preserve"> din Excel in ID-</w:t>
      </w:r>
      <w:proofErr w:type="spellStart"/>
      <w:r>
        <w:t>uri</w:t>
      </w:r>
      <w:proofErr w:type="spellEnd"/>
      <w:r>
        <w:t xml:space="preserve"> de faze</w:t>
      </w:r>
    </w:p>
    <w:p w14:paraId="43BF8A55" w14:textId="77777777" w:rsidR="003F0E11" w:rsidRPr="002B18C7" w:rsidRDefault="00000000">
      <w:pPr>
        <w:spacing w:before="240" w:after="120"/>
        <w:rPr>
          <w:lang w:val="it-IT"/>
        </w:rPr>
      </w:pPr>
      <w:r w:rsidRPr="002B18C7">
        <w:rPr>
          <w:b/>
          <w:bCs/>
          <w:color w:val="1B4F72"/>
          <w:sz w:val="28"/>
          <w:szCs w:val="28"/>
          <w:lang w:val="it-IT"/>
        </w:rPr>
        <w:t>3. Programarea Executiei</w:t>
      </w:r>
    </w:p>
    <w:p w14:paraId="262AB9D8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Programare Automata</w:t>
      </w:r>
    </w:p>
    <w:p w14:paraId="50285A93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Ore de lucru: 07:30 - 23:30 (configurabil)</w:t>
      </w:r>
    </w:p>
    <w:p w14:paraId="3727A1B4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Interval de polling: la fiecare 10 minute (configurabil)</w:t>
      </w:r>
    </w:p>
    <w:p w14:paraId="06734A3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Scheduler-ul porneste automat la lansarea aplicatiei</w:t>
      </w:r>
    </w:p>
    <w:p w14:paraId="0FF3C374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In afara orelor de lucru, ciclurile automate sunt suspendate</w:t>
      </w:r>
    </w:p>
    <w:p w14:paraId="159E02F3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lastRenderedPageBreak/>
        <w:t>• Primul ciclu ruleaza imediat la pornire</w:t>
      </w:r>
    </w:p>
    <w:p w14:paraId="69E3D487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Fiecare Ciclu Executa:</w:t>
      </w:r>
    </w:p>
    <w:p w14:paraId="645D3E58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1. </w:t>
      </w:r>
      <w:r w:rsidRPr="002B18C7">
        <w:rPr>
          <w:lang w:val="it-IT"/>
        </w:rPr>
        <w:t>Verifica cel mai recent fisier Excel (la 30 min, altfel din cache)</w:t>
      </w:r>
    </w:p>
    <w:p w14:paraId="682DA71C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2. </w:t>
      </w:r>
      <w:r w:rsidRPr="002B18C7">
        <w:rPr>
          <w:lang w:val="it-IT"/>
        </w:rPr>
        <w:t>Parseaza foaia de planificare si filtreaza pentru ziua curenta</w:t>
      </w:r>
    </w:p>
    <w:p w14:paraId="3A70C1A7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3. </w:t>
      </w:r>
      <w:r w:rsidRPr="002B18C7">
        <w:rPr>
          <w:lang w:val="it-IT"/>
        </w:rPr>
        <w:t>Se conecteaza la SQL Server</w:t>
      </w:r>
    </w:p>
    <w:p w14:paraId="12C1ED67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4. </w:t>
      </w:r>
      <w:r w:rsidRPr="002B18C7">
        <w:rPr>
          <w:lang w:val="it-IT"/>
        </w:rPr>
        <w:t>Insereaza un snapshot de productie (INSERT INTO ShapShots)</w:t>
      </w:r>
    </w:p>
    <w:p w14:paraId="34BD31B4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5. </w:t>
      </w:r>
      <w:r w:rsidRPr="002B18C7">
        <w:rPr>
          <w:lang w:val="it-IT"/>
        </w:rPr>
        <w:t>Citeste snapshot-urile neverificate (IsChecked = 0)</w:t>
      </w:r>
    </w:p>
    <w:p w14:paraId="5928A373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6. </w:t>
      </w:r>
      <w:r w:rsidRPr="002B18C7">
        <w:rPr>
          <w:lang w:val="it-IT"/>
        </w:rPr>
        <w:t>Compara productia reala cu planul folosind proiectia temporala</w:t>
      </w:r>
    </w:p>
    <w:p w14:paraId="0713638C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7. </w:t>
      </w:r>
      <w:r w:rsidRPr="002B18C7">
        <w:rPr>
          <w:lang w:val="it-IT"/>
        </w:rPr>
        <w:t>Atribuie starea: Verde (conform), Galben (intarziere), Rosu (deficit &gt; 10 buc)</w:t>
      </w:r>
    </w:p>
    <w:p w14:paraId="0DDEB380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8. </w:t>
      </w:r>
      <w:r w:rsidRPr="002B18C7">
        <w:rPr>
          <w:lang w:val="it-IT"/>
        </w:rPr>
        <w:t>Detecteaza comenzile in afara planului</w:t>
      </w:r>
    </w:p>
    <w:p w14:paraId="3398ED79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9. </w:t>
      </w:r>
      <w:r w:rsidRPr="002B18C7">
        <w:rPr>
          <w:lang w:val="it-IT"/>
        </w:rPr>
        <w:t>Pentru comenzi in afara planului: verifica 2 zile anterioare si 3 zile viitoare</w:t>
      </w:r>
    </w:p>
    <w:p w14:paraId="0CDB08BC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10. </w:t>
      </w:r>
      <w:r w:rsidRPr="002B18C7">
        <w:rPr>
          <w:lang w:val="it-IT"/>
        </w:rPr>
        <w:t>Actualizeaza dashboard-ul</w:t>
      </w:r>
    </w:p>
    <w:p w14:paraId="49EADC9A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11. </w:t>
      </w:r>
      <w:r w:rsidRPr="002B18C7">
        <w:rPr>
          <w:lang w:val="it-IT"/>
        </w:rPr>
        <w:t>Trimite alerte email daca e necesar (respectand cooldown-ul)</w:t>
      </w:r>
    </w:p>
    <w:p w14:paraId="521DE4A6" w14:textId="77777777" w:rsidR="003F0E11" w:rsidRPr="002B18C7" w:rsidRDefault="00000000">
      <w:pPr>
        <w:spacing w:after="40"/>
        <w:ind w:left="360" w:hanging="360"/>
        <w:rPr>
          <w:lang w:val="it-IT"/>
        </w:rPr>
      </w:pPr>
      <w:r w:rsidRPr="002B18C7">
        <w:rPr>
          <w:b/>
          <w:bCs/>
          <w:lang w:val="it-IT"/>
        </w:rPr>
        <w:t xml:space="preserve">12. </w:t>
      </w:r>
      <w:r w:rsidRPr="002B18C7">
        <w:rPr>
          <w:lang w:val="it-IT"/>
        </w:rPr>
        <w:t>Marcheaza snapshot-urile procesate ca IsChecked = 1</w:t>
      </w:r>
    </w:p>
    <w:p w14:paraId="5FD992F0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Executie Manuala</w:t>
      </w:r>
    </w:p>
    <w:p w14:paraId="38E6EAD6" w14:textId="77777777" w:rsidR="003F0E11" w:rsidRPr="002B18C7" w:rsidRDefault="00000000">
      <w:pPr>
        <w:spacing w:after="80"/>
        <w:rPr>
          <w:lang w:val="it-IT"/>
        </w:rPr>
      </w:pPr>
      <w:r w:rsidRPr="002B18C7">
        <w:rPr>
          <w:lang w:val="it-IT"/>
        </w:rPr>
        <w:t>Butonul "Run Now" declanseaza un ciclu imediat, fara restrictie de interval orar.</w:t>
      </w:r>
    </w:p>
    <w:p w14:paraId="0DCBF1EE" w14:textId="77777777" w:rsidR="003F0E11" w:rsidRPr="002B18C7" w:rsidRDefault="00000000">
      <w:pPr>
        <w:spacing w:before="240" w:after="120"/>
        <w:rPr>
          <w:lang w:val="it-IT"/>
        </w:rPr>
      </w:pPr>
      <w:r w:rsidRPr="002B18C7">
        <w:rPr>
          <w:b/>
          <w:bCs/>
          <w:color w:val="1B4F72"/>
          <w:sz w:val="28"/>
          <w:szCs w:val="28"/>
          <w:lang w:val="it-IT"/>
        </w:rPr>
        <w:t>4. Formula de Proiectie</w:t>
      </w:r>
    </w:p>
    <w:p w14:paraId="640CF74C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Ziua de productie = 900 minute (07:30 - 23:30)</w:t>
      </w:r>
    </w:p>
    <w:p w14:paraId="60781585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minute_scurse = minute de la 07:30</w:t>
      </w:r>
    </w:p>
    <w:p w14:paraId="79DE7344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fractie = minute_scurse / 900</w:t>
      </w:r>
    </w:p>
    <w:p w14:paraId="65F903BE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Asteptat acum = Cantitate Planificata x fractie</w:t>
      </w:r>
    </w:p>
    <w:p w14:paraId="1D117C9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Proiectie sfarsit de zi = Cantitate Realizata / fractie</w:t>
      </w:r>
    </w:p>
    <w:p w14:paraId="42E5B4A0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Deficit proiectat = Cantitate Planificata - Proiectie sfarsit de zi</w:t>
      </w:r>
    </w:p>
    <w:p w14:paraId="014F3D10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Toate valorile sunt rotunjite la numere intregi (piese intregi)</w:t>
      </w:r>
    </w:p>
    <w:p w14:paraId="57E6479B" w14:textId="77777777" w:rsidR="003F0E11" w:rsidRDefault="00000000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5. </w:t>
      </w:r>
      <w:proofErr w:type="spellStart"/>
      <w:r>
        <w:rPr>
          <w:b/>
          <w:bCs/>
          <w:color w:val="1B4F72"/>
          <w:sz w:val="28"/>
          <w:szCs w:val="28"/>
        </w:rPr>
        <w:t>Culorile</w:t>
      </w:r>
      <w:proofErr w:type="spellEnd"/>
      <w:r>
        <w:rPr>
          <w:b/>
          <w:bCs/>
          <w:color w:val="1B4F72"/>
          <w:sz w:val="28"/>
          <w:szCs w:val="28"/>
        </w:rPr>
        <w:t xml:space="preserve"> de Stare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5160"/>
      </w:tblGrid>
      <w:tr w:rsidR="003F0E11" w14:paraId="24ED37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5F960" w14:textId="77777777" w:rsidR="003F0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Culoare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CA4AD" w14:textId="77777777" w:rsidR="003F0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Semnificatie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61A7" w14:textId="77777777" w:rsidR="003F0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Conditie</w:t>
            </w:r>
            <w:proofErr w:type="spellEnd"/>
          </w:p>
        </w:tc>
      </w:tr>
      <w:tr w:rsidR="003F0E11" w14:paraId="53F9C8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28F8" w14:textId="77777777" w:rsidR="003F0E11" w:rsidRDefault="00000000">
            <w:r>
              <w:rPr>
                <w:sz w:val="20"/>
                <w:szCs w:val="20"/>
              </w:rPr>
              <w:t>Verde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283C4" w14:textId="77777777" w:rsidR="003F0E11" w:rsidRDefault="00000000">
            <w:r>
              <w:rPr>
                <w:sz w:val="20"/>
                <w:szCs w:val="20"/>
              </w:rPr>
              <w:t>Conform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5CF98" w14:textId="77777777" w:rsidR="003F0E11" w:rsidRDefault="00000000">
            <w:r>
              <w:rPr>
                <w:sz w:val="20"/>
                <w:szCs w:val="20"/>
              </w:rPr>
              <w:t xml:space="preserve">Deficit </w:t>
            </w:r>
            <w:proofErr w:type="spellStart"/>
            <w:r>
              <w:rPr>
                <w:sz w:val="20"/>
                <w:szCs w:val="20"/>
              </w:rPr>
              <w:t>proiectat</w:t>
            </w:r>
            <w:proofErr w:type="spellEnd"/>
            <w:r>
              <w:rPr>
                <w:sz w:val="20"/>
                <w:szCs w:val="20"/>
              </w:rPr>
              <w:t xml:space="preserve"> = 0</w:t>
            </w:r>
          </w:p>
        </w:tc>
      </w:tr>
      <w:tr w:rsidR="003F0E11" w:rsidRPr="002B18C7" w14:paraId="219A11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892B" w14:textId="77777777" w:rsidR="003F0E11" w:rsidRDefault="00000000">
            <w:r>
              <w:rPr>
                <w:sz w:val="20"/>
                <w:szCs w:val="20"/>
              </w:rPr>
              <w:t>Galben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0298" w14:textId="77777777" w:rsidR="003F0E11" w:rsidRDefault="00000000">
            <w:proofErr w:type="spellStart"/>
            <w:r>
              <w:rPr>
                <w:sz w:val="20"/>
                <w:szCs w:val="20"/>
              </w:rPr>
              <w:t>Avertisment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8877" w14:textId="77777777" w:rsidR="003F0E11" w:rsidRPr="002B18C7" w:rsidRDefault="00000000">
            <w:pPr>
              <w:rPr>
                <w:lang w:val="it-IT"/>
              </w:rPr>
            </w:pPr>
            <w:r w:rsidRPr="002B18C7">
              <w:rPr>
                <w:sz w:val="20"/>
                <w:szCs w:val="20"/>
                <w:lang w:val="it-IT"/>
              </w:rPr>
              <w:t>Deficit proiectat intre 1 si 10 piese</w:t>
            </w:r>
          </w:p>
        </w:tc>
      </w:tr>
      <w:tr w:rsidR="003F0E11" w14:paraId="59AE7E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AA844" w14:textId="77777777" w:rsidR="003F0E11" w:rsidRDefault="00000000">
            <w:r>
              <w:rPr>
                <w:sz w:val="20"/>
                <w:szCs w:val="20"/>
              </w:rPr>
              <w:t>Rosu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5FFA9" w14:textId="77777777" w:rsidR="003F0E11" w:rsidRDefault="00000000">
            <w:r>
              <w:rPr>
                <w:sz w:val="20"/>
                <w:szCs w:val="20"/>
              </w:rPr>
              <w:t>Critic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D0C2" w14:textId="77777777" w:rsidR="003F0E11" w:rsidRDefault="00000000">
            <w:r>
              <w:rPr>
                <w:sz w:val="20"/>
                <w:szCs w:val="20"/>
              </w:rPr>
              <w:t xml:space="preserve">Deficit </w:t>
            </w:r>
            <w:proofErr w:type="spellStart"/>
            <w:r>
              <w:rPr>
                <w:sz w:val="20"/>
                <w:szCs w:val="20"/>
              </w:rPr>
              <w:t>proiectat</w:t>
            </w:r>
            <w:proofErr w:type="spellEnd"/>
            <w:r>
              <w:rPr>
                <w:sz w:val="20"/>
                <w:szCs w:val="20"/>
              </w:rPr>
              <w:t xml:space="preserve"> &gt; 10 </w:t>
            </w:r>
            <w:proofErr w:type="spellStart"/>
            <w:r>
              <w:rPr>
                <w:sz w:val="20"/>
                <w:szCs w:val="20"/>
              </w:rPr>
              <w:t>piese</w:t>
            </w:r>
            <w:proofErr w:type="spellEnd"/>
          </w:p>
        </w:tc>
      </w:tr>
      <w:tr w:rsidR="003F0E11" w14:paraId="1D45A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A3D39" w14:textId="77777777" w:rsidR="003F0E11" w:rsidRDefault="00000000">
            <w:r>
              <w:rPr>
                <w:sz w:val="20"/>
                <w:szCs w:val="20"/>
              </w:rPr>
              <w:t xml:space="preserve">Rosu </w:t>
            </w:r>
            <w:proofErr w:type="spellStart"/>
            <w:r>
              <w:rPr>
                <w:sz w:val="20"/>
                <w:szCs w:val="20"/>
              </w:rPr>
              <w:t>clipitor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5E31" w14:textId="77777777" w:rsidR="003F0E11" w:rsidRDefault="00000000">
            <w:r>
              <w:rPr>
                <w:sz w:val="20"/>
                <w:szCs w:val="20"/>
              </w:rPr>
              <w:t xml:space="preserve">In afara </w:t>
            </w:r>
            <w:proofErr w:type="spellStart"/>
            <w:r>
              <w:rPr>
                <w:sz w:val="20"/>
                <w:szCs w:val="20"/>
              </w:rPr>
              <w:t>planului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5745" w14:textId="77777777" w:rsidR="003F0E11" w:rsidRDefault="00000000">
            <w:proofErr w:type="spellStart"/>
            <w:r>
              <w:rPr>
                <w:sz w:val="20"/>
                <w:szCs w:val="20"/>
              </w:rPr>
              <w:t>Comanda</w:t>
            </w:r>
            <w:proofErr w:type="spellEnd"/>
            <w:r>
              <w:rPr>
                <w:sz w:val="20"/>
                <w:szCs w:val="20"/>
              </w:rPr>
              <w:t xml:space="preserve"> in productie </w:t>
            </w:r>
            <w:proofErr w:type="spellStart"/>
            <w:r>
              <w:rPr>
                <w:sz w:val="20"/>
                <w:szCs w:val="20"/>
              </w:rPr>
              <w:t>dar</w:t>
            </w:r>
            <w:proofErr w:type="spellEnd"/>
            <w:r>
              <w:rPr>
                <w:sz w:val="20"/>
                <w:szCs w:val="20"/>
              </w:rPr>
              <w:t xml:space="preserve"> nu in </w:t>
            </w:r>
            <w:proofErr w:type="spellStart"/>
            <w:r>
              <w:rPr>
                <w:sz w:val="20"/>
                <w:szCs w:val="20"/>
              </w:rPr>
              <w:t>planul</w:t>
            </w:r>
            <w:proofErr w:type="spellEnd"/>
            <w:r>
              <w:rPr>
                <w:sz w:val="20"/>
                <w:szCs w:val="20"/>
              </w:rPr>
              <w:t xml:space="preserve"> Excel</w:t>
            </w:r>
          </w:p>
        </w:tc>
      </w:tr>
    </w:tbl>
    <w:p w14:paraId="133A5F30" w14:textId="77777777" w:rsidR="003F0E11" w:rsidRDefault="00000000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6. </w:t>
      </w:r>
      <w:proofErr w:type="spellStart"/>
      <w:r>
        <w:rPr>
          <w:b/>
          <w:bCs/>
          <w:color w:val="1B4F72"/>
          <w:sz w:val="28"/>
          <w:szCs w:val="28"/>
        </w:rPr>
        <w:t>Indicatorii</w:t>
      </w:r>
      <w:proofErr w:type="spellEnd"/>
      <w:r>
        <w:rPr>
          <w:b/>
          <w:bCs/>
          <w:color w:val="1B4F72"/>
          <w:sz w:val="28"/>
          <w:szCs w:val="28"/>
        </w:rPr>
        <w:t xml:space="preserve"> Stea</w:t>
      </w:r>
    </w:p>
    <w:p w14:paraId="416280CA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Stea galbena: comanda nu e in planul de azi dar e programata in urmatoarele 3 zile lucratoare</w:t>
      </w:r>
    </w:p>
    <w:p w14:paraId="7AF3A2B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Stea albastra: comanda nu e in planul de azi dar era programata in ultimele 2 zile lucratoare (intarziere)</w:t>
      </w:r>
    </w:p>
    <w:p w14:paraId="6FB7394C" w14:textId="77777777" w:rsidR="003F0E11" w:rsidRPr="002B18C7" w:rsidRDefault="00000000">
      <w:pPr>
        <w:spacing w:before="240" w:after="120"/>
        <w:rPr>
          <w:lang w:val="it-IT"/>
        </w:rPr>
      </w:pPr>
      <w:r w:rsidRPr="002B18C7">
        <w:rPr>
          <w:b/>
          <w:bCs/>
          <w:color w:val="1B4F72"/>
          <w:sz w:val="28"/>
          <w:szCs w:val="28"/>
          <w:lang w:val="it-IT"/>
        </w:rPr>
        <w:t>7. Avertismente Email</w:t>
      </w:r>
    </w:p>
    <w:p w14:paraId="631E1690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Cand se Trimit Emailuri:</w:t>
      </w:r>
    </w:p>
    <w:p w14:paraId="14547931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Cand exista comenzi cu starea Galben sau Rosu</w:t>
      </w:r>
    </w:p>
    <w:p w14:paraId="07BA0F57" w14:textId="77777777" w:rsidR="003F0E11" w:rsidRDefault="00000000">
      <w:pPr>
        <w:spacing w:after="40"/>
        <w:ind w:left="360" w:hanging="180"/>
      </w:pPr>
      <w:r>
        <w:t xml:space="preserve">• Cand sunt </w:t>
      </w:r>
      <w:proofErr w:type="spellStart"/>
      <w:r>
        <w:t>detectate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in afara </w:t>
      </w:r>
      <w:proofErr w:type="spellStart"/>
      <w:r>
        <w:t>planului</w:t>
      </w:r>
      <w:proofErr w:type="spellEnd"/>
    </w:p>
    <w:p w14:paraId="07EB3B79" w14:textId="77777777" w:rsidR="003F0E11" w:rsidRDefault="00000000">
      <w:pPr>
        <w:spacing w:before="180" w:after="80"/>
      </w:pPr>
      <w:r>
        <w:rPr>
          <w:b/>
          <w:bCs/>
          <w:color w:val="2C3E50"/>
          <w:sz w:val="24"/>
          <w:szCs w:val="24"/>
        </w:rPr>
        <w:t>Reguli de Cooldown:</w:t>
      </w:r>
    </w:p>
    <w:p w14:paraId="665553A4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lastRenderedPageBreak/>
        <w:t>• Alerte galbene: max 1 email la 2 ore</w:t>
      </w:r>
    </w:p>
    <w:p w14:paraId="7276ADB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Alerte rosii: max 1 email la 1 ora</w:t>
      </w:r>
    </w:p>
    <w:p w14:paraId="4DF432D5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Cooldown-ul se reseteaza in fiecare zi noua</w:t>
      </w:r>
    </w:p>
    <w:p w14:paraId="2C4EE2EE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Niveluri de Severitate:</w:t>
      </w:r>
    </w:p>
    <w:p w14:paraId="69649E3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Nivel 1 (moderat): doar avertismente galbene</w:t>
      </w:r>
    </w:p>
    <w:p w14:paraId="5416E1C6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Nivel 2 (ferm): alerte rosii sau comenzi in afara planului</w:t>
      </w:r>
    </w:p>
    <w:p w14:paraId="0CE04672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Nivel 3 (urgent): alertele rosii au CRESCUT fata de ciclul anterior</w:t>
      </w:r>
    </w:p>
    <w:p w14:paraId="12FB2AE8" w14:textId="77777777" w:rsidR="003F0E11" w:rsidRDefault="00000000">
      <w:pPr>
        <w:spacing w:before="180" w:after="80"/>
      </w:pPr>
      <w:proofErr w:type="spellStart"/>
      <w:r>
        <w:rPr>
          <w:b/>
          <w:bCs/>
          <w:color w:val="2C3E50"/>
          <w:sz w:val="24"/>
          <w:szCs w:val="24"/>
        </w:rPr>
        <w:t>Destinatari</w:t>
      </w:r>
      <w:proofErr w:type="spellEnd"/>
      <w:r>
        <w:rPr>
          <w:b/>
          <w:bCs/>
          <w:color w:val="2C3E50"/>
          <w:sz w:val="24"/>
          <w:szCs w:val="24"/>
        </w:rPr>
        <w:t>:</w:t>
      </w:r>
    </w:p>
    <w:p w14:paraId="48A9AF31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Cititi</w:t>
      </w:r>
      <w:proofErr w:type="spellEnd"/>
      <w:r>
        <w:t xml:space="preserve"> din: </w:t>
      </w:r>
      <w:proofErr w:type="spellStart"/>
      <w:r>
        <w:t>traceability_rs.dbo.settings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 xml:space="preserve"> = </w:t>
      </w:r>
      <w:proofErr w:type="spellStart"/>
      <w:r>
        <w:t>sys_email_planning_warning</w:t>
      </w:r>
      <w:proofErr w:type="spellEnd"/>
      <w:r>
        <w:t>)</w:t>
      </w:r>
    </w:p>
    <w:p w14:paraId="30B2CB62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Mai multe adrese email separate prin punct si virgula sunt acceptate</w:t>
      </w:r>
    </w:p>
    <w:p w14:paraId="56314D9C" w14:textId="77777777" w:rsidR="003F0E11" w:rsidRPr="002B18C7" w:rsidRDefault="00000000">
      <w:pPr>
        <w:spacing w:before="180" w:after="80"/>
        <w:rPr>
          <w:lang w:val="it-IT"/>
        </w:rPr>
      </w:pPr>
      <w:r w:rsidRPr="002B18C7">
        <w:rPr>
          <w:b/>
          <w:bCs/>
          <w:color w:val="2C3E50"/>
          <w:sz w:val="24"/>
          <w:szCs w:val="24"/>
          <w:lang w:val="it-IT"/>
        </w:rPr>
        <w:t>Continutul Emailului:</w:t>
      </w:r>
    </w:p>
    <w:p w14:paraId="3C7B3FC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Scris in engleza, ton profesional dar ferm</w:t>
      </w:r>
    </w:p>
    <w:p w14:paraId="5F4B650D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Contoare sumar (verde/galben/rosu/in afara planului)</w:t>
      </w:r>
    </w:p>
    <w:p w14:paraId="6A708BCC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Tabel detaliat cu comenzile problematice</w:t>
      </w:r>
    </w:p>
    <w:p w14:paraId="7AAFF66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Context stea pentru comenzi in afara planului</w:t>
      </w:r>
    </w:p>
    <w:p w14:paraId="4B8D0A29" w14:textId="77777777" w:rsidR="003F0E11" w:rsidRPr="002B18C7" w:rsidRDefault="00000000">
      <w:pPr>
        <w:spacing w:after="40"/>
        <w:ind w:left="360" w:hanging="180"/>
        <w:rPr>
          <w:lang w:val="it-IT"/>
        </w:rPr>
      </w:pPr>
      <w:r w:rsidRPr="002B18C7">
        <w:rPr>
          <w:lang w:val="it-IT"/>
        </w:rPr>
        <w:t>• Numele fisierului Excel sursa si timestamp</w:t>
      </w:r>
    </w:p>
    <w:p w14:paraId="7CCBB603" w14:textId="77777777" w:rsidR="003F0E11" w:rsidRDefault="00000000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8. </w:t>
      </w:r>
      <w:proofErr w:type="spellStart"/>
      <w:r>
        <w:rPr>
          <w:b/>
          <w:bCs/>
          <w:color w:val="1B4F72"/>
          <w:sz w:val="28"/>
          <w:szCs w:val="28"/>
        </w:rPr>
        <w:t>Coloanele</w:t>
      </w:r>
      <w:proofErr w:type="spellEnd"/>
      <w:r>
        <w:rPr>
          <w:b/>
          <w:bCs/>
          <w:color w:val="1B4F72"/>
          <w:sz w:val="28"/>
          <w:szCs w:val="28"/>
        </w:rPr>
        <w:t xml:space="preserve"> Dashboard-</w:t>
      </w:r>
      <w:proofErr w:type="spellStart"/>
      <w:r>
        <w:rPr>
          <w:b/>
          <w:bCs/>
          <w:color w:val="1B4F72"/>
          <w:sz w:val="28"/>
          <w:szCs w:val="28"/>
        </w:rPr>
        <w:t>ului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F0E11" w14:paraId="4F5CF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793E" w14:textId="77777777" w:rsidR="003F0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Coloana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20596" w14:textId="77777777" w:rsidR="003F0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3F0E11" w14:paraId="38415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9ECC2" w14:textId="77777777" w:rsidR="003F0E11" w:rsidRDefault="00000000">
            <w:r>
              <w:rPr>
                <w:sz w:val="20"/>
                <w:szCs w:val="20"/>
              </w:rPr>
              <w:t>Order Number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ACE3" w14:textId="77777777" w:rsidR="003F0E11" w:rsidRDefault="00000000">
            <w:proofErr w:type="spellStart"/>
            <w:r>
              <w:rPr>
                <w:sz w:val="20"/>
                <w:szCs w:val="20"/>
              </w:rPr>
              <w:t>Identificator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comanda</w:t>
            </w:r>
            <w:proofErr w:type="spellEnd"/>
            <w:r>
              <w:rPr>
                <w:sz w:val="20"/>
                <w:szCs w:val="20"/>
              </w:rPr>
              <w:t xml:space="preserve"> de productie</w:t>
            </w:r>
          </w:p>
        </w:tc>
      </w:tr>
      <w:tr w:rsidR="003F0E11" w:rsidRPr="002B18C7" w14:paraId="3405A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EBCCD" w14:textId="77777777" w:rsidR="003F0E11" w:rsidRDefault="00000000">
            <w:r>
              <w:rPr>
                <w:sz w:val="20"/>
                <w:szCs w:val="20"/>
              </w:rPr>
              <w:t>Product Code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E98D" w14:textId="77777777" w:rsidR="003F0E11" w:rsidRPr="002B18C7" w:rsidRDefault="00000000">
            <w:pPr>
              <w:rPr>
                <w:lang w:val="it-IT"/>
              </w:rPr>
            </w:pPr>
            <w:r w:rsidRPr="002B18C7">
              <w:rPr>
                <w:sz w:val="20"/>
                <w:szCs w:val="20"/>
                <w:lang w:val="it-IT"/>
              </w:rPr>
              <w:t>Codul produsului din baza de date</w:t>
            </w:r>
          </w:p>
        </w:tc>
      </w:tr>
      <w:tr w:rsidR="003F0E11" w14:paraId="24972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B3549" w14:textId="77777777" w:rsidR="003F0E11" w:rsidRDefault="00000000">
            <w:r>
              <w:rPr>
                <w:sz w:val="20"/>
                <w:szCs w:val="20"/>
              </w:rPr>
              <w:t>Phase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1193" w14:textId="77777777" w:rsidR="003F0E11" w:rsidRDefault="00000000">
            <w:proofErr w:type="spellStart"/>
            <w:r>
              <w:rPr>
                <w:sz w:val="20"/>
                <w:szCs w:val="20"/>
              </w:rPr>
              <w:t>Numele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fazei</w:t>
            </w:r>
            <w:proofErr w:type="spellEnd"/>
            <w:r>
              <w:rPr>
                <w:sz w:val="20"/>
                <w:szCs w:val="20"/>
              </w:rPr>
              <w:t xml:space="preserve"> de productie</w:t>
            </w:r>
          </w:p>
        </w:tc>
      </w:tr>
      <w:tr w:rsidR="003F0E11" w14:paraId="671D6C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B908" w14:textId="77777777" w:rsidR="003F0E11" w:rsidRDefault="00000000">
            <w:r>
              <w:rPr>
                <w:sz w:val="20"/>
                <w:szCs w:val="20"/>
              </w:rPr>
              <w:t>Planning QTY/Day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553A" w14:textId="77777777" w:rsidR="003F0E11" w:rsidRDefault="00000000">
            <w:proofErr w:type="spellStart"/>
            <w:r>
              <w:rPr>
                <w:sz w:val="20"/>
                <w:szCs w:val="20"/>
              </w:rPr>
              <w:t>Cantitatea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planificata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azi</w:t>
            </w:r>
            <w:proofErr w:type="spellEnd"/>
          </w:p>
        </w:tc>
      </w:tr>
      <w:tr w:rsidR="003F0E11" w:rsidRPr="002B18C7" w14:paraId="4A2F90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BA69" w14:textId="77777777" w:rsidR="003F0E11" w:rsidRDefault="00000000">
            <w:r>
              <w:rPr>
                <w:sz w:val="20"/>
                <w:szCs w:val="20"/>
              </w:rPr>
              <w:t>Qty Done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310D" w14:textId="77777777" w:rsidR="003F0E11" w:rsidRPr="002B18C7" w:rsidRDefault="00000000">
            <w:pPr>
              <w:rPr>
                <w:lang w:val="it-IT"/>
              </w:rPr>
            </w:pPr>
            <w:r w:rsidRPr="002B18C7">
              <w:rPr>
                <w:sz w:val="20"/>
                <w:szCs w:val="20"/>
                <w:lang w:val="it-IT"/>
              </w:rPr>
              <w:t>Cantitatea realizata (cu indicator de stare si stea daca e cazul)</w:t>
            </w:r>
          </w:p>
        </w:tc>
      </w:tr>
      <w:tr w:rsidR="003F0E11" w:rsidRPr="002B18C7" w14:paraId="3EFE23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0A81" w14:textId="77777777" w:rsidR="003F0E11" w:rsidRDefault="00000000">
            <w:r>
              <w:rPr>
                <w:sz w:val="20"/>
                <w:szCs w:val="20"/>
              </w:rPr>
              <w:t>Expected Now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CC0E" w14:textId="77777777" w:rsidR="003F0E11" w:rsidRPr="002B18C7" w:rsidRDefault="00000000">
            <w:pPr>
              <w:rPr>
                <w:lang w:val="it-IT"/>
              </w:rPr>
            </w:pPr>
            <w:r w:rsidRPr="002B18C7">
              <w:rPr>
                <w:sz w:val="20"/>
                <w:szCs w:val="20"/>
                <w:lang w:val="it-IT"/>
              </w:rPr>
              <w:t>Piese asteptate pana la ora curenta</w:t>
            </w:r>
          </w:p>
        </w:tc>
      </w:tr>
      <w:tr w:rsidR="003F0E11" w:rsidRPr="002B18C7" w14:paraId="6D53F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4A8FB" w14:textId="77777777" w:rsidR="003F0E11" w:rsidRDefault="00000000">
            <w:r>
              <w:rPr>
                <w:sz w:val="20"/>
                <w:szCs w:val="20"/>
              </w:rPr>
              <w:t>Projected End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828C" w14:textId="77777777" w:rsidR="003F0E11" w:rsidRPr="002B18C7" w:rsidRDefault="00000000">
            <w:pPr>
              <w:rPr>
                <w:lang w:val="it-IT"/>
              </w:rPr>
            </w:pPr>
            <w:r w:rsidRPr="002B18C7">
              <w:rPr>
                <w:sz w:val="20"/>
                <w:szCs w:val="20"/>
                <w:lang w:val="it-IT"/>
              </w:rPr>
              <w:t>Total proiectat la sfarsitul zilei</w:t>
            </w:r>
          </w:p>
        </w:tc>
      </w:tr>
      <w:tr w:rsidR="003F0E11" w14:paraId="32D9D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2772" w14:textId="77777777" w:rsidR="003F0E11" w:rsidRDefault="00000000">
            <w:r>
              <w:rPr>
                <w:sz w:val="20"/>
                <w:szCs w:val="20"/>
              </w:rPr>
              <w:t>Deficit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2EA3" w14:textId="77777777" w:rsidR="003F0E11" w:rsidRDefault="00000000">
            <w:r>
              <w:rPr>
                <w:sz w:val="20"/>
                <w:szCs w:val="20"/>
              </w:rPr>
              <w:t xml:space="preserve">Deficit </w:t>
            </w:r>
            <w:proofErr w:type="spellStart"/>
            <w:r>
              <w:rPr>
                <w:sz w:val="20"/>
                <w:szCs w:val="20"/>
              </w:rPr>
              <w:t>proiectat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piese</w:t>
            </w:r>
            <w:proofErr w:type="spellEnd"/>
          </w:p>
        </w:tc>
      </w:tr>
    </w:tbl>
    <w:p w14:paraId="6B2AA92B" w14:textId="77777777" w:rsidR="003F0E11" w:rsidRDefault="00000000">
      <w:pPr>
        <w:spacing w:before="240" w:after="120"/>
      </w:pPr>
      <w:r>
        <w:rPr>
          <w:b/>
          <w:bCs/>
          <w:color w:val="1B4F72"/>
          <w:sz w:val="28"/>
          <w:szCs w:val="28"/>
        </w:rPr>
        <w:t xml:space="preserve">9. </w:t>
      </w:r>
      <w:proofErr w:type="spellStart"/>
      <w:r>
        <w:rPr>
          <w:b/>
          <w:bCs/>
          <w:color w:val="1B4F72"/>
          <w:sz w:val="28"/>
          <w:szCs w:val="28"/>
        </w:rPr>
        <w:t>Configurare</w:t>
      </w:r>
      <w:proofErr w:type="spellEnd"/>
      <w:r>
        <w:rPr>
          <w:b/>
          <w:bCs/>
          <w:color w:val="1B4F72"/>
          <w:sz w:val="28"/>
          <w:szCs w:val="28"/>
        </w:rPr>
        <w:t xml:space="preserve"> (</w:t>
      </w:r>
      <w:proofErr w:type="spellStart"/>
      <w:r>
        <w:rPr>
          <w:b/>
          <w:bCs/>
          <w:color w:val="1B4F72"/>
          <w:sz w:val="28"/>
          <w:szCs w:val="28"/>
        </w:rPr>
        <w:t>config.yaml</w:t>
      </w:r>
      <w:proofErr w:type="spellEnd"/>
      <w:r>
        <w:rPr>
          <w:b/>
          <w:bCs/>
          <w:color w:val="1B4F72"/>
          <w:sz w:val="28"/>
          <w:szCs w:val="28"/>
        </w:rPr>
        <w:t>)</w:t>
      </w:r>
    </w:p>
    <w:p w14:paraId="5EA8BE05" w14:textId="77777777" w:rsidR="003F0E11" w:rsidRPr="002B18C7" w:rsidRDefault="00000000">
      <w:pPr>
        <w:spacing w:after="80"/>
        <w:rPr>
          <w:lang w:val="it-IT"/>
        </w:rPr>
      </w:pPr>
      <w:r w:rsidRPr="002B18C7">
        <w:rPr>
          <w:lang w:val="it-IT"/>
        </w:rPr>
        <w:t>Toti parametrii sunt in config.yaml:</w:t>
      </w:r>
    </w:p>
    <w:p w14:paraId="0A8EB922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planning.folder</w:t>
      </w:r>
      <w:proofErr w:type="spellEnd"/>
      <w:r>
        <w:t xml:space="preserve">: Calea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fisierele</w:t>
      </w:r>
      <w:proofErr w:type="spellEnd"/>
      <w:r>
        <w:t xml:space="preserve"> Excel (implicit: T:\Planning)</w:t>
      </w:r>
    </w:p>
    <w:p w14:paraId="206115BC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planning.sheet</w:t>
      </w:r>
      <w:proofErr w:type="spellEnd"/>
      <w:r>
        <w:t xml:space="preserve">: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foii</w:t>
      </w:r>
      <w:proofErr w:type="spellEnd"/>
      <w:r>
        <w:t xml:space="preserve"> (implicit: </w:t>
      </w:r>
      <w:proofErr w:type="spellStart"/>
      <w:r>
        <w:t>PlanningMachine</w:t>
      </w:r>
      <w:proofErr w:type="spellEnd"/>
      <w:r>
        <w:t>)</w:t>
      </w:r>
    </w:p>
    <w:p w14:paraId="478B929B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workday.start</w:t>
      </w:r>
      <w:proofErr w:type="spellEnd"/>
      <w:r>
        <w:t xml:space="preserve"> / end: Ore de </w:t>
      </w:r>
      <w:proofErr w:type="spellStart"/>
      <w:r>
        <w:t>lucru</w:t>
      </w:r>
      <w:proofErr w:type="spellEnd"/>
      <w:r>
        <w:t xml:space="preserve"> (implicit: 07:30 / 23:30)</w:t>
      </w:r>
    </w:p>
    <w:p w14:paraId="50841ED2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polling.interval_minutes</w:t>
      </w:r>
      <w:proofErr w:type="spellEnd"/>
      <w:r>
        <w:t xml:space="preserve">: Interval </w:t>
      </w:r>
      <w:proofErr w:type="spellStart"/>
      <w:r>
        <w:t>ciclu</w:t>
      </w:r>
      <w:proofErr w:type="spellEnd"/>
      <w:r>
        <w:t xml:space="preserve"> (implicit: 10)</w:t>
      </w:r>
    </w:p>
    <w:p w14:paraId="779F484F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thresholds.red_deficit</w:t>
      </w:r>
      <w:proofErr w:type="spellEnd"/>
      <w:r>
        <w:t xml:space="preserve">: </w:t>
      </w:r>
      <w:proofErr w:type="spellStart"/>
      <w:r>
        <w:t>Piese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rosu</w:t>
      </w:r>
      <w:proofErr w:type="spellEnd"/>
      <w:r>
        <w:t xml:space="preserve"> (implicit: 10)</w:t>
      </w:r>
    </w:p>
    <w:p w14:paraId="34A5FFBA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email.enabled</w:t>
      </w:r>
      <w:proofErr w:type="spellEnd"/>
      <w:r>
        <w:t xml:space="preserve">: </w:t>
      </w:r>
      <w:proofErr w:type="spellStart"/>
      <w:r>
        <w:t>Activeaza</w:t>
      </w:r>
      <w:proofErr w:type="spellEnd"/>
      <w:r>
        <w:t>/</w:t>
      </w:r>
      <w:proofErr w:type="spellStart"/>
      <w:r>
        <w:t>dezactiveaza</w:t>
      </w:r>
      <w:proofErr w:type="spellEnd"/>
      <w:r>
        <w:t xml:space="preserve"> </w:t>
      </w:r>
      <w:proofErr w:type="spellStart"/>
      <w:r>
        <w:t>emailuri</w:t>
      </w:r>
      <w:proofErr w:type="spellEnd"/>
    </w:p>
    <w:p w14:paraId="5F505451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email.yellow_cooldown_minutes</w:t>
      </w:r>
      <w:proofErr w:type="spellEnd"/>
      <w:r>
        <w:t xml:space="preserve">: Cooldown </w:t>
      </w:r>
      <w:proofErr w:type="spellStart"/>
      <w:r>
        <w:t>galben</w:t>
      </w:r>
      <w:proofErr w:type="spellEnd"/>
      <w:r>
        <w:t xml:space="preserve"> (implicit: 120)</w:t>
      </w:r>
    </w:p>
    <w:p w14:paraId="27BF87C9" w14:textId="77777777" w:rsidR="003F0E11" w:rsidRDefault="00000000">
      <w:pPr>
        <w:spacing w:after="40"/>
        <w:ind w:left="360" w:hanging="180"/>
      </w:pPr>
      <w:r>
        <w:t xml:space="preserve">• </w:t>
      </w:r>
      <w:proofErr w:type="spellStart"/>
      <w:r>
        <w:t>email.red_cooldown_minutes</w:t>
      </w:r>
      <w:proofErr w:type="spellEnd"/>
      <w:r>
        <w:t xml:space="preserve">: Cooldown </w:t>
      </w:r>
      <w:proofErr w:type="spellStart"/>
      <w:r>
        <w:t>rosu</w:t>
      </w:r>
      <w:proofErr w:type="spellEnd"/>
      <w:r>
        <w:t xml:space="preserve"> (implicit: 60)</w:t>
      </w:r>
    </w:p>
    <w:p w14:paraId="2D4A3BC1" w14:textId="35018E82" w:rsidR="003F0E11" w:rsidRDefault="00000000" w:rsidP="002B18C7">
      <w:pPr>
        <w:spacing w:after="40"/>
        <w:ind w:left="360" w:hanging="180"/>
        <w:sectPr w:rsidR="003F0E11">
          <w:headerReference w:type="default" r:id="rId7"/>
          <w:footerReference w:type="default" r:id="rId8"/>
          <w:pgSz w:w="11906" w:h="16838"/>
          <w:pgMar w:top="1800" w:right="1200" w:bottom="1200" w:left="1200" w:header="708" w:footer="708" w:gutter="0"/>
          <w:cols w:space="720"/>
          <w:docGrid w:linePitch="360"/>
        </w:sectPr>
      </w:pPr>
      <w:r>
        <w:t xml:space="preserve">• </w:t>
      </w:r>
      <w:proofErr w:type="spellStart"/>
      <w:r>
        <w:t>server.port</w:t>
      </w:r>
      <w:proofErr w:type="spellEnd"/>
      <w:r>
        <w:t>: Port server web (implicit: 8085)</w:t>
      </w:r>
    </w:p>
    <w:p w14:paraId="55127707" w14:textId="77777777" w:rsidR="003F0E11" w:rsidRDefault="003F0E11">
      <w:pPr>
        <w:sectPr w:rsidR="003F0E11">
          <w:headerReference w:type="default" r:id="rId9"/>
          <w:footerReference w:type="default" r:id="rId10"/>
          <w:pgSz w:w="11906" w:h="16838"/>
          <w:pgMar w:top="1800" w:right="1200" w:bottom="1200" w:left="1200" w:header="708" w:footer="708" w:gutter="0"/>
          <w:cols w:space="720"/>
          <w:docGrid w:linePitch="360"/>
        </w:sectPr>
      </w:pPr>
    </w:p>
    <w:p w14:paraId="0619A504" w14:textId="77777777" w:rsidR="003F0E11" w:rsidRDefault="003F0E11">
      <w:pPr>
        <w:sectPr w:rsidR="003F0E11">
          <w:headerReference w:type="default" r:id="rId11"/>
          <w:footerReference w:type="default" r:id="rId12"/>
          <w:pgSz w:w="11906" w:h="16838"/>
          <w:pgMar w:top="1800" w:right="1200" w:bottom="1200" w:left="1200" w:header="708" w:footer="708" w:gutter="0"/>
          <w:cols w:space="720"/>
          <w:docGrid w:linePitch="360"/>
        </w:sectPr>
      </w:pPr>
    </w:p>
    <w:p w14:paraId="0D0008A4" w14:textId="4B952D8E" w:rsidR="003F0E11" w:rsidRDefault="003F0E11" w:rsidP="002B18C7">
      <w:pPr>
        <w:spacing w:after="300"/>
      </w:pPr>
    </w:p>
    <w:sectPr w:rsidR="003F0E11">
      <w:headerReference w:type="default" r:id="rId13"/>
      <w:footerReference w:type="default" r:id="rId14"/>
      <w:pgSz w:w="11906" w:h="16838"/>
      <w:pgMar w:top="18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4468B" w14:textId="77777777" w:rsidR="00B16F52" w:rsidRDefault="00B16F52">
      <w:r>
        <w:separator/>
      </w:r>
    </w:p>
  </w:endnote>
  <w:endnote w:type="continuationSeparator" w:id="0">
    <w:p w14:paraId="4194CC6E" w14:textId="77777777" w:rsidR="00B16F52" w:rsidRDefault="00B16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E976" w14:textId="77777777" w:rsidR="003F0E11" w:rsidRDefault="00000000">
    <w:pPr>
      <w:jc w:val="center"/>
    </w:pPr>
    <w:r>
      <w:rPr>
        <w:color w:val="888888"/>
        <w:sz w:val="16"/>
        <w:szCs w:val="16"/>
      </w:rPr>
      <w:t xml:space="preserve">Production Plan Monitor - </w:t>
    </w:r>
    <w:proofErr w:type="spellStart"/>
    <w:r>
      <w:rPr>
        <w:color w:val="888888"/>
        <w:sz w:val="16"/>
        <w:szCs w:val="16"/>
      </w:rPr>
      <w:t>Ghid</w:t>
    </w:r>
    <w:proofErr w:type="spellEnd"/>
    <w:r>
      <w:rPr>
        <w:color w:val="888888"/>
        <w:sz w:val="16"/>
        <w:szCs w:val="16"/>
      </w:rPr>
      <w:t xml:space="preserve"> de </w:t>
    </w:r>
    <w:proofErr w:type="spellStart"/>
    <w:r>
      <w:rPr>
        <w:color w:val="888888"/>
        <w:sz w:val="16"/>
        <w:szCs w:val="16"/>
      </w:rPr>
      <w:t>Utilizare</w:t>
    </w:r>
    <w:proofErr w:type="spellEnd"/>
    <w:r>
      <w:rPr>
        <w:color w:val="888888"/>
        <w:sz w:val="16"/>
        <w:szCs w:val="16"/>
      </w:rPr>
      <w:t xml:space="preserve">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18C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D625A" w14:textId="2C78B091" w:rsidR="003F0E11" w:rsidRDefault="00000000">
    <w:pPr>
      <w:jc w:val="center"/>
    </w:pPr>
    <w:r>
      <w:rPr>
        <w:color w:val="888888"/>
        <w:sz w:val="16"/>
        <w:szCs w:val="16"/>
      </w:rPr>
      <w:t xml:space="preserve">Production Plan Monitor - User Guide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18C7">
      <w:rPr>
        <w:noProof/>
        <w:color w:val="888888"/>
        <w:sz w:val="16"/>
        <w:szCs w:val="16"/>
      </w:rPr>
      <w:t>4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2E20E" w14:textId="2D1A6A5E" w:rsidR="003F0E11" w:rsidRDefault="00000000">
    <w:pPr>
      <w:jc w:val="center"/>
    </w:pPr>
    <w:r>
      <w:rPr>
        <w:color w:val="888888"/>
        <w:sz w:val="16"/>
        <w:szCs w:val="16"/>
      </w:rPr>
      <w:t xml:space="preserve">Production Plan Monitor - Guida </w:t>
    </w:r>
    <w:proofErr w:type="spellStart"/>
    <w:r>
      <w:rPr>
        <w:color w:val="888888"/>
        <w:sz w:val="16"/>
        <w:szCs w:val="16"/>
      </w:rPr>
      <w:t>Utente</w:t>
    </w:r>
    <w:proofErr w:type="spellEnd"/>
    <w:r>
      <w:rPr>
        <w:color w:val="888888"/>
        <w:sz w:val="16"/>
        <w:szCs w:val="16"/>
      </w:rPr>
      <w:t xml:space="preserve">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18C7">
      <w:rPr>
        <w:noProof/>
        <w:color w:val="888888"/>
        <w:sz w:val="16"/>
        <w:szCs w:val="16"/>
      </w:rPr>
      <w:t>7</w:t>
    </w:r>
    <w:r>
      <w:rPr>
        <w:color w:val="888888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A8171" w14:textId="696F5AC2" w:rsidR="003F0E11" w:rsidRDefault="00000000">
    <w:pPr>
      <w:jc w:val="center"/>
    </w:pPr>
    <w:r>
      <w:rPr>
        <w:color w:val="888888"/>
        <w:sz w:val="16"/>
        <w:szCs w:val="16"/>
      </w:rPr>
      <w:t xml:space="preserve">Production Plan Monitor - </w:t>
    </w:r>
    <w:proofErr w:type="spellStart"/>
    <w:r>
      <w:rPr>
        <w:color w:val="888888"/>
        <w:sz w:val="16"/>
        <w:szCs w:val="16"/>
      </w:rPr>
      <w:t>Anvandarguide</w:t>
    </w:r>
    <w:proofErr w:type="spellEnd"/>
    <w:r>
      <w:rPr>
        <w:color w:val="888888"/>
        <w:sz w:val="16"/>
        <w:szCs w:val="16"/>
      </w:rPr>
      <w:t xml:space="preserve">  | 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18C7">
      <w:rPr>
        <w:noProof/>
        <w:color w:val="888888"/>
        <w:sz w:val="16"/>
        <w:szCs w:val="16"/>
      </w:rPr>
      <w:t>10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3AD49" w14:textId="77777777" w:rsidR="00B16F52" w:rsidRDefault="00B16F52">
      <w:r>
        <w:separator/>
      </w:r>
    </w:p>
  </w:footnote>
  <w:footnote w:type="continuationSeparator" w:id="0">
    <w:p w14:paraId="4B72F364" w14:textId="77777777" w:rsidR="00B16F52" w:rsidRDefault="00B16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14218" w14:textId="77777777" w:rsidR="003F0E11" w:rsidRDefault="00000000">
    <w:pPr>
      <w:jc w:val="right"/>
    </w:pPr>
    <w:r>
      <w:rPr>
        <w:noProof/>
      </w:rPr>
      <w:drawing>
        <wp:inline distT="0" distB="0" distL="0" distR="0" wp14:anchorId="3C7DFD93" wp14:editId="4875D57B">
          <wp:extent cx="1143000" cy="476250"/>
          <wp:effectExtent l="0" t="0" r="0" b="0"/>
          <wp:docPr id="1" name="Logo" descr="Compan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8CB2" w14:textId="77777777" w:rsidR="003F0E11" w:rsidRDefault="00000000">
    <w:pPr>
      <w:jc w:val="right"/>
    </w:pPr>
    <w:r>
      <w:rPr>
        <w:noProof/>
      </w:rPr>
      <w:drawing>
        <wp:inline distT="0" distB="0" distL="0" distR="0" wp14:anchorId="6B8BAACB" wp14:editId="68242927">
          <wp:extent cx="1143000" cy="476250"/>
          <wp:effectExtent l="0" t="0" r="0" b="0"/>
          <wp:docPr id="1032593956" name="Logo" descr="Compan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A974" w14:textId="77777777" w:rsidR="003F0E11" w:rsidRDefault="00000000">
    <w:pPr>
      <w:jc w:val="right"/>
    </w:pPr>
    <w:r>
      <w:rPr>
        <w:noProof/>
      </w:rPr>
      <w:drawing>
        <wp:inline distT="0" distB="0" distL="0" distR="0" wp14:anchorId="4E4B9D4D" wp14:editId="45DE6E89">
          <wp:extent cx="1143000" cy="476250"/>
          <wp:effectExtent l="0" t="0" r="0" b="0"/>
          <wp:docPr id="1547458213" name="Logo" descr="Compan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B4EE" w14:textId="77777777" w:rsidR="003F0E11" w:rsidRDefault="00000000">
    <w:pPr>
      <w:jc w:val="right"/>
    </w:pPr>
    <w:r>
      <w:rPr>
        <w:noProof/>
      </w:rPr>
      <w:drawing>
        <wp:inline distT="0" distB="0" distL="0" distR="0" wp14:anchorId="01435644" wp14:editId="0F510FAD">
          <wp:extent cx="1143000" cy="476250"/>
          <wp:effectExtent l="0" t="0" r="0" b="0"/>
          <wp:docPr id="2003670419" name="Logo" descr="Company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D4D4E"/>
    <w:multiLevelType w:val="hybridMultilevel"/>
    <w:tmpl w:val="94645530"/>
    <w:lvl w:ilvl="0" w:tplc="963619D8">
      <w:start w:val="1"/>
      <w:numFmt w:val="bullet"/>
      <w:lvlText w:val="●"/>
      <w:lvlJc w:val="left"/>
      <w:pPr>
        <w:ind w:left="720" w:hanging="360"/>
      </w:pPr>
    </w:lvl>
    <w:lvl w:ilvl="1" w:tplc="C7188C8C">
      <w:start w:val="1"/>
      <w:numFmt w:val="bullet"/>
      <w:lvlText w:val="○"/>
      <w:lvlJc w:val="left"/>
      <w:pPr>
        <w:ind w:left="1440" w:hanging="360"/>
      </w:pPr>
    </w:lvl>
    <w:lvl w:ilvl="2" w:tplc="3C945A18">
      <w:start w:val="1"/>
      <w:numFmt w:val="bullet"/>
      <w:lvlText w:val="■"/>
      <w:lvlJc w:val="left"/>
      <w:pPr>
        <w:ind w:left="2160" w:hanging="360"/>
      </w:pPr>
    </w:lvl>
    <w:lvl w:ilvl="3" w:tplc="AE92C644">
      <w:start w:val="1"/>
      <w:numFmt w:val="bullet"/>
      <w:lvlText w:val="●"/>
      <w:lvlJc w:val="left"/>
      <w:pPr>
        <w:ind w:left="2880" w:hanging="360"/>
      </w:pPr>
    </w:lvl>
    <w:lvl w:ilvl="4" w:tplc="A80070BA">
      <w:start w:val="1"/>
      <w:numFmt w:val="bullet"/>
      <w:lvlText w:val="○"/>
      <w:lvlJc w:val="left"/>
      <w:pPr>
        <w:ind w:left="3600" w:hanging="360"/>
      </w:pPr>
    </w:lvl>
    <w:lvl w:ilvl="5" w:tplc="FD4608E2">
      <w:start w:val="1"/>
      <w:numFmt w:val="bullet"/>
      <w:lvlText w:val="■"/>
      <w:lvlJc w:val="left"/>
      <w:pPr>
        <w:ind w:left="4320" w:hanging="360"/>
      </w:pPr>
    </w:lvl>
    <w:lvl w:ilvl="6" w:tplc="1A42A78A">
      <w:start w:val="1"/>
      <w:numFmt w:val="bullet"/>
      <w:lvlText w:val="●"/>
      <w:lvlJc w:val="left"/>
      <w:pPr>
        <w:ind w:left="5040" w:hanging="360"/>
      </w:pPr>
    </w:lvl>
    <w:lvl w:ilvl="7" w:tplc="CFC0AE6C">
      <w:start w:val="1"/>
      <w:numFmt w:val="bullet"/>
      <w:lvlText w:val="●"/>
      <w:lvlJc w:val="left"/>
      <w:pPr>
        <w:ind w:left="5760" w:hanging="360"/>
      </w:pPr>
    </w:lvl>
    <w:lvl w:ilvl="8" w:tplc="E6085934">
      <w:start w:val="1"/>
      <w:numFmt w:val="bullet"/>
      <w:lvlText w:val="●"/>
      <w:lvlJc w:val="left"/>
      <w:pPr>
        <w:ind w:left="6480" w:hanging="360"/>
      </w:pPr>
    </w:lvl>
  </w:abstractNum>
  <w:num w:numId="1" w16cid:durableId="7433350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11"/>
    <w:rsid w:val="000A14B9"/>
    <w:rsid w:val="002B18C7"/>
    <w:rsid w:val="003F0E11"/>
    <w:rsid w:val="00B1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63980"/>
  <w15:docId w15:val="{BA280251-06B2-4B74-8732-F568C14EF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Gianluca Testa</cp:lastModifiedBy>
  <cp:revision>2</cp:revision>
  <dcterms:created xsi:type="dcterms:W3CDTF">2026-04-02T09:47:00Z</dcterms:created>
  <dcterms:modified xsi:type="dcterms:W3CDTF">2026-04-02T09:52:00Z</dcterms:modified>
</cp:coreProperties>
</file>