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3C9A" w14:textId="77777777" w:rsidR="00EE75D5" w:rsidRDefault="00000000">
      <w:pPr>
        <w:spacing w:before="800" w:after="100"/>
        <w:jc w:val="center"/>
      </w:pPr>
      <w:r>
        <w:rPr>
          <w:rFonts w:ascii="Arial" w:eastAsia="Arial" w:hAnsi="Arial" w:cs="Arial"/>
          <w:b/>
          <w:bCs/>
          <w:color w:val="2C3E50"/>
          <w:sz w:val="44"/>
          <w:szCs w:val="44"/>
        </w:rPr>
        <w:t>Production Plan Respect Monitor</w:t>
      </w:r>
    </w:p>
    <w:p w14:paraId="21D5C03B" w14:textId="77777777" w:rsidR="00EE75D5" w:rsidRDefault="00000000">
      <w:pPr>
        <w:spacing w:after="200"/>
        <w:jc w:val="center"/>
      </w:pPr>
      <w:proofErr w:type="spellStart"/>
      <w:r>
        <w:rPr>
          <w:rFonts w:ascii="Arial" w:eastAsia="Arial" w:hAnsi="Arial" w:cs="Arial"/>
          <w:color w:val="5D6D7E"/>
          <w:sz w:val="32"/>
          <w:szCs w:val="32"/>
        </w:rPr>
        <w:t>Ghid</w:t>
      </w:r>
      <w:proofErr w:type="spellEnd"/>
      <w:r>
        <w:rPr>
          <w:rFonts w:ascii="Arial" w:eastAsia="Arial" w:hAnsi="Arial" w:cs="Arial"/>
          <w:color w:val="5D6D7E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color w:val="5D6D7E"/>
          <w:sz w:val="32"/>
          <w:szCs w:val="32"/>
        </w:rPr>
        <w:t>Utilizator</w:t>
      </w:r>
      <w:proofErr w:type="spellEnd"/>
    </w:p>
    <w:p w14:paraId="203C5A92" w14:textId="77777777" w:rsidR="00EE75D5" w:rsidRDefault="00000000">
      <w:pPr>
        <w:spacing w:after="600"/>
        <w:jc w:val="center"/>
        <w:rPr>
          <w:rFonts w:ascii="Arial" w:eastAsia="Arial" w:hAnsi="Arial" w:cs="Arial"/>
          <w:color w:val="999999"/>
          <w:sz w:val="22"/>
          <w:szCs w:val="22"/>
        </w:rPr>
      </w:pPr>
      <w:proofErr w:type="spellStart"/>
      <w:r>
        <w:rPr>
          <w:rFonts w:ascii="Arial" w:eastAsia="Arial" w:hAnsi="Arial" w:cs="Arial"/>
          <w:color w:val="999999"/>
          <w:sz w:val="22"/>
          <w:szCs w:val="22"/>
        </w:rPr>
        <w:t>Versiunea</w:t>
      </w:r>
      <w:proofErr w:type="spellEnd"/>
      <w:r>
        <w:rPr>
          <w:rFonts w:ascii="Arial" w:eastAsia="Arial" w:hAnsi="Arial" w:cs="Arial"/>
          <w:color w:val="999999"/>
          <w:sz w:val="22"/>
          <w:szCs w:val="22"/>
        </w:rPr>
        <w:t xml:space="preserve"> 1.0 — </w:t>
      </w:r>
      <w:proofErr w:type="spellStart"/>
      <w:r>
        <w:rPr>
          <w:rFonts w:ascii="Arial" w:eastAsia="Arial" w:hAnsi="Arial" w:cs="Arial"/>
          <w:color w:val="999999"/>
          <w:sz w:val="22"/>
          <w:szCs w:val="22"/>
        </w:rPr>
        <w:t>Aprilie</w:t>
      </w:r>
      <w:proofErr w:type="spellEnd"/>
      <w:r>
        <w:rPr>
          <w:rFonts w:ascii="Arial" w:eastAsia="Arial" w:hAnsi="Arial" w:cs="Arial"/>
          <w:color w:val="999999"/>
          <w:sz w:val="22"/>
          <w:szCs w:val="22"/>
        </w:rPr>
        <w:t xml:space="preserve"> 2026</w:t>
      </w:r>
    </w:p>
    <w:p w14:paraId="2787F28F" w14:textId="49CA40DA" w:rsidR="002C1D60" w:rsidRPr="002C1D60" w:rsidRDefault="002C1D60">
      <w:pPr>
        <w:spacing w:after="600"/>
        <w:jc w:val="center"/>
        <w:rPr>
          <w:lang w:val="it-IT"/>
        </w:rPr>
      </w:pPr>
      <w:r w:rsidRPr="002C1D60">
        <w:rPr>
          <w:rFonts w:ascii="Arial" w:eastAsia="Arial" w:hAnsi="Arial" w:cs="Arial"/>
          <w:color w:val="999999"/>
          <w:sz w:val="22"/>
          <w:szCs w:val="22"/>
          <w:lang w:val="it-IT"/>
        </w:rPr>
        <w:t>Dezvoltat pentru Vandewiele Romania Sr</w:t>
      </w:r>
      <w:r>
        <w:rPr>
          <w:rFonts w:ascii="Arial" w:eastAsia="Arial" w:hAnsi="Arial" w:cs="Arial"/>
          <w:color w:val="999999"/>
          <w:sz w:val="22"/>
          <w:szCs w:val="22"/>
          <w:lang w:val="it-IT"/>
        </w:rPr>
        <w:t>l</w:t>
      </w:r>
    </w:p>
    <w:p w14:paraId="466B634A" w14:textId="77777777" w:rsidR="00EE75D5" w:rsidRPr="002C1D60" w:rsidRDefault="00000000">
      <w:pPr>
        <w:rPr>
          <w:lang w:val="it-IT"/>
        </w:rPr>
      </w:pPr>
      <w:r w:rsidRPr="002C1D60">
        <w:rPr>
          <w:lang w:val="it-IT"/>
        </w:rPr>
        <w:br w:type="page"/>
      </w:r>
    </w:p>
    <w:p w14:paraId="20CCD5F7" w14:textId="77777777" w:rsidR="00EE75D5" w:rsidRDefault="00000000">
      <w:pPr>
        <w:pStyle w:val="Heading1"/>
        <w:spacing w:before="360" w:after="200"/>
      </w:pPr>
      <w:r>
        <w:rPr>
          <w:rFonts w:ascii="Arial" w:eastAsia="Arial" w:hAnsi="Arial" w:cs="Arial"/>
          <w:b/>
          <w:bCs/>
          <w:color w:val="2C3E50"/>
        </w:rPr>
        <w:lastRenderedPageBreak/>
        <w:t xml:space="preserve">1. Ce </w:t>
      </w:r>
      <w:proofErr w:type="spellStart"/>
      <w:r>
        <w:rPr>
          <w:rFonts w:ascii="Arial" w:eastAsia="Arial" w:hAnsi="Arial" w:cs="Arial"/>
          <w:b/>
          <w:bCs/>
          <w:color w:val="2C3E50"/>
        </w:rPr>
        <w:t>este</w:t>
      </w:r>
      <w:proofErr w:type="spellEnd"/>
      <w:r>
        <w:rPr>
          <w:rFonts w:ascii="Arial" w:eastAsia="Arial" w:hAnsi="Arial" w:cs="Arial"/>
          <w:b/>
          <w:bCs/>
          <w:color w:val="2C3E50"/>
        </w:rPr>
        <w:t xml:space="preserve"> Production Plan Monitor?</w:t>
      </w:r>
    </w:p>
    <w:p w14:paraId="6D393487" w14:textId="77777777" w:rsidR="00EE75D5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Production Plan Monitor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sz w:val="22"/>
          <w:szCs w:val="22"/>
        </w:rPr>
        <w:t>aplicație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 care </w:t>
      </w:r>
      <w:proofErr w:type="spellStart"/>
      <w:r>
        <w:rPr>
          <w:rFonts w:ascii="Arial" w:eastAsia="Arial" w:hAnsi="Arial" w:cs="Arial"/>
          <w:sz w:val="22"/>
          <w:szCs w:val="22"/>
        </w:rPr>
        <w:t>verifică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în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timp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 </w:t>
      </w:r>
      <w:proofErr w:type="spellStart"/>
      <w:r>
        <w:rPr>
          <w:rFonts w:ascii="Arial" w:eastAsia="Arial" w:hAnsi="Arial" w:cs="Arial"/>
          <w:sz w:val="22"/>
          <w:szCs w:val="22"/>
        </w:rPr>
        <w:t>dacă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producția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din </w:t>
      </w:r>
      <w:proofErr w:type="spellStart"/>
      <w:r>
        <w:rPr>
          <w:rFonts w:ascii="Arial" w:eastAsia="Arial" w:hAnsi="Arial" w:cs="Arial"/>
          <w:sz w:val="22"/>
          <w:szCs w:val="22"/>
        </w:rPr>
        <w:t>fabrică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respectă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planul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zilnic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stabilit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în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fișierul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Excel de </w:t>
      </w:r>
      <w:proofErr w:type="spellStart"/>
      <w:r>
        <w:rPr>
          <w:rFonts w:ascii="Arial" w:eastAsia="Arial" w:hAnsi="Arial" w:cs="Arial"/>
          <w:sz w:val="22"/>
          <w:szCs w:val="22"/>
        </w:rPr>
        <w:t>planificare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6A10A0A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Sistemul compară automat cantitățile produse efectiv (din baza de date de trasabilitate) cu cantitățile planificate și semnalează problemele prin:</w:t>
      </w:r>
    </w:p>
    <w:p w14:paraId="2B0B0A29" w14:textId="77777777" w:rsidR="00EE75D5" w:rsidRPr="002C1D60" w:rsidRDefault="00000000">
      <w:pPr>
        <w:pStyle w:val="ListParagraph"/>
        <w:numPr>
          <w:ilvl w:val="0"/>
          <w:numId w:val="2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Un tablou de bord (dashboard) vizual cu culori de semafor (verde / galben / roșu)</w:t>
      </w:r>
    </w:p>
    <w:p w14:paraId="61918947" w14:textId="77777777" w:rsidR="00EE75D5" w:rsidRPr="002C1D60" w:rsidRDefault="00000000">
      <w:pPr>
        <w:pStyle w:val="ListParagraph"/>
        <w:numPr>
          <w:ilvl w:val="0"/>
          <w:numId w:val="2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Emailuri automate de avertizare către responsabili</w:t>
      </w:r>
    </w:p>
    <w:p w14:paraId="274C6673" w14:textId="77777777" w:rsidR="00EE75D5" w:rsidRPr="002C1D60" w:rsidRDefault="00000000">
      <w:pPr>
        <w:pStyle w:val="ListParagraph"/>
        <w:numPr>
          <w:ilvl w:val="0"/>
          <w:numId w:val="2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Înregistrarea anomaliilor în baza de date pentru analiză istorică</w:t>
      </w:r>
    </w:p>
    <w:p w14:paraId="390314B5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2. Cum accesez aplicația?</w:t>
      </w:r>
    </w:p>
    <w:p w14:paraId="463E2FCE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Deschideți un browser web (Chrome, Edge, Firefox) și accesați adresa:</w:t>
      </w:r>
    </w:p>
    <w:p w14:paraId="5ABCD9AF" w14:textId="77777777" w:rsidR="00EE75D5" w:rsidRPr="002C1D60" w:rsidRDefault="00000000">
      <w:pPr>
        <w:spacing w:after="200"/>
        <w:jc w:val="center"/>
        <w:rPr>
          <w:lang w:val="it-IT"/>
        </w:rPr>
      </w:pPr>
      <w:r w:rsidRPr="002C1D60">
        <w:rPr>
          <w:rFonts w:ascii="Consolas" w:eastAsia="Consolas" w:hAnsi="Consolas" w:cs="Consolas"/>
          <w:b/>
          <w:bCs/>
          <w:color w:val="2C3E50"/>
          <w:sz w:val="24"/>
          <w:szCs w:val="24"/>
          <w:lang w:val="it-IT"/>
        </w:rPr>
        <w:t>http://[adresa-server]:8085</w:t>
      </w:r>
    </w:p>
    <w:p w14:paraId="19F80557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Adresa exactă a serverului vă va fi comunicată de administratorul de sistem. Nu este necesară instalarea niciunui program pe calculatorul dumneavoastră.</w:t>
      </w:r>
    </w:p>
    <w:p w14:paraId="5AF18A42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Dashboard-ul se actualizează automat la fiecare 10 minute. Puteți forța o actualizare manuală apăsând butonul „Esegui Ora” (Execută Acum) din interfață.</w:t>
      </w:r>
    </w:p>
    <w:p w14:paraId="7F51F3E5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3. Înțelegerea Dashboard-ului</w:t>
      </w:r>
    </w:p>
    <w:p w14:paraId="060683F1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3.1 Culorile semaforului</w:t>
      </w:r>
    </w:p>
    <w:p w14:paraId="43006FD2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Fiecare linie de producție (combinație comandă/fază) este evaluată și i se atribuie o culoare: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306"/>
      </w:tblGrid>
      <w:tr w:rsidR="00EE75D5" w14:paraId="5B3BA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98C5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Culoare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6A00" w14:textId="77777777" w:rsidR="00EE75D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înseamnă</w:t>
            </w:r>
            <w:proofErr w:type="spellEnd"/>
          </w:p>
        </w:tc>
        <w:tc>
          <w:tcPr>
            <w:tcW w:w="3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0D3" w14:textId="77777777" w:rsidR="00EE75D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trebuie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făcut</w:t>
            </w:r>
            <w:proofErr w:type="spellEnd"/>
          </w:p>
        </w:tc>
      </w:tr>
      <w:tr w:rsidR="00EE75D5" w14:paraId="4520B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0E0E" w14:textId="77777777" w:rsidR="00EE75D5" w:rsidRDefault="00000000">
            <w:r>
              <w:rPr>
                <w:rFonts w:ascii="Arial" w:eastAsia="Arial" w:hAnsi="Arial" w:cs="Arial"/>
              </w:rPr>
              <w:t>VERDE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ED6D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Producția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în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grafic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în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avans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față</w:t>
            </w:r>
            <w:proofErr w:type="spellEnd"/>
            <w:r>
              <w:rPr>
                <w:rFonts w:ascii="Arial" w:eastAsia="Arial" w:hAnsi="Arial" w:cs="Arial"/>
              </w:rPr>
              <w:t xml:space="preserve"> de plan</w:t>
            </w:r>
          </w:p>
        </w:tc>
        <w:tc>
          <w:tcPr>
            <w:tcW w:w="3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4D3C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Nimic</w:t>
            </w:r>
            <w:proofErr w:type="spellEnd"/>
            <w:r>
              <w:rPr>
                <w:rFonts w:ascii="Arial" w:eastAsia="Arial" w:hAnsi="Arial" w:cs="Arial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</w:rPr>
              <w:t>totul</w:t>
            </w:r>
            <w:proofErr w:type="spellEnd"/>
            <w:r>
              <w:rPr>
                <w:rFonts w:ascii="Arial" w:eastAsia="Arial" w:hAnsi="Arial" w:cs="Arial"/>
              </w:rPr>
              <w:t xml:space="preserve"> merge bine</w:t>
            </w:r>
          </w:p>
        </w:tc>
      </w:tr>
      <w:tr w:rsidR="00EE75D5" w:rsidRPr="002C1D60" w14:paraId="26D2F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95D1" w14:textId="77777777" w:rsidR="00EE75D5" w:rsidRDefault="00000000">
            <w:r>
              <w:rPr>
                <w:rFonts w:ascii="Arial" w:eastAsia="Arial" w:hAnsi="Arial" w:cs="Arial"/>
              </w:rPr>
              <w:t>GALBEN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32C5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Ușoară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întârziere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față</w:t>
            </w:r>
            <w:proofErr w:type="spellEnd"/>
            <w:r>
              <w:rPr>
                <w:rFonts w:ascii="Arial" w:eastAsia="Arial" w:hAnsi="Arial" w:cs="Arial"/>
              </w:rPr>
              <w:t xml:space="preserve"> de plan (sub </w:t>
            </w:r>
            <w:proofErr w:type="spellStart"/>
            <w:r>
              <w:rPr>
                <w:rFonts w:ascii="Arial" w:eastAsia="Arial" w:hAnsi="Arial" w:cs="Arial"/>
              </w:rPr>
              <w:t>pragul</w:t>
            </w:r>
            <w:proofErr w:type="spellEnd"/>
            <w:r>
              <w:rPr>
                <w:rFonts w:ascii="Arial" w:eastAsia="Arial" w:hAnsi="Arial" w:cs="Arial"/>
              </w:rPr>
              <w:t xml:space="preserve"> critic)</w:t>
            </w:r>
          </w:p>
        </w:tc>
        <w:tc>
          <w:tcPr>
            <w:tcW w:w="3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59C1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Monitorizați situația și ajustați resursele dacă este necesar</w:t>
            </w:r>
          </w:p>
        </w:tc>
      </w:tr>
      <w:tr w:rsidR="00EE75D5" w14:paraId="38285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2512" w14:textId="77777777" w:rsidR="00EE75D5" w:rsidRDefault="00000000">
            <w:r>
              <w:rPr>
                <w:rFonts w:ascii="Arial" w:eastAsia="Arial" w:hAnsi="Arial" w:cs="Arial"/>
              </w:rPr>
              <w:t>ROȘU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E9AC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Întârziere critică — la sfârșitul zilei vor lipsi piese</w:t>
            </w:r>
          </w:p>
        </w:tc>
        <w:tc>
          <w:tcPr>
            <w:tcW w:w="3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45EC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Intervenție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imediată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necesară</w:t>
            </w:r>
            <w:proofErr w:type="spellEnd"/>
            <w:r>
              <w:rPr>
                <w:rFonts w:ascii="Arial" w:eastAsia="Arial" w:hAnsi="Arial" w:cs="Arial"/>
              </w:rPr>
              <w:t>!</w:t>
            </w:r>
          </w:p>
        </w:tc>
      </w:tr>
      <w:tr w:rsidR="00EE75D5" w:rsidRPr="002C1D60" w14:paraId="01922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94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912A" w14:textId="77777777" w:rsidR="00EE75D5" w:rsidRDefault="00000000">
            <w:r>
              <w:rPr>
                <w:rFonts w:ascii="Arial" w:eastAsia="Arial" w:hAnsi="Arial" w:cs="Arial"/>
              </w:rPr>
              <w:t>ROȘU (</w:t>
            </w:r>
            <w:proofErr w:type="spellStart"/>
            <w:r>
              <w:rPr>
                <w:rFonts w:ascii="Arial" w:eastAsia="Arial" w:hAnsi="Arial" w:cs="Arial"/>
              </w:rPr>
              <w:t>în</w:t>
            </w:r>
            <w:proofErr w:type="spellEnd"/>
            <w:r>
              <w:rPr>
                <w:rFonts w:ascii="Arial" w:eastAsia="Arial" w:hAnsi="Arial" w:cs="Arial"/>
              </w:rPr>
              <w:t xml:space="preserve"> afara </w:t>
            </w:r>
            <w:proofErr w:type="spellStart"/>
            <w:r>
              <w:rPr>
                <w:rFonts w:ascii="Arial" w:eastAsia="Arial" w:hAnsi="Arial" w:cs="Arial"/>
              </w:rPr>
              <w:t>planului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EFD8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Se produce o comandă care NU este în planul de astăzi</w:t>
            </w:r>
          </w:p>
        </w:tc>
        <w:tc>
          <w:tcPr>
            <w:tcW w:w="3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076A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Verificați de ce se produce această comandă</w:t>
            </w:r>
          </w:p>
        </w:tc>
      </w:tr>
    </w:tbl>
    <w:p w14:paraId="5FFF3E96" w14:textId="77777777" w:rsidR="00EE75D5" w:rsidRPr="002C1D60" w:rsidRDefault="00EE75D5">
      <w:pPr>
        <w:spacing w:after="120"/>
        <w:rPr>
          <w:lang w:val="it-IT"/>
        </w:rPr>
      </w:pPr>
    </w:p>
    <w:p w14:paraId="5E10E199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3.2 Informații afișate pentru fiecare linie</w:t>
      </w:r>
    </w:p>
    <w:p w14:paraId="48AB9F78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Pentru fiecare combinație comandă/fază, dashboard-ul afișează: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EE75D5" w14:paraId="1C9C4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A637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9433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Explicație</w:t>
            </w:r>
            <w:proofErr w:type="spellEnd"/>
          </w:p>
        </w:tc>
      </w:tr>
      <w:tr w:rsidR="00EE75D5" w14:paraId="0168B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52E5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Order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E9DD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Numărul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comenzii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producție</w:t>
            </w:r>
            <w:proofErr w:type="spellEnd"/>
          </w:p>
        </w:tc>
      </w:tr>
      <w:tr w:rsidR="00EE75D5" w14:paraId="4BEBA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3686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Product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766A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Codul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produsului</w:t>
            </w:r>
            <w:proofErr w:type="spellEnd"/>
          </w:p>
        </w:tc>
      </w:tr>
      <w:tr w:rsidR="00EE75D5" w14:paraId="0E1DA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48BE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6489" w14:textId="77777777" w:rsidR="00EE75D5" w:rsidRDefault="00000000">
            <w:r>
              <w:rPr>
                <w:rFonts w:ascii="Arial" w:eastAsia="Arial" w:hAnsi="Arial" w:cs="Arial"/>
              </w:rPr>
              <w:t>Faza/</w:t>
            </w:r>
            <w:proofErr w:type="spellStart"/>
            <w:r>
              <w:rPr>
                <w:rFonts w:ascii="Arial" w:eastAsia="Arial" w:hAnsi="Arial" w:cs="Arial"/>
              </w:rPr>
              <w:t>mașina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producție</w:t>
            </w:r>
            <w:proofErr w:type="spellEnd"/>
          </w:p>
        </w:tc>
      </w:tr>
      <w:tr w:rsidR="00EE75D5" w:rsidRPr="002C1D60" w14:paraId="110CD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E9FA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Planned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ED7F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Cantitatea planificată pentru astăzi (din Excel)</w:t>
            </w:r>
          </w:p>
        </w:tc>
      </w:tr>
      <w:tr w:rsidR="00EE75D5" w14:paraId="372529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1D7C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Done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E9CD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Cantitatea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produsă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efectiv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până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acum</w:t>
            </w:r>
            <w:proofErr w:type="spellEnd"/>
          </w:p>
        </w:tc>
      </w:tr>
      <w:tr w:rsidR="00EE75D5" w:rsidRPr="002C1D60" w14:paraId="71E7D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01A9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Expected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84EA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Cantitatea care ar fi trebuit produsă până la acest moment</w:t>
            </w:r>
          </w:p>
        </w:tc>
      </w:tr>
      <w:tr w:rsidR="00EE75D5" w:rsidRPr="002C1D60" w14:paraId="55FD52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03BE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Projected End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9086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Estimarea cantității la sfârșitul zilei (dacă se continuă la ritmul actual)</w:t>
            </w:r>
          </w:p>
        </w:tc>
      </w:tr>
      <w:tr w:rsidR="00EE75D5" w:rsidRPr="002C1D60" w14:paraId="03FCC1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43F9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Deficit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9D8B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Câte piese vor lipsi la sfârșitul zilei (0 = OK)</w:t>
            </w:r>
          </w:p>
        </w:tc>
      </w:tr>
      <w:tr w:rsidR="00EE75D5" w14:paraId="3DC49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1E54" w14:textId="77777777" w:rsidR="00EE75D5" w:rsidRDefault="00000000"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7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3E88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Culoarea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semaforului</w:t>
            </w:r>
            <w:proofErr w:type="spellEnd"/>
            <w:r>
              <w:rPr>
                <w:rFonts w:ascii="Arial" w:eastAsia="Arial" w:hAnsi="Arial" w:cs="Arial"/>
              </w:rPr>
              <w:t xml:space="preserve"> (GREEN / YELLOW / RED)</w:t>
            </w:r>
          </w:p>
        </w:tc>
      </w:tr>
    </w:tbl>
    <w:p w14:paraId="3A9C0018" w14:textId="77777777" w:rsidR="00EE75D5" w:rsidRDefault="00EE75D5">
      <w:pPr>
        <w:spacing w:after="120"/>
      </w:pPr>
    </w:p>
    <w:p w14:paraId="0DBC62E7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3.3 Simboluri speciale (stele)</w:t>
      </w:r>
    </w:p>
    <w:p w14:paraId="0F2AE4A7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Lângă unele linii roșii (în afara planului) pot apărea simboluri în formă de stea: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6006"/>
      </w:tblGrid>
      <w:tr w:rsidR="00EE75D5" w14:paraId="09AB47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9F00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Simbol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B604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Culoare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stea</w:t>
            </w:r>
            <w:proofErr w:type="spellEnd"/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8A66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Semnificație</w:t>
            </w:r>
            <w:proofErr w:type="spellEnd"/>
          </w:p>
        </w:tc>
      </w:tr>
      <w:tr w:rsidR="00EE75D5" w:rsidRPr="002C1D60" w14:paraId="778080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F1D3" w14:textId="77777777" w:rsidR="00EE75D5" w:rsidRDefault="00000000">
            <w:r>
              <w:rPr>
                <w:rFonts w:ascii="Arial" w:eastAsia="Arial" w:hAnsi="Arial" w:cs="Arial"/>
              </w:rPr>
              <w:t>★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D76A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Galbenă</w:t>
            </w:r>
            <w:proofErr w:type="spellEnd"/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B3FB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Comanda este planificată pentru zilele următoare — se produce în AVANS</w:t>
            </w:r>
          </w:p>
        </w:tc>
      </w:tr>
      <w:tr w:rsidR="00EE75D5" w:rsidRPr="002C1D60" w14:paraId="57ECBC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1A5D" w14:textId="77777777" w:rsidR="00EE75D5" w:rsidRDefault="00000000">
            <w:r>
              <w:rPr>
                <w:rFonts w:ascii="Arial" w:eastAsia="Arial" w:hAnsi="Arial" w:cs="Arial"/>
              </w:rPr>
              <w:t>★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18B5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Albastră</w:t>
            </w:r>
            <w:proofErr w:type="spellEnd"/>
          </w:p>
        </w:tc>
        <w:tc>
          <w:tcPr>
            <w:tcW w:w="6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B711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Comanda era planificată în zilele precedente — producție ÎNTÂRZIATĂ</w:t>
            </w:r>
          </w:p>
        </w:tc>
      </w:tr>
    </w:tbl>
    <w:p w14:paraId="3006673D" w14:textId="77777777" w:rsidR="00EE75D5" w:rsidRPr="002C1D60" w:rsidRDefault="00EE75D5">
      <w:pPr>
        <w:spacing w:after="120"/>
        <w:rPr>
          <w:lang w:val="it-IT"/>
        </w:rPr>
      </w:pPr>
    </w:p>
    <w:p w14:paraId="00B35260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Trecând cursorul mouse-ului peste stea (tooltip), veți vedea detalii suplimentare: data planificată originală, cantitatea și cât s-a produs efectiv în acea zi.</w:t>
      </w:r>
    </w:p>
    <w:p w14:paraId="7A6BDDBA" w14:textId="77777777" w:rsidR="00EE75D5" w:rsidRPr="002C1D60" w:rsidRDefault="00000000">
      <w:pPr>
        <w:rPr>
          <w:lang w:val="it-IT"/>
        </w:rPr>
      </w:pPr>
      <w:r w:rsidRPr="002C1D60">
        <w:rPr>
          <w:lang w:val="it-IT"/>
        </w:rPr>
        <w:br w:type="page"/>
      </w:r>
    </w:p>
    <w:p w14:paraId="172612E6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lastRenderedPageBreak/>
        <w:t>4. Cum se calculează proiecțiile?</w:t>
      </w:r>
    </w:p>
    <w:p w14:paraId="2AAFB6FB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Sistemul folosește o metodă simplă de extrapolare liniară:</w:t>
      </w:r>
    </w:p>
    <w:p w14:paraId="320B8237" w14:textId="77777777" w:rsidR="00EE75D5" w:rsidRPr="002C1D60" w:rsidRDefault="00000000">
      <w:pPr>
        <w:pStyle w:val="ListParagraph"/>
        <w:numPr>
          <w:ilvl w:val="0"/>
          <w:numId w:val="3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Se calculează cât timp a trecut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din ziua de lucru (07:30 – 23:30 = 900 minute total)</w:t>
      </w:r>
    </w:p>
    <w:p w14:paraId="7E8F594F" w14:textId="77777777" w:rsidR="00EE75D5" w:rsidRPr="002C1D60" w:rsidRDefault="00000000">
      <w:pPr>
        <w:pStyle w:val="ListParagraph"/>
        <w:numPr>
          <w:ilvl w:val="0"/>
          <w:numId w:val="3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Se calculează cât ar fi trebuit produs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până acum dacă producția ar fi uniformă</w:t>
      </w:r>
    </w:p>
    <w:p w14:paraId="5C622A07" w14:textId="77777777" w:rsidR="00EE75D5" w:rsidRPr="002C1D60" w:rsidRDefault="00000000">
      <w:pPr>
        <w:pStyle w:val="ListParagraph"/>
        <w:numPr>
          <w:ilvl w:val="0"/>
          <w:numId w:val="3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Se extrapolează ritmul actual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până la sfârșitul zilei</w:t>
      </w:r>
    </w:p>
    <w:p w14:paraId="3CF331F9" w14:textId="77777777" w:rsidR="00EE75D5" w:rsidRPr="002C1D60" w:rsidRDefault="00000000">
      <w:pPr>
        <w:pStyle w:val="ListParagraph"/>
        <w:numPr>
          <w:ilvl w:val="0"/>
          <w:numId w:val="3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Se calculează deficitul: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diferența între planificat și proiecția la sfârșit de zi</w:t>
      </w:r>
    </w:p>
    <w:p w14:paraId="58D0F8B8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>Exemplu:</w:t>
      </w:r>
    </w:p>
    <w:p w14:paraId="63E28DD2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Dacă la ora 15:30 (după 8 ore din 15) s-au produs 400 piese dintr-un plan de 1000:</w:t>
      </w:r>
    </w:p>
    <w:p w14:paraId="0567AF79" w14:textId="77777777" w:rsidR="00EE75D5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 </w:t>
      </w:r>
      <w:proofErr w:type="spellStart"/>
      <w:r>
        <w:rPr>
          <w:rFonts w:ascii="Arial" w:eastAsia="Arial" w:hAnsi="Arial" w:cs="Arial"/>
          <w:sz w:val="22"/>
          <w:szCs w:val="22"/>
        </w:rPr>
        <w:t>trebuit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produse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până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1000 × (8/15) = 533 </w:t>
      </w:r>
      <w:proofErr w:type="spellStart"/>
      <w:r>
        <w:rPr>
          <w:rFonts w:ascii="Arial" w:eastAsia="Arial" w:hAnsi="Arial" w:cs="Arial"/>
          <w:sz w:val="22"/>
          <w:szCs w:val="22"/>
        </w:rPr>
        <w:t>piese</w:t>
      </w:r>
      <w:proofErr w:type="spellEnd"/>
    </w:p>
    <w:p w14:paraId="75C363EF" w14:textId="77777777" w:rsidR="00EE75D5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Proiecție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sfârșit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zi: 400 / (8/15) = 750 </w:t>
      </w:r>
      <w:proofErr w:type="spellStart"/>
      <w:r>
        <w:rPr>
          <w:rFonts w:ascii="Arial" w:eastAsia="Arial" w:hAnsi="Arial" w:cs="Arial"/>
          <w:sz w:val="22"/>
          <w:szCs w:val="22"/>
        </w:rPr>
        <w:t>piese</w:t>
      </w:r>
      <w:proofErr w:type="spellEnd"/>
    </w:p>
    <w:p w14:paraId="63DDC3C1" w14:textId="77777777" w:rsidR="00EE75D5" w:rsidRDefault="00000000">
      <w:pPr>
        <w:pStyle w:val="ListParagraph"/>
        <w:numPr>
          <w:ilvl w:val="0"/>
          <w:numId w:val="4"/>
        </w:numPr>
        <w:spacing w:after="200"/>
      </w:pPr>
      <w:r>
        <w:rPr>
          <w:rFonts w:ascii="Arial" w:eastAsia="Arial" w:hAnsi="Arial" w:cs="Arial"/>
          <w:sz w:val="22"/>
          <w:szCs w:val="22"/>
        </w:rPr>
        <w:t xml:space="preserve">Deficit </w:t>
      </w:r>
      <w:proofErr w:type="spellStart"/>
      <w:r>
        <w:rPr>
          <w:rFonts w:ascii="Arial" w:eastAsia="Arial" w:hAnsi="Arial" w:cs="Arial"/>
          <w:sz w:val="22"/>
          <w:szCs w:val="22"/>
        </w:rPr>
        <w:t>proiectat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1000 – 750 = 250 </w:t>
      </w:r>
      <w:proofErr w:type="spellStart"/>
      <w:r>
        <w:rPr>
          <w:rFonts w:ascii="Arial" w:eastAsia="Arial" w:hAnsi="Arial" w:cs="Arial"/>
          <w:sz w:val="22"/>
          <w:szCs w:val="22"/>
        </w:rPr>
        <w:t>piese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ROȘU</w:t>
      </w:r>
    </w:p>
    <w:p w14:paraId="4DABADBC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Cazuri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speciale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4E34F158" w14:textId="77777777" w:rsidR="00EE75D5" w:rsidRPr="002C1D60" w:rsidRDefault="00000000">
      <w:pPr>
        <w:pStyle w:val="ListParagraph"/>
        <w:numPr>
          <w:ilvl w:val="0"/>
          <w:numId w:val="5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Înainte de 07:30: nu se afișează proiecții (ziua nu a început)</w:t>
      </w:r>
    </w:p>
    <w:p w14:paraId="601B93F5" w14:textId="77777777" w:rsidR="00EE75D5" w:rsidRPr="002C1D60" w:rsidRDefault="00000000">
      <w:pPr>
        <w:pStyle w:val="ListParagraph"/>
        <w:numPr>
          <w:ilvl w:val="0"/>
          <w:numId w:val="5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După 23:30: se compară direct cantitatea produsă cu cea planificată</w:t>
      </w:r>
    </w:p>
    <w:p w14:paraId="1D0819CA" w14:textId="77777777" w:rsidR="00EE75D5" w:rsidRPr="002C1D60" w:rsidRDefault="00000000">
      <w:pPr>
        <w:pStyle w:val="ListParagraph"/>
        <w:numPr>
          <w:ilvl w:val="0"/>
          <w:numId w:val="5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Primele 5 minute: nu se calculează (eșantion prea mic)</w:t>
      </w:r>
    </w:p>
    <w:p w14:paraId="5AD2108E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5. Ajustarea automată a cantității</w:t>
      </w:r>
    </w:p>
    <w:p w14:paraId="47D1FDF0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Uneori, fișierul Excel conține o cantitate planificată mai mare decât ceea ce mai rămâne efectiv de produs (pentru că o parte a fost deja produsă în zilele precedente).</w:t>
      </w:r>
    </w:p>
    <w:p w14:paraId="5E07BEAC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În acest caz, sistemul ajustează automat ținta zilnică la cantitatea reală rămasă (QtyMissing din trasabilitate). Acest lucru previne alarmele false.</w:t>
      </w:r>
    </w:p>
    <w:p w14:paraId="6A2AA832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Dacă toată cantitatea a fost deja produsă (QtyMissing = 0), linia dispare din dashboard (faza este completă).</w:t>
      </w:r>
    </w:p>
    <w:p w14:paraId="01836C98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Când are loc o ajustare, responsabilii primesc un email de notificare (maxim 1 pe zi).</w:t>
      </w:r>
    </w:p>
    <w:p w14:paraId="29E9C24F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6. Comenzi în afara planului</w:t>
      </w:r>
    </w:p>
    <w:p w14:paraId="07D0284C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O comandă apare ca „în afara planului” când se produce astăzi dar NU este prevăzută în planul Excel pentru data de astăzi.</w:t>
      </w:r>
    </w:p>
    <w:p w14:paraId="57A6912F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Sistemul investighează automat de ce:</w:t>
      </w:r>
    </w:p>
    <w:p w14:paraId="2C1CA8A8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6.1 Producție în avans (stea galbenă)</w:t>
      </w:r>
    </w:p>
    <w:p w14:paraId="627EF877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Comanda este planificată pentru una din următoarele 3 zile lucrătoare. Aceasta înseamnă că producția a început mai devreme decât era prevăzut. Data planificată originală este înregistrată în baza de date (câmpul OnFuture).</w:t>
      </w:r>
    </w:p>
    <w:p w14:paraId="3C0ED95A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6.2 Producție întârziată (stea albastră)</w:t>
      </w:r>
    </w:p>
    <w:p w14:paraId="20B52FA8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Comanda era planificată în ultimele 2 zile lucrătoare dar nu a fost finalizată. Aceasta înseamnă o întârziere. Sistemul arată cât s-a produs efectiv în ziua planificată originală.</w:t>
      </w:r>
    </w:p>
    <w:p w14:paraId="61F21154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6.3 Fără context</w:t>
      </w:r>
    </w:p>
    <w:p w14:paraId="1E8FA06E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lastRenderedPageBreak/>
        <w:t>Comanda nu a fost găsită nici în planul zilelor precedente, nici în cel al zilelor următoare. Poate fi o comandă neplanificată sau planificată la mai mult de 3 zile distanță.</w:t>
      </w:r>
    </w:p>
    <w:p w14:paraId="070A586F" w14:textId="77777777" w:rsidR="00EE75D5" w:rsidRPr="002C1D60" w:rsidRDefault="00000000">
      <w:pPr>
        <w:rPr>
          <w:lang w:val="it-IT"/>
        </w:rPr>
      </w:pPr>
      <w:r w:rsidRPr="002C1D60">
        <w:rPr>
          <w:lang w:val="it-IT"/>
        </w:rPr>
        <w:br w:type="page"/>
      </w:r>
    </w:p>
    <w:p w14:paraId="32EF3DD7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lastRenderedPageBreak/>
        <w:t>7. Emailuri de avertizare</w:t>
      </w:r>
    </w:p>
    <w:p w14:paraId="1F243EB1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Sistemul trimite emailuri automate DOAR în zilele lucrătoare (luni-vineri, cu excepția sărbătorilor).</w:t>
      </w:r>
    </w:p>
    <w:p w14:paraId="4C85E11F" w14:textId="77777777" w:rsidR="00EE75D5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34495E"/>
        </w:rPr>
        <w:t xml:space="preserve">7.1 </w:t>
      </w:r>
      <w:proofErr w:type="spellStart"/>
      <w:r>
        <w:rPr>
          <w:rFonts w:ascii="Arial" w:eastAsia="Arial" w:hAnsi="Arial" w:cs="Arial"/>
          <w:b/>
          <w:bCs/>
          <w:color w:val="34495E"/>
        </w:rPr>
        <w:t>Tipuri</w:t>
      </w:r>
      <w:proofErr w:type="spellEnd"/>
      <w:r>
        <w:rPr>
          <w:rFonts w:ascii="Arial" w:eastAsia="Arial" w:hAnsi="Arial" w:cs="Arial"/>
          <w:b/>
          <w:bCs/>
          <w:color w:val="34495E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4495E"/>
        </w:rPr>
        <w:t>emailuri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4006"/>
      </w:tblGrid>
      <w:tr w:rsidR="00EE75D5" w14:paraId="73A55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2D6A" w14:textId="77777777" w:rsidR="00EE75D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 email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1C77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Când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trimite</w:t>
            </w:r>
            <w:proofErr w:type="spellEnd"/>
          </w:p>
        </w:tc>
        <w:tc>
          <w:tcPr>
            <w:tcW w:w="4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DCB7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Conținut</w:t>
            </w:r>
            <w:proofErr w:type="spellEnd"/>
          </w:p>
        </w:tc>
      </w:tr>
      <w:tr w:rsidR="00EE75D5" w:rsidRPr="002C1D60" w14:paraId="74E92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F19A" w14:textId="77777777" w:rsidR="00EE75D5" w:rsidRDefault="00000000">
            <w:r>
              <w:rPr>
                <w:rFonts w:ascii="Arial" w:eastAsia="Arial" w:hAnsi="Arial" w:cs="Arial"/>
              </w:rPr>
              <w:t>ATTENTION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777C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Când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există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linii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galbene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ușoară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întârziere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C862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Lista liniilor cu întârziere ușoară</w:t>
            </w:r>
          </w:p>
        </w:tc>
      </w:tr>
      <w:tr w:rsidR="00EE75D5" w:rsidRPr="002C1D60" w14:paraId="064DD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A059" w14:textId="77777777" w:rsidR="00EE75D5" w:rsidRDefault="00000000">
            <w:r>
              <w:rPr>
                <w:rFonts w:ascii="Arial" w:eastAsia="Arial" w:hAnsi="Arial" w:cs="Arial"/>
              </w:rPr>
              <w:t>WARNING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3B7D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Când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există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linii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roșii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întârziere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critică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1D59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Lista liniilor cu întârziere critică + detalii</w:t>
            </w:r>
          </w:p>
        </w:tc>
      </w:tr>
      <w:tr w:rsidR="00EE75D5" w:rsidRPr="002C1D60" w14:paraId="5AE7C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B491" w14:textId="77777777" w:rsidR="00EE75D5" w:rsidRDefault="00000000">
            <w:r>
              <w:rPr>
                <w:rFonts w:ascii="Arial" w:eastAsia="Arial" w:hAnsi="Arial" w:cs="Arial"/>
              </w:rPr>
              <w:t>URGENT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24A6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Când numărul de linii roșii CREȘTE</w:t>
            </w:r>
          </w:p>
        </w:tc>
        <w:tc>
          <w:tcPr>
            <w:tcW w:w="4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C573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Situația se agravează — acțiune imediată!</w:t>
            </w:r>
          </w:p>
        </w:tc>
      </w:tr>
      <w:tr w:rsidR="00EE75D5" w14:paraId="056A4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BDC3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Ajustare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cantitate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928B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Când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cantitățile</w:t>
            </w:r>
            <w:proofErr w:type="spellEnd"/>
            <w:r>
              <w:rPr>
                <w:rFonts w:ascii="Arial" w:eastAsia="Arial" w:hAnsi="Arial" w:cs="Arial"/>
              </w:rPr>
              <w:t xml:space="preserve"> au </w:t>
            </w:r>
            <w:proofErr w:type="spellStart"/>
            <w:r>
              <w:rPr>
                <w:rFonts w:ascii="Arial" w:eastAsia="Arial" w:hAnsi="Arial" w:cs="Arial"/>
              </w:rPr>
              <w:t>fost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ajustate</w:t>
            </w:r>
            <w:proofErr w:type="spellEnd"/>
            <w:r>
              <w:rPr>
                <w:rFonts w:ascii="Arial" w:eastAsia="Arial" w:hAnsi="Arial" w:cs="Arial"/>
              </w:rPr>
              <w:t xml:space="preserve"> automat</w:t>
            </w:r>
          </w:p>
        </w:tc>
        <w:tc>
          <w:tcPr>
            <w:tcW w:w="4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BAE1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Detalii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despre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ajustările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efectuate</w:t>
            </w:r>
            <w:proofErr w:type="spellEnd"/>
          </w:p>
        </w:tc>
      </w:tr>
    </w:tbl>
    <w:p w14:paraId="596CD6AE" w14:textId="77777777" w:rsidR="00EE75D5" w:rsidRDefault="00EE75D5">
      <w:pPr>
        <w:spacing w:after="120"/>
      </w:pPr>
    </w:p>
    <w:p w14:paraId="3F74AC2D" w14:textId="77777777" w:rsidR="00EE75D5" w:rsidRDefault="00000000">
      <w:pPr>
        <w:pStyle w:val="Heading2"/>
        <w:spacing w:before="280" w:after="160"/>
      </w:pPr>
      <w:r>
        <w:rPr>
          <w:rFonts w:ascii="Arial" w:eastAsia="Arial" w:hAnsi="Arial" w:cs="Arial"/>
          <w:b/>
          <w:bCs/>
          <w:color w:val="34495E"/>
        </w:rPr>
        <w:t xml:space="preserve">7.2 </w:t>
      </w:r>
      <w:proofErr w:type="spellStart"/>
      <w:r>
        <w:rPr>
          <w:rFonts w:ascii="Arial" w:eastAsia="Arial" w:hAnsi="Arial" w:cs="Arial"/>
          <w:b/>
          <w:bCs/>
          <w:color w:val="34495E"/>
        </w:rPr>
        <w:t>Frecvența</w:t>
      </w:r>
      <w:proofErr w:type="spellEnd"/>
      <w:r>
        <w:rPr>
          <w:rFonts w:ascii="Arial" w:eastAsia="Arial" w:hAnsi="Arial" w:cs="Arial"/>
          <w:b/>
          <w:bCs/>
          <w:color w:val="34495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4495E"/>
        </w:rPr>
        <w:t>emailurilor</w:t>
      </w:r>
      <w:proofErr w:type="spellEnd"/>
    </w:p>
    <w:p w14:paraId="79FE0174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nu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supraaglomera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căsuța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poștală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emailurile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respectă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următoarele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reguli:</w:t>
      </w:r>
    </w:p>
    <w:p w14:paraId="208AA771" w14:textId="77777777" w:rsidR="00EE75D5" w:rsidRPr="002C1D60" w:rsidRDefault="00000000">
      <w:pPr>
        <w:pStyle w:val="ListParagraph"/>
        <w:numPr>
          <w:ilvl w:val="0"/>
          <w:numId w:val="6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Emailuri galbene: maxim 1 la fiecare 2 ore</w:t>
      </w:r>
    </w:p>
    <w:p w14:paraId="02466DE6" w14:textId="77777777" w:rsidR="00EE75D5" w:rsidRPr="002C1D60" w:rsidRDefault="00000000">
      <w:pPr>
        <w:pStyle w:val="ListParagraph"/>
        <w:numPr>
          <w:ilvl w:val="0"/>
          <w:numId w:val="6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Emailuri roșii: maxim 1 la fiecare 1 oră</w:t>
      </w:r>
    </w:p>
    <w:p w14:paraId="62F2CDD8" w14:textId="77777777" w:rsidR="00EE75D5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Email </w:t>
      </w:r>
      <w:proofErr w:type="spellStart"/>
      <w:r>
        <w:rPr>
          <w:rFonts w:ascii="Arial" w:eastAsia="Arial" w:hAnsi="Arial" w:cs="Arial"/>
          <w:sz w:val="22"/>
          <w:szCs w:val="22"/>
        </w:rPr>
        <w:t>ajustare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cantitate</w:t>
      </w:r>
      <w:proofErr w:type="spellEnd"/>
      <w:r>
        <w:rPr>
          <w:rFonts w:ascii="Arial" w:eastAsia="Arial" w:hAnsi="Arial" w:cs="Arial"/>
          <w:sz w:val="22"/>
          <w:szCs w:val="22"/>
        </w:rPr>
        <w:t>: maxim 1 pe zi</w:t>
      </w:r>
    </w:p>
    <w:p w14:paraId="17CFC7A4" w14:textId="77777777" w:rsidR="00EE75D5" w:rsidRPr="002C1D60" w:rsidRDefault="00000000">
      <w:pPr>
        <w:pStyle w:val="ListParagraph"/>
        <w:numPr>
          <w:ilvl w:val="0"/>
          <w:numId w:val="6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Toate contoarele se resetează la miezul nopții</w:t>
      </w:r>
    </w:p>
    <w:p w14:paraId="192AA5D6" w14:textId="77777777" w:rsidR="00EE75D5" w:rsidRPr="002C1D60" w:rsidRDefault="00000000">
      <w:pPr>
        <w:pStyle w:val="Heading2"/>
        <w:spacing w:before="280" w:after="16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34495E"/>
          <w:lang w:val="it-IT"/>
        </w:rPr>
        <w:t>7.3 Cine primește emailurile?</w:t>
      </w:r>
    </w:p>
    <w:p w14:paraId="1428D29E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Destinatarii sunt configurați în baza de date de către administratorul de sistem. Dacă doriți să fiți adăugat sau eliminat din lista de destinatari, contactați administratorul.</w:t>
      </w:r>
    </w:p>
    <w:p w14:paraId="7D24C2FF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8. Răspunsuri și justificări ale operatorilor</w:t>
      </w:r>
    </w:p>
    <w:p w14:paraId="0659BB68" w14:textId="77777777" w:rsidR="00EE75D5" w:rsidRDefault="00000000">
      <w:pPr>
        <w:spacing w:after="120"/>
      </w:pPr>
      <w:r w:rsidRPr="002C1D60">
        <w:rPr>
          <w:rFonts w:ascii="Arial" w:eastAsia="Arial" w:hAnsi="Arial" w:cs="Arial"/>
          <w:sz w:val="22"/>
          <w:szCs w:val="22"/>
          <w:lang w:val="it-IT"/>
        </w:rPr>
        <w:t xml:space="preserve">Când apare o anomalie (roșu sau în afara planului), operatorii pot introduce o justificare pentru a explica situația. </w:t>
      </w:r>
      <w:proofErr w:type="spellStart"/>
      <w:r>
        <w:rPr>
          <w:rFonts w:ascii="Arial" w:eastAsia="Arial" w:hAnsi="Arial" w:cs="Arial"/>
          <w:sz w:val="22"/>
          <w:szCs w:val="22"/>
        </w:rPr>
        <w:t>Acest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lucru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face </w:t>
      </w:r>
      <w:proofErr w:type="spellStart"/>
      <w:r>
        <w:rPr>
          <w:rFonts w:ascii="Arial" w:eastAsia="Arial" w:hAnsi="Arial" w:cs="Arial"/>
          <w:sz w:val="22"/>
          <w:szCs w:val="22"/>
        </w:rPr>
        <w:t>prin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intermediul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interfeței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web.</w:t>
      </w:r>
    </w:p>
    <w:p w14:paraId="3B77478B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Informații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necesare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A007344" w14:textId="77777777" w:rsidR="00EE75D5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Numele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operatorului</w:t>
      </w:r>
      <w:proofErr w:type="spellEnd"/>
    </w:p>
    <w:p w14:paraId="2E52D464" w14:textId="77777777" w:rsidR="00EE75D5" w:rsidRDefault="00000000"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ID-ul </w:t>
      </w:r>
      <w:proofErr w:type="spellStart"/>
      <w:r>
        <w:rPr>
          <w:rFonts w:ascii="Arial" w:eastAsia="Arial" w:hAnsi="Arial" w:cs="Arial"/>
          <w:sz w:val="22"/>
          <w:szCs w:val="22"/>
        </w:rPr>
        <w:t>alertei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afișat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 dashboard)</w:t>
      </w:r>
    </w:p>
    <w:p w14:paraId="3AAACE41" w14:textId="77777777" w:rsidR="00EE75D5" w:rsidRPr="002C1D60" w:rsidRDefault="00000000">
      <w:pPr>
        <w:pStyle w:val="ListParagraph"/>
        <w:numPr>
          <w:ilvl w:val="0"/>
          <w:numId w:val="7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Textul justificării (de ex.: „Materie primă întârziată”, „Defecțiune mașină”, „Prioritate schimbată de șef”)</w:t>
      </w:r>
    </w:p>
    <w:p w14:paraId="45B769DB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Toate răspunsurile sunt salvate în baza de date cu data și ora și pot fi consultate ulterior de conducere.</w:t>
      </w:r>
    </w:p>
    <w:p w14:paraId="2864D306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9. Zile lucrătoare și sărbători</w:t>
      </w:r>
    </w:p>
    <w:p w14:paraId="3F004633" w14:textId="77777777" w:rsidR="00EE75D5" w:rsidRDefault="00000000">
      <w:pPr>
        <w:spacing w:after="120"/>
      </w:pPr>
      <w:r w:rsidRPr="002C1D60">
        <w:rPr>
          <w:rFonts w:ascii="Arial" w:eastAsia="Arial" w:hAnsi="Arial" w:cs="Arial"/>
          <w:sz w:val="22"/>
          <w:szCs w:val="22"/>
          <w:lang w:val="it-IT"/>
        </w:rPr>
        <w:t xml:space="preserve">Dashboard-ul funcționează în fiecare zi, inclusiv în weekend și sărbători. </w:t>
      </w:r>
      <w:proofErr w:type="spellStart"/>
      <w:r>
        <w:rPr>
          <w:rFonts w:ascii="Arial" w:eastAsia="Arial" w:hAnsi="Arial" w:cs="Arial"/>
          <w:sz w:val="22"/>
          <w:szCs w:val="22"/>
        </w:rPr>
        <w:t>Totuși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următoarele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operații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sunt </w:t>
      </w:r>
      <w:proofErr w:type="spellStart"/>
      <w:r>
        <w:rPr>
          <w:rFonts w:ascii="Arial" w:eastAsia="Arial" w:hAnsi="Arial" w:cs="Arial"/>
          <w:sz w:val="22"/>
          <w:szCs w:val="22"/>
        </w:rPr>
        <w:t>dezactivate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în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zilele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nelucrătoare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0891F523" w14:textId="77777777" w:rsidR="00EE75D5" w:rsidRPr="002C1D60" w:rsidRDefault="00000000">
      <w:pPr>
        <w:pStyle w:val="ListParagraph"/>
        <w:numPr>
          <w:ilvl w:val="0"/>
          <w:numId w:val="8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Salvarea anomaliilor în baza de date</w:t>
      </w:r>
    </w:p>
    <w:p w14:paraId="6275F4B0" w14:textId="77777777" w:rsidR="00EE75D5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Trimiterea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emailurilor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avertizare</w:t>
      </w:r>
      <w:proofErr w:type="spellEnd"/>
    </w:p>
    <w:p w14:paraId="6238EDE2" w14:textId="77777777" w:rsidR="00EE75D5" w:rsidRDefault="00000000">
      <w:pPr>
        <w:pStyle w:val="ListParagraph"/>
        <w:numPr>
          <w:ilvl w:val="0"/>
          <w:numId w:val="8"/>
        </w:numPr>
        <w:spacing w:after="200"/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Trimiterea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emailurilor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ajustare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cantitate</w:t>
      </w:r>
      <w:proofErr w:type="spellEnd"/>
    </w:p>
    <w:p w14:paraId="3D0AF129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Zilele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nelucrătoare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sunt:</w:t>
      </w:r>
    </w:p>
    <w:p w14:paraId="67D2879C" w14:textId="77777777" w:rsidR="00EE75D5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Sâmbăta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și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duminica</w:t>
      </w:r>
      <w:proofErr w:type="spellEnd"/>
    </w:p>
    <w:p w14:paraId="12A96416" w14:textId="77777777" w:rsidR="00EE75D5" w:rsidRPr="002C1D60" w:rsidRDefault="00000000">
      <w:pPr>
        <w:pStyle w:val="ListParagraph"/>
        <w:numPr>
          <w:ilvl w:val="0"/>
          <w:numId w:val="9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Sărbătorile configurate (vezi mai jos)</w:t>
      </w:r>
    </w:p>
    <w:p w14:paraId="07714F80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Sărbători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configurate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2026: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EE75D5" w14:paraId="41B50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9B1F" w14:textId="77777777" w:rsidR="00EE75D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Data</w:t>
            </w:r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C1E4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Sărbătoare</w:t>
            </w:r>
            <w:proofErr w:type="spellEnd"/>
          </w:p>
        </w:tc>
      </w:tr>
      <w:tr w:rsidR="00EE75D5" w14:paraId="7BC1E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251C" w14:textId="77777777" w:rsidR="00EE75D5" w:rsidRDefault="00000000"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ianuarie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810F" w14:textId="77777777" w:rsidR="00EE75D5" w:rsidRDefault="00000000">
            <w:r>
              <w:rPr>
                <w:rFonts w:ascii="Arial" w:eastAsia="Arial" w:hAnsi="Arial" w:cs="Arial"/>
              </w:rPr>
              <w:t>Anul Nou</w:t>
            </w:r>
          </w:p>
        </w:tc>
      </w:tr>
      <w:tr w:rsidR="00EE75D5" w14:paraId="15ACE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4153" w14:textId="77777777" w:rsidR="00EE75D5" w:rsidRDefault="00000000"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ianuarie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EFAF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Boboteaza</w:t>
            </w:r>
            <w:proofErr w:type="spellEnd"/>
          </w:p>
        </w:tc>
      </w:tr>
      <w:tr w:rsidR="00EE75D5" w14:paraId="472BA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6B9F" w14:textId="77777777" w:rsidR="00EE75D5" w:rsidRDefault="00000000"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aprilie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8616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Lunea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Paștelui</w:t>
            </w:r>
            <w:proofErr w:type="spellEnd"/>
          </w:p>
        </w:tc>
      </w:tr>
      <w:tr w:rsidR="00EE75D5" w14:paraId="5912D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A74C" w14:textId="77777777" w:rsidR="00EE75D5" w:rsidRDefault="00000000">
            <w:r>
              <w:rPr>
                <w:rFonts w:ascii="Arial" w:eastAsia="Arial" w:hAnsi="Arial" w:cs="Arial"/>
              </w:rPr>
              <w:t xml:space="preserve">25 </w:t>
            </w:r>
            <w:proofErr w:type="spellStart"/>
            <w:r>
              <w:rPr>
                <w:rFonts w:ascii="Arial" w:eastAsia="Arial" w:hAnsi="Arial" w:cs="Arial"/>
              </w:rPr>
              <w:t>aprilie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08F8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Ziua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Liberării</w:t>
            </w:r>
            <w:proofErr w:type="spellEnd"/>
            <w:r>
              <w:rPr>
                <w:rFonts w:ascii="Arial" w:eastAsia="Arial" w:hAnsi="Arial" w:cs="Arial"/>
              </w:rPr>
              <w:t xml:space="preserve"> (Italia)</w:t>
            </w:r>
          </w:p>
        </w:tc>
      </w:tr>
      <w:tr w:rsidR="00EE75D5" w14:paraId="0606C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5A96" w14:textId="77777777" w:rsidR="00EE75D5" w:rsidRDefault="00000000"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mai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FFBC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Ziua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Muncii</w:t>
            </w:r>
            <w:proofErr w:type="spellEnd"/>
          </w:p>
        </w:tc>
      </w:tr>
      <w:tr w:rsidR="00EE75D5" w14:paraId="7FCFA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E03C" w14:textId="77777777" w:rsidR="00EE75D5" w:rsidRDefault="00000000"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iunie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316A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Ziua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Republicii</w:t>
            </w:r>
            <w:proofErr w:type="spellEnd"/>
            <w:r>
              <w:rPr>
                <w:rFonts w:ascii="Arial" w:eastAsia="Arial" w:hAnsi="Arial" w:cs="Arial"/>
              </w:rPr>
              <w:t xml:space="preserve"> (Italia)</w:t>
            </w:r>
          </w:p>
        </w:tc>
      </w:tr>
      <w:tr w:rsidR="00EE75D5" w14:paraId="096B3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3DEE" w14:textId="77777777" w:rsidR="00EE75D5" w:rsidRDefault="00000000">
            <w:r>
              <w:rPr>
                <w:rFonts w:ascii="Arial" w:eastAsia="Arial" w:hAnsi="Arial" w:cs="Arial"/>
              </w:rPr>
              <w:t>15 august</w:t>
            </w:r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A91A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Adormirea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Maicii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Domnului</w:t>
            </w:r>
            <w:proofErr w:type="spellEnd"/>
          </w:p>
        </w:tc>
      </w:tr>
      <w:tr w:rsidR="00EE75D5" w14:paraId="1CAFA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4D73" w14:textId="77777777" w:rsidR="00EE75D5" w:rsidRDefault="00000000"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noiembrie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3AC1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Ziua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Tuturor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Sfinților</w:t>
            </w:r>
            <w:proofErr w:type="spellEnd"/>
          </w:p>
        </w:tc>
      </w:tr>
      <w:tr w:rsidR="00EE75D5" w14:paraId="1D3A5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4E88" w14:textId="77777777" w:rsidR="00EE75D5" w:rsidRDefault="00000000"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decembrie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7C1E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Neprihănita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Zămislire</w:t>
            </w:r>
            <w:proofErr w:type="spellEnd"/>
          </w:p>
        </w:tc>
      </w:tr>
      <w:tr w:rsidR="00EE75D5" w14:paraId="0B51FE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752C" w14:textId="77777777" w:rsidR="00EE75D5" w:rsidRDefault="00000000">
            <w:r>
              <w:rPr>
                <w:rFonts w:ascii="Arial" w:eastAsia="Arial" w:hAnsi="Arial" w:cs="Arial"/>
              </w:rPr>
              <w:t xml:space="preserve">25 </w:t>
            </w:r>
            <w:proofErr w:type="spellStart"/>
            <w:r>
              <w:rPr>
                <w:rFonts w:ascii="Arial" w:eastAsia="Arial" w:hAnsi="Arial" w:cs="Arial"/>
              </w:rPr>
              <w:t>decembrie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F0A7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Crăciunul</w:t>
            </w:r>
            <w:proofErr w:type="spellEnd"/>
          </w:p>
        </w:tc>
      </w:tr>
      <w:tr w:rsidR="00EE75D5" w:rsidRPr="002C1D60" w14:paraId="337E0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FCB6" w14:textId="77777777" w:rsidR="00EE75D5" w:rsidRDefault="00000000">
            <w:r>
              <w:rPr>
                <w:rFonts w:ascii="Arial" w:eastAsia="Arial" w:hAnsi="Arial" w:cs="Arial"/>
              </w:rPr>
              <w:t xml:space="preserve">26 </w:t>
            </w:r>
            <w:proofErr w:type="spellStart"/>
            <w:r>
              <w:rPr>
                <w:rFonts w:ascii="Arial" w:eastAsia="Arial" w:hAnsi="Arial" w:cs="Arial"/>
              </w:rPr>
              <w:t>decembrie</w:t>
            </w:r>
            <w:proofErr w:type="spellEnd"/>
          </w:p>
        </w:tc>
        <w:tc>
          <w:tcPr>
            <w:tcW w:w="7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BBD8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A doua zi de Crăciun</w:t>
            </w:r>
          </w:p>
        </w:tc>
      </w:tr>
    </w:tbl>
    <w:p w14:paraId="05A92210" w14:textId="77777777" w:rsidR="00EE75D5" w:rsidRPr="002C1D60" w:rsidRDefault="00EE75D5">
      <w:pPr>
        <w:spacing w:after="120"/>
        <w:rPr>
          <w:lang w:val="it-IT"/>
        </w:rPr>
      </w:pPr>
    </w:p>
    <w:p w14:paraId="448C6A5F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Lista sărbătorilor este actualizată anual de către administratorul de sistem.</w:t>
      </w:r>
    </w:p>
    <w:p w14:paraId="59D99EF1" w14:textId="77777777" w:rsidR="00EE75D5" w:rsidRPr="002C1D60" w:rsidRDefault="00000000">
      <w:pPr>
        <w:pStyle w:val="Heading1"/>
        <w:spacing w:before="360"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color w:val="2C3E50"/>
          <w:lang w:val="it-IT"/>
        </w:rPr>
        <w:t>10. Pornirea sistemului</w:t>
      </w:r>
    </w:p>
    <w:p w14:paraId="0CB37AFD" w14:textId="77777777" w:rsidR="00EE75D5" w:rsidRDefault="00000000">
      <w:pPr>
        <w:spacing w:after="120"/>
      </w:pPr>
      <w:r w:rsidRPr="002C1D60">
        <w:rPr>
          <w:rFonts w:ascii="Arial" w:eastAsia="Arial" w:hAnsi="Arial" w:cs="Arial"/>
          <w:sz w:val="22"/>
          <w:szCs w:val="22"/>
          <w:lang w:val="it-IT"/>
        </w:rPr>
        <w:t xml:space="preserve">Sistemul este pornit de obicei automat de către administratorul de sistem. </w:t>
      </w:r>
      <w:proofErr w:type="spellStart"/>
      <w:r>
        <w:rPr>
          <w:rFonts w:ascii="Arial" w:eastAsia="Arial" w:hAnsi="Arial" w:cs="Arial"/>
          <w:sz w:val="22"/>
          <w:szCs w:val="22"/>
        </w:rPr>
        <w:t>Dacă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necesară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sz w:val="22"/>
          <w:szCs w:val="22"/>
        </w:rPr>
        <w:t>repornire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manuală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5C8203EA" w14:textId="77777777" w:rsidR="00EE75D5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Accesați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folderul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în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care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instalată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aplicația</w:t>
      </w:r>
      <w:proofErr w:type="spellEnd"/>
    </w:p>
    <w:p w14:paraId="02DD1735" w14:textId="77777777" w:rsidR="00EE75D5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Faceți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dublu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clic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pe </w:t>
      </w:r>
      <w:proofErr w:type="spellStart"/>
      <w:r>
        <w:rPr>
          <w:rFonts w:ascii="Arial" w:eastAsia="Arial" w:hAnsi="Arial" w:cs="Arial"/>
          <w:sz w:val="22"/>
          <w:szCs w:val="22"/>
        </w:rPr>
        <w:t>fișierul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start_monitor.bat</w:t>
      </w:r>
    </w:p>
    <w:p w14:paraId="76CFEEA5" w14:textId="77777777" w:rsidR="00EE75D5" w:rsidRPr="002C1D60" w:rsidRDefault="00000000">
      <w:pPr>
        <w:pStyle w:val="ListParagraph"/>
        <w:numPr>
          <w:ilvl w:val="0"/>
          <w:numId w:val="10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Așteptați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până apare mesajul „Server Flask avviato” în fereastra consolei</w:t>
      </w:r>
    </w:p>
    <w:p w14:paraId="22031819" w14:textId="77777777" w:rsidR="00EE75D5" w:rsidRPr="002C1D60" w:rsidRDefault="00000000">
      <w:pPr>
        <w:pStyle w:val="ListParagraph"/>
        <w:numPr>
          <w:ilvl w:val="0"/>
          <w:numId w:val="10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b/>
          <w:bCs/>
          <w:sz w:val="22"/>
          <w:szCs w:val="22"/>
          <w:lang w:val="it-IT"/>
        </w:rPr>
        <w:t xml:space="preserve">Deschideți </w:t>
      </w:r>
      <w:r w:rsidRPr="002C1D60">
        <w:rPr>
          <w:rFonts w:ascii="Arial" w:eastAsia="Arial" w:hAnsi="Arial" w:cs="Arial"/>
          <w:sz w:val="22"/>
          <w:szCs w:val="22"/>
          <w:lang w:val="it-IT"/>
        </w:rPr>
        <w:t>browserul la adresa http://[adresa-server]:8085</w:t>
      </w:r>
    </w:p>
    <w:p w14:paraId="6BC02DB4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Sistemul va efectua primul ciclu de verificare după 3 secunde de la pornire.</w:t>
      </w:r>
    </w:p>
    <w:p w14:paraId="46A63C30" w14:textId="77777777" w:rsidR="00EE75D5" w:rsidRDefault="00000000">
      <w:pPr>
        <w:pStyle w:val="Heading1"/>
        <w:spacing w:before="360" w:after="200"/>
      </w:pPr>
      <w:r>
        <w:rPr>
          <w:rFonts w:ascii="Arial" w:eastAsia="Arial" w:hAnsi="Arial" w:cs="Arial"/>
          <w:b/>
          <w:bCs/>
          <w:color w:val="2C3E50"/>
        </w:rPr>
        <w:t xml:space="preserve">11. </w:t>
      </w:r>
      <w:proofErr w:type="spellStart"/>
      <w:r>
        <w:rPr>
          <w:rFonts w:ascii="Arial" w:eastAsia="Arial" w:hAnsi="Arial" w:cs="Arial"/>
          <w:b/>
          <w:bCs/>
          <w:color w:val="2C3E50"/>
        </w:rPr>
        <w:t>Probleme</w:t>
      </w:r>
      <w:proofErr w:type="spellEnd"/>
      <w:r>
        <w:rPr>
          <w:rFonts w:ascii="Arial" w:eastAsia="Arial" w:hAnsi="Arial" w:cs="Arial"/>
          <w:b/>
          <w:bCs/>
          <w:color w:val="2C3E5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3E50"/>
        </w:rPr>
        <w:t>frecvente</w:t>
      </w:r>
      <w:proofErr w:type="spellEnd"/>
      <w:r>
        <w:rPr>
          <w:rFonts w:ascii="Arial" w:eastAsia="Arial" w:hAnsi="Arial" w:cs="Arial"/>
          <w:b/>
          <w:bCs/>
          <w:color w:val="2C3E5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3E50"/>
        </w:rPr>
        <w:t>și</w:t>
      </w:r>
      <w:proofErr w:type="spellEnd"/>
      <w:r>
        <w:rPr>
          <w:rFonts w:ascii="Arial" w:eastAsia="Arial" w:hAnsi="Arial" w:cs="Arial"/>
          <w:b/>
          <w:bCs/>
          <w:color w:val="2C3E5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3E50"/>
        </w:rPr>
        <w:t>soluții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806"/>
      </w:tblGrid>
      <w:tr w:rsidR="00EE75D5" w14:paraId="5A8319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E98E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Problemă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F0E8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Cauză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posibilă</w:t>
            </w:r>
            <w:proofErr w:type="spellEnd"/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EC19" w14:textId="77777777" w:rsidR="00EE75D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Soluție</w:t>
            </w:r>
            <w:proofErr w:type="spellEnd"/>
          </w:p>
        </w:tc>
      </w:tr>
      <w:tr w:rsidR="00EE75D5" w:rsidRPr="002C1D60" w14:paraId="55913F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BA7A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Dashboard-ul nu se încarcă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D6C8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Serverul</w:t>
            </w:r>
            <w:proofErr w:type="spellEnd"/>
            <w:r>
              <w:rPr>
                <w:rFonts w:ascii="Arial" w:eastAsia="Arial" w:hAnsi="Arial" w:cs="Arial"/>
              </w:rPr>
              <w:t xml:space="preserve"> nu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pornit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adresa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greșită</w:t>
            </w:r>
            <w:proofErr w:type="spellEnd"/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5EE6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Verificați că start_monitor.bat rulează și adresa este corectă</w:t>
            </w:r>
          </w:p>
        </w:tc>
      </w:tr>
      <w:tr w:rsidR="00EE75D5" w14:paraId="2B0143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EFF9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Toate liniile sunt verzi deși există întârzieri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EB51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Fișierul</w:t>
            </w:r>
            <w:proofErr w:type="spellEnd"/>
            <w:r>
              <w:rPr>
                <w:rFonts w:ascii="Arial" w:eastAsia="Arial" w:hAnsi="Arial" w:cs="Arial"/>
              </w:rPr>
              <w:t xml:space="preserve"> Excel nu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actualizat</w:t>
            </w:r>
            <w:proofErr w:type="spellEnd"/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3D52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Verificați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fișierul</w:t>
            </w:r>
            <w:proofErr w:type="spellEnd"/>
            <w:r>
              <w:rPr>
                <w:rFonts w:ascii="Arial" w:eastAsia="Arial" w:hAnsi="Arial" w:cs="Arial"/>
              </w:rPr>
              <w:t xml:space="preserve"> Excel din T:\Planning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versiunea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curentă</w:t>
            </w:r>
            <w:proofErr w:type="spellEnd"/>
          </w:p>
        </w:tc>
      </w:tr>
      <w:tr w:rsidR="00EE75D5" w14:paraId="30B55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5D6B" w14:textId="77777777" w:rsidR="00EE75D5" w:rsidRDefault="00000000">
            <w:r>
              <w:rPr>
                <w:rFonts w:ascii="Arial" w:eastAsia="Arial" w:hAnsi="Arial" w:cs="Arial"/>
              </w:rPr>
              <w:t xml:space="preserve">Nu </w:t>
            </w:r>
            <w:proofErr w:type="spellStart"/>
            <w:r>
              <w:rPr>
                <w:rFonts w:ascii="Arial" w:eastAsia="Arial" w:hAnsi="Arial" w:cs="Arial"/>
              </w:rPr>
              <w:t>primesc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emailuri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C530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Nu sunteți în lista de destinatari sau emailul este dezactivat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8AD1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Contactați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administratorul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</w:p>
        </w:tc>
      </w:tr>
      <w:tr w:rsidR="00EE75D5" w:rsidRPr="002C1D60" w14:paraId="7AAAE1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4B19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O comandă apare roșie deși se produce normal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C1BE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t>Comanda</w:t>
            </w:r>
            <w:proofErr w:type="spellEnd"/>
            <w:r>
              <w:rPr>
                <w:rFonts w:ascii="Arial" w:eastAsia="Arial" w:hAnsi="Arial" w:cs="Arial"/>
              </w:rPr>
              <w:t xml:space="preserve"> nu </w:t>
            </w:r>
            <w:proofErr w:type="spellStart"/>
            <w:r>
              <w:rPr>
                <w:rFonts w:ascii="Arial" w:eastAsia="Arial" w:hAnsi="Arial" w:cs="Arial"/>
              </w:rPr>
              <w:t>este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în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planul</w:t>
            </w:r>
            <w:proofErr w:type="spellEnd"/>
            <w:r>
              <w:rPr>
                <w:rFonts w:ascii="Arial" w:eastAsia="Arial" w:hAnsi="Arial" w:cs="Arial"/>
              </w:rPr>
              <w:t xml:space="preserve"> Excel de </w:t>
            </w:r>
            <w:proofErr w:type="spellStart"/>
            <w:r>
              <w:rPr>
                <w:rFonts w:ascii="Arial" w:eastAsia="Arial" w:hAnsi="Arial" w:cs="Arial"/>
              </w:rPr>
              <w:t>astăzi</w:t>
            </w:r>
            <w:proofErr w:type="spellEnd"/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70B0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Verificați planul Excel — poate fi planificată pentru altă zi</w:t>
            </w:r>
          </w:p>
        </w:tc>
      </w:tr>
      <w:tr w:rsidR="00EE75D5" w:rsidRPr="002C1D60" w14:paraId="752FB0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1732" w14:textId="77777777" w:rsidR="00EE75D5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Cantitățile</w:t>
            </w:r>
            <w:proofErr w:type="spellEnd"/>
            <w:r>
              <w:rPr>
                <w:rFonts w:ascii="Arial" w:eastAsia="Arial" w:hAnsi="Arial" w:cs="Arial"/>
              </w:rPr>
              <w:t xml:space="preserve"> par </w:t>
            </w:r>
            <w:proofErr w:type="spellStart"/>
            <w:r>
              <w:rPr>
                <w:rFonts w:ascii="Arial" w:eastAsia="Arial" w:hAnsi="Arial" w:cs="Arial"/>
              </w:rPr>
              <w:t>greșite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8526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Au fost ajustate automat pe baza trasabilității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CE2E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Verificați emailul de ajustare cantitate pentru detalii</w:t>
            </w:r>
          </w:p>
        </w:tc>
      </w:tr>
      <w:tr w:rsidR="00EE75D5" w:rsidRPr="002C1D60" w14:paraId="300BF4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C687" w14:textId="77777777" w:rsidR="00EE75D5" w:rsidRDefault="00000000">
            <w:r>
              <w:rPr>
                <w:rFonts w:ascii="Arial" w:eastAsia="Arial" w:hAnsi="Arial" w:cs="Arial"/>
              </w:rPr>
              <w:t xml:space="preserve">Dashboard-ul nu se </w:t>
            </w:r>
            <w:proofErr w:type="spellStart"/>
            <w:r>
              <w:rPr>
                <w:rFonts w:ascii="Arial" w:eastAsia="Arial" w:hAnsi="Arial" w:cs="Arial"/>
              </w:rPr>
              <w:t>actualizează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FBB1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Ciclul este în afara orelor de lucru (07:30-23:30)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7631" w14:textId="77777777" w:rsidR="00EE75D5" w:rsidRPr="002C1D60" w:rsidRDefault="00000000">
            <w:pPr>
              <w:rPr>
                <w:lang w:val="it-IT"/>
              </w:rPr>
            </w:pPr>
            <w:r w:rsidRPr="002C1D60">
              <w:rPr>
                <w:rFonts w:ascii="Arial" w:eastAsia="Arial" w:hAnsi="Arial" w:cs="Arial"/>
                <w:lang w:val="it-IT"/>
              </w:rPr>
              <w:t>Așteptați începutul turei sau folosiți butonul Esegui Ora</w:t>
            </w:r>
          </w:p>
        </w:tc>
      </w:tr>
    </w:tbl>
    <w:p w14:paraId="55BBC68C" w14:textId="77777777" w:rsidR="00EE75D5" w:rsidRPr="002C1D60" w:rsidRDefault="00EE75D5">
      <w:pPr>
        <w:spacing w:after="120"/>
        <w:rPr>
          <w:lang w:val="it-IT"/>
        </w:rPr>
      </w:pPr>
    </w:p>
    <w:p w14:paraId="1FBCD3C9" w14:textId="77777777" w:rsidR="00EE75D5" w:rsidRDefault="00000000">
      <w:pPr>
        <w:pStyle w:val="Heading1"/>
        <w:spacing w:before="360" w:after="200"/>
      </w:pPr>
      <w:r>
        <w:rPr>
          <w:rFonts w:ascii="Arial" w:eastAsia="Arial" w:hAnsi="Arial" w:cs="Arial"/>
          <w:b/>
          <w:bCs/>
          <w:color w:val="2C3E50"/>
        </w:rPr>
        <w:t xml:space="preserve">12. Contact </w:t>
      </w:r>
      <w:proofErr w:type="spellStart"/>
      <w:r>
        <w:rPr>
          <w:rFonts w:ascii="Arial" w:eastAsia="Arial" w:hAnsi="Arial" w:cs="Arial"/>
          <w:b/>
          <w:bCs/>
          <w:color w:val="2C3E50"/>
        </w:rPr>
        <w:t>și</w:t>
      </w:r>
      <w:proofErr w:type="spellEnd"/>
      <w:r>
        <w:rPr>
          <w:rFonts w:ascii="Arial" w:eastAsia="Arial" w:hAnsi="Arial" w:cs="Arial"/>
          <w:b/>
          <w:bCs/>
          <w:color w:val="2C3E5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C3E50"/>
        </w:rPr>
        <w:t>asistență</w:t>
      </w:r>
      <w:proofErr w:type="spellEnd"/>
    </w:p>
    <w:p w14:paraId="2A158137" w14:textId="77777777" w:rsidR="00EE75D5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Pentru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probleme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tehnice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întrebări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despre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contactați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160AE17E" w14:textId="77777777" w:rsidR="00EE75D5" w:rsidRPr="002C1D60" w:rsidRDefault="00000000">
      <w:pPr>
        <w:pStyle w:val="ListParagraph"/>
        <w:numPr>
          <w:ilvl w:val="0"/>
          <w:numId w:val="11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Administratorul de sistem — pentru probleme de conectare, configurație sau acces</w:t>
      </w:r>
    </w:p>
    <w:p w14:paraId="3A794F54" w14:textId="77777777" w:rsidR="00EE75D5" w:rsidRPr="002C1D60" w:rsidRDefault="00000000">
      <w:pPr>
        <w:pStyle w:val="ListParagraph"/>
        <w:numPr>
          <w:ilvl w:val="0"/>
          <w:numId w:val="11"/>
        </w:numPr>
        <w:spacing w:after="6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Responsabilul de planificare — pentru întrebări despre planul Excel sau cantități</w:t>
      </w:r>
    </w:p>
    <w:p w14:paraId="5AE517F7" w14:textId="77777777" w:rsidR="00EE75D5" w:rsidRPr="002C1D60" w:rsidRDefault="00000000">
      <w:pPr>
        <w:pStyle w:val="ListParagraph"/>
        <w:numPr>
          <w:ilvl w:val="0"/>
          <w:numId w:val="11"/>
        </w:numPr>
        <w:spacing w:after="20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Șeful de producție — pentru decizii privind prioritățile de producție</w:t>
      </w:r>
    </w:p>
    <w:p w14:paraId="21D53F64" w14:textId="77777777" w:rsidR="00EE75D5" w:rsidRPr="002C1D60" w:rsidRDefault="00000000">
      <w:pPr>
        <w:spacing w:after="120"/>
        <w:rPr>
          <w:lang w:val="it-IT"/>
        </w:rPr>
      </w:pPr>
      <w:r w:rsidRPr="002C1D60">
        <w:rPr>
          <w:rFonts w:ascii="Arial" w:eastAsia="Arial" w:hAnsi="Arial" w:cs="Arial"/>
          <w:sz w:val="22"/>
          <w:szCs w:val="22"/>
          <w:lang w:val="it-IT"/>
        </w:rPr>
        <w:t>Fișierul de log detaliat se găsește în folderul logs/plan_monitor.log și poate fi consultat de administratorul de sistem pentru diagnosticarea problemelor.</w:t>
      </w:r>
    </w:p>
    <w:sectPr w:rsidR="00EE75D5" w:rsidRPr="002C1D60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4863" w14:textId="77777777" w:rsidR="00AF567D" w:rsidRDefault="00AF567D">
      <w:r>
        <w:separator/>
      </w:r>
    </w:p>
  </w:endnote>
  <w:endnote w:type="continuationSeparator" w:id="0">
    <w:p w14:paraId="3F402797" w14:textId="77777777" w:rsidR="00AF567D" w:rsidRDefault="00AF5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0A8D" w14:textId="77777777" w:rsidR="00EE75D5" w:rsidRDefault="00000000">
    <w:pPr>
      <w:jc w:val="center"/>
    </w:pPr>
    <w:proofErr w:type="spellStart"/>
    <w:r>
      <w:rPr>
        <w:rFonts w:ascii="Arial" w:eastAsia="Arial" w:hAnsi="Arial" w:cs="Arial"/>
        <w:color w:val="999999"/>
        <w:sz w:val="16"/>
        <w:szCs w:val="16"/>
      </w:rPr>
      <w:t>Pagina</w:t>
    </w:r>
    <w:proofErr w:type="spellEnd"/>
    <w:r>
      <w:rPr>
        <w:rFonts w:ascii="Arial" w:eastAsia="Arial" w:hAnsi="Arial" w:cs="Arial"/>
        <w:color w:val="999999"/>
        <w:sz w:val="16"/>
        <w:szCs w:val="16"/>
      </w:rPr>
      <w:t xml:space="preserve">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2C1D60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0EF5" w14:textId="77777777" w:rsidR="00AF567D" w:rsidRDefault="00AF567D">
      <w:r>
        <w:separator/>
      </w:r>
    </w:p>
  </w:footnote>
  <w:footnote w:type="continuationSeparator" w:id="0">
    <w:p w14:paraId="5A620D33" w14:textId="77777777" w:rsidR="00AF567D" w:rsidRDefault="00AF5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8FA7" w14:textId="79342529" w:rsidR="00EE75D5" w:rsidRDefault="002C1D60">
    <w:pPr>
      <w:jc w:val="right"/>
    </w:pPr>
    <w:r>
      <w:rPr>
        <w:rFonts w:ascii="Arial" w:eastAsia="Arial" w:hAnsi="Arial" w:cs="Arial"/>
        <w:i/>
        <w:iCs/>
        <w:noProof/>
        <w:color w:val="999999"/>
        <w:sz w:val="16"/>
        <w:szCs w:val="16"/>
      </w:rPr>
      <w:drawing>
        <wp:anchor distT="0" distB="0" distL="114300" distR="114300" simplePos="0" relativeHeight="251658240" behindDoc="0" locked="0" layoutInCell="1" allowOverlap="1" wp14:anchorId="60827BB8" wp14:editId="1461E9DA">
          <wp:simplePos x="0" y="0"/>
          <wp:positionH relativeFrom="column">
            <wp:posOffset>-571500</wp:posOffset>
          </wp:positionH>
          <wp:positionV relativeFrom="paragraph">
            <wp:posOffset>-278130</wp:posOffset>
          </wp:positionV>
          <wp:extent cx="1785683" cy="485775"/>
          <wp:effectExtent l="0" t="0" r="5080" b="0"/>
          <wp:wrapNone/>
          <wp:docPr id="10496610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9661035" name="Picture 10496610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683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rFonts w:ascii="Arial" w:eastAsia="Arial" w:hAnsi="Arial" w:cs="Arial"/>
        <w:i/>
        <w:iCs/>
        <w:color w:val="999999"/>
        <w:sz w:val="16"/>
        <w:szCs w:val="16"/>
      </w:rPr>
      <w:t xml:space="preserve">Production Plan Monitor — </w:t>
    </w:r>
    <w:proofErr w:type="spellStart"/>
    <w:r w:rsidR="00000000">
      <w:rPr>
        <w:rFonts w:ascii="Arial" w:eastAsia="Arial" w:hAnsi="Arial" w:cs="Arial"/>
        <w:i/>
        <w:iCs/>
        <w:color w:val="999999"/>
        <w:sz w:val="16"/>
        <w:szCs w:val="16"/>
      </w:rPr>
      <w:t>Ghid</w:t>
    </w:r>
    <w:proofErr w:type="spellEnd"/>
    <w:r w:rsidR="00000000">
      <w:rPr>
        <w:rFonts w:ascii="Arial" w:eastAsia="Arial" w:hAnsi="Arial" w:cs="Arial"/>
        <w:i/>
        <w:iCs/>
        <w:color w:val="999999"/>
        <w:sz w:val="16"/>
        <w:szCs w:val="16"/>
      </w:rPr>
      <w:t xml:space="preserve"> </w:t>
    </w:r>
    <w:proofErr w:type="spellStart"/>
    <w:r w:rsidR="00000000">
      <w:rPr>
        <w:rFonts w:ascii="Arial" w:eastAsia="Arial" w:hAnsi="Arial" w:cs="Arial"/>
        <w:i/>
        <w:iCs/>
        <w:color w:val="999999"/>
        <w:sz w:val="16"/>
        <w:szCs w:val="16"/>
      </w:rPr>
      <w:t>Utilizator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B47"/>
    <w:multiLevelType w:val="hybridMultilevel"/>
    <w:tmpl w:val="F10CEF14"/>
    <w:lvl w:ilvl="0" w:tplc="70DAE24E">
      <w:start w:val="1"/>
      <w:numFmt w:val="decimal"/>
      <w:lvlText w:val="%1."/>
      <w:lvlJc w:val="left"/>
      <w:pPr>
        <w:ind w:left="720" w:hanging="360"/>
      </w:pPr>
    </w:lvl>
    <w:lvl w:ilvl="1" w:tplc="533E0034">
      <w:numFmt w:val="decimal"/>
      <w:lvlText w:val=""/>
      <w:lvlJc w:val="left"/>
    </w:lvl>
    <w:lvl w:ilvl="2" w:tplc="3474D22E">
      <w:numFmt w:val="decimal"/>
      <w:lvlText w:val=""/>
      <w:lvlJc w:val="left"/>
    </w:lvl>
    <w:lvl w:ilvl="3" w:tplc="BED47002">
      <w:numFmt w:val="decimal"/>
      <w:lvlText w:val=""/>
      <w:lvlJc w:val="left"/>
    </w:lvl>
    <w:lvl w:ilvl="4" w:tplc="748A4066">
      <w:numFmt w:val="decimal"/>
      <w:lvlText w:val=""/>
      <w:lvlJc w:val="left"/>
    </w:lvl>
    <w:lvl w:ilvl="5" w:tplc="E5B87B96">
      <w:numFmt w:val="decimal"/>
      <w:lvlText w:val=""/>
      <w:lvlJc w:val="left"/>
    </w:lvl>
    <w:lvl w:ilvl="6" w:tplc="CD92D128">
      <w:numFmt w:val="decimal"/>
      <w:lvlText w:val=""/>
      <w:lvlJc w:val="left"/>
    </w:lvl>
    <w:lvl w:ilvl="7" w:tplc="86725868">
      <w:numFmt w:val="decimal"/>
      <w:lvlText w:val=""/>
      <w:lvlJc w:val="left"/>
    </w:lvl>
    <w:lvl w:ilvl="8" w:tplc="0F6CF322">
      <w:numFmt w:val="decimal"/>
      <w:lvlText w:val=""/>
      <w:lvlJc w:val="left"/>
    </w:lvl>
  </w:abstractNum>
  <w:abstractNum w:abstractNumId="1" w15:restartNumberingAfterBreak="0">
    <w:nsid w:val="1BC919C8"/>
    <w:multiLevelType w:val="hybridMultilevel"/>
    <w:tmpl w:val="A282CCF6"/>
    <w:lvl w:ilvl="0" w:tplc="93940FD8">
      <w:start w:val="1"/>
      <w:numFmt w:val="bullet"/>
      <w:lvlText w:val="•"/>
      <w:lvlJc w:val="left"/>
      <w:pPr>
        <w:ind w:left="720" w:hanging="360"/>
      </w:pPr>
    </w:lvl>
    <w:lvl w:ilvl="1" w:tplc="4D2AA920">
      <w:numFmt w:val="decimal"/>
      <w:lvlText w:val=""/>
      <w:lvlJc w:val="left"/>
    </w:lvl>
    <w:lvl w:ilvl="2" w:tplc="AB58EF6A">
      <w:numFmt w:val="decimal"/>
      <w:lvlText w:val=""/>
      <w:lvlJc w:val="left"/>
    </w:lvl>
    <w:lvl w:ilvl="3" w:tplc="3C7237D2">
      <w:numFmt w:val="decimal"/>
      <w:lvlText w:val=""/>
      <w:lvlJc w:val="left"/>
    </w:lvl>
    <w:lvl w:ilvl="4" w:tplc="F716A686">
      <w:numFmt w:val="decimal"/>
      <w:lvlText w:val=""/>
      <w:lvlJc w:val="left"/>
    </w:lvl>
    <w:lvl w:ilvl="5" w:tplc="FFC830D4">
      <w:numFmt w:val="decimal"/>
      <w:lvlText w:val=""/>
      <w:lvlJc w:val="left"/>
    </w:lvl>
    <w:lvl w:ilvl="6" w:tplc="A0F68AE4">
      <w:numFmt w:val="decimal"/>
      <w:lvlText w:val=""/>
      <w:lvlJc w:val="left"/>
    </w:lvl>
    <w:lvl w:ilvl="7" w:tplc="AFEC6722">
      <w:numFmt w:val="decimal"/>
      <w:lvlText w:val=""/>
      <w:lvlJc w:val="left"/>
    </w:lvl>
    <w:lvl w:ilvl="8" w:tplc="D8DAE672">
      <w:numFmt w:val="decimal"/>
      <w:lvlText w:val=""/>
      <w:lvlJc w:val="left"/>
    </w:lvl>
  </w:abstractNum>
  <w:abstractNum w:abstractNumId="2" w15:restartNumberingAfterBreak="0">
    <w:nsid w:val="263B6959"/>
    <w:multiLevelType w:val="hybridMultilevel"/>
    <w:tmpl w:val="82322BF2"/>
    <w:lvl w:ilvl="0" w:tplc="5992B34C">
      <w:start w:val="1"/>
      <w:numFmt w:val="bullet"/>
      <w:lvlText w:val="•"/>
      <w:lvlJc w:val="left"/>
      <w:pPr>
        <w:ind w:left="720" w:hanging="360"/>
      </w:pPr>
    </w:lvl>
    <w:lvl w:ilvl="1" w:tplc="FFAABB4C">
      <w:numFmt w:val="decimal"/>
      <w:lvlText w:val=""/>
      <w:lvlJc w:val="left"/>
    </w:lvl>
    <w:lvl w:ilvl="2" w:tplc="F372E768">
      <w:numFmt w:val="decimal"/>
      <w:lvlText w:val=""/>
      <w:lvlJc w:val="left"/>
    </w:lvl>
    <w:lvl w:ilvl="3" w:tplc="35DC7FAA">
      <w:numFmt w:val="decimal"/>
      <w:lvlText w:val=""/>
      <w:lvlJc w:val="left"/>
    </w:lvl>
    <w:lvl w:ilvl="4" w:tplc="03B81154">
      <w:numFmt w:val="decimal"/>
      <w:lvlText w:val=""/>
      <w:lvlJc w:val="left"/>
    </w:lvl>
    <w:lvl w:ilvl="5" w:tplc="0CF8DBBA">
      <w:numFmt w:val="decimal"/>
      <w:lvlText w:val=""/>
      <w:lvlJc w:val="left"/>
    </w:lvl>
    <w:lvl w:ilvl="6" w:tplc="1DB8A198">
      <w:numFmt w:val="decimal"/>
      <w:lvlText w:val=""/>
      <w:lvlJc w:val="left"/>
    </w:lvl>
    <w:lvl w:ilvl="7" w:tplc="F35A8916">
      <w:numFmt w:val="decimal"/>
      <w:lvlText w:val=""/>
      <w:lvlJc w:val="left"/>
    </w:lvl>
    <w:lvl w:ilvl="8" w:tplc="B21C5D1E">
      <w:numFmt w:val="decimal"/>
      <w:lvlText w:val=""/>
      <w:lvlJc w:val="left"/>
    </w:lvl>
  </w:abstractNum>
  <w:abstractNum w:abstractNumId="3" w15:restartNumberingAfterBreak="0">
    <w:nsid w:val="299E4537"/>
    <w:multiLevelType w:val="hybridMultilevel"/>
    <w:tmpl w:val="1708CF92"/>
    <w:lvl w:ilvl="0" w:tplc="D012BBEA">
      <w:start w:val="1"/>
      <w:numFmt w:val="bullet"/>
      <w:lvlText w:val="•"/>
      <w:lvlJc w:val="left"/>
      <w:pPr>
        <w:ind w:left="720" w:hanging="360"/>
      </w:pPr>
    </w:lvl>
    <w:lvl w:ilvl="1" w:tplc="6EA089A2">
      <w:numFmt w:val="decimal"/>
      <w:lvlText w:val=""/>
      <w:lvlJc w:val="left"/>
    </w:lvl>
    <w:lvl w:ilvl="2" w:tplc="73EE01A4">
      <w:numFmt w:val="decimal"/>
      <w:lvlText w:val=""/>
      <w:lvlJc w:val="left"/>
    </w:lvl>
    <w:lvl w:ilvl="3" w:tplc="3B5A4228">
      <w:numFmt w:val="decimal"/>
      <w:lvlText w:val=""/>
      <w:lvlJc w:val="left"/>
    </w:lvl>
    <w:lvl w:ilvl="4" w:tplc="57023E94">
      <w:numFmt w:val="decimal"/>
      <w:lvlText w:val=""/>
      <w:lvlJc w:val="left"/>
    </w:lvl>
    <w:lvl w:ilvl="5" w:tplc="196A65DE">
      <w:numFmt w:val="decimal"/>
      <w:lvlText w:val=""/>
      <w:lvlJc w:val="left"/>
    </w:lvl>
    <w:lvl w:ilvl="6" w:tplc="6F0CA3A4">
      <w:numFmt w:val="decimal"/>
      <w:lvlText w:val=""/>
      <w:lvlJc w:val="left"/>
    </w:lvl>
    <w:lvl w:ilvl="7" w:tplc="65C8488C">
      <w:numFmt w:val="decimal"/>
      <w:lvlText w:val=""/>
      <w:lvlJc w:val="left"/>
    </w:lvl>
    <w:lvl w:ilvl="8" w:tplc="A79A4706">
      <w:numFmt w:val="decimal"/>
      <w:lvlText w:val=""/>
      <w:lvlJc w:val="left"/>
    </w:lvl>
  </w:abstractNum>
  <w:abstractNum w:abstractNumId="4" w15:restartNumberingAfterBreak="0">
    <w:nsid w:val="2AE54C84"/>
    <w:multiLevelType w:val="hybridMultilevel"/>
    <w:tmpl w:val="6A84A334"/>
    <w:lvl w:ilvl="0" w:tplc="790EAF4C">
      <w:start w:val="1"/>
      <w:numFmt w:val="bullet"/>
      <w:lvlText w:val="•"/>
      <w:lvlJc w:val="left"/>
      <w:pPr>
        <w:ind w:left="720" w:hanging="360"/>
      </w:pPr>
    </w:lvl>
    <w:lvl w:ilvl="1" w:tplc="8BC813AA">
      <w:numFmt w:val="decimal"/>
      <w:lvlText w:val=""/>
      <w:lvlJc w:val="left"/>
    </w:lvl>
    <w:lvl w:ilvl="2" w:tplc="C1B23A8E">
      <w:numFmt w:val="decimal"/>
      <w:lvlText w:val=""/>
      <w:lvlJc w:val="left"/>
    </w:lvl>
    <w:lvl w:ilvl="3" w:tplc="A566AA6E">
      <w:numFmt w:val="decimal"/>
      <w:lvlText w:val=""/>
      <w:lvlJc w:val="left"/>
    </w:lvl>
    <w:lvl w:ilvl="4" w:tplc="CB340924">
      <w:numFmt w:val="decimal"/>
      <w:lvlText w:val=""/>
      <w:lvlJc w:val="left"/>
    </w:lvl>
    <w:lvl w:ilvl="5" w:tplc="FA4CF458">
      <w:numFmt w:val="decimal"/>
      <w:lvlText w:val=""/>
      <w:lvlJc w:val="left"/>
    </w:lvl>
    <w:lvl w:ilvl="6" w:tplc="7660D674">
      <w:numFmt w:val="decimal"/>
      <w:lvlText w:val=""/>
      <w:lvlJc w:val="left"/>
    </w:lvl>
    <w:lvl w:ilvl="7" w:tplc="C8B6A2B8">
      <w:numFmt w:val="decimal"/>
      <w:lvlText w:val=""/>
      <w:lvlJc w:val="left"/>
    </w:lvl>
    <w:lvl w:ilvl="8" w:tplc="F80A5E24">
      <w:numFmt w:val="decimal"/>
      <w:lvlText w:val=""/>
      <w:lvlJc w:val="left"/>
    </w:lvl>
  </w:abstractNum>
  <w:abstractNum w:abstractNumId="5" w15:restartNumberingAfterBreak="0">
    <w:nsid w:val="3D3B47BF"/>
    <w:multiLevelType w:val="hybridMultilevel"/>
    <w:tmpl w:val="6634565E"/>
    <w:lvl w:ilvl="0" w:tplc="CD2250C6">
      <w:start w:val="1"/>
      <w:numFmt w:val="decimal"/>
      <w:lvlText w:val="%1."/>
      <w:lvlJc w:val="left"/>
      <w:pPr>
        <w:ind w:left="720" w:hanging="360"/>
      </w:pPr>
    </w:lvl>
    <w:lvl w:ilvl="1" w:tplc="2DB4B4AA">
      <w:numFmt w:val="decimal"/>
      <w:lvlText w:val=""/>
      <w:lvlJc w:val="left"/>
    </w:lvl>
    <w:lvl w:ilvl="2" w:tplc="4ADC3450">
      <w:numFmt w:val="decimal"/>
      <w:lvlText w:val=""/>
      <w:lvlJc w:val="left"/>
    </w:lvl>
    <w:lvl w:ilvl="3" w:tplc="53BA6CC8">
      <w:numFmt w:val="decimal"/>
      <w:lvlText w:val=""/>
      <w:lvlJc w:val="left"/>
    </w:lvl>
    <w:lvl w:ilvl="4" w:tplc="D376D518">
      <w:numFmt w:val="decimal"/>
      <w:lvlText w:val=""/>
      <w:lvlJc w:val="left"/>
    </w:lvl>
    <w:lvl w:ilvl="5" w:tplc="B0961596">
      <w:numFmt w:val="decimal"/>
      <w:lvlText w:val=""/>
      <w:lvlJc w:val="left"/>
    </w:lvl>
    <w:lvl w:ilvl="6" w:tplc="6E74DF76">
      <w:numFmt w:val="decimal"/>
      <w:lvlText w:val=""/>
      <w:lvlJc w:val="left"/>
    </w:lvl>
    <w:lvl w:ilvl="7" w:tplc="318A0858">
      <w:numFmt w:val="decimal"/>
      <w:lvlText w:val=""/>
      <w:lvlJc w:val="left"/>
    </w:lvl>
    <w:lvl w:ilvl="8" w:tplc="84343228">
      <w:numFmt w:val="decimal"/>
      <w:lvlText w:val=""/>
      <w:lvlJc w:val="left"/>
    </w:lvl>
  </w:abstractNum>
  <w:abstractNum w:abstractNumId="6" w15:restartNumberingAfterBreak="0">
    <w:nsid w:val="3EF1757F"/>
    <w:multiLevelType w:val="hybridMultilevel"/>
    <w:tmpl w:val="91F01758"/>
    <w:lvl w:ilvl="0" w:tplc="CBFE88D6">
      <w:start w:val="1"/>
      <w:numFmt w:val="bullet"/>
      <w:lvlText w:val="•"/>
      <w:lvlJc w:val="left"/>
      <w:pPr>
        <w:ind w:left="720" w:hanging="360"/>
      </w:pPr>
    </w:lvl>
    <w:lvl w:ilvl="1" w:tplc="16924D0C">
      <w:numFmt w:val="decimal"/>
      <w:lvlText w:val=""/>
      <w:lvlJc w:val="left"/>
    </w:lvl>
    <w:lvl w:ilvl="2" w:tplc="2ADA6288">
      <w:numFmt w:val="decimal"/>
      <w:lvlText w:val=""/>
      <w:lvlJc w:val="left"/>
    </w:lvl>
    <w:lvl w:ilvl="3" w:tplc="5252905C">
      <w:numFmt w:val="decimal"/>
      <w:lvlText w:val=""/>
      <w:lvlJc w:val="left"/>
    </w:lvl>
    <w:lvl w:ilvl="4" w:tplc="86EED2BC">
      <w:numFmt w:val="decimal"/>
      <w:lvlText w:val=""/>
      <w:lvlJc w:val="left"/>
    </w:lvl>
    <w:lvl w:ilvl="5" w:tplc="F4ECB9F4">
      <w:numFmt w:val="decimal"/>
      <w:lvlText w:val=""/>
      <w:lvlJc w:val="left"/>
    </w:lvl>
    <w:lvl w:ilvl="6" w:tplc="7A08F9EC">
      <w:numFmt w:val="decimal"/>
      <w:lvlText w:val=""/>
      <w:lvlJc w:val="left"/>
    </w:lvl>
    <w:lvl w:ilvl="7" w:tplc="7A9E9478">
      <w:numFmt w:val="decimal"/>
      <w:lvlText w:val=""/>
      <w:lvlJc w:val="left"/>
    </w:lvl>
    <w:lvl w:ilvl="8" w:tplc="35729E22">
      <w:numFmt w:val="decimal"/>
      <w:lvlText w:val=""/>
      <w:lvlJc w:val="left"/>
    </w:lvl>
  </w:abstractNum>
  <w:abstractNum w:abstractNumId="7" w15:restartNumberingAfterBreak="0">
    <w:nsid w:val="45B27887"/>
    <w:multiLevelType w:val="hybridMultilevel"/>
    <w:tmpl w:val="62CCAB62"/>
    <w:lvl w:ilvl="0" w:tplc="569E4F60">
      <w:start w:val="1"/>
      <w:numFmt w:val="bullet"/>
      <w:lvlText w:val="•"/>
      <w:lvlJc w:val="left"/>
      <w:pPr>
        <w:ind w:left="720" w:hanging="360"/>
      </w:pPr>
    </w:lvl>
    <w:lvl w:ilvl="1" w:tplc="7D74375A">
      <w:numFmt w:val="decimal"/>
      <w:lvlText w:val=""/>
      <w:lvlJc w:val="left"/>
    </w:lvl>
    <w:lvl w:ilvl="2" w:tplc="D764BB66">
      <w:numFmt w:val="decimal"/>
      <w:lvlText w:val=""/>
      <w:lvlJc w:val="left"/>
    </w:lvl>
    <w:lvl w:ilvl="3" w:tplc="E6340618">
      <w:numFmt w:val="decimal"/>
      <w:lvlText w:val=""/>
      <w:lvlJc w:val="left"/>
    </w:lvl>
    <w:lvl w:ilvl="4" w:tplc="263655E0">
      <w:numFmt w:val="decimal"/>
      <w:lvlText w:val=""/>
      <w:lvlJc w:val="left"/>
    </w:lvl>
    <w:lvl w:ilvl="5" w:tplc="F3C2F53A">
      <w:numFmt w:val="decimal"/>
      <w:lvlText w:val=""/>
      <w:lvlJc w:val="left"/>
    </w:lvl>
    <w:lvl w:ilvl="6" w:tplc="35AEAC68">
      <w:numFmt w:val="decimal"/>
      <w:lvlText w:val=""/>
      <w:lvlJc w:val="left"/>
    </w:lvl>
    <w:lvl w:ilvl="7" w:tplc="A784E020">
      <w:numFmt w:val="decimal"/>
      <w:lvlText w:val=""/>
      <w:lvlJc w:val="left"/>
    </w:lvl>
    <w:lvl w:ilvl="8" w:tplc="DBB8D0F6">
      <w:numFmt w:val="decimal"/>
      <w:lvlText w:val=""/>
      <w:lvlJc w:val="left"/>
    </w:lvl>
  </w:abstractNum>
  <w:abstractNum w:abstractNumId="8" w15:restartNumberingAfterBreak="0">
    <w:nsid w:val="47106464"/>
    <w:multiLevelType w:val="hybridMultilevel"/>
    <w:tmpl w:val="2AFEAA62"/>
    <w:lvl w:ilvl="0" w:tplc="F794966A">
      <w:start w:val="1"/>
      <w:numFmt w:val="bullet"/>
      <w:lvlText w:val="•"/>
      <w:lvlJc w:val="left"/>
      <w:pPr>
        <w:ind w:left="720" w:hanging="360"/>
      </w:pPr>
    </w:lvl>
    <w:lvl w:ilvl="1" w:tplc="E134316E">
      <w:numFmt w:val="decimal"/>
      <w:lvlText w:val=""/>
      <w:lvlJc w:val="left"/>
    </w:lvl>
    <w:lvl w:ilvl="2" w:tplc="A28EC1C0">
      <w:numFmt w:val="decimal"/>
      <w:lvlText w:val=""/>
      <w:lvlJc w:val="left"/>
    </w:lvl>
    <w:lvl w:ilvl="3" w:tplc="67E099DC">
      <w:numFmt w:val="decimal"/>
      <w:lvlText w:val=""/>
      <w:lvlJc w:val="left"/>
    </w:lvl>
    <w:lvl w:ilvl="4" w:tplc="3D58E688">
      <w:numFmt w:val="decimal"/>
      <w:lvlText w:val=""/>
      <w:lvlJc w:val="left"/>
    </w:lvl>
    <w:lvl w:ilvl="5" w:tplc="8460E04C">
      <w:numFmt w:val="decimal"/>
      <w:lvlText w:val=""/>
      <w:lvlJc w:val="left"/>
    </w:lvl>
    <w:lvl w:ilvl="6" w:tplc="57E4229C">
      <w:numFmt w:val="decimal"/>
      <w:lvlText w:val=""/>
      <w:lvlJc w:val="left"/>
    </w:lvl>
    <w:lvl w:ilvl="7" w:tplc="0382DE76">
      <w:numFmt w:val="decimal"/>
      <w:lvlText w:val=""/>
      <w:lvlJc w:val="left"/>
    </w:lvl>
    <w:lvl w:ilvl="8" w:tplc="EEEEE5F8">
      <w:numFmt w:val="decimal"/>
      <w:lvlText w:val=""/>
      <w:lvlJc w:val="left"/>
    </w:lvl>
  </w:abstractNum>
  <w:abstractNum w:abstractNumId="9" w15:restartNumberingAfterBreak="0">
    <w:nsid w:val="5AE07CF8"/>
    <w:multiLevelType w:val="hybridMultilevel"/>
    <w:tmpl w:val="10503948"/>
    <w:lvl w:ilvl="0" w:tplc="D80E42BC">
      <w:start w:val="1"/>
      <w:numFmt w:val="bullet"/>
      <w:lvlText w:val="•"/>
      <w:lvlJc w:val="left"/>
      <w:pPr>
        <w:ind w:left="720" w:hanging="360"/>
      </w:pPr>
    </w:lvl>
    <w:lvl w:ilvl="1" w:tplc="8C60CCBA">
      <w:numFmt w:val="decimal"/>
      <w:lvlText w:val=""/>
      <w:lvlJc w:val="left"/>
    </w:lvl>
    <w:lvl w:ilvl="2" w:tplc="95869ABE">
      <w:numFmt w:val="decimal"/>
      <w:lvlText w:val=""/>
      <w:lvlJc w:val="left"/>
    </w:lvl>
    <w:lvl w:ilvl="3" w:tplc="097AF7C6">
      <w:numFmt w:val="decimal"/>
      <w:lvlText w:val=""/>
      <w:lvlJc w:val="left"/>
    </w:lvl>
    <w:lvl w:ilvl="4" w:tplc="28523E58">
      <w:numFmt w:val="decimal"/>
      <w:lvlText w:val=""/>
      <w:lvlJc w:val="left"/>
    </w:lvl>
    <w:lvl w:ilvl="5" w:tplc="2EA266F8">
      <w:numFmt w:val="decimal"/>
      <w:lvlText w:val=""/>
      <w:lvlJc w:val="left"/>
    </w:lvl>
    <w:lvl w:ilvl="6" w:tplc="D4CE6F74">
      <w:numFmt w:val="decimal"/>
      <w:lvlText w:val=""/>
      <w:lvlJc w:val="left"/>
    </w:lvl>
    <w:lvl w:ilvl="7" w:tplc="16E80860">
      <w:numFmt w:val="decimal"/>
      <w:lvlText w:val=""/>
      <w:lvlJc w:val="left"/>
    </w:lvl>
    <w:lvl w:ilvl="8" w:tplc="AA6A52EA">
      <w:numFmt w:val="decimal"/>
      <w:lvlText w:val=""/>
      <w:lvlJc w:val="left"/>
    </w:lvl>
  </w:abstractNum>
  <w:abstractNum w:abstractNumId="10" w15:restartNumberingAfterBreak="0">
    <w:nsid w:val="60765684"/>
    <w:multiLevelType w:val="hybridMultilevel"/>
    <w:tmpl w:val="9A0439F6"/>
    <w:lvl w:ilvl="0" w:tplc="E0C8FA3C">
      <w:start w:val="1"/>
      <w:numFmt w:val="decimal"/>
      <w:lvlText w:val="%1."/>
      <w:lvlJc w:val="left"/>
      <w:pPr>
        <w:ind w:left="720" w:hanging="360"/>
      </w:pPr>
    </w:lvl>
    <w:lvl w:ilvl="1" w:tplc="711E000E">
      <w:numFmt w:val="decimal"/>
      <w:lvlText w:val=""/>
      <w:lvlJc w:val="left"/>
    </w:lvl>
    <w:lvl w:ilvl="2" w:tplc="819E2BB6">
      <w:numFmt w:val="decimal"/>
      <w:lvlText w:val=""/>
      <w:lvlJc w:val="left"/>
    </w:lvl>
    <w:lvl w:ilvl="3" w:tplc="69F2039E">
      <w:numFmt w:val="decimal"/>
      <w:lvlText w:val=""/>
      <w:lvlJc w:val="left"/>
    </w:lvl>
    <w:lvl w:ilvl="4" w:tplc="2A0EE982">
      <w:numFmt w:val="decimal"/>
      <w:lvlText w:val=""/>
      <w:lvlJc w:val="left"/>
    </w:lvl>
    <w:lvl w:ilvl="5" w:tplc="BF3CE0FA">
      <w:numFmt w:val="decimal"/>
      <w:lvlText w:val=""/>
      <w:lvlJc w:val="left"/>
    </w:lvl>
    <w:lvl w:ilvl="6" w:tplc="826A9272">
      <w:numFmt w:val="decimal"/>
      <w:lvlText w:val=""/>
      <w:lvlJc w:val="left"/>
    </w:lvl>
    <w:lvl w:ilvl="7" w:tplc="B9E035D2">
      <w:numFmt w:val="decimal"/>
      <w:lvlText w:val=""/>
      <w:lvlJc w:val="left"/>
    </w:lvl>
    <w:lvl w:ilvl="8" w:tplc="07547F68">
      <w:numFmt w:val="decimal"/>
      <w:lvlText w:val=""/>
      <w:lvlJc w:val="left"/>
    </w:lvl>
  </w:abstractNum>
  <w:abstractNum w:abstractNumId="11" w15:restartNumberingAfterBreak="0">
    <w:nsid w:val="6426485A"/>
    <w:multiLevelType w:val="hybridMultilevel"/>
    <w:tmpl w:val="DB0E226C"/>
    <w:lvl w:ilvl="0" w:tplc="DEFE6D80">
      <w:start w:val="1"/>
      <w:numFmt w:val="bullet"/>
      <w:lvlText w:val="•"/>
      <w:lvlJc w:val="left"/>
      <w:pPr>
        <w:ind w:left="720" w:hanging="360"/>
      </w:pPr>
    </w:lvl>
    <w:lvl w:ilvl="1" w:tplc="220C8FB4">
      <w:numFmt w:val="decimal"/>
      <w:lvlText w:val=""/>
      <w:lvlJc w:val="left"/>
    </w:lvl>
    <w:lvl w:ilvl="2" w:tplc="5792114E">
      <w:numFmt w:val="decimal"/>
      <w:lvlText w:val=""/>
      <w:lvlJc w:val="left"/>
    </w:lvl>
    <w:lvl w:ilvl="3" w:tplc="519096A4">
      <w:numFmt w:val="decimal"/>
      <w:lvlText w:val=""/>
      <w:lvlJc w:val="left"/>
    </w:lvl>
    <w:lvl w:ilvl="4" w:tplc="89563308">
      <w:numFmt w:val="decimal"/>
      <w:lvlText w:val=""/>
      <w:lvlJc w:val="left"/>
    </w:lvl>
    <w:lvl w:ilvl="5" w:tplc="252EB25A">
      <w:numFmt w:val="decimal"/>
      <w:lvlText w:val=""/>
      <w:lvlJc w:val="left"/>
    </w:lvl>
    <w:lvl w:ilvl="6" w:tplc="D9342AB6">
      <w:numFmt w:val="decimal"/>
      <w:lvlText w:val=""/>
      <w:lvlJc w:val="left"/>
    </w:lvl>
    <w:lvl w:ilvl="7" w:tplc="F4805AF4">
      <w:numFmt w:val="decimal"/>
      <w:lvlText w:val=""/>
      <w:lvlJc w:val="left"/>
    </w:lvl>
    <w:lvl w:ilvl="8" w:tplc="C8E4666E">
      <w:numFmt w:val="decimal"/>
      <w:lvlText w:val=""/>
      <w:lvlJc w:val="left"/>
    </w:lvl>
  </w:abstractNum>
  <w:abstractNum w:abstractNumId="12" w15:restartNumberingAfterBreak="0">
    <w:nsid w:val="65914402"/>
    <w:multiLevelType w:val="hybridMultilevel"/>
    <w:tmpl w:val="91A843A4"/>
    <w:lvl w:ilvl="0" w:tplc="54781292">
      <w:start w:val="1"/>
      <w:numFmt w:val="bullet"/>
      <w:lvlText w:val="•"/>
      <w:lvlJc w:val="left"/>
      <w:pPr>
        <w:ind w:left="720" w:hanging="360"/>
      </w:pPr>
    </w:lvl>
    <w:lvl w:ilvl="1" w:tplc="DCA2E6EE">
      <w:numFmt w:val="decimal"/>
      <w:lvlText w:val=""/>
      <w:lvlJc w:val="left"/>
    </w:lvl>
    <w:lvl w:ilvl="2" w:tplc="B768976E">
      <w:numFmt w:val="decimal"/>
      <w:lvlText w:val=""/>
      <w:lvlJc w:val="left"/>
    </w:lvl>
    <w:lvl w:ilvl="3" w:tplc="CFDEEED2">
      <w:numFmt w:val="decimal"/>
      <w:lvlText w:val=""/>
      <w:lvlJc w:val="left"/>
    </w:lvl>
    <w:lvl w:ilvl="4" w:tplc="9A620912">
      <w:numFmt w:val="decimal"/>
      <w:lvlText w:val=""/>
      <w:lvlJc w:val="left"/>
    </w:lvl>
    <w:lvl w:ilvl="5" w:tplc="7444AE10">
      <w:numFmt w:val="decimal"/>
      <w:lvlText w:val=""/>
      <w:lvlJc w:val="left"/>
    </w:lvl>
    <w:lvl w:ilvl="6" w:tplc="40ECF642">
      <w:numFmt w:val="decimal"/>
      <w:lvlText w:val=""/>
      <w:lvlJc w:val="left"/>
    </w:lvl>
    <w:lvl w:ilvl="7" w:tplc="EEACF5BC">
      <w:numFmt w:val="decimal"/>
      <w:lvlText w:val=""/>
      <w:lvlJc w:val="left"/>
    </w:lvl>
    <w:lvl w:ilvl="8" w:tplc="BDDC3A5A">
      <w:numFmt w:val="decimal"/>
      <w:lvlText w:val=""/>
      <w:lvlJc w:val="left"/>
    </w:lvl>
  </w:abstractNum>
  <w:abstractNum w:abstractNumId="13" w15:restartNumberingAfterBreak="0">
    <w:nsid w:val="6EA51028"/>
    <w:multiLevelType w:val="hybridMultilevel"/>
    <w:tmpl w:val="72F45ACC"/>
    <w:lvl w:ilvl="0" w:tplc="D24C5E56">
      <w:start w:val="1"/>
      <w:numFmt w:val="bullet"/>
      <w:lvlText w:val="●"/>
      <w:lvlJc w:val="left"/>
      <w:pPr>
        <w:ind w:left="720" w:hanging="360"/>
      </w:pPr>
    </w:lvl>
    <w:lvl w:ilvl="1" w:tplc="830495F6">
      <w:start w:val="1"/>
      <w:numFmt w:val="bullet"/>
      <w:lvlText w:val="○"/>
      <w:lvlJc w:val="left"/>
      <w:pPr>
        <w:ind w:left="1440" w:hanging="360"/>
      </w:pPr>
    </w:lvl>
    <w:lvl w:ilvl="2" w:tplc="9C063708">
      <w:start w:val="1"/>
      <w:numFmt w:val="bullet"/>
      <w:lvlText w:val="■"/>
      <w:lvlJc w:val="left"/>
      <w:pPr>
        <w:ind w:left="2160" w:hanging="360"/>
      </w:pPr>
    </w:lvl>
    <w:lvl w:ilvl="3" w:tplc="BE6A747C">
      <w:start w:val="1"/>
      <w:numFmt w:val="bullet"/>
      <w:lvlText w:val="●"/>
      <w:lvlJc w:val="left"/>
      <w:pPr>
        <w:ind w:left="2880" w:hanging="360"/>
      </w:pPr>
    </w:lvl>
    <w:lvl w:ilvl="4" w:tplc="55CE4F28">
      <w:start w:val="1"/>
      <w:numFmt w:val="bullet"/>
      <w:lvlText w:val="○"/>
      <w:lvlJc w:val="left"/>
      <w:pPr>
        <w:ind w:left="3600" w:hanging="360"/>
      </w:pPr>
    </w:lvl>
    <w:lvl w:ilvl="5" w:tplc="19AE7ABC">
      <w:start w:val="1"/>
      <w:numFmt w:val="bullet"/>
      <w:lvlText w:val="■"/>
      <w:lvlJc w:val="left"/>
      <w:pPr>
        <w:ind w:left="4320" w:hanging="360"/>
      </w:pPr>
    </w:lvl>
    <w:lvl w:ilvl="6" w:tplc="E424FE76">
      <w:start w:val="1"/>
      <w:numFmt w:val="bullet"/>
      <w:lvlText w:val="●"/>
      <w:lvlJc w:val="left"/>
      <w:pPr>
        <w:ind w:left="5040" w:hanging="360"/>
      </w:pPr>
    </w:lvl>
    <w:lvl w:ilvl="7" w:tplc="C11C0A1C">
      <w:start w:val="1"/>
      <w:numFmt w:val="bullet"/>
      <w:lvlText w:val="●"/>
      <w:lvlJc w:val="left"/>
      <w:pPr>
        <w:ind w:left="5760" w:hanging="360"/>
      </w:pPr>
    </w:lvl>
    <w:lvl w:ilvl="8" w:tplc="19621B4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0C809CA"/>
    <w:multiLevelType w:val="hybridMultilevel"/>
    <w:tmpl w:val="5DF2845E"/>
    <w:lvl w:ilvl="0" w:tplc="B4407880">
      <w:start w:val="1"/>
      <w:numFmt w:val="bullet"/>
      <w:lvlText w:val="•"/>
      <w:lvlJc w:val="left"/>
      <w:pPr>
        <w:ind w:left="720" w:hanging="360"/>
      </w:pPr>
    </w:lvl>
    <w:lvl w:ilvl="1" w:tplc="6A98D58E">
      <w:numFmt w:val="decimal"/>
      <w:lvlText w:val=""/>
      <w:lvlJc w:val="left"/>
    </w:lvl>
    <w:lvl w:ilvl="2" w:tplc="35C062AC">
      <w:numFmt w:val="decimal"/>
      <w:lvlText w:val=""/>
      <w:lvlJc w:val="left"/>
    </w:lvl>
    <w:lvl w:ilvl="3" w:tplc="D1B00886">
      <w:numFmt w:val="decimal"/>
      <w:lvlText w:val=""/>
      <w:lvlJc w:val="left"/>
    </w:lvl>
    <w:lvl w:ilvl="4" w:tplc="38F46154">
      <w:numFmt w:val="decimal"/>
      <w:lvlText w:val=""/>
      <w:lvlJc w:val="left"/>
    </w:lvl>
    <w:lvl w:ilvl="5" w:tplc="52C6EA18">
      <w:numFmt w:val="decimal"/>
      <w:lvlText w:val=""/>
      <w:lvlJc w:val="left"/>
    </w:lvl>
    <w:lvl w:ilvl="6" w:tplc="26DC2BA0">
      <w:numFmt w:val="decimal"/>
      <w:lvlText w:val=""/>
      <w:lvlJc w:val="left"/>
    </w:lvl>
    <w:lvl w:ilvl="7" w:tplc="1E4A4D70">
      <w:numFmt w:val="decimal"/>
      <w:lvlText w:val=""/>
      <w:lvlJc w:val="left"/>
    </w:lvl>
    <w:lvl w:ilvl="8" w:tplc="23885AAE">
      <w:numFmt w:val="decimal"/>
      <w:lvlText w:val=""/>
      <w:lvlJc w:val="left"/>
    </w:lvl>
  </w:abstractNum>
  <w:abstractNum w:abstractNumId="15" w15:restartNumberingAfterBreak="0">
    <w:nsid w:val="73607F26"/>
    <w:multiLevelType w:val="hybridMultilevel"/>
    <w:tmpl w:val="3F564932"/>
    <w:lvl w:ilvl="0" w:tplc="6F1637C2">
      <w:start w:val="1"/>
      <w:numFmt w:val="decimal"/>
      <w:lvlText w:val="%1."/>
      <w:lvlJc w:val="left"/>
      <w:pPr>
        <w:ind w:left="720" w:hanging="360"/>
      </w:pPr>
    </w:lvl>
    <w:lvl w:ilvl="1" w:tplc="9AC4EB8A">
      <w:numFmt w:val="decimal"/>
      <w:lvlText w:val=""/>
      <w:lvlJc w:val="left"/>
    </w:lvl>
    <w:lvl w:ilvl="2" w:tplc="998E6AFE">
      <w:numFmt w:val="decimal"/>
      <w:lvlText w:val=""/>
      <w:lvlJc w:val="left"/>
    </w:lvl>
    <w:lvl w:ilvl="3" w:tplc="005AFA06">
      <w:numFmt w:val="decimal"/>
      <w:lvlText w:val=""/>
      <w:lvlJc w:val="left"/>
    </w:lvl>
    <w:lvl w:ilvl="4" w:tplc="58145A22">
      <w:numFmt w:val="decimal"/>
      <w:lvlText w:val=""/>
      <w:lvlJc w:val="left"/>
    </w:lvl>
    <w:lvl w:ilvl="5" w:tplc="557CE570">
      <w:numFmt w:val="decimal"/>
      <w:lvlText w:val=""/>
      <w:lvlJc w:val="left"/>
    </w:lvl>
    <w:lvl w:ilvl="6" w:tplc="8D1297D6">
      <w:numFmt w:val="decimal"/>
      <w:lvlText w:val=""/>
      <w:lvlJc w:val="left"/>
    </w:lvl>
    <w:lvl w:ilvl="7" w:tplc="6B54F096">
      <w:numFmt w:val="decimal"/>
      <w:lvlText w:val=""/>
      <w:lvlJc w:val="left"/>
    </w:lvl>
    <w:lvl w:ilvl="8" w:tplc="4C2205D8">
      <w:numFmt w:val="decimal"/>
      <w:lvlText w:val=""/>
      <w:lvlJc w:val="left"/>
    </w:lvl>
  </w:abstractNum>
  <w:abstractNum w:abstractNumId="16" w15:restartNumberingAfterBreak="0">
    <w:nsid w:val="73710AD0"/>
    <w:multiLevelType w:val="hybridMultilevel"/>
    <w:tmpl w:val="23980364"/>
    <w:lvl w:ilvl="0" w:tplc="7C7AED72">
      <w:start w:val="1"/>
      <w:numFmt w:val="bullet"/>
      <w:lvlText w:val="•"/>
      <w:lvlJc w:val="left"/>
      <w:pPr>
        <w:ind w:left="720" w:hanging="360"/>
      </w:pPr>
    </w:lvl>
    <w:lvl w:ilvl="1" w:tplc="D6309AE8">
      <w:numFmt w:val="decimal"/>
      <w:lvlText w:val=""/>
      <w:lvlJc w:val="left"/>
    </w:lvl>
    <w:lvl w:ilvl="2" w:tplc="2ED87030">
      <w:numFmt w:val="decimal"/>
      <w:lvlText w:val=""/>
      <w:lvlJc w:val="left"/>
    </w:lvl>
    <w:lvl w:ilvl="3" w:tplc="7578FC22">
      <w:numFmt w:val="decimal"/>
      <w:lvlText w:val=""/>
      <w:lvlJc w:val="left"/>
    </w:lvl>
    <w:lvl w:ilvl="4" w:tplc="52D4E5A2">
      <w:numFmt w:val="decimal"/>
      <w:lvlText w:val=""/>
      <w:lvlJc w:val="left"/>
    </w:lvl>
    <w:lvl w:ilvl="5" w:tplc="33E2C222">
      <w:numFmt w:val="decimal"/>
      <w:lvlText w:val=""/>
      <w:lvlJc w:val="left"/>
    </w:lvl>
    <w:lvl w:ilvl="6" w:tplc="1EC03164">
      <w:numFmt w:val="decimal"/>
      <w:lvlText w:val=""/>
      <w:lvlJc w:val="left"/>
    </w:lvl>
    <w:lvl w:ilvl="7" w:tplc="5424737A">
      <w:numFmt w:val="decimal"/>
      <w:lvlText w:val=""/>
      <w:lvlJc w:val="left"/>
    </w:lvl>
    <w:lvl w:ilvl="8" w:tplc="9BAC7FFE">
      <w:numFmt w:val="decimal"/>
      <w:lvlText w:val=""/>
      <w:lvlJc w:val="left"/>
    </w:lvl>
  </w:abstractNum>
  <w:num w:numId="1" w16cid:durableId="1992175447">
    <w:abstractNumId w:val="13"/>
    <w:lvlOverride w:ilvl="0">
      <w:startOverride w:val="1"/>
    </w:lvlOverride>
  </w:num>
  <w:num w:numId="2" w16cid:durableId="290477501">
    <w:abstractNumId w:val="12"/>
    <w:lvlOverride w:ilvl="0">
      <w:startOverride w:val="1"/>
    </w:lvlOverride>
  </w:num>
  <w:num w:numId="3" w16cid:durableId="1548420508">
    <w:abstractNumId w:val="10"/>
    <w:lvlOverride w:ilvl="0">
      <w:startOverride w:val="1"/>
    </w:lvlOverride>
  </w:num>
  <w:num w:numId="4" w16cid:durableId="848377079">
    <w:abstractNumId w:val="4"/>
    <w:lvlOverride w:ilvl="0">
      <w:startOverride w:val="1"/>
    </w:lvlOverride>
  </w:num>
  <w:num w:numId="5" w16cid:durableId="918251426">
    <w:abstractNumId w:val="16"/>
    <w:lvlOverride w:ilvl="0">
      <w:startOverride w:val="1"/>
    </w:lvlOverride>
  </w:num>
  <w:num w:numId="6" w16cid:durableId="100031451">
    <w:abstractNumId w:val="2"/>
    <w:lvlOverride w:ilvl="0">
      <w:startOverride w:val="1"/>
    </w:lvlOverride>
  </w:num>
  <w:num w:numId="7" w16cid:durableId="1696153697">
    <w:abstractNumId w:val="1"/>
    <w:lvlOverride w:ilvl="0">
      <w:startOverride w:val="1"/>
    </w:lvlOverride>
  </w:num>
  <w:num w:numId="8" w16cid:durableId="907346276">
    <w:abstractNumId w:val="14"/>
    <w:lvlOverride w:ilvl="0">
      <w:startOverride w:val="1"/>
    </w:lvlOverride>
  </w:num>
  <w:num w:numId="9" w16cid:durableId="1876890119">
    <w:abstractNumId w:val="3"/>
    <w:lvlOverride w:ilvl="0">
      <w:startOverride w:val="1"/>
    </w:lvlOverride>
  </w:num>
  <w:num w:numId="10" w16cid:durableId="1898776738">
    <w:abstractNumId w:val="0"/>
    <w:lvlOverride w:ilvl="0">
      <w:startOverride w:val="1"/>
    </w:lvlOverride>
  </w:num>
  <w:num w:numId="11" w16cid:durableId="79036901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D5"/>
    <w:rsid w:val="002C1D60"/>
    <w:rsid w:val="004027CB"/>
    <w:rsid w:val="00AF567D"/>
    <w:rsid w:val="00EE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6210A"/>
  <w15:docId w15:val="{0FE28953-7F9B-4348-AE2E-148A3FB8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1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D60"/>
  </w:style>
  <w:style w:type="paragraph" w:styleId="Footer">
    <w:name w:val="footer"/>
    <w:basedOn w:val="Normal"/>
    <w:link w:val="FooterChar"/>
    <w:uiPriority w:val="99"/>
    <w:unhideWhenUsed/>
    <w:rsid w:val="002C1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Gianluca Testa</cp:lastModifiedBy>
  <cp:revision>2</cp:revision>
  <dcterms:created xsi:type="dcterms:W3CDTF">2026-04-06T09:16:00Z</dcterms:created>
  <dcterms:modified xsi:type="dcterms:W3CDTF">2026-04-06T09:18:00Z</dcterms:modified>
</cp:coreProperties>
</file>