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E76D" w14:textId="77777777" w:rsidR="005B1CAD" w:rsidRDefault="005B1CAD">
      <w:pPr>
        <w:jc w:val="right"/>
        <w:rPr>
          <w:rFonts w:ascii="Sylfaen" w:hAnsi="Sylfaen"/>
          <w:sz w:val="16"/>
          <w:szCs w:val="16"/>
          <w:lang w:val="ka-GE"/>
        </w:rPr>
      </w:pPr>
    </w:p>
    <w:p w14:paraId="3F5B18F0" w14:textId="77777777" w:rsidR="005B1CAD" w:rsidRDefault="00000000">
      <w:pPr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სსიპ - 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>„გლდანის პროფესიული მომზადების ცენტრი“</w:t>
      </w:r>
    </w:p>
    <w:p w14:paraId="24D88EF3" w14:textId="77777777" w:rsidR="005B1CAD" w:rsidRDefault="00000000">
      <w:pPr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>შეფასების ინსტრუმენტი</w:t>
      </w:r>
    </w:p>
    <w:p w14:paraId="22F0B900" w14:textId="77777777" w:rsidR="005B1CAD" w:rsidRDefault="005B1CAD">
      <w:pPr>
        <w:pStyle w:val="NoSpacing"/>
        <w:rPr>
          <w:rFonts w:ascii="Sylfaen" w:hAnsi="Sylfaen" w:cs="Sylfaen"/>
          <w:b/>
        </w:rPr>
      </w:pPr>
    </w:p>
    <w:p w14:paraId="07F5FBBC" w14:textId="77777777" w:rsidR="005B1CAD" w:rsidRDefault="00000000">
      <w:pPr>
        <w:pStyle w:val="NoSpacing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ზურიკო კორსანტია                                                                                               </w:t>
      </w:r>
    </w:p>
    <w:p w14:paraId="02C720C2" w14:textId="77777777" w:rsidR="005B1CAD" w:rsidRDefault="005B1CAD">
      <w:pPr>
        <w:pStyle w:val="NoSpacing"/>
        <w:rPr>
          <w:rFonts w:ascii="Sylfaen" w:hAnsi="Sylfaen" w:cs="Sylfaen"/>
          <w:b/>
          <w:sz w:val="20"/>
          <w:szCs w:val="20"/>
          <w:lang w:val="ka-GE"/>
        </w:rPr>
      </w:pPr>
    </w:p>
    <w:p w14:paraId="2C407491" w14:textId="77777777" w:rsidR="005B1CAD" w:rsidRDefault="00000000">
      <w:pPr>
        <w:pStyle w:val="NoSpacing"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</w:p>
    <w:p w14:paraId="3FC49A19" w14:textId="77777777" w:rsidR="005B1CAD" w:rsidRDefault="005B1CAD">
      <w:pPr>
        <w:pStyle w:val="NoSpacing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34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 w:rsidR="005B1CAD" w14:paraId="7A206CA4" w14:textId="77777777">
        <w:tc>
          <w:tcPr>
            <w:tcW w:w="4590" w:type="dxa"/>
            <w:shd w:val="clear" w:color="auto" w:fill="F2F2F2" w:themeFill="background1" w:themeFillShade="F2"/>
          </w:tcPr>
          <w:p w14:paraId="74587D22" w14:textId="77777777" w:rsidR="005B1CAD" w:rsidRDefault="00000000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პროგრამის სახელწოდება,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</w:p>
        </w:tc>
        <w:tc>
          <w:tcPr>
            <w:tcW w:w="6750" w:type="dxa"/>
            <w:gridSpan w:val="4"/>
          </w:tcPr>
          <w:p w14:paraId="01C56935" w14:textId="77777777" w:rsidR="005B1CAD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დეველოპმენტი,</w:t>
            </w:r>
          </w:p>
          <w:p w14:paraId="0D61C071" w14:textId="77777777" w:rsidR="005B1CAD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დონე- 4</w:t>
            </w:r>
          </w:p>
        </w:tc>
      </w:tr>
      <w:tr w:rsidR="005B1CAD" w14:paraId="15499E61" w14:textId="77777777">
        <w:tc>
          <w:tcPr>
            <w:tcW w:w="4590" w:type="dxa"/>
            <w:shd w:val="clear" w:color="auto" w:fill="F2F2F2" w:themeFill="background1" w:themeFillShade="F2"/>
          </w:tcPr>
          <w:p w14:paraId="48F4CC42" w14:textId="77777777" w:rsidR="005B1CAD" w:rsidRDefault="00000000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6750" w:type="dxa"/>
            <w:gridSpan w:val="4"/>
          </w:tcPr>
          <w:p w14:paraId="6C9EF1D0" w14:textId="77777777" w:rsidR="00615383" w:rsidRPr="00615383" w:rsidRDefault="00615383">
            <w:pPr>
              <w:jc w:val="both"/>
              <w:rPr>
                <w:rFonts w:ascii="Sylfaen" w:hAnsi="Sylfaen" w:cs="Arial"/>
                <w:bCs/>
                <w:sz w:val="20"/>
                <w:szCs w:val="20"/>
                <w:lang w:val="ka-GE"/>
              </w:rPr>
            </w:pPr>
            <w:r w:rsidRPr="00615383">
              <w:rPr>
                <w:rFonts w:ascii="Sylfaen" w:hAnsi="Sylfaen" w:cs="Arial"/>
                <w:bCs/>
                <w:sz w:val="20"/>
                <w:szCs w:val="20"/>
                <w:lang w:val="ka-GE"/>
              </w:rPr>
              <w:t>ვებ გვერდის სტილიზაცია Sass-scss პრე პროცესორის და Tailwind ფრეიმვორკის გამოყენებით</w:t>
            </w:r>
          </w:p>
          <w:p w14:paraId="0ABCE80C" w14:textId="6C895C18" w:rsidR="005B1CAD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სარეგისტრაციო N: 06</w:t>
            </w:r>
            <w:r>
              <w:rPr>
                <w:rFonts w:ascii="Sylfaen" w:hAnsi="Sylfaen"/>
                <w:sz w:val="20"/>
                <w:szCs w:val="20"/>
              </w:rPr>
              <w:t>.1.1.</w:t>
            </w:r>
            <w:r w:rsidR="00615383">
              <w:rPr>
                <w:rFonts w:ascii="Sylfaen" w:hAnsi="Sylfaen"/>
                <w:sz w:val="20"/>
                <w:szCs w:val="20"/>
              </w:rPr>
              <w:t>2</w:t>
            </w:r>
          </w:p>
          <w:p w14:paraId="0C1ED121" w14:textId="77777777" w:rsidR="005B1CAD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 კრედიტებში: </w:t>
            </w:r>
            <w:r>
              <w:rPr>
                <w:rFonts w:ascii="Sylfaen" w:hAnsi="Sylfaen"/>
                <w:sz w:val="20"/>
                <w:szCs w:val="20"/>
              </w:rPr>
              <w:t>7</w:t>
            </w:r>
          </w:p>
        </w:tc>
      </w:tr>
      <w:tr w:rsidR="005B1CAD" w14:paraId="6B988698" w14:textId="77777777">
        <w:tc>
          <w:tcPr>
            <w:tcW w:w="4590" w:type="dxa"/>
            <w:shd w:val="clear" w:color="auto" w:fill="F2F2F2" w:themeFill="background1" w:themeFillShade="F2"/>
          </w:tcPr>
          <w:p w14:paraId="444DBC57" w14:textId="77777777" w:rsidR="005B1CAD" w:rsidRDefault="00000000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6750" w:type="dxa"/>
            <w:gridSpan w:val="4"/>
          </w:tcPr>
          <w:p w14:paraId="753F2BEC" w14:textId="77777777" w:rsidR="005B1CAD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ლევან ჭუმბურიძე</w:t>
            </w:r>
          </w:p>
          <w:p w14:paraId="1384E02B" w14:textId="77777777" w:rsidR="005B1CAD" w:rsidRDefault="005B1CA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B1CAD" w14:paraId="79E163AE" w14:textId="77777777">
        <w:trPr>
          <w:trHeight w:val="602"/>
        </w:trPr>
        <w:tc>
          <w:tcPr>
            <w:tcW w:w="4590" w:type="dxa"/>
            <w:shd w:val="clear" w:color="auto" w:fill="F2F2F2" w:themeFill="background1" w:themeFillShade="F2"/>
          </w:tcPr>
          <w:p w14:paraId="55705F2B" w14:textId="77777777" w:rsidR="005B1CAD" w:rsidRDefault="00000000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6750" w:type="dxa"/>
            <w:gridSpan w:val="4"/>
          </w:tcPr>
          <w:p w14:paraId="3E23AE45" w14:textId="7DFFA9DF" w:rsidR="005B1CAD" w:rsidRDefault="00000000">
            <w:pPr>
              <w:pStyle w:val="NoSpacing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 სწ.შ - </w:t>
            </w:r>
            <w:r w:rsidR="00615383">
              <w:rPr>
                <w:rFonts w:ascii="Sylfaen" w:hAnsi="Sylfaen"/>
                <w:color w:val="000000" w:themeColor="text1"/>
                <w:sz w:val="20"/>
                <w:szCs w:val="20"/>
              </w:rPr>
              <w:t>3სთ</w:t>
            </w:r>
          </w:p>
        </w:tc>
      </w:tr>
      <w:tr w:rsidR="005B1CAD" w14:paraId="6E69AD16" w14:textId="77777777">
        <w:tc>
          <w:tcPr>
            <w:tcW w:w="4590" w:type="dxa"/>
            <w:shd w:val="clear" w:color="auto" w:fill="F2F2F2" w:themeFill="background1" w:themeFillShade="F2"/>
          </w:tcPr>
          <w:p w14:paraId="56BA0983" w14:textId="77777777" w:rsidR="005B1CAD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დასადასტურებელი სწავლის შედეგ(ებ)ი</w:t>
            </w:r>
          </w:p>
        </w:tc>
        <w:tc>
          <w:tcPr>
            <w:tcW w:w="6750" w:type="dxa"/>
            <w:gridSpan w:val="4"/>
          </w:tcPr>
          <w:p w14:paraId="3402E721" w14:textId="3C4F93D8" w:rsidR="005B1CAD" w:rsidRPr="00D91BDB" w:rsidRDefault="00000000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 </w:t>
            </w:r>
            <w:r w:rsidR="00D91BDB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="00D91BDB" w:rsidRPr="00D91BDB">
              <w:rPr>
                <w:rFonts w:ascii="Sylfaen" w:hAnsi="Sylfaen"/>
                <w:b/>
                <w:sz w:val="20"/>
                <w:szCs w:val="20"/>
                <w:lang w:val="ka-GE"/>
              </w:rPr>
              <w:t>ვ</w:t>
            </w:r>
            <w:r w:rsidR="00D91BDB" w:rsidRPr="00D91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ებგვერდის კომპონენტების გაფორმება Sass/scss პრე პრიცესორის შესაძლებლობებით</w:t>
            </w:r>
          </w:p>
        </w:tc>
      </w:tr>
      <w:tr w:rsidR="00D91BDB" w14:paraId="0316DB96" w14:textId="77777777">
        <w:tc>
          <w:tcPr>
            <w:tcW w:w="4590" w:type="dxa"/>
            <w:shd w:val="clear" w:color="auto" w:fill="F2F2F2" w:themeFill="background1" w:themeFillShade="F2"/>
          </w:tcPr>
          <w:p w14:paraId="6722057F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შეარულების კრიტერიუმები</w:t>
            </w:r>
          </w:p>
        </w:tc>
        <w:tc>
          <w:tcPr>
            <w:tcW w:w="6750" w:type="dxa"/>
            <w:gridSpan w:val="4"/>
          </w:tcPr>
          <w:p w14:paraId="332624DE" w14:textId="7B223E84" w:rsidR="00D91BDB" w:rsidRPr="00E2286F" w:rsidRDefault="00D91BDB" w:rsidP="00E2286F">
            <w:pPr>
              <w:pStyle w:val="ListParagraph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theme="minorHAnsi"/>
                <w:sz w:val="18"/>
                <w:szCs w:val="18"/>
              </w:rPr>
            </w:pPr>
            <w:proofErr w:type="spellStart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მოიძიებს</w:t>
            </w:r>
            <w:proofErr w:type="spellEnd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და</w:t>
            </w:r>
            <w:proofErr w:type="spellEnd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აინსტალირებს</w:t>
            </w:r>
            <w:proofErr w:type="spellEnd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r w:rsidRPr="00E2286F">
              <w:rPr>
                <w:rFonts w:ascii="Sylfaen" w:hAnsi="Sylfaen" w:cstheme="minorHAnsi"/>
                <w:sz w:val="18"/>
                <w:szCs w:val="18"/>
              </w:rPr>
              <w:t>Sass/</w:t>
            </w:r>
            <w:proofErr w:type="spellStart"/>
            <w:r w:rsidRPr="00E2286F">
              <w:rPr>
                <w:rFonts w:ascii="Sylfaen" w:hAnsi="Sylfaen" w:cstheme="minorHAnsi"/>
                <w:sz w:val="18"/>
                <w:szCs w:val="18"/>
              </w:rPr>
              <w:t>scss</w:t>
            </w:r>
            <w:proofErr w:type="spellEnd"/>
            <w:r w:rsidRPr="00E2286F"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hAnsi="Sylfaen" w:cstheme="minorHAnsi"/>
                <w:sz w:val="18"/>
                <w:szCs w:val="18"/>
              </w:rPr>
              <w:t>პრე</w:t>
            </w:r>
            <w:proofErr w:type="spellEnd"/>
            <w:r w:rsidRPr="00E2286F"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hAnsi="Sylfaen" w:cstheme="minorHAnsi"/>
                <w:sz w:val="18"/>
                <w:szCs w:val="18"/>
              </w:rPr>
              <w:t>პროცესორს</w:t>
            </w:r>
            <w:proofErr w:type="spellEnd"/>
            <w:r w:rsidRPr="00E2286F">
              <w:rPr>
                <w:rFonts w:ascii="Sylfaen" w:hAnsi="Sylfaen" w:cstheme="minorHAnsi"/>
                <w:sz w:val="18"/>
                <w:szCs w:val="18"/>
              </w:rPr>
              <w:t>;</w:t>
            </w:r>
          </w:p>
          <w:p w14:paraId="59612C6B" w14:textId="22571FC1" w:rsidR="00D91BDB" w:rsidRPr="00E2286F" w:rsidRDefault="00D91BDB" w:rsidP="00E2286F">
            <w:pPr>
              <w:pStyle w:val="ListParagraph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theme="minorHAnsi"/>
                <w:sz w:val="18"/>
                <w:szCs w:val="18"/>
              </w:rPr>
            </w:pPr>
            <w:proofErr w:type="spellStart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აკავშირებს</w:t>
            </w:r>
            <w:proofErr w:type="spellEnd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მოძიებულ</w:t>
            </w:r>
            <w:proofErr w:type="spellEnd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hAnsi="Sylfaen" w:cstheme="minorHAnsi"/>
                <w:sz w:val="18"/>
                <w:szCs w:val="18"/>
              </w:rPr>
              <w:t>პრე</w:t>
            </w:r>
            <w:proofErr w:type="spellEnd"/>
            <w:r w:rsidRPr="00E2286F"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hAnsi="Sylfaen" w:cstheme="minorHAnsi"/>
                <w:sz w:val="18"/>
                <w:szCs w:val="18"/>
              </w:rPr>
              <w:t>პროცესორს</w:t>
            </w:r>
            <w:proofErr w:type="spellEnd"/>
            <w:r w:rsidRPr="00E2286F"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არსებულ</w:t>
            </w:r>
            <w:proofErr w:type="spellEnd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ვებგვერდთან</w:t>
            </w:r>
            <w:proofErr w:type="spellEnd"/>
            <w:r w:rsidRPr="00E2286F">
              <w:rPr>
                <w:rFonts w:ascii="Sylfaen" w:eastAsia="Arial Unicode MS" w:hAnsi="Sylfaen" w:cstheme="minorHAnsi"/>
                <w:sz w:val="18"/>
                <w:szCs w:val="18"/>
              </w:rPr>
              <w:t>;</w:t>
            </w:r>
          </w:p>
          <w:p w14:paraId="7FF1E18E" w14:textId="47B40AE2" w:rsidR="00D91BDB" w:rsidRPr="00DB1530" w:rsidRDefault="00D91BDB" w:rsidP="00E2286F">
            <w:pPr>
              <w:pStyle w:val="ListParagraph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theme="minorHAnsi"/>
                <w:sz w:val="18"/>
                <w:szCs w:val="18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ქმნის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ცვლადებს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და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ანიჭებს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შესაბამის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მნიშვნელობების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;</w:t>
            </w:r>
          </w:p>
          <w:p w14:paraId="4BAE91A9" w14:textId="7D66F8DF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აფორმებს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ვებგვერდის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შესაბამისი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ცვლადების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გამოყენებით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.</w:t>
            </w:r>
          </w:p>
        </w:tc>
      </w:tr>
      <w:tr w:rsidR="00D91BDB" w14:paraId="5784C922" w14:textId="77777777">
        <w:tc>
          <w:tcPr>
            <w:tcW w:w="4590" w:type="dxa"/>
            <w:shd w:val="clear" w:color="auto" w:fill="F2F2F2" w:themeFill="background1" w:themeFillShade="F2"/>
          </w:tcPr>
          <w:p w14:paraId="1EF2BF25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6750" w:type="dxa"/>
            <w:gridSpan w:val="4"/>
          </w:tcPr>
          <w:p w14:paraId="619BA404" w14:textId="77777777" w:rsidR="00D91BDB" w:rsidRDefault="00D91BDB" w:rsidP="00D91BDB">
            <w:pPr>
              <w:jc w:val="both"/>
              <w:rPr>
                <w:rFonts w:ascii="Sylfaen" w:eastAsia="Merriweather" w:hAnsi="Sylfaen" w:cs="Merriweather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1 სწ.შ -პ</w:t>
            </w:r>
            <w:r>
              <w:rPr>
                <w:rFonts w:ascii="Sylfaen" w:eastAsia="Merriweather" w:hAnsi="Sylfaen" w:cs="Merriweather"/>
                <w:color w:val="000000" w:themeColor="text1"/>
                <w:sz w:val="20"/>
                <w:szCs w:val="20"/>
                <w:lang w:val="ka-GE"/>
              </w:rPr>
              <w:t>რაქტიკული დავალება;</w:t>
            </w:r>
          </w:p>
          <w:p w14:paraId="6831BF4D" w14:textId="77777777" w:rsidR="00D91BDB" w:rsidRDefault="00D91BDB" w:rsidP="00D64B32">
            <w:pPr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</w:p>
        </w:tc>
      </w:tr>
      <w:tr w:rsidR="00D91BDB" w14:paraId="0F3262F4" w14:textId="77777777">
        <w:tc>
          <w:tcPr>
            <w:tcW w:w="4590" w:type="dxa"/>
            <w:shd w:val="clear" w:color="auto" w:fill="F2F2F2" w:themeFill="background1" w:themeFillShade="F2"/>
          </w:tcPr>
          <w:p w14:paraId="1C25073A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ინსტრუმენტი/მეთოდი</w:t>
            </w:r>
          </w:p>
        </w:tc>
        <w:tc>
          <w:tcPr>
            <w:tcW w:w="6750" w:type="dxa"/>
            <w:gridSpan w:val="4"/>
          </w:tcPr>
          <w:p w14:paraId="539308CC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პრაქტიკული დავალება (პროექტი)</w:t>
            </w:r>
          </w:p>
          <w:p w14:paraId="4AC553F3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D91BDB" w14:paraId="50149D15" w14:textId="77777777">
        <w:tc>
          <w:tcPr>
            <w:tcW w:w="4590" w:type="dxa"/>
            <w:shd w:val="clear" w:color="auto" w:fill="F2F2F2" w:themeFill="background1" w:themeFillShade="F2"/>
          </w:tcPr>
          <w:p w14:paraId="1B0ADDAB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მტკიცებულების სახე</w:t>
            </w:r>
          </w:p>
        </w:tc>
        <w:tc>
          <w:tcPr>
            <w:tcW w:w="6750" w:type="dxa"/>
            <w:gridSpan w:val="4"/>
          </w:tcPr>
          <w:p w14:paraId="0AE6B75A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პროფესიული განათლების მასწავლებლის  მიერ შევსებული პრაქტიკული დავალების შეფასების 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პროფესიული სტუდენტის მიერ შესრულებული  პრაქტიკული დავალება (პროექტი - აპლიკაცია)  რომელიც ინახება  კოლეჯის  ლოკალურ სერვერზე.</w:t>
            </w:r>
          </w:p>
        </w:tc>
      </w:tr>
      <w:tr w:rsidR="00D91BDB" w14:paraId="45880D57" w14:textId="77777777">
        <w:tc>
          <w:tcPr>
            <w:tcW w:w="4590" w:type="dxa"/>
            <w:shd w:val="clear" w:color="auto" w:fill="F2F2F2" w:themeFill="background1" w:themeFillShade="F2"/>
          </w:tcPr>
          <w:p w14:paraId="41DB20F8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გარემო (</w:t>
            </w:r>
            <w:r>
              <w:rPr>
                <w:rFonts w:ascii="Sylfaen" w:hAnsi="Sylfaen"/>
                <w:b/>
                <w:sz w:val="20"/>
                <w:szCs w:val="20"/>
              </w:rPr>
              <w:t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>)</w:t>
            </w:r>
          </w:p>
        </w:tc>
        <w:tc>
          <w:tcPr>
            <w:tcW w:w="6750" w:type="dxa"/>
            <w:gridSpan w:val="4"/>
          </w:tcPr>
          <w:p w14:paraId="0E8CAAFB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B/C</w:t>
            </w:r>
          </w:p>
        </w:tc>
      </w:tr>
      <w:tr w:rsidR="00D91BDB" w14:paraId="07019A55" w14:textId="77777777">
        <w:tc>
          <w:tcPr>
            <w:tcW w:w="11340" w:type="dxa"/>
            <w:gridSpan w:val="5"/>
            <w:shd w:val="clear" w:color="auto" w:fill="F2F2F2" w:themeFill="background1" w:themeFillShade="F2"/>
          </w:tcPr>
          <w:p w14:paraId="0F749840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ტექნიკური ინვენტარი, მასალა, ნედლეული</w:t>
            </w:r>
          </w:p>
        </w:tc>
      </w:tr>
      <w:tr w:rsidR="00D91BDB" w14:paraId="2002E6BB" w14:textId="77777777">
        <w:tc>
          <w:tcPr>
            <w:tcW w:w="5220" w:type="dxa"/>
            <w:gridSpan w:val="2"/>
            <w:shd w:val="clear" w:color="auto" w:fill="F2F2F2" w:themeFill="background1" w:themeFillShade="F2"/>
          </w:tcPr>
          <w:p w14:paraId="638A6281" w14:textId="77777777" w:rsidR="00D91BDB" w:rsidRDefault="00D91BDB" w:rsidP="00D91BDB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დასახელება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4EF1CE79" w14:textId="77777777" w:rsidR="00D91BDB" w:rsidRDefault="00D91BDB" w:rsidP="00D91BDB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რაოდენობა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2D8AC91B" w14:textId="77777777" w:rsidR="00D91BDB" w:rsidRDefault="00D91BDB" w:rsidP="00D91BDB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საზომი ერთეული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14:paraId="4051DFC9" w14:textId="77777777" w:rsidR="00D91BDB" w:rsidRDefault="00D91BDB" w:rsidP="00D91BDB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სასწავლო გარემოზე/პროფესიულ სტუდენტზე</w:t>
            </w:r>
          </w:p>
        </w:tc>
      </w:tr>
      <w:tr w:rsidR="00D91BDB" w14:paraId="7BF6FC0F" w14:textId="77777777">
        <w:tc>
          <w:tcPr>
            <w:tcW w:w="5220" w:type="dxa"/>
            <w:gridSpan w:val="2"/>
          </w:tcPr>
          <w:p w14:paraId="2A5A5D11" w14:textId="77777777" w:rsidR="00D91BDB" w:rsidRDefault="00D91BDB" w:rsidP="00D91BDB">
            <w:pP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სამუშაო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ადგილი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მაგიდა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სკამი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67B11370" w14:textId="77777777" w:rsidR="00D91BDB" w:rsidRDefault="00D91BDB" w:rsidP="00D91BDB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0F43ADB8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კომპლექტი</w:t>
            </w:r>
          </w:p>
        </w:tc>
        <w:tc>
          <w:tcPr>
            <w:tcW w:w="3420" w:type="dxa"/>
          </w:tcPr>
          <w:p w14:paraId="326C3340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D91BDB" w14:paraId="764AB09D" w14:textId="77777777">
        <w:tc>
          <w:tcPr>
            <w:tcW w:w="5220" w:type="dxa"/>
            <w:gridSpan w:val="2"/>
          </w:tcPr>
          <w:p w14:paraId="4D30B52C" w14:textId="77777777" w:rsidR="00D91BDB" w:rsidRDefault="00D91BDB" w:rsidP="00D91BDB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ქაღალდი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შეფასების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ინტრუმენტი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60A33E36" w14:textId="77777777" w:rsidR="00D91BDB" w:rsidRDefault="00D91BDB" w:rsidP="00D91BDB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719686AA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36B91AEC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D91BDB" w14:paraId="5F79774C" w14:textId="77777777">
        <w:tc>
          <w:tcPr>
            <w:tcW w:w="5220" w:type="dxa"/>
            <w:gridSpan w:val="2"/>
          </w:tcPr>
          <w:p w14:paraId="2A6671EB" w14:textId="77777777" w:rsidR="00D91BDB" w:rsidRDefault="00D91BDB" w:rsidP="00D91BDB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კალამი</w:t>
            </w:r>
            <w:proofErr w:type="spellEnd"/>
          </w:p>
        </w:tc>
        <w:tc>
          <w:tcPr>
            <w:tcW w:w="1080" w:type="dxa"/>
          </w:tcPr>
          <w:p w14:paraId="372D1A04" w14:textId="77777777" w:rsidR="00D91BDB" w:rsidRDefault="00D91BDB" w:rsidP="00D91BDB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584BD688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7071F964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D91BDB" w14:paraId="695EEF93" w14:textId="77777777">
        <w:tc>
          <w:tcPr>
            <w:tcW w:w="5220" w:type="dxa"/>
            <w:gridSpan w:val="2"/>
          </w:tcPr>
          <w:p w14:paraId="51E2961F" w14:textId="77777777" w:rsidR="00D91BDB" w:rsidRDefault="00D91BDB" w:rsidP="00D91BDB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კომპიუტერი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რომელიც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აღჭურვილია</w:t>
            </w:r>
            <w:proofErr w:type="spellEnd"/>
            <w:proofErr w:type="gram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Visual  Studio</w:t>
            </w:r>
            <w:proofErr w:type="gram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(ან რომელიმე ტესქტური რედაქტორით)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პროგრამით</w:t>
            </w:r>
          </w:p>
        </w:tc>
        <w:tc>
          <w:tcPr>
            <w:tcW w:w="1080" w:type="dxa"/>
          </w:tcPr>
          <w:p w14:paraId="7CA5F23C" w14:textId="77777777" w:rsidR="00D91BDB" w:rsidRDefault="00D91BDB" w:rsidP="00D91BDB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054AD2E0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22887E38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D91BDB" w14:paraId="0F0A4D08" w14:textId="77777777">
        <w:tc>
          <w:tcPr>
            <w:tcW w:w="5220" w:type="dxa"/>
            <w:gridSpan w:val="2"/>
          </w:tcPr>
          <w:p w14:paraId="7A19D44F" w14:textId="77777777" w:rsidR="00D91BDB" w:rsidRDefault="00D91BDB" w:rsidP="00D91BDB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ფაილი</w:t>
            </w:r>
            <w:proofErr w:type="spellEnd"/>
          </w:p>
        </w:tc>
        <w:tc>
          <w:tcPr>
            <w:tcW w:w="1080" w:type="dxa"/>
          </w:tcPr>
          <w:p w14:paraId="4BF2C8D8" w14:textId="77777777" w:rsidR="00D91BDB" w:rsidRDefault="00D91BDB" w:rsidP="00D91BDB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3C0FE0E8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კომპლექტი</w:t>
            </w:r>
          </w:p>
        </w:tc>
        <w:tc>
          <w:tcPr>
            <w:tcW w:w="3420" w:type="dxa"/>
          </w:tcPr>
          <w:p w14:paraId="48340756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D91BDB" w14:paraId="54735C45" w14:textId="77777777">
        <w:tc>
          <w:tcPr>
            <w:tcW w:w="5220" w:type="dxa"/>
            <w:gridSpan w:val="2"/>
          </w:tcPr>
          <w:p w14:paraId="1939D6C5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სწრაფჩამკერი</w:t>
            </w:r>
            <w:proofErr w:type="spellEnd"/>
          </w:p>
        </w:tc>
        <w:tc>
          <w:tcPr>
            <w:tcW w:w="1080" w:type="dxa"/>
          </w:tcPr>
          <w:p w14:paraId="5AF0F325" w14:textId="77777777" w:rsidR="00D91BDB" w:rsidRDefault="00D91BDB" w:rsidP="00D91BDB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68ACB964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45512132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ჯგუფზე</w:t>
            </w:r>
          </w:p>
        </w:tc>
      </w:tr>
      <w:tr w:rsidR="00D91BDB" w14:paraId="41D82471" w14:textId="77777777">
        <w:tc>
          <w:tcPr>
            <w:tcW w:w="4590" w:type="dxa"/>
            <w:shd w:val="clear" w:color="auto" w:fill="F2F2F2" w:themeFill="background1" w:themeFillShade="F2"/>
          </w:tcPr>
          <w:p w14:paraId="68A7AC7D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დავალების შესრულების 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6750" w:type="dxa"/>
            <w:gridSpan w:val="4"/>
          </w:tcPr>
          <w:p w14:paraId="0391270F" w14:textId="77777777" w:rsidR="00D91BDB" w:rsidRDefault="00D91BDB" w:rsidP="00D91BD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rFonts w:ascii="Segoe UI" w:eastAsia="Segoe UI" w:hAnsi="Segoe UI" w:cs="Segoe U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პროფესიულ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სტუდენტს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ევალება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მითითებული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ლინკის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მიხედვით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დავალების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შესრულება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:</w:t>
            </w:r>
          </w:p>
          <w:p w14:paraId="72941049" w14:textId="164F4331" w:rsidR="00D91BDB" w:rsidRDefault="006506F7" w:rsidP="00D91BD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</w:pPr>
            <w:hyperlink r:id="rId8" w:history="1">
              <w:r w:rsidRPr="0058784F">
                <w:rPr>
                  <w:rStyle w:val="Hyperlink"/>
                  <w:rFonts w:ascii="Segoe UI" w:eastAsia="Segoe UI" w:hAnsi="Segoe UI" w:cs="Segoe UI"/>
                  <w:sz w:val="20"/>
                </w:rPr>
                <w:t>https://group301scsspart1.netlify.app/</w:t>
              </w:r>
            </w:hyperlink>
          </w:p>
          <w:p w14:paraId="3541B64F" w14:textId="08365003" w:rsidR="00D91BDB" w:rsidRPr="006506F7" w:rsidRDefault="00D91BDB" w:rsidP="00D91BD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lang w:val="ka-GE"/>
              </w:rPr>
            </w:pP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ლინკზე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მოცემულია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მაკეტი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,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რომლის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შესაბამისად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სტუდენტ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  <w:lang w:val="ka-GE"/>
              </w:rPr>
              <w:t>მა</w:t>
            </w:r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უნდა</w:t>
            </w:r>
            <w:proofErr w:type="spellEnd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  <w:proofErr w:type="spellStart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>ააგოს</w:t>
            </w:r>
            <w:proofErr w:type="spellEnd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  <w:proofErr w:type="spellStart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>ვებ-გვერდის</w:t>
            </w:r>
            <w:proofErr w:type="spellEnd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  <w:proofErr w:type="spellStart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>სტრრუქტურა</w:t>
            </w:r>
            <w:proofErr w:type="spellEnd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 xml:space="preserve">, </w:t>
            </w:r>
            <w:proofErr w:type="spellStart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>ასევე</w:t>
            </w:r>
            <w:proofErr w:type="spellEnd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  <w:proofErr w:type="spellStart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>გააფორმოს</w:t>
            </w:r>
            <w:proofErr w:type="spellEnd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  <w:proofErr w:type="spellStart"/>
            <w:r w:rsidR="00B9181C">
              <w:rPr>
                <w:rFonts w:ascii="Segoe UI" w:eastAsia="Segoe UI" w:hAnsi="Segoe UI" w:cs="Segoe UI"/>
                <w:color w:val="000000"/>
                <w:sz w:val="20"/>
              </w:rPr>
              <w:t>და</w:t>
            </w:r>
            <w:proofErr w:type="spellEnd"/>
            <w:r w:rsidR="00B9181C"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  <w:proofErr w:type="spellStart"/>
            <w:r w:rsidR="00B9181C">
              <w:rPr>
                <w:rFonts w:ascii="Segoe UI" w:eastAsia="Segoe UI" w:hAnsi="Segoe UI" w:cs="Segoe UI"/>
                <w:color w:val="000000"/>
                <w:sz w:val="20"/>
              </w:rPr>
              <w:t>გამოიყენოს</w:t>
            </w:r>
            <w:proofErr w:type="spellEnd"/>
            <w:r w:rsidR="00B9181C"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  <w:r w:rsidR="006506F7">
              <w:rPr>
                <w:rFonts w:ascii="Segoe UI" w:eastAsia="Segoe UI" w:hAnsi="Segoe UI" w:cs="Segoe UI"/>
                <w:color w:val="000000"/>
                <w:sz w:val="20"/>
                <w:lang w:val="ka-GE"/>
              </w:rPr>
              <w:t xml:space="preserve">შეაბამისი ცვლადები </w:t>
            </w:r>
            <w:proofErr w:type="spellStart"/>
            <w:r w:rsidR="006506F7">
              <w:rPr>
                <w:rFonts w:ascii="Segoe UI" w:eastAsia="Segoe UI" w:hAnsi="Segoe UI" w:cs="Segoe UI"/>
                <w:color w:val="000000"/>
                <w:sz w:val="20"/>
              </w:rPr>
              <w:t>scss</w:t>
            </w:r>
            <w:proofErr w:type="spellEnd"/>
            <w:r w:rsidR="006506F7">
              <w:rPr>
                <w:rFonts w:ascii="Segoe UI" w:eastAsia="Segoe UI" w:hAnsi="Segoe UI" w:cs="Segoe UI"/>
                <w:color w:val="000000"/>
                <w:sz w:val="20"/>
                <w:lang w:val="ka-GE"/>
              </w:rPr>
              <w:t xml:space="preserve"> ენაში. </w:t>
            </w:r>
          </w:p>
          <w:p w14:paraId="34FBBCDB" w14:textId="77777777" w:rsidR="00D91BDB" w:rsidRDefault="00D91BDB" w:rsidP="00D91BD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rFonts w:ascii="Segoe UI" w:eastAsia="Segoe UI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პროფესიული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სტუდენტი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მუშაობს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დამოუკიდებლად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Visual</w:t>
            </w:r>
            <w:proofErr w:type="gram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</w:t>
            </w:r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lastRenderedPageBreak/>
              <w:t xml:space="preserve">Studio Code – </w:t>
            </w:r>
            <w:proofErr w:type="gram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ს 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პროგრამაში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.</w:t>
            </w:r>
          </w:p>
          <w:p w14:paraId="3888F454" w14:textId="77777777" w:rsidR="00D91BDB" w:rsidRDefault="00D91BDB" w:rsidP="00D91BDB">
            <w:pPr>
              <w:jc w:val="both"/>
              <w:rPr>
                <w:rFonts w:ascii="Sylfaen" w:hAnsi="Sylfae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ლინკის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გათიშვის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შემთხვევაში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მაკეტის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გრაფიკული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ვერსია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შენახულია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ლოკალურ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000000"/>
                <w:sz w:val="20"/>
                <w:highlight w:val="white"/>
              </w:rPr>
              <w:t>სერვერზე</w:t>
            </w:r>
            <w:proofErr w:type="spellEnd"/>
          </w:p>
          <w:p w14:paraId="7911FB07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D91BDB" w14:paraId="3ECB2F45" w14:textId="77777777">
        <w:tc>
          <w:tcPr>
            <w:tcW w:w="4590" w:type="dxa"/>
            <w:shd w:val="clear" w:color="auto" w:fill="F2F2F2" w:themeFill="background1" w:themeFillShade="F2"/>
          </w:tcPr>
          <w:p w14:paraId="1BFAE848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lastRenderedPageBreak/>
              <w:t>შეფასების ინსტრუქცია და 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ნორმა</w:t>
            </w:r>
            <w:r>
              <w:rPr>
                <w:b/>
                <w:sz w:val="20"/>
                <w:szCs w:val="20"/>
                <w:lang w:val="ka-GE"/>
              </w:rPr>
              <w:t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ხარისხი</w:t>
            </w:r>
          </w:p>
        </w:tc>
        <w:tc>
          <w:tcPr>
            <w:tcW w:w="6750" w:type="dxa"/>
            <w:gridSpan w:val="4"/>
          </w:tcPr>
          <w:p w14:paraId="03ADD4D9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პროფესიული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სტუდენტი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ვალდებულია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ზუსტად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სრულად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შეასრულოს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დავალება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მოცემულობისა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ინსტრუქციის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მიხედვით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დავალებები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ფასდება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ფურცელში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განსაზღვრული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კრიტერიუმების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მიხედვით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სწავლის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შედეგების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დადასტურებისათვის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სავალდებულოა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ფურცელში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მოცემული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კრიტერიუმის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დადებითად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სტუდენტს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აქვს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ინტერნეტის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გამოყენების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უფლება</w:t>
            </w:r>
            <w:proofErr w:type="spellEnd"/>
          </w:p>
        </w:tc>
      </w:tr>
      <w:tr w:rsidR="00D91BDB" w14:paraId="16FD546D" w14:textId="77777777">
        <w:tc>
          <w:tcPr>
            <w:tcW w:w="4590" w:type="dxa"/>
            <w:shd w:val="clear" w:color="auto" w:fill="F2F2F2" w:themeFill="background1" w:themeFillShade="F2"/>
          </w:tcPr>
          <w:p w14:paraId="13E14AE0" w14:textId="77777777" w:rsidR="00D91BDB" w:rsidRDefault="00D91BDB" w:rsidP="00D91BDB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eastAsia="Calibri" w:hAnsi="Sylfaen" w:cs="Sylfaen"/>
                <w:b/>
                <w:sz w:val="20"/>
                <w:szCs w:val="20"/>
                <w:lang w:val="ka-GE" w:eastAsia="de-DE" w:bidi="de-DE"/>
              </w:rPr>
              <w:t>დამატებითი პირობები</w:t>
            </w:r>
          </w:p>
          <w:p w14:paraId="450240ED" w14:textId="77777777" w:rsidR="00D91BDB" w:rsidRDefault="00D91BDB" w:rsidP="00D91BDB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02819DDE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არა</w:t>
            </w:r>
            <w:proofErr w:type="spellEnd"/>
          </w:p>
          <w:p w14:paraId="4191F1FD" w14:textId="77777777" w:rsidR="00D91BDB" w:rsidRDefault="00D91BDB" w:rsidP="00D91BDB">
            <w:pPr>
              <w:pStyle w:val="BodyText"/>
              <w:tabs>
                <w:tab w:val="left" w:pos="409"/>
                <w:tab w:val="left" w:pos="720"/>
              </w:tabs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</w:p>
        </w:tc>
      </w:tr>
      <w:tr w:rsidR="00D91BDB" w14:paraId="01EDE2C8" w14:textId="77777777">
        <w:tc>
          <w:tcPr>
            <w:tcW w:w="4590" w:type="dxa"/>
            <w:shd w:val="clear" w:color="auto" w:fill="F2F2F2" w:themeFill="background1" w:themeFillShade="F2"/>
          </w:tcPr>
          <w:p w14:paraId="0F9C9817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განმეორებითი შეფასების პირობები</w:t>
            </w:r>
          </w:p>
          <w:p w14:paraId="05837091" w14:textId="77777777" w:rsidR="00D91BDB" w:rsidRDefault="00D91BDB" w:rsidP="00D91BDB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1E8225B9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სწავლის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შედეგი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ექვემდებარება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განმეორებით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შეფასებას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სსიპ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კოლეჯ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გლდანის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პროფესიული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მომზადების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ylfaen" w:hAnsi="Sylfaen"/>
                <w:sz w:val="20"/>
                <w:szCs w:val="20"/>
              </w:rPr>
              <w:t>ცენტრი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>“</w:t>
            </w:r>
            <w:proofErr w:type="gramEnd"/>
            <w:r>
              <w:rPr>
                <w:rFonts w:ascii="Sylfaen" w:hAnsi="Sylfaen"/>
                <w:sz w:val="20"/>
                <w:szCs w:val="20"/>
              </w:rPr>
              <w:t xml:space="preserve">-ს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სასწავლო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პროცესის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მარეგულირებელი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წესის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შესაბამისად</w:t>
            </w:r>
            <w:proofErr w:type="spellEnd"/>
          </w:p>
        </w:tc>
      </w:tr>
      <w:tr w:rsidR="00D91BDB" w14:paraId="0085ACD0" w14:textId="77777777">
        <w:tc>
          <w:tcPr>
            <w:tcW w:w="4590" w:type="dxa"/>
            <w:shd w:val="clear" w:color="auto" w:fill="F2F2F2" w:themeFill="background1" w:themeFillShade="F2"/>
          </w:tcPr>
          <w:p w14:paraId="1E21CB74" w14:textId="77777777" w:rsidR="00D91BDB" w:rsidRDefault="00D91BDB" w:rsidP="00D91BDB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შრომის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ჯანმრთელობისა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გარემოს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დაცვის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რეკომენდაციები</w:t>
            </w:r>
            <w:proofErr w:type="spellEnd"/>
          </w:p>
        </w:tc>
        <w:tc>
          <w:tcPr>
            <w:tcW w:w="6750" w:type="dxa"/>
            <w:gridSpan w:val="4"/>
          </w:tcPr>
          <w:p w14:paraId="1186EED9" w14:textId="77777777" w:rsidR="00D91BDB" w:rsidRDefault="00D91BDB" w:rsidP="00D91BD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არ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განსხვადება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სტანდარტული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მოთხოვნებისგან</w:t>
            </w:r>
            <w:proofErr w:type="spellEnd"/>
          </w:p>
        </w:tc>
      </w:tr>
      <w:tr w:rsidR="00D91BDB" w14:paraId="661E2296" w14:textId="77777777">
        <w:tc>
          <w:tcPr>
            <w:tcW w:w="4590" w:type="dxa"/>
            <w:shd w:val="clear" w:color="auto" w:fill="F2F2F2" w:themeFill="background1" w:themeFillShade="F2"/>
          </w:tcPr>
          <w:p w14:paraId="234360F6" w14:textId="77777777" w:rsidR="00D91BDB" w:rsidRDefault="00D91BDB" w:rsidP="00D91BDB">
            <w:pPr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შესახებ</w:t>
            </w:r>
          </w:p>
        </w:tc>
        <w:tc>
          <w:tcPr>
            <w:tcW w:w="6750" w:type="dxa"/>
            <w:gridSpan w:val="4"/>
          </w:tcPr>
          <w:p w14:paraId="6AEB7616" w14:textId="5BDD89B0" w:rsidR="00D91BDB" w:rsidRDefault="00D91BDB" w:rsidP="00D91BDB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შეფასების ინსტრუმენტმა ვალიდაცია გაიარა   202</w:t>
            </w:r>
            <w:r w:rsidR="003262DE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6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წლის  </w:t>
            </w:r>
            <w:r w:rsidR="003262DE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28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3262DE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იანვარს</w:t>
            </w:r>
          </w:p>
        </w:tc>
      </w:tr>
    </w:tbl>
    <w:p w14:paraId="2D21CF00" w14:textId="77777777" w:rsidR="005B1CAD" w:rsidRDefault="005B1CAD">
      <w:pPr>
        <w:rPr>
          <w:rFonts w:ascii="Sylfaen" w:hAnsi="Sylfaen"/>
          <w:b/>
          <w:sz w:val="20"/>
          <w:szCs w:val="20"/>
        </w:rPr>
      </w:pPr>
    </w:p>
    <w:p w14:paraId="050F0C2B" w14:textId="77777777" w:rsidR="005B1CAD" w:rsidRDefault="005B1CAD">
      <w:pPr>
        <w:jc w:val="center"/>
        <w:rPr>
          <w:rFonts w:ascii="Sylfaen" w:hAnsi="Sylfaen"/>
          <w:b/>
          <w:sz w:val="20"/>
          <w:szCs w:val="20"/>
          <w:lang w:val="ka-GE"/>
        </w:rPr>
      </w:pPr>
    </w:p>
    <w:p w14:paraId="2D5286F1" w14:textId="77777777" w:rsidR="005B1CAD" w:rsidRDefault="00000000">
      <w:pPr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 დავალების შეფასების ფურცელი </w:t>
      </w:r>
    </w:p>
    <w:p w14:paraId="520FA3AA" w14:textId="77777777" w:rsidR="005B1CAD" w:rsidRDefault="005B1CAD">
      <w:pPr>
        <w:jc w:val="center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264" w:type="dxa"/>
        <w:tblInd w:w="-289" w:type="dxa"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 w:rsidR="005B1CAD" w14:paraId="4280B8E8" w14:textId="77777777">
        <w:tc>
          <w:tcPr>
            <w:tcW w:w="11264" w:type="dxa"/>
            <w:gridSpan w:val="4"/>
            <w:shd w:val="clear" w:color="auto" w:fill="F2F2F2" w:themeFill="background1" w:themeFillShade="F2"/>
          </w:tcPr>
          <w:p w14:paraId="3D06A1FA" w14:textId="77777777" w:rsidR="005B1CAD" w:rsidRDefault="00000000">
            <w:pPr>
              <w:widowControl w:val="0"/>
              <w:ind w:hanging="428"/>
              <w:jc w:val="center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შეფასების კრიტერიუმები</w:t>
            </w:r>
          </w:p>
        </w:tc>
      </w:tr>
      <w:tr w:rsidR="005B1CAD" w14:paraId="20157FBD" w14:textId="77777777">
        <w:tc>
          <w:tcPr>
            <w:tcW w:w="11264" w:type="dxa"/>
            <w:gridSpan w:val="4"/>
            <w:shd w:val="clear" w:color="auto" w:fill="F2F2F2" w:themeFill="background1" w:themeFillShade="F2"/>
          </w:tcPr>
          <w:p w14:paraId="5F4261E3" w14:textId="77777777" w:rsidR="005B1CAD" w:rsidRDefault="005B1CAD">
            <w:pPr>
              <w:widowControl w:val="0"/>
              <w:ind w:hanging="428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</w:p>
          <w:p w14:paraId="10B237DB" w14:textId="204E58D9" w:rsidR="005B1CAD" w:rsidRDefault="00000000">
            <w:pPr>
              <w:widowControl w:val="0"/>
              <w:ind w:hanging="428"/>
              <w:rPr>
                <w:rFonts w:ascii="Sylfaen" w:eastAsia="Sylfaen" w:hAnsi="Sylfaen" w:cs="Sylfaen"/>
                <w:b/>
                <w:sz w:val="20"/>
                <w:szCs w:val="20"/>
                <w:lang w:bidi="en-US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       სწავლის შედეგი 1-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="003262DE" w:rsidRPr="00D91BDB">
              <w:rPr>
                <w:rFonts w:ascii="Sylfaen" w:hAnsi="Sylfaen"/>
                <w:b/>
                <w:sz w:val="20"/>
                <w:szCs w:val="20"/>
                <w:lang w:val="ka-GE"/>
              </w:rPr>
              <w:t>ვ</w:t>
            </w:r>
            <w:r w:rsidR="003262DE" w:rsidRPr="00D91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ებგვერდის კომპონენტების გაფორმება Sass/scss პრე პრიცესორის შესაძლებლობებით</w:t>
            </w:r>
          </w:p>
        </w:tc>
      </w:tr>
      <w:tr w:rsidR="005B1CAD" w14:paraId="3B84F771" w14:textId="77777777">
        <w:tc>
          <w:tcPr>
            <w:tcW w:w="9781" w:type="dxa"/>
            <w:gridSpan w:val="2"/>
            <w:shd w:val="clear" w:color="auto" w:fill="F2F2F2" w:themeFill="background1" w:themeFillShade="F2"/>
          </w:tcPr>
          <w:p w14:paraId="73D22B75" w14:textId="3B9E6688" w:rsidR="005B1CAD" w:rsidRPr="003262DE" w:rsidRDefault="00000000">
            <w:pPr>
              <w:widowControl w:val="0"/>
              <w:ind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      შესრულების კრიტერიუმი 1 -  </w:t>
            </w:r>
            <w:r w:rsidR="003262DE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მოიძიებს და აინსტალირებს </w:t>
            </w:r>
            <w:r w:rsidR="003262DE">
              <w:rPr>
                <w:rFonts w:ascii="Sylfaen" w:eastAsia="Sylfaen" w:hAnsi="Sylfaen" w:cs="Sylfaen"/>
                <w:b/>
                <w:i/>
                <w:sz w:val="20"/>
                <w:szCs w:val="20"/>
                <w:lang w:bidi="en-US"/>
              </w:rPr>
              <w:t xml:space="preserve"> Sass/</w:t>
            </w:r>
            <w:proofErr w:type="spellStart"/>
            <w:r w:rsidR="003262DE">
              <w:rPr>
                <w:rFonts w:ascii="Sylfaen" w:eastAsia="Sylfaen" w:hAnsi="Sylfaen" w:cs="Sylfaen"/>
                <w:b/>
                <w:i/>
                <w:sz w:val="20"/>
                <w:szCs w:val="20"/>
                <w:lang w:bidi="en-US"/>
              </w:rPr>
              <w:t>scss</w:t>
            </w:r>
            <w:proofErr w:type="spellEnd"/>
            <w:r w:rsidR="003262DE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პრე პროცესორს;</w:t>
            </w:r>
          </w:p>
        </w:tc>
        <w:tc>
          <w:tcPr>
            <w:tcW w:w="764" w:type="dxa"/>
            <w:shd w:val="clear" w:color="auto" w:fill="F2F2F2" w:themeFill="background1" w:themeFillShade="F2"/>
            <w:vAlign w:val="center"/>
          </w:tcPr>
          <w:p w14:paraId="60DA1160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19" w:type="dxa"/>
            <w:shd w:val="clear" w:color="auto" w:fill="F2F2F2" w:themeFill="background1" w:themeFillShade="F2"/>
            <w:vAlign w:val="center"/>
          </w:tcPr>
          <w:p w14:paraId="28D9830B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5B1CAD" w14:paraId="6CF89340" w14:textId="77777777">
        <w:tc>
          <w:tcPr>
            <w:tcW w:w="376" w:type="dxa"/>
          </w:tcPr>
          <w:p w14:paraId="77157799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05" w:type="dxa"/>
          </w:tcPr>
          <w:p w14:paraId="0D9A28B6" w14:textId="0935D91C" w:rsidR="005B1CAD" w:rsidRPr="003262DE" w:rsidRDefault="003262DE">
            <w:pPr>
              <w:widowControl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bidi="en-US"/>
              </w:rPr>
            </w:pPr>
            <w:proofErr w:type="spellStart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მოძიებული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და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დაინსტალირებულია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 xml:space="preserve"> Sass</w:t>
            </w: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 xml:space="preserve"> პრე პროცესორი</w:t>
            </w:r>
          </w:p>
        </w:tc>
        <w:tc>
          <w:tcPr>
            <w:tcW w:w="764" w:type="dxa"/>
          </w:tcPr>
          <w:p w14:paraId="6E1898F8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</w:tcPr>
          <w:p w14:paraId="40B14D8B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5B1CAD" w14:paraId="6A1A7B1B" w14:textId="77777777">
        <w:tc>
          <w:tcPr>
            <w:tcW w:w="9781" w:type="dxa"/>
            <w:gridSpan w:val="2"/>
            <w:shd w:val="clear" w:color="auto" w:fill="F2F2F2" w:themeFill="background1" w:themeFillShade="F2"/>
          </w:tcPr>
          <w:p w14:paraId="0347C4FE" w14:textId="0727C7D0" w:rsidR="005B1CAD" w:rsidRDefault="00000000">
            <w:pP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2 - </w:t>
            </w:r>
            <w:r w:rsidR="003262DE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>აკავშირებს მოცემულ პრე პროცესორს არსებულ ვებგვერდთან</w:t>
            </w:r>
          </w:p>
        </w:tc>
        <w:tc>
          <w:tcPr>
            <w:tcW w:w="764" w:type="dxa"/>
            <w:shd w:val="clear" w:color="auto" w:fill="F2F2F2" w:themeFill="background1" w:themeFillShade="F2"/>
          </w:tcPr>
          <w:p w14:paraId="735CEFE1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19" w:type="dxa"/>
            <w:shd w:val="clear" w:color="auto" w:fill="F2F2F2" w:themeFill="background1" w:themeFillShade="F2"/>
          </w:tcPr>
          <w:p w14:paraId="4F6B8001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5B1CAD" w14:paraId="2A390F82" w14:textId="77777777">
        <w:tc>
          <w:tcPr>
            <w:tcW w:w="376" w:type="dxa"/>
          </w:tcPr>
          <w:p w14:paraId="14F1A55C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05" w:type="dxa"/>
          </w:tcPr>
          <w:p w14:paraId="15617924" w14:textId="0296169B" w:rsidR="005B1CAD" w:rsidRDefault="003262DE">
            <w:pPr>
              <w:rPr>
                <w:rFonts w:ascii="Sylfaen" w:hAnsi="Sylfaen" w:cs="Sylfaen"/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პრე</w:t>
            </w:r>
            <w:proofErr w:type="spellEnd"/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პროცესორი</w:t>
            </w:r>
            <w:proofErr w:type="spellEnd"/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დაკავშირებულია</w:t>
            </w:r>
            <w:proofErr w:type="spellEnd"/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ვებგვერდთან</w:t>
            </w:r>
            <w:proofErr w:type="spellEnd"/>
          </w:p>
        </w:tc>
        <w:tc>
          <w:tcPr>
            <w:tcW w:w="764" w:type="dxa"/>
          </w:tcPr>
          <w:p w14:paraId="57710ED4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</w:tcPr>
          <w:p w14:paraId="2752B010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5B1CAD" w14:paraId="6A6F97BF" w14:textId="77777777">
        <w:trPr>
          <w:trHeight w:val="263"/>
        </w:trPr>
        <w:tc>
          <w:tcPr>
            <w:tcW w:w="376" w:type="dxa"/>
            <w:vMerge w:val="restart"/>
          </w:tcPr>
          <w:p w14:paraId="6A14C2D2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</w:rPr>
              <w:t>2</w:t>
            </w:r>
          </w:p>
        </w:tc>
        <w:tc>
          <w:tcPr>
            <w:tcW w:w="9405" w:type="dxa"/>
            <w:vMerge w:val="restart"/>
          </w:tcPr>
          <w:p w14:paraId="3982CEE7" w14:textId="3081974E" w:rsidR="005B1CAD" w:rsidRPr="003262DE" w:rsidRDefault="003262DE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დაგენერირებული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css</w:t>
            </w:r>
            <w:proofErr w:type="spellEnd"/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css.map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A66270">
              <w:rPr>
                <w:rFonts w:ascii="Sylfaen" w:hAnsi="Sylfaen" w:cs="Sylfaen"/>
                <w:sz w:val="20"/>
                <w:szCs w:val="20"/>
                <w:lang w:val="ka-GE"/>
              </w:rPr>
              <w:t>ფაილები</w:t>
            </w:r>
          </w:p>
        </w:tc>
        <w:tc>
          <w:tcPr>
            <w:tcW w:w="764" w:type="dxa"/>
            <w:vMerge w:val="restart"/>
          </w:tcPr>
          <w:p w14:paraId="6A483ADF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  <w:vMerge w:val="restart"/>
          </w:tcPr>
          <w:p w14:paraId="70077DBC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5B1CAD" w14:paraId="24B96979" w14:textId="77777777">
        <w:tc>
          <w:tcPr>
            <w:tcW w:w="9781" w:type="dxa"/>
            <w:gridSpan w:val="2"/>
            <w:shd w:val="clear" w:color="auto" w:fill="F2F2F2" w:themeFill="background1" w:themeFillShade="F2"/>
          </w:tcPr>
          <w:p w14:paraId="561D5D5E" w14:textId="6C6FCC49" w:rsidR="005B1CAD" w:rsidRDefault="00000000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3- </w:t>
            </w:r>
            <w:r w:rsidR="00A66270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 ქმნის ცვლადებს და ანიჭებს შესაბამის მნიშვნელობებს. აფორმებს ვებგვერდს შესაბამისი ცვლადების გამოყენებით.</w:t>
            </w:r>
          </w:p>
        </w:tc>
        <w:tc>
          <w:tcPr>
            <w:tcW w:w="764" w:type="dxa"/>
            <w:shd w:val="clear" w:color="auto" w:fill="F2F2F2" w:themeFill="background1" w:themeFillShade="F2"/>
          </w:tcPr>
          <w:p w14:paraId="3F93B6F7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დიახ </w:t>
            </w:r>
          </w:p>
        </w:tc>
        <w:tc>
          <w:tcPr>
            <w:tcW w:w="719" w:type="dxa"/>
            <w:shd w:val="clear" w:color="auto" w:fill="F2F2F2" w:themeFill="background1" w:themeFillShade="F2"/>
          </w:tcPr>
          <w:p w14:paraId="20DEF713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5B1CAD" w14:paraId="3FFD303C" w14:textId="77777777">
        <w:tc>
          <w:tcPr>
            <w:tcW w:w="376" w:type="dxa"/>
          </w:tcPr>
          <w:p w14:paraId="78100B10" w14:textId="77777777" w:rsidR="005B1CAD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05" w:type="dxa"/>
          </w:tcPr>
          <w:p w14:paraId="1A85694A" w14:textId="6851D660" w:rsidR="005B1CAD" w:rsidRDefault="00A66270">
            <w:pPr>
              <w:widowControl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შექმნილია შესაბამისი ცვლადები</w:t>
            </w:r>
          </w:p>
        </w:tc>
        <w:tc>
          <w:tcPr>
            <w:tcW w:w="764" w:type="dxa"/>
          </w:tcPr>
          <w:p w14:paraId="0B24F4C2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</w:tcPr>
          <w:p w14:paraId="23CE64C9" w14:textId="77777777" w:rsidR="005B1CAD" w:rsidRDefault="005B1CAD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66270" w14:paraId="079C40DC" w14:textId="77777777">
        <w:tc>
          <w:tcPr>
            <w:tcW w:w="376" w:type="dxa"/>
          </w:tcPr>
          <w:p w14:paraId="68DB21F5" w14:textId="65040477" w:rsidR="00A66270" w:rsidRDefault="00A66270" w:rsidP="00A66270">
            <w:pPr>
              <w:widowControl w:val="0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 xml:space="preserve"> 2</w:t>
            </w:r>
          </w:p>
        </w:tc>
        <w:tc>
          <w:tcPr>
            <w:tcW w:w="9405" w:type="dxa"/>
          </w:tcPr>
          <w:p w14:paraId="39B299AF" w14:textId="4FBD7094" w:rsidR="00A66270" w:rsidRDefault="00A66270">
            <w:pPr>
              <w:widowControl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ვებგვერდი გაფორმებულია შესაბამისი ცვლადებით.</w:t>
            </w:r>
          </w:p>
        </w:tc>
        <w:tc>
          <w:tcPr>
            <w:tcW w:w="764" w:type="dxa"/>
          </w:tcPr>
          <w:p w14:paraId="13BE94B6" w14:textId="77777777" w:rsidR="00A66270" w:rsidRDefault="00A6627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</w:tcPr>
          <w:p w14:paraId="115BBE32" w14:textId="77777777" w:rsidR="00A66270" w:rsidRDefault="00A6627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</w:tbl>
    <w:p w14:paraId="7D6D8AAC" w14:textId="77777777" w:rsidR="005B1CAD" w:rsidRDefault="005B1CAD">
      <w:pPr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0" w:type="auto"/>
        <w:tblInd w:w="679" w:type="dxa"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 w:rsidR="005B1CAD" w14:paraId="06F5172D" w14:textId="77777777">
        <w:tc>
          <w:tcPr>
            <w:tcW w:w="9108" w:type="dxa"/>
            <w:gridSpan w:val="3"/>
            <w:shd w:val="clear" w:color="auto" w:fill="F2F2F2" w:themeFill="background1" w:themeFillShade="F2"/>
          </w:tcPr>
          <w:p w14:paraId="6E6DD79A" w14:textId="77777777" w:rsidR="005B1CAD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ინფორმაცია სწავლის შედეგის დადასტურების შესახებ</w:t>
            </w:r>
          </w:p>
        </w:tc>
      </w:tr>
      <w:tr w:rsidR="005B1CAD" w14:paraId="032BE8F2" w14:textId="77777777">
        <w:tc>
          <w:tcPr>
            <w:tcW w:w="2628" w:type="dxa"/>
            <w:shd w:val="clear" w:color="auto" w:fill="F2F2F2" w:themeFill="background1" w:themeFillShade="F2"/>
          </w:tcPr>
          <w:p w14:paraId="0386BFF1" w14:textId="77777777" w:rsidR="005B1CAD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</w:p>
          <w:p w14:paraId="637E2291" w14:textId="77777777" w:rsidR="005B1CAD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N</w:t>
            </w:r>
          </w:p>
          <w:p w14:paraId="79010058" w14:textId="77777777" w:rsidR="005B1CAD" w:rsidRDefault="005B1CA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  <w:shd w:val="clear" w:color="auto" w:fill="F2F2F2" w:themeFill="background1" w:themeFillShade="F2"/>
          </w:tcPr>
          <w:p w14:paraId="367730D9" w14:textId="77777777" w:rsidR="005B1CAD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დადასტურდა</w:t>
            </w:r>
          </w:p>
          <w:p w14:paraId="1599B87F" w14:textId="77777777" w:rsidR="005B1CAD" w:rsidRDefault="005B1CA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  <w:shd w:val="clear" w:color="auto" w:fill="F2F2F2" w:themeFill="background1" w:themeFillShade="F2"/>
          </w:tcPr>
          <w:p w14:paraId="45479470" w14:textId="77777777" w:rsidR="005B1CAD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არ დადასტურდა</w:t>
            </w:r>
          </w:p>
          <w:p w14:paraId="66165E48" w14:textId="77777777" w:rsidR="005B1CAD" w:rsidRDefault="005B1CA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5B1CAD" w14:paraId="31A7BC93" w14:textId="77777777">
        <w:tc>
          <w:tcPr>
            <w:tcW w:w="2628" w:type="dxa"/>
            <w:shd w:val="clear" w:color="auto" w:fill="F2F2F2" w:themeFill="background1" w:themeFillShade="F2"/>
          </w:tcPr>
          <w:p w14:paraId="469437E6" w14:textId="77777777" w:rsidR="005B1CAD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3420" w:type="dxa"/>
          </w:tcPr>
          <w:p w14:paraId="3F313DEF" w14:textId="77777777" w:rsidR="005B1CAD" w:rsidRDefault="005B1CAD">
            <w:pPr>
              <w:pStyle w:val="ListParagrap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5F21E053" w14:textId="77777777" w:rsidR="005B1CAD" w:rsidRDefault="005B1CA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</w:tbl>
    <w:p w14:paraId="4B8552BA" w14:textId="77777777" w:rsidR="005B1CAD" w:rsidRDefault="005B1CAD">
      <w:pPr>
        <w:rPr>
          <w:rFonts w:ascii="Sylfaen" w:hAnsi="Sylfaen"/>
        </w:rPr>
      </w:pPr>
    </w:p>
    <w:tbl>
      <w:tblPr>
        <w:tblStyle w:val="TableGrid"/>
        <w:tblW w:w="1035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 w:rsidR="005B1CAD" w14:paraId="6F1C89F9" w14:textId="77777777">
        <w:tc>
          <w:tcPr>
            <w:tcW w:w="2269" w:type="dxa"/>
          </w:tcPr>
          <w:p w14:paraId="54C37AAE" w14:textId="77777777" w:rsidR="005B1CAD" w:rsidRDefault="00000000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შემფასებელი:</w:t>
            </w:r>
          </w:p>
        </w:tc>
        <w:tc>
          <w:tcPr>
            <w:tcW w:w="8082" w:type="dxa"/>
          </w:tcPr>
          <w:p w14:paraId="6A4643EB" w14:textId="77777777" w:rsidR="005B1CAD" w:rsidRDefault="005B1CAD">
            <w:pPr>
              <w:pBdr>
                <w:bottom w:val="single" w:sz="12" w:space="1" w:color="000000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14:paraId="24A87EFE" w14:textId="77777777" w:rsidR="005B1CAD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5B1CAD" w14:paraId="6C35F471" w14:textId="77777777">
        <w:tc>
          <w:tcPr>
            <w:tcW w:w="2269" w:type="dxa"/>
          </w:tcPr>
          <w:p w14:paraId="34E5FC09" w14:textId="77777777" w:rsidR="005B1CAD" w:rsidRDefault="005B1CAD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</w:tc>
        <w:tc>
          <w:tcPr>
            <w:tcW w:w="8082" w:type="dxa"/>
          </w:tcPr>
          <w:p w14:paraId="7602B25E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lang w:val="ka-GE"/>
              </w:rPr>
            </w:pPr>
          </w:p>
          <w:p w14:paraId="6081BCD4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lang w:val="ka-GE"/>
              </w:rPr>
            </w:pPr>
          </w:p>
        </w:tc>
      </w:tr>
      <w:tr w:rsidR="005B1CAD" w14:paraId="2FF9656A" w14:textId="77777777">
        <w:tc>
          <w:tcPr>
            <w:tcW w:w="2269" w:type="dxa"/>
          </w:tcPr>
          <w:p w14:paraId="6CEF94AD" w14:textId="77777777" w:rsidR="005B1CAD" w:rsidRDefault="005B1CAD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3E2793FA" w14:textId="77777777" w:rsidR="005B1CAD" w:rsidRDefault="005B1CAD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0F64C3A7" w14:textId="77777777" w:rsidR="005B1CAD" w:rsidRDefault="00000000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lastRenderedPageBreak/>
              <w:t>დამკვირვებელი (არსებობის შემთხვევაში):</w:t>
            </w:r>
          </w:p>
        </w:tc>
        <w:tc>
          <w:tcPr>
            <w:tcW w:w="8082" w:type="dxa"/>
          </w:tcPr>
          <w:p w14:paraId="27B28B60" w14:textId="77777777" w:rsidR="005B1CAD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lastRenderedPageBreak/>
              <w:t>სახელი,  გვარი,         ხელმოწერა</w:t>
            </w:r>
          </w:p>
          <w:p w14:paraId="0799B413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2E9DFA58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7D99D9B5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1241E97F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05A7609E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013238B6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7EB65124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3353C6AB" w14:textId="77777777" w:rsidR="005B1CAD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5B1CAD" w14:paraId="2965A747" w14:textId="77777777">
        <w:tc>
          <w:tcPr>
            <w:tcW w:w="2269" w:type="dxa"/>
          </w:tcPr>
          <w:p w14:paraId="0DB45E71" w14:textId="77777777" w:rsidR="005B1CAD" w:rsidRDefault="005B1CAD">
            <w:pPr>
              <w:rPr>
                <w:rFonts w:ascii="Sylfaen" w:hAnsi="Sylfaen"/>
                <w:b/>
                <w:sz w:val="20"/>
              </w:rPr>
            </w:pPr>
          </w:p>
          <w:p w14:paraId="5B97BABD" w14:textId="77777777" w:rsidR="005B1CAD" w:rsidRDefault="00000000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პროფესიული სტუდენტის ხელმოწერა:</w:t>
            </w:r>
          </w:p>
        </w:tc>
        <w:tc>
          <w:tcPr>
            <w:tcW w:w="8082" w:type="dxa"/>
          </w:tcPr>
          <w:p w14:paraId="66E3CC82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4C298DFD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7138F8ED" w14:textId="77777777" w:rsidR="005B1CAD" w:rsidRDefault="005B1CAD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31B28A05" w14:textId="77777777" w:rsidR="005B1CAD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5B1CAD" w14:paraId="000F6013" w14:textId="77777777">
        <w:tc>
          <w:tcPr>
            <w:tcW w:w="2269" w:type="dxa"/>
          </w:tcPr>
          <w:p w14:paraId="3BCF10E1" w14:textId="77777777" w:rsidR="005B1CAD" w:rsidRDefault="005B1CAD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11C76986" w14:textId="77777777" w:rsidR="005B1CAD" w:rsidRDefault="005B1CAD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2A27EEBB" w14:textId="77777777" w:rsidR="005B1CAD" w:rsidRDefault="005B1CAD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58FE467C" w14:textId="77777777" w:rsidR="005B1CAD" w:rsidRDefault="00000000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თარიღი</w:t>
            </w:r>
          </w:p>
        </w:tc>
        <w:tc>
          <w:tcPr>
            <w:tcW w:w="8082" w:type="dxa"/>
          </w:tcPr>
          <w:p w14:paraId="2DE2F8FC" w14:textId="77777777" w:rsidR="005B1CAD" w:rsidRDefault="005B1CAD">
            <w:pPr>
              <w:ind w:left="142"/>
              <w:rPr>
                <w:rFonts w:ascii="Sylfaen" w:hAnsi="Sylfaen"/>
                <w:lang w:val="ka-GE"/>
              </w:rPr>
            </w:pPr>
          </w:p>
          <w:p w14:paraId="7776B1A3" w14:textId="77777777" w:rsidR="005B1CAD" w:rsidRDefault="005B1CAD">
            <w:pPr>
              <w:ind w:left="142"/>
              <w:rPr>
                <w:rFonts w:ascii="Sylfaen" w:hAnsi="Sylfaen"/>
                <w:lang w:val="ka-GE"/>
              </w:rPr>
            </w:pPr>
          </w:p>
          <w:p w14:paraId="1F89AF1B" w14:textId="77777777" w:rsidR="005B1CAD" w:rsidRDefault="00000000">
            <w:pPr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„____“ „_____“ „________ წ.“</w:t>
            </w:r>
          </w:p>
        </w:tc>
      </w:tr>
    </w:tbl>
    <w:p w14:paraId="68E57465" w14:textId="77777777" w:rsidR="005B1CAD" w:rsidRDefault="005B1CAD">
      <w:pPr>
        <w:rPr>
          <w:rFonts w:ascii="Sylfaen" w:hAnsi="Sylfaen"/>
        </w:rPr>
      </w:pPr>
    </w:p>
    <w:sectPr w:rsidR="005B1CAD">
      <w:pgSz w:w="12240" w:h="15840"/>
      <w:pgMar w:top="540" w:right="990" w:bottom="45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7F9F" w14:textId="77777777" w:rsidR="00C8188C" w:rsidRDefault="00C8188C">
      <w:pPr>
        <w:spacing w:after="0" w:line="240" w:lineRule="auto"/>
      </w:pPr>
      <w:r>
        <w:separator/>
      </w:r>
    </w:p>
  </w:endnote>
  <w:endnote w:type="continuationSeparator" w:id="0">
    <w:p w14:paraId="3BAE1F85" w14:textId="77777777" w:rsidR="00C8188C" w:rsidRDefault="00C81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rriweath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152A" w14:textId="77777777" w:rsidR="00C8188C" w:rsidRDefault="00C8188C">
      <w:pPr>
        <w:spacing w:after="0" w:line="240" w:lineRule="auto"/>
      </w:pPr>
      <w:r>
        <w:separator/>
      </w:r>
    </w:p>
  </w:footnote>
  <w:footnote w:type="continuationSeparator" w:id="0">
    <w:p w14:paraId="67616D38" w14:textId="77777777" w:rsidR="00C8188C" w:rsidRDefault="00C81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multilevel"/>
    <w:tmpl w:val="15522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C6B11"/>
    <w:multiLevelType w:val="multilevel"/>
    <w:tmpl w:val="14E602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24B4F"/>
    <w:multiLevelType w:val="multilevel"/>
    <w:tmpl w:val="FB0C8A2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690181113">
    <w:abstractNumId w:val="0"/>
  </w:num>
  <w:num w:numId="2" w16cid:durableId="1616059311">
    <w:abstractNumId w:val="0"/>
  </w:num>
  <w:num w:numId="3" w16cid:durableId="1344891114">
    <w:abstractNumId w:val="0"/>
  </w:num>
  <w:num w:numId="4" w16cid:durableId="611862664">
    <w:abstractNumId w:val="0"/>
  </w:num>
  <w:num w:numId="5" w16cid:durableId="1925332961">
    <w:abstractNumId w:val="1"/>
  </w:num>
  <w:num w:numId="6" w16cid:durableId="197545642">
    <w:abstractNumId w:val="1"/>
  </w:num>
  <w:num w:numId="7" w16cid:durableId="785660829">
    <w:abstractNumId w:val="1"/>
  </w:num>
  <w:num w:numId="8" w16cid:durableId="1562057648">
    <w:abstractNumId w:val="1"/>
  </w:num>
  <w:num w:numId="9" w16cid:durableId="1540123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1CAD"/>
    <w:rsid w:val="000D5469"/>
    <w:rsid w:val="003262DE"/>
    <w:rsid w:val="005B1CAD"/>
    <w:rsid w:val="00615383"/>
    <w:rsid w:val="006506F7"/>
    <w:rsid w:val="00922F96"/>
    <w:rsid w:val="00A66270"/>
    <w:rsid w:val="00B9181C"/>
    <w:rsid w:val="00C8188C"/>
    <w:rsid w:val="00D64B32"/>
    <w:rsid w:val="00D91BDB"/>
    <w:rsid w:val="00E2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3057"/>
  <w15:docId w15:val="{9A3C5428-CD0F-4DC2-84C7-442F869D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Sylfaen" w:eastAsia="Sylfaen" w:hAnsi="Sylfaen" w:cs="Sylfaen"/>
      <w:sz w:val="20"/>
      <w:szCs w:val="20"/>
      <w:lang w:bidi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up301scsspart1.netlify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EE6881-0010-485A-A46E-B1A78218B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Levan Tchumburidze</cp:lastModifiedBy>
  <cp:revision>186</cp:revision>
  <dcterms:created xsi:type="dcterms:W3CDTF">2018-12-18T13:52:00Z</dcterms:created>
  <dcterms:modified xsi:type="dcterms:W3CDTF">2026-01-20T14:36:00Z</dcterms:modified>
</cp:coreProperties>
</file>