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1AF358" w14:textId="77777777">
      <w:pPr>
        <w:pStyle w:val="928"/>
        <w:pBdr/>
        <w:tabs>
          <w:tab w:val="left" w:leader="none" w:pos="3329"/>
          <w:tab w:val="center" w:leader="none" w:pos="6662"/>
        </w:tabs>
        <w:spacing/>
        <w:ind w:left="1134"/>
        <w:rPr>
          <w:rFonts w:ascii="Sylfaen" w:hAnsi="Sylfaen"/>
          <w:b/>
          <w:sz w:val="20"/>
          <w:szCs w:val="20"/>
          <w:lang w:val="ka-GE"/>
        </w:rPr>
      </w:pPr>
      <w:r/>
      <w:bookmarkStart w:id="0" w:name="_Hlk171978104"/>
      <w:r/>
      <w:bookmarkEnd w:id="0"/>
      <w:r>
        <w:rPr>
          <w:rFonts w:ascii="Sylfaen" w:hAnsi="Sylfaen"/>
          <w:b/>
          <w:sz w:val="20"/>
          <w:szCs w:val="20"/>
          <w:lang w:val="ka-GE"/>
        </w:rPr>
        <w:tab/>
      </w:r>
      <w:r>
        <w:rPr>
          <w:rFonts w:ascii="Sylfaen" w:hAnsi="Sylfaen"/>
          <w:b/>
          <w:sz w:val="20"/>
          <w:szCs w:val="20"/>
          <w:lang w:val="ka-GE"/>
        </w:rPr>
        <w:tab/>
        <w:t xml:space="preserve">სსიპ - კოლეჯი</w:t>
      </w:r>
      <w:r>
        <w:rPr>
          <w:rFonts w:ascii="Sylfaen" w:hAnsi="Sylfaen"/>
          <w:b/>
          <w:sz w:val="20"/>
          <w:szCs w:val="20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„გლდანის პროფესიული მომზადების ცენტრი“</w:t>
      </w:r>
      <w:r>
        <w:rPr>
          <w:rFonts w:ascii="Sylfaen" w:hAnsi="Sylfaen"/>
          <w:b/>
          <w:sz w:val="20"/>
          <w:szCs w:val="20"/>
          <w:lang w:val="ka-GE"/>
        </w:rPr>
      </w:r>
    </w:p>
    <w:p w14:paraId="68F63588" w14:textId="77777777">
      <w:pPr>
        <w:pStyle w:val="928"/>
        <w:pBdr/>
        <w:spacing/>
        <w:ind w:left="1134"/>
        <w:jc w:val="both"/>
        <w:rPr>
          <w:rFonts w:ascii="Sylfaen" w:hAnsi="Sylfaen"/>
          <w:b/>
          <w:sz w:val="20"/>
          <w:szCs w:val="20"/>
          <w:lang w:val="en-US"/>
        </w:rPr>
      </w:pPr>
      <w:r>
        <w:rPr>
          <w:rFonts w:ascii="Sylfaen" w:hAnsi="Sylfaen"/>
          <w:b/>
          <w:sz w:val="20"/>
          <w:szCs w:val="20"/>
          <w:lang w:val="en-US"/>
        </w:rPr>
      </w:r>
      <w:r>
        <w:rPr>
          <w:rFonts w:ascii="Sylfaen" w:hAnsi="Sylfaen"/>
          <w:b/>
          <w:sz w:val="20"/>
          <w:szCs w:val="20"/>
          <w:lang w:val="en-US"/>
        </w:rPr>
      </w:r>
    </w:p>
    <w:p w14:paraId="487095F2" w14:textId="77777777">
      <w:pPr>
        <w:pStyle w:val="928"/>
        <w:pBdr/>
        <w:spacing/>
        <w:ind w:left="1134"/>
        <w:jc w:val="center"/>
        <w:rPr>
          <w:rFonts w:ascii="Sylfaen" w:hAnsi="Sylfaen"/>
          <w:b/>
          <w:sz w:val="20"/>
          <w:szCs w:val="20"/>
          <w:lang w:val="en-US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შეფასების ინსტრუმენტი</w:t>
      </w:r>
      <w:r>
        <w:rPr>
          <w:rFonts w:ascii="Sylfaen" w:hAnsi="Sylfaen"/>
          <w:b/>
          <w:sz w:val="20"/>
          <w:szCs w:val="20"/>
          <w:lang w:val="en-US"/>
        </w:rPr>
      </w:r>
    </w:p>
    <w:p w14:paraId="22354234" w14:textId="77777777">
      <w:pPr>
        <w:pStyle w:val="927"/>
        <w:pBdr/>
        <w:spacing/>
        <w:ind w:left="1134"/>
        <w:jc w:val="both"/>
        <w:rPr>
          <w:rFonts w:ascii="Sylfaen" w:hAnsi="Sylfaen" w:cs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</w:rPr>
      </w:r>
      <w:r>
        <w:rPr>
          <w:rFonts w:ascii="Sylfaen" w:hAnsi="Sylfaen" w:cs="Sylfaen"/>
          <w:b/>
          <w:sz w:val="20"/>
          <w:szCs w:val="20"/>
        </w:rPr>
      </w:r>
    </w:p>
    <w:p w14:paraId="70397DD5" w14:textId="77777777">
      <w:pPr>
        <w:pStyle w:val="927"/>
        <w:pBdr/>
        <w:spacing/>
        <w:ind w:left="1134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</w:p>
    <w:p w14:paraId="689D5661" w14:textId="77777777">
      <w:pPr>
        <w:pStyle w:val="927"/>
        <w:pBdr/>
        <w:spacing/>
        <w:ind w:left="1134"/>
        <w:jc w:val="both"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 w14:paraId="7707A6C5" w14:textId="77777777">
      <w:pPr>
        <w:pStyle w:val="927"/>
        <w:pBdr/>
        <w:spacing/>
        <w:ind w:left="1134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  <w:t xml:space="preserve">N 30</w:t>
      </w:r>
      <w:r>
        <w:rPr>
          <w:rFonts w:ascii="Sylfaen" w:hAnsi="Sylfaen"/>
          <w:b/>
          <w:sz w:val="20"/>
          <w:szCs w:val="20"/>
          <w:lang w:val="ka-GE"/>
        </w:rPr>
        <w:t xml:space="preserve">1</w:t>
      </w:r>
      <w:r>
        <w:rPr>
          <w:rFonts w:ascii="Sylfaen" w:hAnsi="Sylfaen"/>
          <w:b/>
          <w:sz w:val="20"/>
          <w:szCs w:val="20"/>
          <w:lang w:val="ka-GE"/>
        </w:rPr>
      </w:r>
    </w:p>
    <w:p w14:paraId="7B95C41B" w14:textId="77777777">
      <w:pPr>
        <w:pStyle w:val="927"/>
        <w:pBdr/>
        <w:spacing/>
        <w:ind w:left="1134"/>
        <w:jc w:val="both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25"/>
        <w:tblInd w:w="534" w:type="dxa"/>
        <w:tblW w:w="10914" w:type="dxa"/>
        <w:tblBorders/>
        <w:tblLayout w:type="fixed"/>
        <w:tblLook w:val="04A0" w:firstRow="1" w:lastRow="0" w:firstColumn="1" w:lastColumn="0" w:noHBand="0" w:noVBand="1"/>
      </w:tblPr>
      <w:tblGrid>
        <w:gridCol w:w="3685"/>
        <w:gridCol w:w="1532"/>
        <w:gridCol w:w="27"/>
        <w:gridCol w:w="993"/>
        <w:gridCol w:w="60"/>
        <w:gridCol w:w="1354"/>
        <w:gridCol w:w="3263"/>
      </w:tblGrid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B91396B" w14:textId="77777777">
            <w:pPr>
              <w:pStyle w:val="927"/>
              <w:pBdr/>
              <w:spacing/>
              <w:ind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4D549038" w14:textId="77777777">
            <w:pPr>
              <w:pBdr/>
              <w:spacing w:before="120"/>
              <w:ind/>
              <w:jc w:val="both"/>
              <w:rPr>
                <w:rFonts w:ascii="Sylfaen" w:hAnsi="Sylfaen" w:cs="Arial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Front-end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  </w:t>
            </w:r>
            <w:r>
              <w:rPr>
                <w:rFonts w:ascii="Sylfaen" w:hAnsi="Sylfaen" w:cs="Arial"/>
                <w:bCs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 w:cs="Arial"/>
                <w:bCs/>
                <w:sz w:val="20"/>
                <w:szCs w:val="20"/>
                <w:lang w:val="ka-GE"/>
              </w:rPr>
              <w:t xml:space="preserve"> 4</w:t>
            </w:r>
            <w:r>
              <w:rPr>
                <w:rFonts w:ascii="Sylfaen" w:hAnsi="Sylfaen" w:cs="Arial"/>
                <w:bCs/>
                <w:sz w:val="20"/>
                <w:szCs w:val="20"/>
                <w:lang w:val="ka-GE"/>
              </w:rPr>
            </w:r>
          </w:p>
          <w:p w14:paraId="402D7FB9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88D0DE1" w14:textId="77777777">
            <w:pPr>
              <w:pStyle w:val="927"/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165A4363" w14:textId="77777777">
            <w:pPr>
              <w:pBdr/>
              <w:spacing/>
              <w:ind/>
              <w:rPr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ხელოვნური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ინტელექტის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გამოყენება</w:t>
            </w:r>
            <w:r>
              <w:rPr>
                <w:sz w:val="20"/>
                <w:szCs w:val="20"/>
                <w:lang w:val="ka-GE"/>
              </w:rPr>
              <w:t xml:space="preserve">   N</w:t>
            </w:r>
            <w:r>
              <w:rPr>
                <w:rFonts w:cs="Arial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cs="Arial"/>
                <w:sz w:val="20"/>
                <w:szCs w:val="20"/>
                <w:lang w:val="ka-GE"/>
              </w:rPr>
              <w:t xml:space="preserve">06.1.1.10</w:t>
            </w:r>
            <w:r>
              <w:rPr>
                <w:rFonts w:cs="Arial"/>
                <w:bCs/>
                <w:sz w:val="20"/>
                <w:szCs w:val="20"/>
                <w:lang w:val="ka-GE"/>
              </w:rPr>
              <w:t xml:space="preserve">    </w:t>
            </w:r>
            <w:r>
              <w:rPr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კრედიტი</w:t>
            </w:r>
            <w:r>
              <w:rPr>
                <w:sz w:val="20"/>
                <w:szCs w:val="20"/>
                <w:lang w:val="ka-GE"/>
              </w:rPr>
              <w:t xml:space="preserve"> 3</w:t>
            </w:r>
            <w:r>
              <w:rPr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9CCA993" w14:textId="77777777">
            <w:pPr>
              <w:pStyle w:val="927"/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 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7B923D06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728"/>
        </w:trPr>
        <w:tc>
          <w:tcPr>
            <w:shd w:val="clear" w:color="auto" w:fill="f2f2f2" w:themeFill="background1" w:themeFillShade="F2"/>
            <w:tcBorders/>
            <w:tcW w:w="3685" w:type="dxa"/>
          </w:tcPr>
          <w:p w14:paraId="7BF69913" w14:textId="77777777">
            <w:pPr>
              <w:pStyle w:val="927"/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3E5B61B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en-GB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1</w:t>
            </w:r>
            <w:r>
              <w:rPr>
                <w:rFonts w:ascii="Sylfaen" w:hAnsi="Sylfaen"/>
                <w:sz w:val="20"/>
                <w:szCs w:val="20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en-GB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en-GB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65B06EDA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3C999C74" w14:textId="77777777">
            <w:pPr>
              <w:pBdr/>
              <w:tabs>
                <w:tab w:val="left" w:leader="none" w:pos="297"/>
              </w:tabs>
              <w:spacing/>
              <w:ind/>
              <w:jc w:val="both"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1</w:t>
            </w:r>
            <w:r>
              <w:rPr>
                <w:rFonts w:ascii="Sylfaen" w:hAnsi="Sylfaen"/>
                <w:b/>
                <w:i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</w:rPr>
              <w:t xml:space="preserve">-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ხელოვნური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ინტელექტის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საფუძვლებისა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აპლიკაციების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 xml:space="preserve">გაცნობა</w:t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518F472D" w14:textId="77777777">
            <w:pPr>
              <w:pStyle w:val="928"/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00AA654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1.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3FC767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1.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განსაზღვრავს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ხელოვნური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ინტელექტის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მნიშვნელობას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;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75A7281" w14:textId="77777777">
            <w:pPr>
              <w:pBdr/>
              <w:spacing/>
              <w:ind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2.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განასხვავებს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ხელოვნური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ინტელექტის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ძირითად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მიმართულებებს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ინდუსტრიებს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;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</w:p>
          <w:p w14:paraId="53E77CB7" w14:textId="77777777">
            <w:pPr>
              <w:pBdr/>
              <w:spacing/>
              <w:ind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3.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ჩამოთვლის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ძირითად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მექანიზმებს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სხვადასხვა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ტიპის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AI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ხელსაწყოებში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;</w:t>
            </w:r>
            <w:r>
              <w:rPr>
                <w:rFonts w:ascii="Sylfaen" w:hAnsi="Sylfaen" w:cs="Sylfaen"/>
                <w:sz w:val="20"/>
                <w:szCs w:val="20"/>
              </w:rPr>
            </w:r>
          </w:p>
          <w:p w14:paraId="72A8635D" w14:textId="77777777">
            <w:pPr>
              <w:pBdr/>
              <w:spacing/>
              <w:ind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4.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განსაზღვრავს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AI-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ხელსაწყოებს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მათი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დანიშნულებების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კონკრეტული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ამოცანების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გადასაჭრელად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;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</w:p>
          <w:p w14:paraId="40F8D814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5. </w:t>
            </w:r>
            <w:r>
              <w:rPr>
                <w:rFonts w:ascii="Sylfaen" w:hAnsi="Sylfaen"/>
                <w:sz w:val="20"/>
                <w:szCs w:val="20"/>
              </w:rPr>
              <w:t xml:space="preserve">ჩამოთვლის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საერთო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გამოწვევებს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ხელოვნური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ინტელექტის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განვითარებაში</w:t>
            </w:r>
            <w:r>
              <w:rPr>
                <w:rFonts w:ascii="Sylfaen" w:hAnsi="Sylfaen"/>
                <w:sz w:val="20"/>
                <w:szCs w:val="20"/>
              </w:rPr>
              <w:t xml:space="preserve">;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5864352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6. </w:t>
            </w:r>
            <w:r>
              <w:rPr>
                <w:rFonts w:ascii="Sylfaen" w:hAnsi="Sylfaen"/>
                <w:sz w:val="20"/>
                <w:szCs w:val="20"/>
              </w:rPr>
              <w:t xml:space="preserve">ჩამოთვლის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ეთიკურ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ნო</w:t>
            </w:r>
            <w:r>
              <w:rPr>
                <w:rFonts w:ascii="Sylfaen" w:hAnsi="Sylfaen"/>
                <w:sz w:val="20"/>
                <w:szCs w:val="20"/>
              </w:rPr>
              <w:t xml:space="preserve">რმებს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რომლებიც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დაკავშირებულია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ხელოვნური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ინტელექტის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გამოყენებასთან</w:t>
            </w:r>
            <w:r>
              <w:rPr>
                <w:rFonts w:ascii="Sylfaen" w:hAnsi="Sylfaen"/>
                <w:sz w:val="20"/>
                <w:szCs w:val="20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DB40E31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3F9143D2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გამოკითხვ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01EC838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27F3C777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წერილობითი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გამოკითხვა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ტესტი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5090639B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4E49FF62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1 -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ტესტი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665D6AE0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28D9F382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A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7"/>
            <w:shd w:val="clear" w:color="auto" w:fill="f2f2f2" w:themeFill="background1" w:themeFillShade="F2"/>
            <w:tcBorders/>
            <w:tcW w:w="10914" w:type="dxa"/>
          </w:tcPr>
          <w:p w14:paraId="0B3526E0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3"/>
            <w:shd w:val="clear" w:color="auto" w:fill="f2f2f2" w:themeFill="background1" w:themeFillShade="F2"/>
            <w:tcBorders/>
            <w:tcW w:w="5244" w:type="dxa"/>
          </w:tcPr>
          <w:p w14:paraId="3FD6C499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993" w:type="dxa"/>
          </w:tcPr>
          <w:p w14:paraId="2D40E911" w14:textId="77777777">
            <w:pPr>
              <w:pStyle w:val="928"/>
              <w:pBdr/>
              <w:spacing/>
              <w:ind w:left="144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14" w:type="dxa"/>
          </w:tcPr>
          <w:p w14:paraId="2E39EF98" w14:textId="77777777">
            <w:pPr>
              <w:pBdr/>
              <w:spacing/>
              <w:ind w:left="108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263" w:type="dxa"/>
          </w:tcPr>
          <w:p w14:paraId="7FA95974" w14:textId="77777777">
            <w:pPr>
              <w:pStyle w:val="928"/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359"/>
        </w:trPr>
        <w:tc>
          <w:tcPr>
            <w:gridSpan w:val="2"/>
            <w:tcBorders/>
            <w:tcW w:w="5217" w:type="dxa"/>
          </w:tcPr>
          <w:p w14:paraId="231BE88B" w14:textId="77777777">
            <w:pPr>
              <w:pBdr/>
              <w:tabs>
                <w:tab w:val="left" w:leader="none" w:pos="1878"/>
              </w:tabs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კალამი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ab/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3"/>
            <w:tcBorders/>
            <w:tcW w:w="1080" w:type="dxa"/>
          </w:tcPr>
          <w:p w14:paraId="00B4DFC9" w14:textId="77777777">
            <w:pPr>
              <w:pStyle w:val="928"/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354" w:type="dxa"/>
          </w:tcPr>
          <w:p w14:paraId="35F9D9D8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263" w:type="dxa"/>
          </w:tcPr>
          <w:p w14:paraId="4D26F34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17" w:type="dxa"/>
          </w:tcPr>
          <w:p w14:paraId="3F88970E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3"/>
            <w:tcBorders/>
            <w:tcW w:w="1080" w:type="dxa"/>
          </w:tcPr>
          <w:p w14:paraId="7617C90D" w14:textId="77777777">
            <w:pPr>
              <w:pStyle w:val="928"/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354" w:type="dxa"/>
          </w:tcPr>
          <w:p w14:paraId="0988F72E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263" w:type="dxa"/>
          </w:tcPr>
          <w:p w14:paraId="667F522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492D8318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720AF8B2" w14:textId="6AA03B24">
            <w:pPr>
              <w:pBdr/>
              <w:spacing/>
              <w:ind/>
              <w:jc w:val="both"/>
              <w:rPr>
                <w:rFonts w:ascii="Sylfaen" w:hAnsi="Sylfaen" w:cs="Calibri"/>
                <w:sz w:val="20"/>
                <w:szCs w:val="20"/>
              </w:rPr>
            </w:pP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სწავლის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შედეგი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1-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ის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წარმოდგენილია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სხვადასხვა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ტესტური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დავალებები</w:t>
            </w:r>
            <w:r>
              <w:rPr>
                <w:rFonts w:ascii="Sylfaen" w:hAnsi="Sylfaen" w:cs="Calibri"/>
                <w:sz w:val="20"/>
                <w:szCs w:val="20"/>
                <w:highlight w:val="none"/>
                <w:lang w:val="ka-GE"/>
              </w:rPr>
              <w:t xml:space="preserve">: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სწორი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პასუხის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არჩევა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შესაბამისობის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დადგენა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გამოტოვებული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სიტყვის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ჩასმა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სწორი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მცდარი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დებულებები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ღია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ტიპის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კითხვა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 w:cs="Calibri"/>
                <w:sz w:val="20"/>
                <w:szCs w:val="20"/>
              </w:rPr>
            </w:r>
          </w:p>
          <w:p w14:paraId="29F3C1B9" w14:textId="77777777">
            <w:pPr>
              <w:pStyle w:val="928"/>
              <w:pBdr/>
              <w:spacing/>
              <w:ind w:left="0"/>
              <w:jc w:val="both"/>
              <w:rPr>
                <w:rFonts w:ascii="Sylfaen" w:hAnsi="Sylfaen" w:cs="Calibri"/>
                <w:sz w:val="20"/>
                <w:szCs w:val="20"/>
                <w:lang w:val="ka-GE"/>
              </w:rPr>
            </w:pP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- სხვა სახის ტესტური დავალების პირობა მოიცავს დავალების შესრულების ინსტრუქციას.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</w:r>
          </w:p>
          <w:p w14:paraId="075B8FD5" w14:textId="77777777">
            <w:pPr>
              <w:pBdr/>
              <w:spacing/>
              <w:ind/>
              <w:jc w:val="both"/>
              <w:rPr>
                <w:rFonts w:ascii="Sylfaen" w:hAnsi="Sylfaen" w:cs="Calibri"/>
                <w:sz w:val="20"/>
                <w:szCs w:val="20"/>
                <w:highlight w:val="yellow"/>
              </w:rPr>
            </w:pP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-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თუ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ტესტური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მოიცავს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ერთზე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მეტი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განსაზღვრების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მოქმედების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შესრულებას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სტუდენტს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ევალება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ყველა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ქმედების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სრულად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სწო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რად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შესრულება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. 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სხვა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შემთხვევაში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ტესტური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შესრულებულად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ითვლება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ასევე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ტესტში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გადახაზული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სხვა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პასუხი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შემოხაზული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ჩაითვლება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სწორად</w:t>
            </w:r>
            <w:r>
              <w:rPr>
                <w:rFonts w:ascii="Sylfaen" w:hAnsi="Sylfaen" w:cs="Calibr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cs="Calibri"/>
                <w:sz w:val="20"/>
                <w:szCs w:val="20"/>
                <w:highlight w:val="yellow"/>
              </w:rPr>
            </w:r>
          </w:p>
        </w:tc>
      </w:tr>
      <w:tr>
        <w:trPr>
          <w:trHeight w:val="1451"/>
        </w:trPr>
        <w:tc>
          <w:tcPr>
            <w:shd w:val="clear" w:color="auto" w:fill="f2f2f2" w:themeFill="background1" w:themeFillShade="F2"/>
            <w:tcBorders/>
            <w:tcW w:w="3685" w:type="dxa"/>
          </w:tcPr>
          <w:p w14:paraId="2878C550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3C3654A5" w14:textId="77777777">
            <w:pPr>
              <w:pBdr/>
              <w:spacing/>
              <w:ind/>
              <w:jc w:val="both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1.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მოცემულია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7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ტესტური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სავალდებულოა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ყველა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ტესტური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შესრულება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თითოეული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შესრულებულად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ჩათვლის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ზღვარი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მითითებულია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პირობაში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).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1AEA5E59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</w:p>
          <w:p w14:paraId="2C323701" w14:textId="77777777"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1D74DD75" w14:textId="77777777">
            <w:pPr>
              <w:pStyle w:val="930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lang w:val="ka-GE"/>
              </w:rPr>
            </w:pPr>
            <w:r>
              <w:rPr>
                <w:rFonts w:cs="Arial"/>
                <w:i/>
                <w:lang w:val="ka-GE"/>
              </w:rPr>
              <w:t xml:space="preserve">არაა</w:t>
            </w:r>
            <w:r>
              <w:rPr>
                <w:rFonts w:cs="Arial"/>
                <w:i/>
                <w:lang w:val="ka-GE"/>
              </w:rPr>
              <w:t xml:space="preserve"> </w:t>
            </w:r>
            <w:r>
              <w:rPr>
                <w:rFonts w:cs="Arial"/>
                <w:i/>
                <w:lang w:val="ka-GE"/>
              </w:rPr>
              <w:t xml:space="preserve">მოთხოვნილი</w:t>
            </w:r>
            <w:r>
              <w:rPr>
                <w:rFonts w:cs="Arial"/>
                <w:i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40BCF61C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2C3A631E" w14:textId="77777777">
            <w:pPr>
              <w:pBdr/>
              <w:spacing/>
              <w:ind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სსიპ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კოლეჯ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„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გლდანის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მომზადების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ცენტრის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“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პროცესის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მარეგულირებელი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წესის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შესაბამისად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35E4F24A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2B2FD301" w14:textId="77777777">
            <w:pPr>
              <w:pBdr/>
              <w:spacing/>
              <w:ind/>
              <w:jc w:val="both"/>
              <w:rPr>
                <w:rFonts w:ascii="Sylfaen" w:hAnsi="Sylfaen" w:cs="Arial"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განსხვავდება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სტანდარტული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მოთხოვნებისაგან</w:t>
            </w:r>
            <w:r>
              <w:rPr>
                <w:rFonts w:ascii="Sylfaen" w:hAnsi="Sylfaen" w:cs="Arial"/>
                <w:i/>
                <w:sz w:val="20"/>
                <w:szCs w:val="20"/>
                <w:lang w:val="ka-GE"/>
              </w:rPr>
            </w:r>
          </w:p>
          <w:p w14:paraId="64BEAA33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3685" w:type="dxa"/>
          </w:tcPr>
          <w:p w14:paraId="2FC3C454" w14:textId="77777777">
            <w:pPr>
              <w:pBdr/>
              <w:spacing/>
              <w:ind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  <w:p w14:paraId="044FA7BB" w14:textId="77777777">
            <w:pPr>
              <w:pBdr/>
              <w:spacing/>
              <w:ind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6"/>
            <w:tcBorders/>
            <w:tcW w:w="7229" w:type="dxa"/>
          </w:tcPr>
          <w:p w14:paraId="7EE26E69" w14:textId="77777777">
            <w:pPr>
              <w:pStyle w:val="930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</w:rPr>
            </w:pPr>
            <w:r>
              <w:rPr>
                <w:i/>
                <w:lang w:val="ka-GE"/>
              </w:rPr>
              <w:t xml:space="preserve">შეფასების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ინსტრუმენტმა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ვალიდაცია</w:t>
            </w:r>
            <w:r>
              <w:rPr>
                <w:i/>
                <w:lang w:val="ka-GE"/>
              </w:rPr>
              <w:t xml:space="preserve"> </w:t>
            </w:r>
            <w:r>
              <w:rPr>
                <w:i/>
                <w:lang w:val="ka-GE"/>
              </w:rPr>
              <w:t xml:space="preserve">გაიარა</w:t>
            </w:r>
            <w:r>
              <w:rPr>
                <w:i/>
              </w:rPr>
              <w:t xml:space="preserve"> </w:t>
            </w:r>
            <w:r>
              <w:rPr>
                <w:i/>
                <w:lang w:val="ka-GE"/>
              </w:rPr>
              <w:t xml:space="preserve">2</w:t>
            </w:r>
            <w:r>
              <w:rPr>
                <w:i/>
              </w:rPr>
              <w:t xml:space="preserve">02</w:t>
            </w:r>
            <w:r>
              <w:rPr>
                <w:i/>
                <w:lang w:val="ka-GE"/>
              </w:rPr>
              <w:t xml:space="preserve">6 </w:t>
            </w:r>
            <w:bookmarkStart w:id="1" w:name="_Hlk197422613"/>
            <w:r>
              <w:rPr>
                <w:i/>
                <w:lang w:val="ka-GE"/>
              </w:rPr>
              <w:t xml:space="preserve">წლის</w:t>
            </w:r>
            <w:r>
              <w:rPr>
                <w:i/>
                <w:lang w:val="ka-GE"/>
              </w:rPr>
              <w:t xml:space="preserve">  </w:t>
            </w:r>
            <w:bookmarkEnd w:id="1"/>
            <w:r>
              <w:rPr>
                <w:i/>
                <w:lang w:val="ka-GE"/>
              </w:rPr>
              <w:t xml:space="preserve">30 </w:t>
            </w:r>
            <w:r>
              <w:rPr>
                <w:i/>
                <w:lang w:val="ka-GE"/>
              </w:rPr>
              <w:t xml:space="preserve">სექტებერს</w:t>
            </w:r>
            <w:r>
              <w:rPr>
                <w:rFonts w:cs="Arial"/>
                <w:i/>
              </w:rPr>
            </w:r>
          </w:p>
        </w:tc>
      </w:tr>
    </w:tbl>
    <w:p w14:paraId="12C620C2" w14:textId="77777777">
      <w:pPr>
        <w:pBdr/>
        <w:spacing/>
        <w:ind/>
        <w:jc w:val="center"/>
        <w:rPr>
          <w:rFonts w:ascii="Sylfaen" w:hAnsi="Sylfaen" w:eastAsia="Times" w:cs="Times New Roman"/>
          <w:b/>
          <w:sz w:val="20"/>
          <w:szCs w:val="20"/>
          <w:lang w:val="ka-GE"/>
        </w:rPr>
      </w:pPr>
      <w:r>
        <w:rPr>
          <w:rFonts w:ascii="Sylfaen" w:hAnsi="Sylfaen" w:eastAsia="Times" w:cs="Times New Roman"/>
          <w:b/>
          <w:sz w:val="20"/>
          <w:szCs w:val="20"/>
          <w:lang w:val="ka-GE"/>
        </w:rPr>
      </w:r>
      <w:r>
        <w:rPr>
          <w:rFonts w:ascii="Sylfaen" w:hAnsi="Sylfaen" w:eastAsia="Times" w:cs="Times New Roman"/>
          <w:b/>
          <w:sz w:val="20"/>
          <w:szCs w:val="20"/>
          <w:lang w:val="ka-GE"/>
        </w:rPr>
      </w:r>
    </w:p>
    <w:p w14:paraId="55E37CA8" w14:textId="77777777">
      <w:pPr>
        <w:pBdr/>
        <w:spacing/>
        <w:ind/>
        <w:jc w:val="center"/>
        <w:rPr>
          <w:rFonts w:ascii="Sylfaen" w:hAnsi="Sylfaen" w:eastAsia="Times" w:cs="Times New Roman"/>
          <w:b/>
          <w:sz w:val="20"/>
          <w:szCs w:val="20"/>
          <w:lang w:val="ka-GE"/>
        </w:rPr>
      </w:pPr>
      <w:r>
        <w:rPr>
          <w:rFonts w:ascii="Sylfaen" w:hAnsi="Sylfaen" w:eastAsia="Times" w:cs="Times New Roman"/>
          <w:b/>
          <w:sz w:val="20"/>
          <w:szCs w:val="20"/>
          <w:lang w:val="ka-GE"/>
        </w:rPr>
      </w:r>
      <w:r>
        <w:rPr>
          <w:rFonts w:ascii="Sylfaen" w:hAnsi="Sylfaen" w:eastAsia="Times" w:cs="Times New Roman"/>
          <w:b/>
          <w:sz w:val="20"/>
          <w:szCs w:val="20"/>
          <w:lang w:val="ka-GE"/>
        </w:rPr>
      </w:r>
    </w:p>
    <w:p w14:paraId="13320C21" w14:textId="77777777">
      <w:pPr>
        <w:pBdr/>
        <w:spacing/>
        <w:ind/>
        <w:jc w:val="center"/>
        <w:rPr>
          <w:rFonts w:ascii="Sylfaen" w:hAnsi="Sylfaen" w:eastAsia="Times" w:cs="Times New Roman"/>
          <w:b/>
          <w:sz w:val="20"/>
          <w:szCs w:val="20"/>
          <w:u w:val="single"/>
          <w:lang w:val="ka-GE"/>
        </w:rPr>
      </w:pPr>
      <w:r>
        <w:rPr>
          <w:rFonts w:ascii="Sylfaen" w:hAnsi="Sylfaen" w:eastAsia="Times" w:cs="Times New Roman"/>
          <w:b/>
          <w:sz w:val="20"/>
          <w:szCs w:val="20"/>
          <w:u w:val="single"/>
          <w:lang w:val="ka-GE"/>
        </w:rPr>
        <w:t xml:space="preserve">ტესტი</w:t>
      </w:r>
      <w:r>
        <w:rPr>
          <w:rFonts w:ascii="Sylfaen" w:hAnsi="Sylfaen" w:eastAsia="Times" w:cs="Times New Roman"/>
          <w:b/>
          <w:sz w:val="20"/>
          <w:szCs w:val="20"/>
          <w:u w:val="single"/>
          <w:lang w:val="ka-GE"/>
        </w:rPr>
      </w:r>
    </w:p>
    <w:p w14:paraId="0208125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AB3C6CF" w14:textId="77777777">
      <w:pPr>
        <w:pStyle w:val="928"/>
        <w:pBdr/>
        <w:spacing/>
        <w:ind/>
        <w:jc w:val="both"/>
        <w:rPr>
          <w:rFonts w:ascii="Sylfaen" w:hAnsi="Sylfaen" w:eastAsia="Times"/>
          <w:b/>
          <w:sz w:val="20"/>
          <w:szCs w:val="20"/>
          <w:u w:val="single"/>
          <w:lang w:val="ka-GE"/>
        </w:rPr>
      </w:pP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სწავლის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შედეგი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1: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ხელოვნური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ინტელექტის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საფუძვლებისა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და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აპლიკაციების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 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  <w:t xml:space="preserve">გაცნობა</w:t>
      </w:r>
      <w:r>
        <w:rPr>
          <w:rFonts w:ascii="Sylfaen" w:hAnsi="Sylfaen" w:eastAsia="Times"/>
          <w:b/>
          <w:sz w:val="20"/>
          <w:szCs w:val="20"/>
          <w:u w:val="single"/>
          <w:lang w:val="ka-GE"/>
        </w:rPr>
      </w:r>
    </w:p>
    <w:p w14:paraId="2DDE9FB6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0A1CF8A" w14:textId="6545DABA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1.1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43E50DF4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6B8196E9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6AA3C832" w14:textId="45551132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1.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აირჩიეთ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შემოხაზეთ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სწორი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პასუხი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კითხვიდან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უპასუხებთ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4-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28440D4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5BDC12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ნიშნავს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ხელოვნური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ინტელექტი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(AI)?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BA7814E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ახალი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სახის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პროცესორს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4187783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b)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კომპიუტერული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სისტემის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უნარს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შეასრულოს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ადამიანის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ინტელექტისთვის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დამახასიათებელი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ამოცანები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სწავლა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ამოცნობა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გადაწყვეტილების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მიღება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9AD9EE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c)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ინტერნეტის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საძიებო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სისტემას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4B5D43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რომელია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ხელოვნური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ინტელექტის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გამოყენების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მაგალითი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?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E9C1D93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ფაილის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კოპირება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ფლეშ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მეხსიერებაზე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6275C1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b)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ორი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რიცხვის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შეკრება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კალკულატორით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F0456A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c)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ხმ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ოვანი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ასისტენტი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რომელიც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მომხმარებლის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ბრძანებებს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იგებს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47C903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საფუძველზე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„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სწავლობს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“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ხელოვნური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ინტელექტი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?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9B5887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დიდი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რაოდენობის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მონაცემების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(data)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ანალიზის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441FC9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b)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ეკრანის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ზომის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283731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c)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ინტერნეტის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სიჩქარის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7E2EB1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რატომ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ხელოვნური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ინტელექტი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მნიშვნელოვანი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?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7625C07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ელექტროენერგიის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გარეშე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ამუშავებს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3713DA1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b)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ავტომატიზებს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რუტინულ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სამუშაოს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აჩქარებს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ინფორმაციის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დამუშავებას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A560F1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c)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სრულად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ცვლის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ინტერნეტს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28E021A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რომელი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დებულებაა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სწორი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?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CF39F5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ადამიანის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დამხმარე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ინსტრუმენტია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მისი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დეგი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გადამოწმებას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საჭიროებს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934F59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b)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ყოველთვის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უშეცდომოდ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მუშაობს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FBDAC8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c) AI-ს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მუშაობისთვის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მონაცემები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სჭირდება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A9032EB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8FE61F3" w14:textId="73BC42D8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1.2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185D4A96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6A374458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1200756E" w14:textId="4E03288B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2.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დაუკავშირეთ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ხელოვნური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ინტელექტის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მიმართულებები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მათ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აღწერას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თითოეული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ნომრის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გასწვრივ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ჩაწერეთ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შესაბამისი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ასო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4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დაკავშირდება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36A5C1BF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0068C7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მანქანური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სწავლება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648518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ღრმა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დასწავლა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F6D8CA0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ბუნებრივი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დამუშავება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NLP)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8B8C060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კომპიუტერული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ხედვა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2B8EC3B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გენერაციული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AI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B4B669B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6AC139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A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ახალი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კონტენტის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მუსიკის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შექმნა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279369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B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კომპიუტერის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მიერ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ადამიანის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მეტყველების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გაგება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დამუშავება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F2F2BEB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C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სისტემა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მონაცემებიდან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სწავლობს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გამოცდილებით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უმჯობესდება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ყველა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წესის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დაწერის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გარეშე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FB4CF0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D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სურათებსა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ვიდ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ეოში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ობიექტების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სახეების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ამოცნობა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6765B36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E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მანქანური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სწავლების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სახე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რომელიც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მრავალშრიან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ნეირონულ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ქსელებს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იყენებს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5961E80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B1D0651" w14:textId="23BB5274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1.2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6456DF2A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28140973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338827E5" w14:textId="18163C4D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3.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დაუკავშირეთ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ინდუსტრია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ხელოვნური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ინტელექტის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გამოყენების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მაგალითს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თითოეული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ნომრის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გასწვრივ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ჩაწერეთ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შესაბამი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სი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ასო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6-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დაკავშირდება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096F4733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D0B1C30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ჯანდაცვა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E451AC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ტრანსპორტი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C22219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მომხმარებელთა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მომსახურება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470305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ფინანსები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EFA7AA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ტურიზმი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A41243A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6.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შემოქმედებითი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სფერო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01795B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3D6923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A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ჩატბოტი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ლიც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კლიენტის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კითხვებს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დღე-ღამის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ნებისმიერ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დროს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პასუხობს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9B4764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B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თვითმართვადი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ავტონომიური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ავტომობილი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B29D536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C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მუსიკის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გენერაცია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აღწერით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EE54F8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D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რენტგენის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ანალიზი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დაავადების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ადრეულ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ეტაპზე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აღმოსაჩენად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E29093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E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საეჭვო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თაღლითური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საბანკო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ტრანზაქციის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აღმოჩენა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7538A14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F   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მოგზაურობის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მარშრუტისა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სასტუმროს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შეთავაზება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მომხმარებლის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ინტერესების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მიხედვით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AE4E7E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053BB08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5AA22D96" w14:textId="373B05B6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1.3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6E56EEDB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1ABBC011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4.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შეავსეთ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გამოტოვებული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ადგილები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ჩარჩოში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მოცემული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სიტყვებით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წინადადებიდან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4-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ში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ჩაისმება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სიტყვა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2FC4073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tbl>
      <w:tblPr>
        <w:tblInd w:w="830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750"/>
      </w:tblGrid>
      <w:tr>
        <w:trPr>
          <w:trHeight w:val="720"/>
        </w:trPr>
        <w:tc>
          <w:tcPr>
            <w:tcBorders/>
            <w:tcW w:w="9750" w:type="dxa"/>
          </w:tcPr>
          <w:p w14:paraId="0E55CE48" w14:textId="77777777">
            <w:pPr>
              <w:pStyle w:val="928"/>
              <w:pBdr/>
              <w:shd w:val="clear" w:color="auto" w:fill="ffffff"/>
              <w:spacing w:after="0" w:line="240" w:lineRule="auto"/>
              <w:ind/>
              <w:jc w:val="both"/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ბუნებრივი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ენის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დამუშავება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;  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გამოსახულების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გენერაცია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;     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მეტყველების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ამოცნობა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;      prompt;      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მონაცემები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</w:tr>
    </w:tbl>
    <w:p w14:paraId="3C7C565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9092F4F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მექანიზმი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რომლითაც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ChatGPT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ჩვენს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იგებს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პასუხს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წერს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– ______________________.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068AC2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მექანიზმი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რომლით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DALL-E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Leonardo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აღწერიდან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ქმნის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– ______________________.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AA17F2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მექანიზმი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რომლითაც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ხმოვანი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ასისტენტი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ჩვენს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ხმას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ტექსტად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გარდაქმნის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– ______________________.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097E856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ხელსაწყოსთვის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მიცემულ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ტექსტურ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ინსტრუქციას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მოთხოვნას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ეწოდება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______________________.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EB91E0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მოდელის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სასწავლებლად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საჭიროა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დიდი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რაოდენობით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______________________.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EC1FD3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31CC8F4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1.4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58A7D718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225610AF" w14:textId="0169F34F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5.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თითოეული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ამოცანისთვის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აირჩიეთ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შემოხაზეთ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შესაფერისი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AI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ხელსაწყო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4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ამოცანას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შეესაბამება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სწორი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ხელსაწყო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5ACACD7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138F113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ვებგვერდისთვის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ილუსტრაციის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შექმნა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აღწერით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0852B2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DALL-E          b) Microsoft Excel          c) Notepad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FD4B143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გრძელი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ტექსტის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მოკლე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შეჯამება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DA11F3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Paint          b)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ChatGPT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    c) Calculator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936A26D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თემის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მიხედვით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პრეზენტაციის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სლაიდების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სწრაფად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შექმნა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001DA3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Tome AI          b) WinRAR          c) Windows Media Player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21DF0D6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არსებულ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ფოტოზე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ფონის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შეცვლა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გამოსახულების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რედაქტირება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1AD0EB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Notepad          b) Adobe Firefly          c) Calculator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7198B0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JavaScript-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კოდში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შეცდომის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ახსნა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გასწორების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რჩევა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19F810AC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     a) Gemini          b) Paint          c) Windows Media Player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5CA44AA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5D012E1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1.5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1F790964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3A70F60A" w14:textId="08362012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6.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ჩამოთვალეთ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ხელოვნური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ინტელექტის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განვითარებასთან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დაკავშირებული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3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გამოწვევა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3-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2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გამოწვევა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დასახელდება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1A9BAF3B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619E3CDA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__________________________________________________________________________________________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E916FE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__________________________________________________________________________________________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C7EE2A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_____________________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_____________________________________________________________________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ACA3CE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B8EEC64" w14:textId="77777777">
      <w:pPr>
        <w:pStyle w:val="928"/>
        <w:pBdr>
          <w:bottom w:val="single" w:color="000000" w:sz="4" w:space="1"/>
        </w:pBdr>
        <w:spacing/>
        <w:ind/>
        <w:jc w:val="both"/>
        <w:rPr>
          <w:rFonts w:ascii="Sylfaen" w:hAnsi="Sylfaen" w:cs="Sylfaen"/>
          <w:b/>
          <w:bCs/>
          <w:sz w:val="20"/>
          <w:szCs w:val="20"/>
          <w:lang w:val="ka-GE"/>
        </w:rPr>
      </w:pPr>
      <w:r>
        <w:rPr>
          <w:rFonts w:ascii="Sylfaen" w:hAnsi="Sylfaen" w:cs="Sylfaen"/>
          <w:b/>
          <w:bCs/>
          <w:sz w:val="20"/>
          <w:szCs w:val="20"/>
          <w:lang w:val="ka-GE"/>
        </w:rPr>
        <w:t xml:space="preserve">შესრულების კრიტერიუმი 1.6</w:t>
      </w:r>
      <w:r>
        <w:rPr>
          <w:rFonts w:ascii="Sylfaen" w:hAnsi="Sylfaen" w:cs="Sylfaen"/>
          <w:b/>
          <w:bCs/>
          <w:sz w:val="20"/>
          <w:szCs w:val="20"/>
          <w:lang w:val="ka-GE"/>
        </w:rPr>
      </w:r>
    </w:p>
    <w:p w14:paraId="48553745" w14:textId="77777777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ka-GE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</w:r>
    </w:p>
    <w:p w14:paraId="250F91F2" w14:textId="5B904288">
      <w:pPr>
        <w:pStyle w:val="928"/>
        <w:pBdr/>
        <w:tabs>
          <w:tab w:val="left" w:leader="none" w:pos="3127"/>
        </w:tabs>
        <w:spacing w:after="0"/>
        <w:ind/>
        <w:jc w:val="both"/>
        <w:rPr>
          <w:rFonts w:ascii="Sylfaen" w:hAnsi="Sylfaen" w:eastAsiaTheme="minorEastAsia"/>
          <w:b/>
          <w:i/>
          <w:sz w:val="20"/>
          <w:szCs w:val="20"/>
          <w:lang w:val="en-US"/>
        </w:rPr>
      </w:pP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დავალება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7.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წაიკითხეთ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დებულებები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და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მიუთითეთ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,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სწორია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ს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თუ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მცდარი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 (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მ</w:t>
      </w:r>
      <w:r>
        <w:rPr>
          <w:rFonts w:ascii="Sylfaen" w:hAnsi="Sylfaen" w:eastAsiaTheme="minorEastAsia"/>
          <w:b/>
          <w:i/>
          <w:sz w:val="20"/>
          <w:szCs w:val="20"/>
          <w:lang w:val="ka-GE"/>
        </w:rPr>
        <w:t xml:space="preserve">).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დავალება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ჩაითვლება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შესრულებულად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,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თუ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6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დებულებიდან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5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შეფასდება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 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სწორად</w:t>
      </w:r>
      <w:r>
        <w:rPr>
          <w:rFonts w:ascii="Sylfaen" w:hAnsi="Sylfaen" w:cs="Arial" w:eastAsiaTheme="minorEastAsia"/>
          <w:i/>
          <w:color w:val="202124"/>
          <w:sz w:val="20"/>
          <w:szCs w:val="20"/>
          <w:shd w:val="clear" w:color="auto" w:fill="ffffff"/>
          <w:lang w:val="ka-GE"/>
        </w:rPr>
        <w:t xml:space="preserve">.</w:t>
      </w:r>
      <w:r>
        <w:rPr>
          <w:rFonts w:ascii="Sylfaen" w:hAnsi="Sylfaen" w:eastAsiaTheme="minorEastAsia"/>
          <w:b/>
          <w:i/>
          <w:sz w:val="20"/>
          <w:szCs w:val="20"/>
          <w:lang w:val="en-US"/>
        </w:rPr>
      </w:r>
    </w:p>
    <w:p w14:paraId="615EADAE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839D1F8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1. AI-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შექმნილი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ნამუშევრის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საკუთარ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ნაშრომად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წარდგენა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მითითების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გარეშე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მისაღებია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D38BDD5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2. AI-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ჩატში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სხვისი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პირადი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მონაცემების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პირადი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ნომერი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მისამართი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ტელეფონი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ჩაწერა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სწორი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74D76AB2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3. AI-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მიერ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მოწოდებული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ინფორმაცია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გამოყენებამდე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სანდო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წ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ყაროში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უნდა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გადამოწმდეს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725121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4.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რეალური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ადამიანის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ყალბი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ფოტოს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ვიდეოს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(deepfake)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შექმნა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გავრცელება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მისი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თანხმობის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გარეშე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დასაშვებია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3433FE0F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5. AI-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გენერირებული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სურათის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გამოყენებისას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გასათვალისწინებელია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საავტორო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უფლებები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პლატფორმის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წესები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9A64909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6. AI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სისტემამ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არ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უნდა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მოახდინოს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ადამიანების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დისკრიმინაცია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სქესის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,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ეროვნების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ან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ასაკის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 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მიხედვით</w:t>
      </w:r>
      <w:r>
        <w:rPr>
          <w:rFonts w:ascii="Sylfaen" w:hAnsi="Sylfaen" w:eastAsia="Times New Roman" w:cs="Courier New"/>
          <w:color w:val="000000"/>
          <w:sz w:val="20"/>
          <w:szCs w:val="20"/>
        </w:rPr>
        <w:t xml:space="preserve">.   ______</w:t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B4CB1F8" w14:textId="55E31103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0310955B" w14:textId="2E3E81CD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2F0662BA" w14:textId="23064E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p w14:paraId="43FCFD5A" w14:textId="77777777">
      <w:pPr>
        <w:pBdr/>
        <w:shd w:val="clear" w:color="auto" w:fill="ffffff"/>
        <w:spacing w:after="0"/>
        <w:ind w:left="720"/>
        <w:contextualSpacing w:val="true"/>
        <w:jc w:val="both"/>
        <w:rPr>
          <w:rFonts w:ascii="Sylfaen" w:hAnsi="Sylfaen" w:eastAsia="Times New Roman" w:cs="Courier New"/>
          <w:color w:val="000000"/>
          <w:sz w:val="20"/>
          <w:szCs w:val="20"/>
        </w:rPr>
      </w:pPr>
      <w:r>
        <w:rPr>
          <w:rFonts w:ascii="Sylfaen" w:hAnsi="Sylfaen" w:eastAsia="Times New Roman" w:cs="Courier New"/>
          <w:color w:val="000000"/>
          <w:sz w:val="20"/>
          <w:szCs w:val="20"/>
        </w:rPr>
      </w:r>
      <w:r>
        <w:rPr>
          <w:rFonts w:ascii="Sylfaen" w:hAnsi="Sylfaen" w:eastAsia="Times New Roman" w:cs="Courier New"/>
          <w:color w:val="000000"/>
          <w:sz w:val="20"/>
          <w:szCs w:val="20"/>
        </w:rPr>
      </w:r>
    </w:p>
    <w:tbl>
      <w:tblPr>
        <w:tblStyle w:val="925"/>
        <w:tblW w:w="0" w:type="auto"/>
        <w:tblBorders/>
        <w:tblpPr w:horzAnchor="page" w:tblpX="1022" w:vertAnchor="text" w:tblpY="96" w:leftFromText="180" w:topFromText="0" w:rightFromText="180" w:bottomFromText="0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d9d9d9" w:themeFill="background1" w:themeFillShade="D9"/>
            <w:tcBorders/>
            <w:tcW w:w="9108" w:type="dxa"/>
          </w:tcPr>
          <w:p w14:paraId="18542674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2628" w:type="dxa"/>
          </w:tcPr>
          <w:p w14:paraId="7F25038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4A04E573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38E3486A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/>
            <w:tcW w:w="3420" w:type="dxa"/>
          </w:tcPr>
          <w:p w14:paraId="025DE9F8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7E5924D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/>
            <w:tcW w:w="3060" w:type="dxa"/>
          </w:tcPr>
          <w:p w14:paraId="6D2A918D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151ECF8D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2628" w:type="dxa"/>
          </w:tcPr>
          <w:p w14:paraId="43E40D8F" w14:textId="77777777">
            <w:pPr>
              <w:pBdr/>
              <w:spacing w:line="36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</w:tcPr>
          <w:p w14:paraId="1EE8F28E" w14:textId="77777777">
            <w:pPr>
              <w:pStyle w:val="928"/>
              <w:pBdr/>
              <w:spacing w:line="360" w:lineRule="auto"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</w:tcPr>
          <w:p w14:paraId="69ADEFA0" w14:textId="77777777">
            <w:pPr>
              <w:pBdr/>
              <w:spacing w:line="360" w:lineRule="auto"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 w14:paraId="25328906" w14:textId="77777777">
      <w:pPr>
        <w:pBdr/>
        <w:spacing/>
        <w:ind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</w:r>
      <w:r>
        <w:rPr>
          <w:rFonts w:ascii="Sylfaen" w:hAnsi="Sylfaen"/>
          <w:sz w:val="20"/>
          <w:szCs w:val="20"/>
        </w:rPr>
      </w:r>
    </w:p>
    <w:p w14:paraId="1EBF6181" w14:textId="77777777">
      <w:pPr>
        <w:pBdr/>
        <w:spacing/>
        <w:ind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</w:r>
      <w:r>
        <w:rPr>
          <w:rFonts w:ascii="Sylfaen" w:hAnsi="Sylfaen"/>
          <w:sz w:val="20"/>
          <w:szCs w:val="20"/>
        </w:rPr>
      </w:r>
    </w:p>
    <w:p w14:paraId="2F0C5FCA" w14:textId="77777777">
      <w:pPr>
        <w:pBdr/>
        <w:spacing/>
        <w:ind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</w:r>
      <w:r>
        <w:rPr>
          <w:rFonts w:ascii="Sylfaen" w:hAnsi="Sylfaen"/>
          <w:sz w:val="20"/>
          <w:szCs w:val="20"/>
        </w:rPr>
      </w:r>
    </w:p>
    <w:p w14:paraId="08C39EA1" w14:textId="77777777">
      <w:pPr>
        <w:pBdr/>
        <w:spacing/>
        <w:ind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</w:r>
      <w:r>
        <w:rPr>
          <w:rFonts w:ascii="Sylfaen" w:hAnsi="Sylfaen"/>
          <w:sz w:val="20"/>
          <w:szCs w:val="20"/>
        </w:rPr>
      </w:r>
    </w:p>
    <w:p w14:paraId="53A93C96" w14:textId="77777777">
      <w:pPr>
        <w:pBdr/>
        <w:spacing/>
        <w:ind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</w:rPr>
      </w:r>
      <w:r>
        <w:rPr>
          <w:rFonts w:ascii="Sylfaen" w:hAnsi="Sylfaen"/>
          <w:sz w:val="20"/>
          <w:szCs w:val="20"/>
        </w:rPr>
      </w:r>
    </w:p>
    <w:tbl>
      <w:tblPr>
        <w:tblStyle w:val="925"/>
        <w:tblInd w:w="472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>
          <w:trHeight w:val="731"/>
        </w:trPr>
        <w:tc>
          <w:tcPr>
            <w:tcBorders/>
            <w:tcW w:w="2269" w:type="dxa"/>
          </w:tcPr>
          <w:p w14:paraId="1E8625E1" w14:textId="77777777">
            <w:pPr>
              <w:pBdr/>
              <w:spacing/>
              <w:ind w:left="284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1B67E4FC" w14:textId="77777777">
            <w:pPr>
              <w:pStyle w:val="928"/>
              <w:pBdr/>
              <w:spacing/>
              <w:ind w:left="644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  <w:p w14:paraId="7BC84C85" w14:textId="77777777">
            <w:pPr>
              <w:pStyle w:val="928"/>
              <w:pBdr/>
              <w:spacing/>
              <w:ind w:left="644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  <w:p w14:paraId="4E2C7444" w14:textId="77777777">
            <w:pPr>
              <w:pStyle w:val="928"/>
              <w:pBdr/>
              <w:spacing/>
              <w:ind w:left="644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8082" w:type="dxa"/>
          </w:tcPr>
          <w:p w14:paraId="1A75288D" w14:textId="77777777">
            <w:pPr>
              <w:pStyle w:val="928"/>
              <w:pBdr/>
              <w:spacing/>
              <w:ind w:left="0"/>
              <w:jc w:val="both"/>
              <w:rPr>
                <w:rFonts w:ascii="Sylfaen" w:hAnsi="Sylfaen"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i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</w:tcPr>
          <w:p w14:paraId="19E69FC3" w14:textId="77777777">
            <w:pPr>
              <w:pStyle w:val="928"/>
              <w:pBdr/>
              <w:spacing/>
              <w:ind w:left="644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8082" w:type="dxa"/>
          </w:tcPr>
          <w:p w14:paraId="3F8BAC18" w14:textId="77777777">
            <w:pPr>
              <w:pBdr>
                <w:bottom w:val="single" w:color="000000" w:sz="12" w:space="1"/>
              </w:pBdr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</w:tcPr>
          <w:p w14:paraId="378B372C" w14:textId="77777777">
            <w:pPr>
              <w:pStyle w:val="928"/>
              <w:pBdr/>
              <w:spacing/>
              <w:ind w:left="644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72D0779C" w14:textId="77777777">
            <w:pPr>
              <w:pBdr/>
              <w:spacing/>
              <w:ind w:left="142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428999B4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33DA55F3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8082" w:type="dxa"/>
          </w:tcPr>
          <w:p w14:paraId="5A2010A9" w14:textId="77777777">
            <w:pPr>
              <w:pStyle w:val="928"/>
              <w:pBdr/>
              <w:spacing/>
              <w:ind/>
              <w:jc w:val="both"/>
              <w:rPr>
                <w:rFonts w:ascii="Sylfaen" w:hAnsi="Sylfaen"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სახელი,  გვარი,                                                                ხელმოწერა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</w:r>
          </w:p>
          <w:p w14:paraId="1B2C04E1" w14:textId="77777777">
            <w:pPr>
              <w:pBdr>
                <w:bottom w:val="single" w:color="000000" w:sz="12" w:space="1"/>
              </w:pBdr>
              <w:spacing/>
              <w:ind w:left="142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2C3EB48" w14:textId="77777777">
            <w:pPr>
              <w:pBdr>
                <w:bottom w:val="single" w:color="000000" w:sz="12" w:space="1"/>
              </w:pBdr>
              <w:spacing/>
              <w:ind w:left="142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125DDD5" w14:textId="77777777">
            <w:pPr>
              <w:pBdr>
                <w:bottom w:val="single" w:color="000000" w:sz="12" w:space="1"/>
              </w:pBdr>
              <w:spacing/>
              <w:ind w:left="142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4BC0276" w14:textId="77777777">
            <w:pPr>
              <w:pBdr/>
              <w:spacing/>
              <w:ind/>
              <w:jc w:val="both"/>
              <w:rPr>
                <w:rFonts w:ascii="Sylfaen" w:hAnsi="Sylfaen"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             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,                                                                    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</w:tcPr>
          <w:p w14:paraId="0A06964F" w14:textId="77777777"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გვარი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 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8082" w:type="dxa"/>
          </w:tcPr>
          <w:p w14:paraId="39C10F4B" w14:textId="77777777">
            <w:pPr>
              <w:pStyle w:val="928"/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E748BBC" w14:textId="77777777">
            <w:pPr>
              <w:pBdr>
                <w:bottom w:val="single" w:color="000000" w:sz="12" w:space="1"/>
              </w:pBdr>
              <w:spacing/>
              <w:ind w:left="142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8217CD2" w14:textId="77777777"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    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სახელი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გვარი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                                                                 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3B06027E" w14:textId="77777777">
      <w:pPr>
        <w:pBdr/>
        <w:spacing/>
        <w:ind w:left="720"/>
        <w:contextualSpacing w:val="true"/>
        <w:rPr>
          <w:rFonts w:ascii="Sylfaen" w:hAnsi="Sylfaen" w:eastAsia="Times New Roman" w:cs="Times New Roman"/>
          <w:sz w:val="20"/>
          <w:szCs w:val="20"/>
          <w:lang w:val="ka-GE"/>
        </w:rPr>
      </w:pPr>
      <w:r>
        <w:rPr>
          <w:rFonts w:ascii="Sylfaen" w:hAnsi="Sylfaen" w:eastAsia="Times New Roman" w:cs="Times New Roman"/>
          <w:sz w:val="20"/>
          <w:szCs w:val="20"/>
          <w:lang w:val="ka-GE"/>
        </w:rPr>
      </w:r>
      <w:r>
        <w:rPr>
          <w:rFonts w:ascii="Sylfaen" w:hAnsi="Sylfaen" w:eastAsia="Times New Roman" w:cs="Times New Roman"/>
          <w:sz w:val="20"/>
          <w:szCs w:val="20"/>
          <w:lang w:val="ka-GE"/>
        </w:rPr>
      </w:r>
    </w:p>
    <w:p w14:paraId="709A66C6" w14:textId="77777777">
      <w:pPr>
        <w:pBdr/>
        <w:spacing/>
        <w:ind w:left="720"/>
        <w:contextualSpacing w:val="true"/>
        <w:rPr>
          <w:rFonts w:ascii="Sylfaen" w:hAnsi="Sylfaen" w:eastAsia="Times New Roman" w:cs="Times New Roman"/>
          <w:sz w:val="20"/>
          <w:szCs w:val="20"/>
          <w:lang w:val="ka-GE"/>
        </w:rPr>
      </w:pPr>
      <w:r>
        <w:rPr>
          <w:rFonts w:ascii="Sylfaen" w:hAnsi="Sylfaen" w:eastAsia="Times New Roman" w:cs="Times New Roman"/>
          <w:sz w:val="20"/>
          <w:szCs w:val="20"/>
          <w:lang w:val="ka-GE"/>
        </w:rPr>
      </w:r>
      <w:r>
        <w:rPr>
          <w:rFonts w:ascii="Sylfaen" w:hAnsi="Sylfaen" w:eastAsia="Times New Roman" w:cs="Times New Roman"/>
          <w:sz w:val="20"/>
          <w:szCs w:val="20"/>
          <w:lang w:val="ka-GE"/>
        </w:rPr>
      </w:r>
    </w:p>
    <w:p w14:paraId="6E65B350" w14:textId="77777777">
      <w:pPr>
        <w:pBdr/>
        <w:spacing/>
        <w:ind w:left="720"/>
        <w:contextualSpacing w:val="true"/>
        <w:rPr>
          <w:rFonts w:ascii="Sylfaen" w:hAnsi="Sylfaen" w:eastAsia="Times New Roman" w:cs="Times New Roman"/>
          <w:b/>
          <w:sz w:val="20"/>
          <w:szCs w:val="20"/>
        </w:rPr>
      </w:pPr>
      <w:r>
        <w:rPr>
          <w:rFonts w:ascii="Sylfaen" w:hAnsi="Sylfaen" w:eastAsia="Times New Roman" w:cs="Times New Roman"/>
          <w:b/>
          <w:sz w:val="20"/>
          <w:szCs w:val="20"/>
          <w:lang w:val="ka-GE"/>
        </w:rPr>
        <w:t xml:space="preserve">თარიღი:    </w:t>
      </w:r>
      <w:r>
        <w:rPr>
          <w:rFonts w:ascii="Sylfaen" w:hAnsi="Sylfaen" w:eastAsia="Times New Roman" w:cs="Times New Roman"/>
          <w:b/>
          <w:sz w:val="20"/>
          <w:szCs w:val="20"/>
        </w:rPr>
        <w:t xml:space="preserve">_______________________________</w:t>
      </w:r>
      <w:r>
        <w:rPr>
          <w:rFonts w:ascii="Sylfaen" w:hAnsi="Sylfaen" w:eastAsia="Times New Roman" w:cs="Times New Roman"/>
          <w:b/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09" w:right="758" w:bottom="450" w:left="426" w:header="17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2A86C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A77C1F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Sylfaen">
    <w:panose1 w:val="010A0502050306030303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407074"/>
      <w:docPartObj>
        <w:docPartGallery w:val="Page Numbers (Bottom of Page)"/>
        <w:docPartUnique w:val="true"/>
      </w:docPartObj>
      <w:rPr/>
    </w:sdtPr>
    <w:sdtContent>
      <w:p w14:paraId="44D6FD6C" w14:textId="77777777">
        <w:pPr>
          <w:pStyle w:val="946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11</w:t>
        </w:r>
        <w:r>
          <w:fldChar w:fldCharType="end"/>
        </w:r>
        <w:r/>
      </w:p>
    </w:sdtContent>
  </w:sdt>
  <w:p w14:paraId="06C4ED48" w14:textId="77777777"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924190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96370B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FEEAD3" w14:textId="77777777">
    <w:pPr>
      <w:pStyle w:val="944"/>
      <w:pBdr/>
      <w:spacing/>
      <w:ind/>
      <w:jc w:val="center"/>
      <w:rPr/>
    </w:pPr>
    <w:r/>
    <w:r/>
  </w:p>
  <w:p w14:paraId="25838B34" w14:textId="77777777">
    <w:pPr>
      <w:pStyle w:val="94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D3D5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62675435"/>
    <w:lvl w:ilvl="0">
      <w:isLgl w:val="false"/>
      <w:lvlJc w:val="left"/>
      <w:lvlText w:val="%1."/>
      <w:numFmt w:val="decimal"/>
      <w:pPr>
        <w:pBdr/>
        <w:spacing/>
        <w:ind w:hanging="720" w:left="862"/>
      </w:pPr>
      <w:rPr>
        <w:rFonts w:hint="default" w:ascii="Sylfaen" w:hAnsi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2">
    <w:nsid w:val="69ED0582"/>
    <w:lvl w:ilvl="0">
      <w:isLgl w:val="false"/>
      <w:lvlJc w:val="left"/>
      <w:lvlText w:val=""/>
      <w:numFmt w:val="bullet"/>
      <w:pPr>
        <w:pBdr/>
        <w:spacing/>
        <w:ind w:hanging="360" w:left="644"/>
      </w:pPr>
      <w:rPr>
        <w:rFonts w:hint="default" w:ascii="Symbol" w:hAnsi="Symbol"/>
        <w:lang w:val="en-U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4"/>
      </w:pPr>
      <w:rPr>
        <w:rFonts w:hint="default" w:ascii="Wingdings" w:hAnsi="Wingdings"/>
      </w:rPr>
      <w:start w:val="1"/>
      <w:suff w:val="tab"/>
    </w:lvl>
  </w:abstractNum>
  <w:abstractNum w:abstractNumId="3">
    <w:nsid w:val="767B1AEA"/>
    <w:lvl w:ilvl="0">
      <w:isLgl w:val="false"/>
      <w:lvlJc w:val="left"/>
      <w:lvlText w:val="%1"/>
      <w:numFmt w:val="decimal"/>
      <w:pPr>
        <w:pBdr/>
        <w:spacing/>
        <w:ind w:hanging="360" w:left="108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141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6" w:default="1">
    <w:name w:val="Normal"/>
    <w:qFormat/>
    <w:pPr>
      <w:pBdr/>
      <w:spacing/>
      <w:ind/>
    </w:pPr>
  </w:style>
  <w:style w:type="paragraph" w:styleId="747">
    <w:name w:val="Heading 1"/>
    <w:basedOn w:val="746"/>
    <w:link w:val="948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748">
    <w:name w:val="Heading 2"/>
    <w:basedOn w:val="746"/>
    <w:next w:val="746"/>
    <w:link w:val="9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9">
    <w:name w:val="Heading 3"/>
    <w:basedOn w:val="746"/>
    <w:next w:val="746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50">
    <w:name w:val="Heading 4"/>
    <w:basedOn w:val="746"/>
    <w:next w:val="746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51">
    <w:name w:val="Heading 5"/>
    <w:basedOn w:val="746"/>
    <w:next w:val="746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52">
    <w:name w:val="Heading 6"/>
    <w:basedOn w:val="746"/>
    <w:next w:val="746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3">
    <w:name w:val="Heading 7"/>
    <w:basedOn w:val="746"/>
    <w:next w:val="746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4">
    <w:name w:val="Heading 8"/>
    <w:basedOn w:val="746"/>
    <w:next w:val="746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5">
    <w:name w:val="Heading 9"/>
    <w:basedOn w:val="746"/>
    <w:next w:val="746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6" w:default="1">
    <w:name w:val="Default Paragraph Font"/>
    <w:uiPriority w:val="1"/>
    <w:semiHidden/>
    <w:unhideWhenUsed/>
    <w:pPr>
      <w:pBdr/>
      <w:spacing/>
      <w:ind/>
    </w:pPr>
  </w:style>
  <w:style w:type="table" w:styleId="7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8" w:default="1">
    <w:name w:val="No List"/>
    <w:uiPriority w:val="99"/>
    <w:semiHidden/>
    <w:unhideWhenUsed/>
    <w:pPr>
      <w:pBdr/>
      <w:spacing/>
      <w:ind/>
    </w:pPr>
  </w:style>
  <w:style w:type="table" w:styleId="759">
    <w:name w:val="Grid Table Light"/>
    <w:basedOn w:val="75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1"/>
    <w:basedOn w:val="75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2"/>
    <w:basedOn w:val="75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ned - Accent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ned - Accent 1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ned - Accent 2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 3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4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5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6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Bordered &amp; Lined - Accent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Bordered &amp; Lined - Accent 1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Bordered &amp; Lined - Accent 2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 3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4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5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6"/>
    <w:basedOn w:val="757"/>
    <w:uiPriority w:val="99"/>
    <w:pPr>
      <w:pBdr/>
      <w:spacing w:after="0" w:line="240" w:lineRule="auto"/>
      <w:ind/>
    </w:pPr>
    <w:rPr>
      <w:color w:val="404040"/>
      <w:sz w:val="20"/>
      <w:szCs w:val="20"/>
      <w:lang w:val="ka-GE" w:eastAsia="ka-GE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4" w:customStyle="1">
    <w:name w:val="Heading 3 Char"/>
    <w:basedOn w:val="756"/>
    <w:link w:val="74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85" w:customStyle="1">
    <w:name w:val="Heading 4 Char"/>
    <w:basedOn w:val="756"/>
    <w:link w:val="750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86" w:customStyle="1">
    <w:name w:val="Heading 5 Char"/>
    <w:basedOn w:val="756"/>
    <w:link w:val="75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87" w:customStyle="1">
    <w:name w:val="Heading 6 Char"/>
    <w:basedOn w:val="756"/>
    <w:link w:val="7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 w:customStyle="1">
    <w:name w:val="Heading 7 Char"/>
    <w:basedOn w:val="756"/>
    <w:link w:val="7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 w:customStyle="1">
    <w:name w:val="Heading 8 Char"/>
    <w:basedOn w:val="756"/>
    <w:link w:val="7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customStyle="1">
    <w:name w:val="Heading 9 Char"/>
    <w:basedOn w:val="756"/>
    <w:link w:val="7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Title"/>
    <w:basedOn w:val="746"/>
    <w:next w:val="746"/>
    <w:link w:val="89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2" w:customStyle="1">
    <w:name w:val="Title Char"/>
    <w:basedOn w:val="756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3">
    <w:name w:val="Subtitle"/>
    <w:basedOn w:val="746"/>
    <w:next w:val="746"/>
    <w:link w:val="89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4" w:customStyle="1">
    <w:name w:val="Subtitle Char"/>
    <w:basedOn w:val="756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5">
    <w:name w:val="Quote"/>
    <w:basedOn w:val="746"/>
    <w:next w:val="746"/>
    <w:link w:val="8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6" w:customStyle="1">
    <w:name w:val="Quote Char"/>
    <w:basedOn w:val="756"/>
    <w:link w:val="8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Intense Emphasis"/>
    <w:basedOn w:val="75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98">
    <w:name w:val="Intense Quote"/>
    <w:basedOn w:val="746"/>
    <w:next w:val="746"/>
    <w:link w:val="89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99" w:customStyle="1">
    <w:name w:val="Intense Quote Char"/>
    <w:basedOn w:val="756"/>
    <w:link w:val="89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00">
    <w:name w:val="Intense Reference"/>
    <w:basedOn w:val="75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01">
    <w:name w:val="Subtle Emphasis"/>
    <w:basedOn w:val="7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756"/>
    <w:uiPriority w:val="20"/>
    <w:qFormat/>
    <w:pPr>
      <w:pBdr/>
      <w:spacing/>
      <w:ind/>
    </w:pPr>
    <w:rPr>
      <w:i/>
      <w:iCs/>
    </w:rPr>
  </w:style>
  <w:style w:type="character" w:styleId="903">
    <w:name w:val="Subtle Reference"/>
    <w:basedOn w:val="7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7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Caption"/>
    <w:basedOn w:val="746"/>
    <w:next w:val="746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06">
    <w:name w:val="footnote text"/>
    <w:basedOn w:val="746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 w:customStyle="1">
    <w:name w:val="Footnote Text Char"/>
    <w:basedOn w:val="756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756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746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 w:customStyle="1">
    <w:name w:val="Endnote Text Char"/>
    <w:basedOn w:val="756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756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75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13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914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915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916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917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918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919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920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921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756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746"/>
    <w:next w:val="746"/>
    <w:uiPriority w:val="99"/>
    <w:unhideWhenUsed/>
    <w:pPr>
      <w:pBdr/>
      <w:spacing w:after="0"/>
      <w:ind/>
    </w:pPr>
  </w:style>
  <w:style w:type="table" w:styleId="925">
    <w:name w:val="Table Grid"/>
    <w:basedOn w:val="75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Table Grid1"/>
    <w:basedOn w:val="757"/>
    <w:next w:val="92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No Spacing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746"/>
    <w:link w:val="929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29" w:customStyle="1">
    <w:name w:val="List Paragraph Char"/>
    <w:link w:val="928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30">
    <w:name w:val="Body Text"/>
    <w:basedOn w:val="746"/>
    <w:link w:val="931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1" w:customStyle="1">
    <w:name w:val="Body Text Char"/>
    <w:basedOn w:val="756"/>
    <w:link w:val="930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2" w:customStyle="1">
    <w:name w:val="apple-converted-space"/>
    <w:basedOn w:val="756"/>
    <w:pPr>
      <w:pBdr/>
      <w:spacing/>
      <w:ind/>
    </w:pPr>
  </w:style>
  <w:style w:type="character" w:styleId="933">
    <w:name w:val="Hyperlink"/>
    <w:basedOn w:val="756"/>
    <w:uiPriority w:val="99"/>
    <w:unhideWhenUsed/>
    <w:pPr>
      <w:pBdr/>
      <w:spacing/>
      <w:ind/>
    </w:pPr>
    <w:rPr>
      <w:color w:val="0000ff"/>
      <w:u w:val="single"/>
    </w:rPr>
  </w:style>
  <w:style w:type="character" w:styleId="934">
    <w:name w:val="annotation reference"/>
    <w:basedOn w:val="7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35">
    <w:name w:val="annotation text"/>
    <w:basedOn w:val="746"/>
    <w:link w:val="93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36" w:customStyle="1">
    <w:name w:val="Comment Text Char"/>
    <w:basedOn w:val="756"/>
    <w:link w:val="935"/>
    <w:uiPriority w:val="99"/>
    <w:semiHidden/>
    <w:pPr>
      <w:pBdr/>
      <w:spacing/>
      <w:ind/>
    </w:pPr>
    <w:rPr>
      <w:sz w:val="20"/>
      <w:szCs w:val="20"/>
    </w:rPr>
  </w:style>
  <w:style w:type="paragraph" w:styleId="937">
    <w:name w:val="annotation subject"/>
    <w:basedOn w:val="935"/>
    <w:next w:val="935"/>
    <w:link w:val="938"/>
    <w:uiPriority w:val="99"/>
    <w:semiHidden/>
    <w:unhideWhenUsed/>
    <w:pPr>
      <w:pBdr/>
      <w:spacing/>
      <w:ind/>
    </w:pPr>
    <w:rPr>
      <w:b/>
      <w:bCs/>
    </w:rPr>
  </w:style>
  <w:style w:type="character" w:styleId="938" w:customStyle="1">
    <w:name w:val="Comment Subject Char"/>
    <w:basedOn w:val="936"/>
    <w:link w:val="937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39">
    <w:name w:val="Balloon Text"/>
    <w:basedOn w:val="746"/>
    <w:link w:val="94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40" w:customStyle="1">
    <w:name w:val="Balloon Text Char"/>
    <w:basedOn w:val="756"/>
    <w:link w:val="93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41">
    <w:name w:val="Strong"/>
    <w:basedOn w:val="756"/>
    <w:uiPriority w:val="22"/>
    <w:qFormat/>
    <w:pPr>
      <w:pBdr/>
      <w:spacing/>
      <w:ind/>
    </w:pPr>
    <w:rPr>
      <w:b/>
      <w:bCs/>
    </w:rPr>
  </w:style>
  <w:style w:type="table" w:styleId="942" w:customStyle="1">
    <w:name w:val="Table Grid2"/>
    <w:basedOn w:val="757"/>
    <w:next w:val="925"/>
    <w:uiPriority w:val="5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Table Grid3"/>
    <w:basedOn w:val="757"/>
    <w:next w:val="925"/>
    <w:uiPriority w:val="5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Header"/>
    <w:basedOn w:val="746"/>
    <w:link w:val="9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5" w:customStyle="1">
    <w:name w:val="Header Char"/>
    <w:basedOn w:val="756"/>
    <w:link w:val="944"/>
    <w:uiPriority w:val="99"/>
    <w:pPr>
      <w:pBdr/>
      <w:spacing/>
      <w:ind/>
    </w:pPr>
  </w:style>
  <w:style w:type="paragraph" w:styleId="946">
    <w:name w:val="Footer"/>
    <w:basedOn w:val="746"/>
    <w:link w:val="9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7" w:customStyle="1">
    <w:name w:val="Footer Char"/>
    <w:basedOn w:val="756"/>
    <w:link w:val="946"/>
    <w:uiPriority w:val="99"/>
    <w:pPr>
      <w:pBdr/>
      <w:spacing/>
      <w:ind/>
    </w:pPr>
  </w:style>
  <w:style w:type="character" w:styleId="948" w:customStyle="1">
    <w:name w:val="Heading 1 Char"/>
    <w:basedOn w:val="756"/>
    <w:link w:val="74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949" w:customStyle="1">
    <w:name w:val="Heading 2 Char"/>
    <w:basedOn w:val="756"/>
    <w:link w:val="74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F205B3A6-AF52-4BCA-8CE7-91368B948EA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CtrlSoft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23</cp:revision>
  <dcterms:created xsi:type="dcterms:W3CDTF">2024-07-16T12:14:00Z</dcterms:created>
  <dcterms:modified xsi:type="dcterms:W3CDTF">2026-10-14T18:30:26Z</dcterms:modified>
</cp:coreProperties>
</file>