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E20E76D" w14:textId="77777777">
      <w:pPr>
        <w:pBdr/>
        <w:spacing/>
        <w:ind/>
        <w:jc w:val="right"/>
        <w:rPr>
          <w:rFonts w:ascii="Sylfaen" w:hAnsi="Sylfaen"/>
          <w:sz w:val="16"/>
          <w:szCs w:val="16"/>
          <w:lang w:val="ka-GE"/>
        </w:rPr>
      </w:pPr>
      <w:r>
        <w:rPr>
          <w:rFonts w:ascii="Sylfaen" w:hAnsi="Sylfaen"/>
          <w:sz w:val="16"/>
          <w:szCs w:val="16"/>
          <w:lang w:val="ka-GE"/>
        </w:rPr>
      </w:r>
      <w:r>
        <w:rPr>
          <w:rFonts w:ascii="Sylfaen" w:hAnsi="Sylfaen"/>
          <w:sz w:val="16"/>
          <w:szCs w:val="16"/>
          <w:lang w:val="ka-GE"/>
        </w:rPr>
      </w:r>
      <w:r>
        <w:rPr>
          <w:rFonts w:ascii="Sylfaen" w:hAnsi="Sylfaen"/>
          <w:sz w:val="16"/>
          <w:szCs w:val="16"/>
          <w:lang w:val="ka-GE"/>
        </w:rPr>
      </w:r>
    </w:p>
    <w:p w14:paraId="3F5B18F0" w14:textId="77777777">
      <w:pPr>
        <w:pBdr/>
        <w:spacing/>
        <w:ind/>
        <w:jc w:val="center"/>
        <w:rPr>
          <w:rFonts w:ascii="Sylfaen" w:hAnsi="Sylfaen"/>
          <w:b/>
          <w:lang w:val="ka-GE"/>
        </w:rPr>
      </w:pPr>
      <w:r>
        <w:rPr>
          <w:rFonts w:ascii="Sylfaen" w:hAnsi="Sylfaen"/>
          <w:b/>
          <w:lang w:val="ka-GE"/>
        </w:rPr>
        <w:t xml:space="preserve">სსიპ - კოლეჯი</w:t>
      </w:r>
      <w:r>
        <w:rPr>
          <w:rFonts w:ascii="Sylfaen" w:hAnsi="Sylfaen"/>
          <w:b/>
        </w:rPr>
        <w:t xml:space="preserve"> </w:t>
      </w:r>
      <w:r>
        <w:rPr>
          <w:rFonts w:ascii="Sylfaen" w:hAnsi="Sylfaen"/>
          <w:b/>
          <w:lang w:val="ka-GE"/>
        </w:rPr>
        <w:t xml:space="preserve">„გლდანის პროფესიული მომზადების ცენტრი“</w:t>
      </w:r>
      <w:r>
        <w:rPr>
          <w:rFonts w:ascii="Sylfaen" w:hAnsi="Sylfaen"/>
          <w:b/>
          <w:lang w:val="ka-GE"/>
        </w:rPr>
      </w:r>
      <w:r>
        <w:rPr>
          <w:rFonts w:ascii="Sylfaen" w:hAnsi="Sylfaen"/>
          <w:b/>
          <w:lang w:val="ka-GE"/>
        </w:rPr>
      </w:r>
    </w:p>
    <w:p w14:paraId="24D88EF3" w14:textId="77777777">
      <w:pPr>
        <w:pBdr/>
        <w:spacing/>
        <w:ind/>
        <w:jc w:val="center"/>
        <w:rPr>
          <w:rFonts w:ascii="Sylfaen" w:hAnsi="Sylfaen"/>
          <w:b/>
          <w:sz w:val="24"/>
          <w:szCs w:val="24"/>
          <w:lang w:val="ka-GE"/>
        </w:rPr>
      </w:pPr>
      <w:r>
        <w:rPr>
          <w:rFonts w:ascii="Sylfaen" w:hAnsi="Sylfaen"/>
          <w:b/>
          <w:sz w:val="24"/>
          <w:szCs w:val="24"/>
          <w:lang w:val="ka-GE"/>
        </w:rPr>
        <w:t xml:space="preserve">შეფასების ინსტრუმენტი</w:t>
      </w:r>
      <w:r>
        <w:rPr>
          <w:rFonts w:ascii="Sylfaen" w:hAnsi="Sylfaen"/>
          <w:b/>
          <w:sz w:val="24"/>
          <w:szCs w:val="24"/>
          <w:lang w:val="ka-GE"/>
        </w:rPr>
      </w:r>
      <w:r>
        <w:rPr>
          <w:rFonts w:ascii="Sylfaen" w:hAnsi="Sylfaen"/>
          <w:b/>
          <w:sz w:val="24"/>
          <w:szCs w:val="24"/>
          <w:lang w:val="ka-GE"/>
        </w:rPr>
      </w:r>
    </w:p>
    <w:p w14:paraId="22F0B900" w14:textId="77777777">
      <w:pPr>
        <w:pStyle w:val="1022"/>
        <w:pBdr/>
        <w:spacing/>
        <w:ind/>
        <w:rPr>
          <w:rFonts w:ascii="Sylfaen" w:hAnsi="Sylfaen" w:cs="Sylfaen"/>
          <w:b/>
        </w:rPr>
      </w:pPr>
      <w:r>
        <w:rPr>
          <w:rFonts w:ascii="Sylfaen" w:hAnsi="Sylfaen" w:cs="Sylfaen"/>
          <w:b/>
        </w:rPr>
      </w:r>
      <w:r>
        <w:rPr>
          <w:rFonts w:ascii="Sylfaen" w:hAnsi="Sylfaen" w:cs="Sylfaen"/>
          <w:b/>
        </w:rPr>
      </w:r>
      <w:r>
        <w:rPr>
          <w:rFonts w:ascii="Sylfaen" w:hAnsi="Sylfaen" w:cs="Sylfaen"/>
          <w:b/>
        </w:rPr>
      </w:r>
    </w:p>
    <w:p w14:paraId="07F5FBBC" w14:textId="77777777">
      <w:pPr>
        <w:pStyle w:val="1022"/>
        <w:pBdr/>
        <w:spacing/>
        <w:ind/>
        <w:rPr>
          <w:rFonts w:ascii="Sylfaen" w:hAnsi="Sylfaen"/>
          <w:b/>
          <w:sz w:val="20"/>
          <w:szCs w:val="20"/>
          <w:lang w:val="ka-GE"/>
        </w:rPr>
      </w:pPr>
      <w:r>
        <w:rPr>
          <w:rFonts w:ascii="Sylfaen" w:hAnsi="Sylfaen" w:cs="Sylfaen"/>
          <w:b/>
          <w:sz w:val="20"/>
          <w:szCs w:val="20"/>
          <w:lang w:val="ka-GE"/>
        </w:rPr>
        <w:t xml:space="preserve">პროფესიული</w:t>
      </w:r>
      <w:r>
        <w:rPr>
          <w:rFonts w:ascii="Sylfaen" w:hAnsi="Sylfaen"/>
          <w:b/>
          <w:sz w:val="20"/>
          <w:szCs w:val="20"/>
          <w:lang w:val="ka-GE"/>
        </w:rPr>
        <w:t xml:space="preserve"> </w:t>
      </w:r>
      <w:r>
        <w:rPr>
          <w:rFonts w:ascii="Sylfaen" w:hAnsi="Sylfaen" w:cs="Sylfaen"/>
          <w:b/>
          <w:sz w:val="20"/>
          <w:szCs w:val="20"/>
          <w:lang w:val="ka-GE"/>
        </w:rPr>
        <w:t xml:space="preserve">სტუდენტი</w:t>
      </w:r>
      <w:r>
        <w:rPr>
          <w:rFonts w:ascii="Sylfaen" w:hAnsi="Sylfaen"/>
          <w:b/>
          <w:sz w:val="20"/>
          <w:szCs w:val="20"/>
          <w:lang w:val="ka-GE"/>
        </w:rPr>
        <w:t xml:space="preserve">:  </w:t>
      </w:r>
      <w:r>
        <w:rPr>
          <w:rFonts w:ascii="Sylfaen" w:hAnsi="Sylfaen"/>
          <w:b/>
          <w:sz w:val="20"/>
          <w:szCs w:val="20"/>
          <w:lang w:val="ka-GE"/>
        </w:rPr>
        <w:t xml:space="preserve">ლუკა მათითაიშვილი</w:t>
      </w:r>
      <w:r>
        <w:rPr>
          <w:rFonts w:ascii="Sylfaen" w:hAnsi="Sylfaen"/>
          <w:b/>
          <w:sz w:val="20"/>
          <w:szCs w:val="20"/>
          <w:lang w:val="ka-GE"/>
        </w:rPr>
      </w:r>
    </w:p>
    <w:p w14:paraId="02C720C2" w14:textId="77777777">
      <w:pPr>
        <w:pStyle w:val="1022"/>
        <w:pBdr/>
        <w:spacing/>
        <w:ind/>
        <w:rPr>
          <w:rFonts w:ascii="Sylfaen" w:hAnsi="Sylfaen" w:cs="Sylfaen"/>
          <w:b/>
          <w:sz w:val="20"/>
          <w:szCs w:val="20"/>
          <w:lang w:val="ka-GE"/>
        </w:rPr>
      </w:pPr>
      <w:r>
        <w:rPr>
          <w:rFonts w:ascii="Sylfaen" w:hAnsi="Sylfaen" w:cs="Sylfaen"/>
          <w:b/>
          <w:sz w:val="20"/>
          <w:szCs w:val="20"/>
          <w:lang w:val="ka-GE"/>
        </w:rPr>
      </w:r>
      <w:r>
        <w:rPr>
          <w:rFonts w:ascii="Sylfaen" w:hAnsi="Sylfaen" w:cs="Sylfaen"/>
          <w:b/>
          <w:sz w:val="20"/>
          <w:szCs w:val="20"/>
          <w:lang w:val="ka-GE"/>
        </w:rPr>
      </w:r>
      <w:r>
        <w:rPr>
          <w:rFonts w:ascii="Sylfaen" w:hAnsi="Sylfaen" w:cs="Sylfaen"/>
          <w:b/>
          <w:sz w:val="20"/>
          <w:szCs w:val="20"/>
          <w:lang w:val="ka-GE"/>
        </w:rPr>
      </w:r>
    </w:p>
    <w:p w14:paraId="2C407491" w14:textId="77777777">
      <w:pPr>
        <w:pStyle w:val="1022"/>
        <w:pBdr/>
        <w:spacing/>
        <w:ind/>
        <w:rPr>
          <w:rFonts w:ascii="Sylfaen" w:hAnsi="Sylfaen"/>
          <w:b/>
          <w:sz w:val="20"/>
          <w:szCs w:val="20"/>
        </w:rPr>
      </w:pPr>
      <w:r>
        <w:rPr>
          <w:rFonts w:ascii="Sylfaen" w:hAnsi="Sylfaen" w:cs="Sylfaen"/>
          <w:b/>
          <w:sz w:val="20"/>
          <w:szCs w:val="20"/>
          <w:lang w:val="ka-GE"/>
        </w:rPr>
        <w:t xml:space="preserve">ჯგუფის</w:t>
      </w:r>
      <w:r>
        <w:rPr>
          <w:rFonts w:ascii="Sylfaen" w:hAnsi="Sylfaen"/>
          <w:b/>
          <w:sz w:val="20"/>
          <w:szCs w:val="20"/>
          <w:lang w:val="ka-GE"/>
        </w:rPr>
        <w:t xml:space="preserve"> N301</w:t>
      </w:r>
      <w:r>
        <w:rPr>
          <w:rFonts w:ascii="Sylfaen" w:hAnsi="Sylfaen"/>
          <w:b/>
          <w:sz w:val="20"/>
          <w:szCs w:val="20"/>
        </w:rPr>
      </w:r>
      <w:r>
        <w:rPr>
          <w:rFonts w:ascii="Sylfaen" w:hAnsi="Sylfaen"/>
          <w:b/>
          <w:sz w:val="20"/>
          <w:szCs w:val="20"/>
        </w:rPr>
      </w:r>
    </w:p>
    <w:p w14:paraId="3FC49A19" w14:textId="77777777">
      <w:pPr>
        <w:pStyle w:val="1022"/>
        <w:pBdr/>
        <w:spacing/>
        <w:ind/>
        <w:rPr>
          <w:rFonts w:ascii="Sylfaen" w:hAnsi="Sylfaen"/>
          <w:b/>
          <w:sz w:val="20"/>
          <w:szCs w:val="20"/>
        </w:rPr>
      </w:pPr>
      <w:r>
        <w:rPr>
          <w:rFonts w:ascii="Sylfaen" w:hAnsi="Sylfaen"/>
          <w:b/>
          <w:sz w:val="20"/>
          <w:szCs w:val="20"/>
        </w:rPr>
      </w:r>
      <w:r>
        <w:rPr>
          <w:rFonts w:ascii="Sylfaen" w:hAnsi="Sylfaen"/>
          <w:b/>
          <w:sz w:val="20"/>
          <w:szCs w:val="20"/>
        </w:rPr>
      </w:r>
      <w:r>
        <w:rPr>
          <w:rFonts w:ascii="Sylfaen" w:hAnsi="Sylfaen"/>
          <w:b/>
          <w:sz w:val="20"/>
          <w:szCs w:val="20"/>
        </w:rPr>
      </w:r>
    </w:p>
    <w:tbl>
      <w:tblPr>
        <w:tblStyle w:val="1020"/>
        <w:tblInd w:w="-342" w:type="dxa"/>
        <w:tblW w:w="11340" w:type="dxa"/>
        <w:tblBorders/>
        <w:tblLayout w:type="fixed"/>
        <w:tblLook w:val="04A0" w:firstRow="1" w:lastRow="0" w:firstColumn="1" w:lastColumn="0" w:noHBand="0" w:noVBand="1"/>
      </w:tblPr>
      <w:tblGrid>
        <w:gridCol w:w="4590"/>
        <w:gridCol w:w="630"/>
        <w:gridCol w:w="1080"/>
        <w:gridCol w:w="1620"/>
        <w:gridCol w:w="3420"/>
      </w:tblGrid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 w14:paraId="74587D22" w14:textId="77777777">
            <w:pPr>
              <w:pStyle w:val="1022"/>
              <w:pBdr/>
              <w:spacing/>
              <w:ind/>
              <w:rPr>
                <w:rFonts w:ascii="Sylfaen" w:hAnsi="Sylfaen" w:cs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პროფესიული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საგანმანათლებლო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პროგრამის სახელწოდება,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დონე / საფეხური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 w14:paraId="01C56935" w14:textId="77777777"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პროგრამა – </w:t>
            </w:r>
            <w:r>
              <w:rPr>
                <w:rFonts w:ascii="Sylfaen" w:hAnsi="Sylfaen"/>
                <w:sz w:val="20"/>
                <w:szCs w:val="20"/>
              </w:rPr>
              <w:t xml:space="preserve">Front end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დეველოპმენტი,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 w14:paraId="0D61C071" w14:textId="77777777"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დონე- 4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 w14:paraId="48F4CC42" w14:textId="77777777">
            <w:pPr>
              <w:pStyle w:val="1022"/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მოდულის სახელწოდება,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სარეგისტრაციო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N და კრედიტის რაოდენობა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 w14:paraId="4D67F130">
            <w:pPr>
              <w:pBdr/>
              <w:spacing/>
              <w:ind/>
              <w:jc w:val="both"/>
              <w:rPr>
                <w:rFonts w:ascii="Sylfaen" w:hAnsi="Sylfaen" w:eastAsia="Merriweather" w:cstheme="minorHAnsi"/>
                <w:sz w:val="18"/>
                <w:szCs w:val="18"/>
              </w:rPr>
            </w:pPr>
            <w:r>
              <w:rPr>
                <w:rFonts w:ascii="Sylfaen" w:hAnsi="Sylfaen" w:cstheme="minorHAnsi"/>
                <w:sz w:val="18"/>
                <w:szCs w:val="18"/>
                <w:lang w:val="ka-GE"/>
              </w:rPr>
              <w:t xml:space="preserve">ვერსიების კონტროლი Git ტექნოლოგიის გამოყენებით</w:t>
            </w:r>
            <w:r>
              <w:rPr>
                <w:rFonts w:ascii="Sylfaen" w:hAnsi="Sylfaen" w:eastAsia="Merriweather" w:cstheme="minorHAnsi"/>
                <w:sz w:val="18"/>
                <w:szCs w:val="18"/>
              </w:rPr>
            </w:r>
            <w:r>
              <w:rPr>
                <w:rFonts w:ascii="Sylfaen" w:hAnsi="Sylfaen" w:eastAsia="Merriweather" w:cstheme="minorHAnsi"/>
                <w:sz w:val="18"/>
                <w:szCs w:val="18"/>
              </w:rPr>
            </w:r>
          </w:p>
          <w:p w14:paraId="0ABCE80C" w14:textId="6C895C18"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სარეგისტრაციო N: 06</w:t>
            </w:r>
            <w:r>
              <w:rPr>
                <w:rFonts w:ascii="Sylfaen" w:hAnsi="Sylfaen"/>
                <w:sz w:val="20"/>
                <w:szCs w:val="20"/>
              </w:rPr>
              <w:t xml:space="preserve">.1.1.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7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 w14:paraId="0C1ED121" w14:textId="77777777"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მოცულობა კრედიტებში: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3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 w14:paraId="444DBC57" w14:textId="77777777">
            <w:pPr>
              <w:pStyle w:val="1022"/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მოდულის განმახორციელებელი</w:t>
            </w:r>
            <w:r>
              <w:rPr>
                <w:rFonts w:ascii="Sylfaen" w:hAnsi="Sylfaen"/>
                <w:b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პირ(ებ)ი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 w14:paraId="753F2BEC" w14:textId="77777777"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ლევან ჭუმბურიძე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 w14:paraId="1384E02B" w14:textId="77777777"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trHeight w:val="602"/>
        </w:trPr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 w14:paraId="55705F2B" w14:textId="77777777">
            <w:pPr>
              <w:pStyle w:val="1022"/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შეფასებისთვის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განკუთვნილი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დრო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 w14:paraId="3E23AE45" w14:textId="7DFFA9DF">
            <w:pPr>
              <w:pStyle w:val="1022"/>
              <w:pBdr/>
              <w:spacing/>
              <w:ind/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1,2 სწ.შ - 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4</w:t>
            </w:r>
            <w:r>
              <w:rPr>
                <w:rFonts w:ascii="Sylfaen" w:hAnsi="Sylfaen"/>
                <w:color w:val="000000" w:themeColor="text1"/>
                <w:sz w:val="20"/>
                <w:szCs w:val="20"/>
              </w:rPr>
              <w:t xml:space="preserve">ს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თ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 w14:paraId="56BA0983" w14:textId="77777777"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დასადასტურებელი სწავლის შედეგ(ებ)ი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 w14:paraId="320A46BD">
            <w:pPr>
              <w:pBdr/>
              <w:spacing/>
              <w:ind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1. </w:t>
            </w: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კოდის ვერსიის კონტროლის საფუძვლები</w:t>
            </w:r>
            <w:r>
              <w:rPr>
                <w:rFonts w:ascii="Sylfaen" w:hAnsi="Sylfaen" w:cstheme="minorHAnsi"/>
                <w:sz w:val="18"/>
                <w:szCs w:val="18"/>
                <w:lang w:val="ka-GE"/>
              </w:rPr>
            </w:r>
            <w:r>
              <w:rPr>
                <w:rFonts w:ascii="Sylfaen" w:hAnsi="Sylfaen" w:cstheme="minorHAnsi"/>
                <w:sz w:val="18"/>
                <w:szCs w:val="18"/>
                <w:lang w:val="ka-GE"/>
              </w:rPr>
            </w:r>
          </w:p>
          <w:p w14:paraId="320A46BD">
            <w:pPr>
              <w:pBdr/>
              <w:spacing/>
              <w:ind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2. </w:t>
            </w: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გუნდური პროექტის ვერსიის კონტროლი</w:t>
            </w:r>
            <w:r>
              <w:rPr>
                <w:rFonts w:ascii="Sylfaen" w:hAnsi="Sylfaen" w:cstheme="minorHAnsi"/>
                <w:sz w:val="18"/>
                <w:szCs w:val="18"/>
                <w:lang w:val="ka-GE"/>
              </w:rPr>
            </w:r>
            <w:r>
              <w:rPr>
                <w:rFonts w:ascii="Sylfaen" w:hAnsi="Sylfaen" w:cstheme="minorHAnsi"/>
                <w:sz w:val="18"/>
                <w:szCs w:val="18"/>
                <w:lang w:val="ka-GE"/>
              </w:rPr>
            </w:r>
          </w:p>
          <w:p w14:paraId="37B5CDE7">
            <w:pPr>
              <w:pBdr/>
              <w:spacing/>
              <w:ind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 w:cstheme="minorHAnsi"/>
                <w:sz w:val="18"/>
                <w:szCs w:val="18"/>
                <w:lang w:val="ka-GE"/>
              </w:rPr>
            </w:r>
            <w:r>
              <w:rPr>
                <w:rFonts w:ascii="Sylfaen" w:hAnsi="Sylfaen" w:cstheme="minorHAnsi"/>
                <w:sz w:val="18"/>
                <w:szCs w:val="18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 w14:paraId="6722057F" w14:textId="77777777"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შესრულების კრიტერიუმები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 w14:paraId="4197AE9C">
            <w:pPr>
              <w:pBdr/>
              <w:spacing w:after="0" w:line="240" w:lineRule="auto"/>
              <w:ind w:firstLine="0" w:left="184"/>
              <w:rPr>
                <w:rFonts w:ascii="Sylfaen" w:hAnsi="Sylfaen" w:cstheme="minorHAnsi"/>
                <w:bCs/>
                <w:sz w:val="18"/>
                <w:szCs w:val="18"/>
              </w:rPr>
            </w:pPr>
            <w:r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  <w:t xml:space="preserve">1.1 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იყენებს Git და GitHub ხელსაწყოებს კოდის ვერსიის კონტროლისათვის;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</w:r>
          </w:p>
          <w:p w14:paraId="4197AE9C">
            <w:pPr>
              <w:pBdr/>
              <w:spacing w:after="0" w:line="240" w:lineRule="auto"/>
              <w:ind w:firstLine="0" w:left="184"/>
              <w:rPr>
                <w:rFonts w:ascii="Sylfaen" w:hAnsi="Sylfaen" w:cstheme="minorHAnsi"/>
                <w:bCs/>
                <w:sz w:val="18"/>
                <w:szCs w:val="18"/>
              </w:rPr>
            </w:pPr>
            <w:r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  <w:t xml:space="preserve">1.2 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ქმნის და მართავს კოდის საცავებს;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</w:r>
          </w:p>
          <w:p w14:paraId="4197AE9C">
            <w:pPr>
              <w:pBdr/>
              <w:spacing w:after="0" w:line="240" w:lineRule="auto"/>
              <w:ind w:firstLine="0" w:left="184"/>
              <w:rPr>
                <w:rFonts w:ascii="Sylfaen" w:hAnsi="Sylfaen" w:cstheme="minorHAnsi"/>
                <w:bCs/>
                <w:sz w:val="18"/>
                <w:szCs w:val="18"/>
              </w:rPr>
            </w:pPr>
            <w:r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  <w:t xml:space="preserve">1.3 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აკომიტებს ცვლილებებს;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</w:r>
          </w:p>
          <w:p w14:paraId="4197AE9C">
            <w:pPr>
              <w:pBdr/>
              <w:spacing w:after="0" w:line="240" w:lineRule="auto"/>
              <w:ind w:firstLine="0" w:left="184"/>
              <w:rPr>
                <w:rFonts w:ascii="Sylfaen" w:hAnsi="Sylfaen" w:cstheme="minorHAnsi"/>
                <w:bCs/>
                <w:sz w:val="18"/>
                <w:szCs w:val="18"/>
              </w:rPr>
            </w:pPr>
            <w:r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  <w:t xml:space="preserve">1.4 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ასახავს ცვლილებებს GitHub-ის რეპოზიტორში;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</w:r>
          </w:p>
          <w:p w14:paraId="4197AE9C">
            <w:pPr>
              <w:pBdr/>
              <w:spacing w:after="0" w:line="240" w:lineRule="auto"/>
              <w:ind w:firstLine="0" w:left="184"/>
              <w:rPr>
                <w:rFonts w:ascii="Sylfaen" w:hAnsi="Sylfaen" w:cstheme="minorHAnsi"/>
                <w:bCs/>
                <w:sz w:val="18"/>
                <w:szCs w:val="18"/>
              </w:rPr>
            </w:pPr>
            <w:r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  <w:t xml:space="preserve">2.1 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აკოპირებს პროექტს;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</w:r>
          </w:p>
          <w:p w14:paraId="4197AE9C">
            <w:pPr>
              <w:pBdr/>
              <w:spacing w:after="0" w:line="240" w:lineRule="auto"/>
              <w:ind w:firstLine="0" w:left="184"/>
              <w:rPr>
                <w:rFonts w:ascii="Sylfaen" w:hAnsi="Sylfaen" w:cstheme="minorHAnsi"/>
                <w:bCs/>
                <w:sz w:val="18"/>
                <w:szCs w:val="18"/>
              </w:rPr>
            </w:pPr>
            <w:r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  <w:t xml:space="preserve">2.2 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იყენებს და მართავს კოდის განშტოებებს (branch);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</w:r>
          </w:p>
          <w:p w14:paraId="4197AE9C">
            <w:pPr>
              <w:pBdr/>
              <w:spacing w:after="0" w:line="240" w:lineRule="auto"/>
              <w:ind w:firstLine="0" w:left="184"/>
              <w:rPr>
                <w:rFonts w:ascii="Sylfaen" w:hAnsi="Sylfaen" w:cstheme="minorHAnsi"/>
                <w:bCs/>
                <w:sz w:val="18"/>
                <w:szCs w:val="18"/>
              </w:rPr>
            </w:pPr>
            <w:r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  <w:t xml:space="preserve">2.3 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ასახავს განშტოებებს GitHub-ის რეპოზიტორში;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</w:r>
          </w:p>
          <w:p w14:paraId="4197AE9C">
            <w:pPr>
              <w:pBdr/>
              <w:spacing w:after="0" w:line="240" w:lineRule="auto"/>
              <w:ind w:firstLine="0" w:left="184"/>
              <w:rPr>
                <w:rFonts w:ascii="Sylfaen" w:hAnsi="Sylfaen" w:cstheme="minorHAnsi"/>
                <w:bCs/>
                <w:sz w:val="18"/>
                <w:szCs w:val="18"/>
              </w:rPr>
            </w:pPr>
            <w:r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  <w:t xml:space="preserve">2.4 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ასახავს ცვლილებებს დისტანციური რეპოზიტორიდან ლოკალურ რეპოზიტორში.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 w14:paraId="1EF2BF25" w14:textId="77777777"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შეფასების  მიმართულება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 w14:paraId="619BA404" w14:textId="77777777">
            <w:pPr>
              <w:pBdr/>
              <w:spacing/>
              <w:ind/>
              <w:jc w:val="both"/>
              <w:rPr>
                <w:rFonts w:ascii="Sylfaen" w:hAnsi="Sylfaen" w:eastAsia="Merriweather" w:cs="Merriweather"/>
                <w:color w:val="000000" w:themeColor="text1"/>
                <w:sz w:val="20"/>
                <w:szCs w:val="20"/>
                <w:highlight w:val="none"/>
                <w:lang w:val="ka-GE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1,2 სწ.შ -პ</w:t>
            </w:r>
            <w:r>
              <w:rPr>
                <w:rFonts w:ascii="Sylfaen" w:hAnsi="Sylfaen" w:eastAsia="Merriweather" w:cs="Merriweather"/>
                <w:color w:val="000000" w:themeColor="text1"/>
                <w:sz w:val="20"/>
                <w:szCs w:val="20"/>
                <w:lang w:val="ka-GE"/>
              </w:rPr>
              <w:t xml:space="preserve">რაქტიკული დავალება;</w:t>
            </w:r>
            <w:r>
              <w:rPr>
                <w:rFonts w:ascii="Sylfaen" w:hAnsi="Sylfaen" w:eastAsia="Merriweather" w:cs="Merriweather"/>
                <w:color w:val="000000" w:themeColor="text1"/>
                <w:sz w:val="20"/>
                <w:szCs w:val="20"/>
                <w:highlight w:val="none"/>
                <w:lang w:val="ka-GE"/>
              </w:rPr>
            </w:r>
            <w:r>
              <w:rPr>
                <w:rFonts w:ascii="Sylfaen" w:hAnsi="Sylfaen" w:eastAsia="Merriweather" w:cs="Merriweather"/>
                <w:color w:val="000000" w:themeColor="text1"/>
                <w:sz w:val="20"/>
                <w:szCs w:val="20"/>
                <w:highlight w:val="none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 w14:paraId="1C25073A" w14:textId="77777777"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შეფასების ინსტრუმენტი/მეთოდი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 w14:paraId="539308CC" w14:textId="77777777"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პრაქტიკული დავალება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 w14:paraId="4AC553F3" w14:textId="77777777"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 w14:paraId="1B0ADDAB" w14:textId="77777777"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მტკიცებულების სახე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 w14:paraId="0AE6B75A" w14:textId="77777777"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პროფესიული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გ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ანათლების მასწავლებლის მიერ შევსებული პრაქტიკული დავალების შეფასების ფურცელი და პროფესიული სტუდენტის მიერ შესრულებული პრაქტიკული დავალება (GitHub რეპოზიტორის ბმული, კომიტებისა და განშტოებების ისტორიის სქრინშოტები), რომელიც ინახება კოლეჯის ლოკალურ სერვერზე.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 w14:paraId="41DB20F8" w14:textId="77777777"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სწავლის შედეგის დადასტურებისათვის საჭირო გარემო (</w:t>
            </w:r>
            <w:r>
              <w:rPr>
                <w:rFonts w:ascii="Sylfaen" w:hAnsi="Sylfaen"/>
                <w:b/>
                <w:sz w:val="20"/>
                <w:szCs w:val="20"/>
              </w:rPr>
              <w:t xml:space="preserve">A,B, C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</w:rPr>
              <w:t xml:space="preserve">)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 w14:paraId="0E8CAAFB" w14:textId="77777777"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B/C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</w:tr>
      <w:tr>
        <w:trPr/>
        <w:tc>
          <w:tcPr>
            <w:gridSpan w:val="5"/>
            <w:shd w:val="clear" w:color="auto" w:fill="f2f2f2" w:themeFill="background1" w:themeFillShade="F2"/>
            <w:tcBorders/>
            <w:tcW w:w="11340" w:type="dxa"/>
            <w:textDirection w:val="lrTb"/>
            <w:noWrap w:val="false"/>
          </w:tcPr>
          <w:p w14:paraId="0F749840" w14:textId="77777777"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სწავლის შედეგის დადასტურებისათვის საჭირო ტექნიკური ინვენტარი, მასალა, ნედლეული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gridSpan w:val="2"/>
            <w:shd w:val="clear" w:color="auto" w:fill="f2f2f2" w:themeFill="background1" w:themeFillShade="F2"/>
            <w:tcBorders/>
            <w:tcW w:w="5220" w:type="dxa"/>
            <w:textDirection w:val="lrTb"/>
            <w:noWrap w:val="false"/>
          </w:tcPr>
          <w:p w14:paraId="638A6281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დასახელება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f2f2f2" w:themeFill="background1" w:themeFillShade="F2"/>
            <w:tcBorders/>
            <w:tcW w:w="1080" w:type="dxa"/>
            <w:textDirection w:val="lrTb"/>
            <w:noWrap w:val="false"/>
          </w:tcPr>
          <w:p w14:paraId="4EF1CE79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რაოდენობა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f2f2f2" w:themeFill="background1" w:themeFillShade="F2"/>
            <w:tcBorders/>
            <w:tcW w:w="1620" w:type="dxa"/>
            <w:textDirection w:val="lrTb"/>
            <w:noWrap w:val="false"/>
          </w:tcPr>
          <w:p w14:paraId="2D8AC91B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საზომი ერთეული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f2f2f2" w:themeFill="background1" w:themeFillShade="F2"/>
            <w:tcBorders/>
            <w:tcW w:w="3420" w:type="dxa"/>
            <w:textDirection w:val="lrTb"/>
            <w:noWrap w:val="false"/>
          </w:tcPr>
          <w:p w14:paraId="4051DFC9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სასწავლო გარემოზე/პროფესიულ სტუდენტზე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gridSpan w:val="2"/>
            <w:tcBorders/>
            <w:tcW w:w="5220" w:type="dxa"/>
            <w:textDirection w:val="lrTb"/>
            <w:noWrap w:val="false"/>
          </w:tcPr>
          <w:p w14:paraId="2A5A5D11" w14:textId="77777777">
            <w:pPr>
              <w:pBdr/>
              <w:spacing/>
              <w:ind/>
              <w:rPr>
                <w:rFonts w:ascii="Sylfaen" w:hAnsi="Sylfaen" w:cstheme="minorHAnsi"/>
                <w:b/>
                <w:color w:val="4bacc6" w:themeColor="accent5"/>
                <w:sz w:val="20"/>
                <w:szCs w:val="20"/>
                <w:lang w:val="ka-GE"/>
              </w:rPr>
            </w:pPr>
            <w:r>
              <w:rPr>
                <w:rFonts w:ascii="Sylfaen" w:hAnsi="Sylfaen" w:cstheme="minorHAnsi"/>
                <w:sz w:val="20"/>
                <w:szCs w:val="20"/>
              </w:rPr>
              <w:t xml:space="preserve">სამუშაო</w:t>
            </w:r>
            <w:r>
              <w:rPr>
                <w:rFonts w:ascii="Sylfaen" w:hAnsi="Sylfaen" w:cstheme="minorHAnsi"/>
                <w:sz w:val="20"/>
                <w:szCs w:val="20"/>
              </w:rPr>
              <w:t xml:space="preserve"> </w:t>
            </w:r>
            <w:r>
              <w:rPr>
                <w:rFonts w:ascii="Sylfaen" w:hAnsi="Sylfaen" w:cstheme="minorHAnsi"/>
                <w:sz w:val="20"/>
                <w:szCs w:val="20"/>
              </w:rPr>
              <w:t xml:space="preserve">ადგილი</w:t>
            </w:r>
            <w:r>
              <w:rPr>
                <w:rFonts w:ascii="Sylfaen" w:hAnsi="Sylfaen" w:cstheme="minorHAnsi"/>
                <w:sz w:val="20"/>
                <w:szCs w:val="20"/>
              </w:rPr>
              <w:t xml:space="preserve"> (</w:t>
            </w:r>
            <w:r>
              <w:rPr>
                <w:rFonts w:ascii="Sylfaen" w:hAnsi="Sylfaen" w:cstheme="minorHAnsi"/>
                <w:sz w:val="20"/>
                <w:szCs w:val="20"/>
              </w:rPr>
              <w:t xml:space="preserve">მაგიდა</w:t>
            </w:r>
            <w:r>
              <w:rPr>
                <w:rFonts w:ascii="Sylfaen" w:hAnsi="Sylfaen" w:cstheme="minorHAnsi"/>
                <w:sz w:val="20"/>
                <w:szCs w:val="20"/>
              </w:rPr>
              <w:t xml:space="preserve"> </w:t>
            </w:r>
            <w:r>
              <w:rPr>
                <w:rFonts w:ascii="Sylfaen" w:hAnsi="Sylfaen" w:cstheme="minorHAnsi"/>
                <w:sz w:val="20"/>
                <w:szCs w:val="20"/>
              </w:rPr>
              <w:t xml:space="preserve">და</w:t>
            </w:r>
            <w:r>
              <w:rPr>
                <w:rFonts w:ascii="Sylfaen" w:hAnsi="Sylfaen" w:cstheme="minorHAnsi"/>
                <w:sz w:val="20"/>
                <w:szCs w:val="20"/>
              </w:rPr>
              <w:t xml:space="preserve"> </w:t>
            </w:r>
            <w:r>
              <w:rPr>
                <w:rFonts w:ascii="Sylfaen" w:hAnsi="Sylfaen" w:cstheme="minorHAnsi"/>
                <w:sz w:val="20"/>
                <w:szCs w:val="20"/>
              </w:rPr>
              <w:t xml:space="preserve">სკამი</w:t>
            </w:r>
            <w:r>
              <w:rPr>
                <w:rFonts w:ascii="Sylfaen" w:hAnsi="Sylfaen" w:cstheme="minorHAnsi"/>
                <w:sz w:val="20"/>
                <w:szCs w:val="20"/>
              </w:rPr>
              <w:t xml:space="preserve">)</w:t>
            </w:r>
            <w:r>
              <w:rPr>
                <w:rFonts w:ascii="Sylfaen" w:hAnsi="Sylfaen" w:cstheme="minorHAnsi"/>
                <w:b/>
                <w:color w:val="4bacc6" w:themeColor="accent5"/>
                <w:sz w:val="20"/>
                <w:szCs w:val="20"/>
                <w:lang w:val="ka-GE"/>
              </w:rPr>
            </w:r>
            <w:r>
              <w:rPr>
                <w:rFonts w:ascii="Sylfaen" w:hAnsi="Sylfaen" w:cstheme="minorHAnsi"/>
                <w:b/>
                <w:color w:val="4bacc6" w:themeColor="accent5"/>
                <w:sz w:val="20"/>
                <w:szCs w:val="20"/>
                <w:lang w:val="ka-GE"/>
              </w:rPr>
            </w:r>
          </w:p>
        </w:tc>
        <w:tc>
          <w:tcPr>
            <w:tcBorders/>
            <w:tcW w:w="1080" w:type="dxa"/>
            <w:textDirection w:val="lrTb"/>
            <w:noWrap w:val="false"/>
          </w:tcPr>
          <w:p w14:paraId="67B11370" w14:textId="77777777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1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1620" w:type="dxa"/>
            <w:textDirection w:val="lrTb"/>
            <w:noWrap w:val="false"/>
          </w:tcPr>
          <w:p w14:paraId="0F43ADB8" w14:textId="77777777"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კომპლექტი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3420" w:type="dxa"/>
            <w:textDirection w:val="lrTb"/>
            <w:noWrap w:val="false"/>
          </w:tcPr>
          <w:p w14:paraId="326C3340" w14:textId="77777777"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პროფესიულ სტუდენტზე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gridSpan w:val="2"/>
            <w:tcBorders/>
            <w:tcW w:w="5220" w:type="dxa"/>
            <w:textDirection w:val="lrTb"/>
            <w:noWrap w:val="false"/>
          </w:tcPr>
          <w:p w14:paraId="4D30B52C" w14:textId="77777777">
            <w:pPr>
              <w:pBdr/>
              <w:spacing/>
              <w:ind/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ქაღალდი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 A4 (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შეფასების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ინსტრუმენტი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)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r>
          </w:p>
        </w:tc>
        <w:tc>
          <w:tcPr>
            <w:tcBorders/>
            <w:tcW w:w="1080" w:type="dxa"/>
            <w:textDirection w:val="lrTb"/>
            <w:noWrap w:val="false"/>
          </w:tcPr>
          <w:p w14:paraId="60A33E36" w14:textId="77777777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1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1620" w:type="dxa"/>
            <w:textDirection w:val="lrTb"/>
            <w:noWrap w:val="false"/>
          </w:tcPr>
          <w:p w14:paraId="719686AA" w14:textId="77777777"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ცალი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3420" w:type="dxa"/>
            <w:textDirection w:val="lrTb"/>
            <w:noWrap w:val="false"/>
          </w:tcPr>
          <w:p w14:paraId="36B91AEC" w14:textId="77777777"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პროფესიულ სტუდენტზე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gridSpan w:val="2"/>
            <w:tcBorders/>
            <w:tcW w:w="5220" w:type="dxa"/>
            <w:textDirection w:val="lrTb"/>
            <w:noWrap w:val="false"/>
          </w:tcPr>
          <w:p w14:paraId="2A6671EB" w14:textId="77777777">
            <w:pPr>
              <w:pBdr/>
              <w:spacing/>
              <w:ind/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კალამი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r>
          </w:p>
        </w:tc>
        <w:tc>
          <w:tcPr>
            <w:tcBorders/>
            <w:tcW w:w="1080" w:type="dxa"/>
            <w:textDirection w:val="lrTb"/>
            <w:noWrap w:val="false"/>
          </w:tcPr>
          <w:p w14:paraId="372D1A04" w14:textId="77777777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1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1620" w:type="dxa"/>
            <w:textDirection w:val="lrTb"/>
            <w:noWrap w:val="false"/>
          </w:tcPr>
          <w:p w14:paraId="584BD688" w14:textId="77777777"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ცალი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3420" w:type="dxa"/>
            <w:textDirection w:val="lrTb"/>
            <w:noWrap w:val="false"/>
          </w:tcPr>
          <w:p w14:paraId="7071F964" w14:textId="77777777"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პროფესიულ სტუდენტზე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gridSpan w:val="2"/>
            <w:tcBorders/>
            <w:tcW w:w="5220" w:type="dxa"/>
            <w:textDirection w:val="lrTb"/>
            <w:noWrap w:val="false"/>
          </w:tcPr>
          <w:p w14:paraId="51E2961F" w14:textId="77777777">
            <w:pPr>
              <w:pBdr/>
              <w:spacing/>
              <w:ind/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კომპიუტერი ინტერნეტთან წვდომით, დაინსტალირებული Git-ით, კოდის რედაქტორით (VS Code) და ვებ-ბრაუზერით; პროფესიული სტუდენტის GitHub ანგარიში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r>
          </w:p>
        </w:tc>
        <w:tc>
          <w:tcPr>
            <w:tcBorders/>
            <w:tcW w:w="1080" w:type="dxa"/>
            <w:textDirection w:val="lrTb"/>
            <w:noWrap w:val="false"/>
          </w:tcPr>
          <w:p w14:paraId="7CA5F23C" w14:textId="77777777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1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1620" w:type="dxa"/>
            <w:textDirection w:val="lrTb"/>
            <w:noWrap w:val="false"/>
          </w:tcPr>
          <w:p w14:paraId="054AD2E0" w14:textId="77777777"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ცალი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3420" w:type="dxa"/>
            <w:textDirection w:val="lrTb"/>
            <w:noWrap w:val="false"/>
          </w:tcPr>
          <w:p w14:paraId="22887E38" w14:textId="77777777"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პროფესიულ სტუდენტზე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 w14:paraId="68A7AC7D" w14:textId="77777777"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დავალების შესრულების ინსტრუქცია</w:t>
            </w:r>
            <w:r>
              <w:rPr>
                <w:rFonts w:ascii="Sylfaen" w:hAnsi="Sylfaen"/>
                <w:b/>
                <w:sz w:val="20"/>
                <w:szCs w:val="20"/>
              </w:rPr>
              <w:t xml:space="preserve"> 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 w14:paraId="0391270F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/>
              <w:ind/>
              <w:rPr>
                <w:rFonts w:ascii="Segoe UI" w:hAnsi="Segoe UI" w:eastAsia="Segoe UI" w:cs="Segoe UI"/>
                <w:color w:val="000000"/>
                <w:sz w:val="20"/>
                <w:szCs w:val="20"/>
              </w:rPr>
            </w:pPr>
            <w:r>
              <w:rPr>
                <w:rFonts w:ascii="Segoe UI" w:hAnsi="Segoe UI" w:eastAsia="Segoe UI" w:cs="Segoe UI"/>
                <w:color w:val="000000"/>
                <w:sz w:val="20"/>
                <w:highlight w:val="white"/>
              </w:rPr>
              <w:t xml:space="preserve">პროფესიულ</w:t>
            </w:r>
            <w:r>
              <w:rPr>
                <w:rFonts w:ascii="Segoe UI" w:hAnsi="Segoe UI" w:eastAsia="Segoe UI" w:cs="Segoe UI"/>
                <w:color w:val="000000"/>
                <w:sz w:val="20"/>
                <w:highlight w:val="white"/>
              </w:rPr>
              <w:t xml:space="preserve"> </w:t>
            </w:r>
            <w:r>
              <w:rPr>
                <w:rFonts w:ascii="Segoe UI" w:hAnsi="Segoe UI" w:eastAsia="Segoe UI" w:cs="Segoe UI"/>
                <w:color w:val="000000"/>
                <w:sz w:val="20"/>
                <w:highlight w:val="white"/>
              </w:rPr>
              <w:t xml:space="preserve">სტუდენტს</w:t>
            </w:r>
            <w:r>
              <w:rPr>
                <w:rFonts w:ascii="Segoe UI" w:hAnsi="Segoe UI" w:eastAsia="Segoe UI" w:cs="Segoe UI"/>
                <w:color w:val="000000"/>
                <w:sz w:val="20"/>
                <w:highlight w:val="white"/>
              </w:rPr>
              <w:t xml:space="preserve"> </w:t>
            </w:r>
            <w:r>
              <w:rPr>
                <w:rFonts w:ascii="Segoe UI" w:hAnsi="Segoe UI" w:eastAsia="Segoe UI" w:cs="Segoe UI"/>
                <w:color w:val="000000"/>
                <w:sz w:val="20"/>
                <w:highlight w:val="white"/>
              </w:rPr>
              <w:t xml:space="preserve">ევალება</w:t>
            </w:r>
            <w:r>
              <w:rPr>
                <w:rFonts w:ascii="Segoe UI" w:hAnsi="Segoe UI" w:eastAsia="Segoe UI" w:cs="Segoe UI"/>
                <w:color w:val="000000"/>
                <w:sz w:val="20"/>
                <w:highlight w:val="white"/>
              </w:rPr>
              <w:t xml:space="preserve">  </w:t>
            </w:r>
            <w:r>
              <w:rPr>
                <w:rFonts w:ascii="Segoe UI" w:hAnsi="Segoe UI" w:eastAsia="Segoe UI" w:cs="Segoe UI"/>
                <w:color w:val="000000"/>
                <w:sz w:val="20"/>
                <w:highlight w:val="white"/>
              </w:rPr>
              <w:t xml:space="preserve">მითითებული</w:t>
            </w:r>
            <w:r>
              <w:rPr>
                <w:rFonts w:ascii="Segoe UI" w:hAnsi="Segoe UI" w:eastAsia="Segoe UI" w:cs="Segoe UI"/>
                <w:color w:val="000000"/>
                <w:sz w:val="20"/>
                <w:highlight w:val="white"/>
              </w:rPr>
              <w:t xml:space="preserve"> </w:t>
            </w:r>
            <w:r>
              <w:rPr>
                <w:rFonts w:ascii="Segoe UI" w:hAnsi="Segoe UI" w:eastAsia="Segoe UI" w:cs="Segoe UI"/>
                <w:color w:val="000000"/>
                <w:sz w:val="20"/>
                <w:highlight w:val="white"/>
              </w:rPr>
              <w:t xml:space="preserve">ლინკის</w:t>
            </w:r>
            <w:r>
              <w:rPr>
                <w:rFonts w:ascii="Segoe UI" w:hAnsi="Segoe UI" w:eastAsia="Segoe UI" w:cs="Segoe UI"/>
                <w:color w:val="000000"/>
                <w:sz w:val="20"/>
                <w:highlight w:val="white"/>
              </w:rPr>
              <w:t xml:space="preserve"> </w:t>
            </w:r>
            <w:r>
              <w:rPr>
                <w:rFonts w:ascii="Segoe UI" w:hAnsi="Segoe UI" w:eastAsia="Segoe UI" w:cs="Segoe UI"/>
                <w:color w:val="000000"/>
                <w:sz w:val="20"/>
                <w:highlight w:val="white"/>
              </w:rPr>
              <w:t xml:space="preserve">მიხედვით</w:t>
            </w:r>
            <w:r>
              <w:rPr>
                <w:rFonts w:ascii="Segoe UI" w:hAnsi="Segoe UI" w:eastAsia="Segoe UI" w:cs="Segoe UI"/>
                <w:color w:val="000000"/>
                <w:sz w:val="20"/>
                <w:highlight w:val="white"/>
              </w:rPr>
              <w:t xml:space="preserve"> </w:t>
            </w:r>
            <w:r>
              <w:rPr>
                <w:rFonts w:ascii="Segoe UI" w:hAnsi="Segoe UI" w:eastAsia="Segoe UI" w:cs="Segoe UI"/>
                <w:color w:val="000000"/>
                <w:sz w:val="20"/>
                <w:highlight w:val="white"/>
              </w:rPr>
              <w:t xml:space="preserve">დავალების</w:t>
            </w:r>
            <w:r>
              <w:rPr>
                <w:rFonts w:ascii="Segoe UI" w:hAnsi="Segoe UI" w:eastAsia="Segoe UI" w:cs="Segoe UI"/>
                <w:color w:val="000000"/>
                <w:sz w:val="20"/>
                <w:highlight w:val="white"/>
              </w:rPr>
              <w:t xml:space="preserve"> </w:t>
            </w:r>
            <w:r>
              <w:rPr>
                <w:rFonts w:ascii="Segoe UI" w:hAnsi="Segoe UI" w:eastAsia="Segoe UI" w:cs="Segoe UI"/>
                <w:color w:val="000000"/>
                <w:sz w:val="20"/>
                <w:highlight w:val="white"/>
              </w:rPr>
              <w:t xml:space="preserve">შესრულება</w:t>
            </w:r>
            <w:r>
              <w:rPr>
                <w:rFonts w:ascii="Segoe UI" w:hAnsi="Segoe UI" w:eastAsia="Segoe UI" w:cs="Segoe UI"/>
                <w:color w:val="000000"/>
                <w:sz w:val="20"/>
                <w:highlight w:val="white"/>
              </w:rPr>
              <w:t xml:space="preserve">:</w:t>
            </w:r>
            <w:r>
              <w:rPr>
                <w:rFonts w:ascii="Segoe UI" w:hAnsi="Segoe UI" w:eastAsia="Segoe UI" w:cs="Segoe UI"/>
                <w:color w:val="000000"/>
                <w:sz w:val="20"/>
                <w:szCs w:val="20"/>
              </w:rPr>
            </w:r>
            <w:r>
              <w:rPr>
                <w:rFonts w:ascii="Segoe UI" w:hAnsi="Segoe UI" w:eastAsia="Segoe UI" w:cs="Segoe UI"/>
                <w:color w:val="000000"/>
                <w:sz w:val="20"/>
                <w:szCs w:val="20"/>
              </w:rPr>
            </w:r>
          </w:p>
          <w:p w14:paraId="72941049" w14:textId="164F433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/>
              <w:ind/>
              <w:rPr/>
            </w:pPr>
            <w:r>
              <w:rPr>
                <w:rStyle w:val="1027"/>
                <w:rFonts w:ascii="Segoe UI" w:hAnsi="Segoe UI" w:eastAsia="Segoe UI" w:cs="Segoe UI"/>
                <w:sz w:val="20"/>
              </w:rPr>
            </w:r>
            <w:hyperlink r:id="rId10" w:tooltip="https://gldanifront.netlify.app/" w:history="1">
              <w:r>
                <w:rPr>
                  <w:rStyle w:val="1027"/>
                  <w:rFonts w:ascii="Segoe UI" w:hAnsi="Segoe UI" w:eastAsia="Segoe UI" w:cs="Segoe UI"/>
                  <w:sz w:val="20"/>
                </w:rPr>
                <w:t xml:space="preserve">(პრაქტიკული დავალების ლინკი)</w:t>
              </w:r>
              <w:r>
                <w:rPr>
                  <w:rStyle w:val="1027"/>
                  <w:rFonts w:ascii="Segoe UI" w:hAnsi="Segoe UI" w:eastAsia="Segoe UI" w:cs="Segoe UI"/>
                  <w:sz w:val="20"/>
                </w:rPr>
              </w:r>
              <w:r>
                <w:rPr>
                  <w:rStyle w:val="1027"/>
                </w:rPr>
              </w:r>
            </w:hyperlink>
            <w:r/>
            <w:r/>
          </w:p>
          <w:p w14:paraId="3541B64F" w14:textId="0836500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/>
              <w:ind/>
              <w:rPr>
                <w:lang w:val="ka-GE"/>
              </w:rPr>
            </w:pPr>
            <w:r>
              <w:rPr>
                <w:rFonts w:ascii="Segoe UI" w:hAnsi="Segoe UI" w:eastAsia="Segoe UI" w:cs="Segoe UI"/>
                <w:color w:val="000000"/>
                <w:sz w:val="20"/>
                <w:highlight w:val="white"/>
              </w:rPr>
              <w:t xml:space="preserve">ლინკზე მოცემულია ინსტრუქცია, რომლის შესაბამისად სტუდენტმა უნდა დააკონფიგურიროს Git, შექმნას ლოკალური რეპოზიტორი, დაამატოს და დააკომიტოს ცვლილებები, დააკავშიროს რეპოზიტორი GitHub-თან და ასახოს მა</w:t>
            </w:r>
            <w:r>
              <w:rPr>
                <w:rFonts w:ascii="Segoe UI" w:hAnsi="Segoe UI" w:eastAsia="Segoe UI" w:cs="Segoe UI"/>
                <w:color w:val="000000"/>
                <w:sz w:val="20"/>
                <w:highlight w:val="white"/>
              </w:rPr>
              <w:t xml:space="preserve">სში ცვლილებები (ს.შ 1); დააკოპიროს პროექტი, შექმნას და მართოს განშტოებები, შეაერთოს ისინი, ასახოს GitHub-ზე და ჩამოიტანოს დისტანციური რეპოზიტორის ცვლილებები ლოკალურ რეპოზიტორში (ს.შ 2). დავალების შესრულების დრო – 4 საათი (ს.შ 1 – 2 საათი, ს.შ 2 – 2 საათი).</w:t>
            </w:r>
            <w:r>
              <w:rPr>
                <w:lang w:val="ka-GE"/>
              </w:rPr>
            </w:r>
            <w:r>
              <w:rPr>
                <w:lang w:val="ka-GE"/>
              </w:rPr>
            </w:r>
          </w:p>
          <w:p w14:paraId="34FBBCDB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/>
              <w:ind/>
              <w:rPr>
                <w:rFonts w:ascii="Segoe UI" w:hAnsi="Segoe UI" w:eastAsia="Segoe UI" w:cs="Segoe UI"/>
                <w:color w:val="000000"/>
                <w:sz w:val="20"/>
                <w:szCs w:val="20"/>
              </w:rPr>
            </w:pPr>
            <w:r>
              <w:rPr>
                <w:rFonts w:ascii="Segoe UI" w:hAnsi="Segoe UI" w:eastAsia="Segoe UI" w:cs="Segoe UI"/>
                <w:color w:val="000000"/>
                <w:sz w:val="20"/>
                <w:highlight w:val="white"/>
              </w:rPr>
              <w:t xml:space="preserve">პროფესიული სტუდენტი მუშაობს დამოუკიდებლად, Git-ისა და GitHub-ის გამოყენებით; შესრულებული დავალების შედეგს (რეპოზიტორის ბმული და სქრინშოტები) ინახავს დავალებაში მითითებული ფორმით.</w:t>
            </w:r>
            <w:r>
              <w:rPr>
                <w:rFonts w:ascii="Segoe UI" w:hAnsi="Segoe UI" w:eastAsia="Segoe UI" w:cs="Segoe UI"/>
                <w:color w:val="000000"/>
                <w:sz w:val="20"/>
                <w:szCs w:val="20"/>
              </w:rPr>
            </w:r>
            <w:r>
              <w:rPr>
                <w:rFonts w:ascii="Segoe UI" w:hAnsi="Segoe UI" w:eastAsia="Segoe UI" w:cs="Segoe UI"/>
                <w:color w:val="000000"/>
                <w:sz w:val="20"/>
                <w:szCs w:val="20"/>
              </w:rPr>
            </w:r>
          </w:p>
          <w:p w14:paraId="3888F454" w14:textId="77777777">
            <w:pPr>
              <w:pBdr/>
              <w:spacing/>
              <w:ind/>
              <w:jc w:val="both"/>
              <w:rPr>
                <w:rFonts w:ascii="Sylfaen" w:hAnsi="Sylfaen"/>
                <w:b/>
                <w:bCs/>
                <w:sz w:val="20"/>
                <w:szCs w:val="20"/>
              </w:rPr>
            </w:pPr>
            <w:r>
              <w:rPr>
                <w:rFonts w:ascii="Segoe UI" w:hAnsi="Segoe UI" w:eastAsia="Segoe UI" w:cs="Segoe UI"/>
                <w:b/>
                <w:bCs/>
                <w:color w:val="000000"/>
                <w:sz w:val="20"/>
                <w:highlight w:val="white"/>
              </w:rPr>
              <w:t xml:space="preserve">ლინკის</w:t>
            </w:r>
            <w:r>
              <w:rPr>
                <w:rFonts w:ascii="Segoe UI" w:hAnsi="Segoe UI" w:eastAsia="Segoe UI" w:cs="Segoe UI"/>
                <w:b/>
                <w:bCs/>
                <w:color w:val="000000"/>
                <w:sz w:val="20"/>
                <w:highlight w:val="white"/>
              </w:rPr>
              <w:t xml:space="preserve"> </w:t>
            </w:r>
            <w:r>
              <w:rPr>
                <w:rFonts w:ascii="Segoe UI" w:hAnsi="Segoe UI" w:eastAsia="Segoe UI" w:cs="Segoe UI"/>
                <w:b/>
                <w:bCs/>
                <w:color w:val="000000"/>
                <w:sz w:val="20"/>
                <w:highlight w:val="white"/>
              </w:rPr>
              <w:t xml:space="preserve">გათიშვის</w:t>
            </w:r>
            <w:r>
              <w:rPr>
                <w:rFonts w:ascii="Segoe UI" w:hAnsi="Segoe UI" w:eastAsia="Segoe UI" w:cs="Segoe UI"/>
                <w:b/>
                <w:bCs/>
                <w:color w:val="000000"/>
                <w:sz w:val="20"/>
                <w:highlight w:val="white"/>
              </w:rPr>
              <w:t xml:space="preserve"> </w:t>
            </w:r>
            <w:r>
              <w:rPr>
                <w:rFonts w:ascii="Segoe UI" w:hAnsi="Segoe UI" w:eastAsia="Segoe UI" w:cs="Segoe UI"/>
                <w:b/>
                <w:bCs/>
                <w:color w:val="000000"/>
                <w:sz w:val="20"/>
                <w:highlight w:val="white"/>
              </w:rPr>
              <w:t xml:space="preserve">შემთხვევაში</w:t>
            </w:r>
            <w:r>
              <w:rPr>
                <w:rFonts w:ascii="Segoe UI" w:hAnsi="Segoe UI" w:eastAsia="Segoe UI" w:cs="Segoe UI"/>
                <w:b/>
                <w:bCs/>
                <w:color w:val="000000"/>
                <w:sz w:val="20"/>
                <w:highlight w:val="white"/>
              </w:rPr>
              <w:t xml:space="preserve"> </w:t>
            </w:r>
            <w:r>
              <w:rPr>
                <w:rFonts w:ascii="Segoe UI" w:hAnsi="Segoe UI" w:eastAsia="Segoe UI" w:cs="Segoe UI"/>
                <w:b/>
                <w:bCs/>
                <w:color w:val="000000"/>
                <w:sz w:val="20"/>
                <w:highlight w:val="white"/>
                <w:lang w:val="ka-GE"/>
              </w:rPr>
              <w:t xml:space="preserve">დავალებები და ინსტრუქცია შენახულია </w:t>
            </w:r>
            <w:r>
              <w:rPr>
                <w:rFonts w:ascii="Segoe UI" w:hAnsi="Segoe UI" w:eastAsia="Segoe UI" w:cs="Segoe UI"/>
                <w:b/>
                <w:bCs/>
                <w:color w:val="000000"/>
                <w:sz w:val="20"/>
                <w:highlight w:val="white"/>
              </w:rPr>
              <w:t xml:space="preserve">ლოკალურ</w:t>
            </w:r>
            <w:r>
              <w:rPr>
                <w:rFonts w:ascii="Segoe UI" w:hAnsi="Segoe UI" w:eastAsia="Segoe UI" w:cs="Segoe UI"/>
                <w:b/>
                <w:bCs/>
                <w:color w:val="000000"/>
                <w:sz w:val="20"/>
                <w:highlight w:val="white"/>
              </w:rPr>
              <w:t xml:space="preserve"> </w:t>
            </w:r>
            <w:r>
              <w:rPr>
                <w:rFonts w:ascii="Segoe UI" w:hAnsi="Segoe UI" w:eastAsia="Segoe UI" w:cs="Segoe UI"/>
                <w:b/>
                <w:bCs/>
                <w:color w:val="000000"/>
                <w:sz w:val="20"/>
                <w:highlight w:val="white"/>
              </w:rPr>
              <w:t xml:space="preserve">სერვერზე</w:t>
            </w:r>
            <w:r>
              <w:rPr>
                <w:rFonts w:ascii="Sylfaen" w:hAnsi="Sylfaen"/>
                <w:b/>
                <w:bCs/>
                <w:sz w:val="20"/>
                <w:szCs w:val="20"/>
              </w:rPr>
            </w:r>
            <w:r>
              <w:rPr>
                <w:rFonts w:ascii="Sylfaen" w:hAnsi="Sylfaen"/>
                <w:b/>
                <w:bCs/>
                <w:sz w:val="20"/>
                <w:szCs w:val="20"/>
              </w:rPr>
            </w:r>
          </w:p>
          <w:p w14:paraId="7911FB07" w14:textId="77777777"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 w14:paraId="1BFAE848" w14:textId="77777777"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შეფასების ინსტრუქცია და ხარვეზების</w:t>
            </w:r>
            <w:r>
              <w:rPr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დასაშვები</w:t>
            </w:r>
            <w:r>
              <w:rPr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ნორმა</w:t>
            </w:r>
            <w:r>
              <w:rPr>
                <w:b/>
                <w:sz w:val="20"/>
                <w:szCs w:val="20"/>
                <w:lang w:val="ka-GE"/>
              </w:rPr>
              <w:t xml:space="preserve">/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შესრულების</w:t>
            </w:r>
            <w:r>
              <w:rPr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მინიმალური</w:t>
            </w:r>
            <w:r>
              <w:rPr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ხარისხი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 w14:paraId="03ADD4D9" w14:textId="77777777"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პროფესიული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სტუდენტი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ვალდებულია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ზუსტად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და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სრულად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შეასრულოს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დავალება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მოცემულობისა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და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ინსტრუქციის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მიხედვით</w:t>
            </w:r>
            <w:r>
              <w:rPr>
                <w:rFonts w:ascii="Sylfaen" w:hAnsi="Sylfaen"/>
                <w:sz w:val="20"/>
                <w:szCs w:val="20"/>
              </w:rPr>
              <w:t xml:space="preserve">. </w:t>
            </w:r>
            <w:r>
              <w:rPr>
                <w:rFonts w:ascii="Sylfaen" w:hAnsi="Sylfaen"/>
                <w:sz w:val="20"/>
                <w:szCs w:val="20"/>
              </w:rPr>
              <w:t xml:space="preserve">დავალებები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ფასდება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შეფასების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ფურცელში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განსაზღვრული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კრიტერიუმების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მიხედვით</w:t>
            </w:r>
            <w:r>
              <w:rPr>
                <w:rFonts w:ascii="Sylfaen" w:hAnsi="Sylfaen"/>
                <w:sz w:val="20"/>
                <w:szCs w:val="20"/>
              </w:rPr>
              <w:t xml:space="preserve">. </w:t>
            </w:r>
            <w:r>
              <w:rPr>
                <w:rFonts w:ascii="Sylfaen" w:hAnsi="Sylfaen"/>
                <w:sz w:val="20"/>
                <w:szCs w:val="20"/>
              </w:rPr>
              <w:t xml:space="preserve">სწავლის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შედეგების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დადასტურებისათვის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სავალდებულოა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შეფასების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ფურცელში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მოცემული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ყველა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კრიტერიუმის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დადებითად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შეფასება</w:t>
            </w:r>
            <w:r>
              <w:rPr>
                <w:rFonts w:ascii="Sylfaen" w:hAnsi="Sylfaen"/>
                <w:sz w:val="20"/>
                <w:szCs w:val="20"/>
              </w:rPr>
              <w:t xml:space="preserve">. </w:t>
            </w:r>
            <w:r>
              <w:rPr>
                <w:rFonts w:ascii="Sylfaen" w:hAnsi="Sylfaen"/>
                <w:sz w:val="20"/>
                <w:szCs w:val="20"/>
              </w:rPr>
              <w:t xml:space="preserve">სტუდენტს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აქვს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ინტერნეტის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გამოყენების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უფლება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 w14:paraId="13E14AE0" w14:textId="77777777">
            <w:pPr>
              <w:pBdr/>
              <w:spacing/>
              <w:ind w:right="90"/>
              <w:jc w:val="both"/>
              <w:rPr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eastAsia="Calibri" w:cs="Sylfaen"/>
                <w:b/>
                <w:sz w:val="20"/>
                <w:szCs w:val="20"/>
                <w:lang w:val="ka-GE" w:eastAsia="de-DE" w:bidi="de-DE"/>
              </w:rPr>
              <w:t xml:space="preserve">დამატებითი პირობები</w:t>
            </w:r>
            <w:r>
              <w:rPr>
                <w:b/>
                <w:sz w:val="20"/>
                <w:szCs w:val="20"/>
                <w:lang w:val="ka-GE"/>
              </w:rPr>
            </w:r>
            <w:r>
              <w:rPr>
                <w:b/>
                <w:sz w:val="20"/>
                <w:szCs w:val="20"/>
                <w:lang w:val="ka-GE"/>
              </w:rPr>
            </w:r>
          </w:p>
          <w:p w14:paraId="450240ED" w14:textId="77777777">
            <w:pPr>
              <w:pBdr/>
              <w:spacing/>
              <w:ind w:right="90"/>
              <w:jc w:val="both"/>
              <w:rPr>
                <w:b/>
                <w:sz w:val="20"/>
                <w:szCs w:val="20"/>
                <w:lang w:val="ka-GE"/>
              </w:rPr>
            </w:pPr>
            <w:r>
              <w:rPr>
                <w:b/>
                <w:sz w:val="20"/>
                <w:szCs w:val="20"/>
                <w:lang w:val="ka-GE"/>
              </w:rPr>
            </w:r>
            <w:r>
              <w:rPr>
                <w:b/>
                <w:sz w:val="20"/>
                <w:szCs w:val="20"/>
                <w:lang w:val="ka-GE"/>
              </w:rPr>
            </w:r>
            <w:r>
              <w:rPr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 w14:paraId="02819DDE" w14:textId="77777777"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არა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 w14:paraId="0F9C9817" w14:textId="77777777"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განმეორებითი შეფასების პირობები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  <w:p w14:paraId="05837091" w14:textId="77777777"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 w14:paraId="1E8225B9" w14:textId="77777777"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სწავლის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შედეგი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ექვემდებარება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განმეორებით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შეფასებას</w:t>
            </w:r>
            <w:r>
              <w:rPr>
                <w:rFonts w:ascii="Sylfaen" w:hAnsi="Sylfaen"/>
                <w:sz w:val="20"/>
                <w:szCs w:val="20"/>
              </w:rPr>
              <w:t xml:space="preserve">, </w:t>
            </w:r>
            <w:r>
              <w:rPr>
                <w:rFonts w:ascii="Sylfaen" w:hAnsi="Sylfaen"/>
                <w:sz w:val="20"/>
                <w:szCs w:val="20"/>
              </w:rPr>
              <w:t xml:space="preserve">სსიპ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კოლეჯ</w:t>
            </w:r>
            <w:r>
              <w:rPr>
                <w:rFonts w:ascii="Sylfaen" w:hAnsi="Sylfaen"/>
                <w:sz w:val="20"/>
                <w:szCs w:val="20"/>
              </w:rPr>
              <w:t xml:space="preserve"> - „</w:t>
            </w:r>
            <w:r>
              <w:rPr>
                <w:rFonts w:ascii="Sylfaen" w:hAnsi="Sylfaen"/>
                <w:sz w:val="20"/>
                <w:szCs w:val="20"/>
              </w:rPr>
              <w:t xml:space="preserve">გლდანის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პროფესიული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მომზადების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ცენტრი</w:t>
            </w:r>
            <w:r>
              <w:rPr>
                <w:rFonts w:ascii="Sylfaen" w:hAnsi="Sylfaen"/>
                <w:sz w:val="20"/>
                <w:szCs w:val="20"/>
              </w:rPr>
              <w:t xml:space="preserve">“</w:t>
            </w:r>
            <w:r>
              <w:rPr>
                <w:rFonts w:ascii="Sylfaen" w:hAnsi="Sylfaen"/>
                <w:sz w:val="20"/>
                <w:szCs w:val="20"/>
              </w:rPr>
              <w:t xml:space="preserve">-ს </w:t>
            </w:r>
            <w:r>
              <w:rPr>
                <w:rFonts w:ascii="Sylfaen" w:hAnsi="Sylfaen"/>
                <w:sz w:val="20"/>
                <w:szCs w:val="20"/>
              </w:rPr>
              <w:t xml:space="preserve">სასწავლო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პროცესის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მარეგულირებელი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წესის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შესაბამისად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 w14:paraId="1E21CB74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</w:rPr>
              <w:t xml:space="preserve">შრომის</w:t>
            </w:r>
            <w:r>
              <w:rPr>
                <w:rFonts w:ascii="Sylfaen" w:hAnsi="Sylfaen" w:cs="Sylfaen"/>
                <w:b/>
                <w:sz w:val="20"/>
                <w:szCs w:val="20"/>
              </w:rPr>
              <w:t xml:space="preserve">, </w:t>
            </w:r>
            <w:r>
              <w:rPr>
                <w:rFonts w:ascii="Sylfaen" w:hAnsi="Sylfaen" w:cs="Sylfaen"/>
                <w:b/>
                <w:sz w:val="20"/>
                <w:szCs w:val="20"/>
              </w:rPr>
              <w:t xml:space="preserve">ჯანმრთელობისა</w:t>
            </w:r>
            <w:r>
              <w:rPr>
                <w:rFonts w:ascii="Sylfaen" w:hAnsi="Sylfaen" w:cs="Sylfaen"/>
                <w:b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</w:rPr>
              <w:t xml:space="preserve">და</w:t>
            </w:r>
            <w:r>
              <w:rPr>
                <w:rFonts w:ascii="Sylfaen" w:hAnsi="Sylfaen" w:cs="Sylfaen"/>
                <w:b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</w:rPr>
              <w:t xml:space="preserve">გარემოს</w:t>
            </w:r>
            <w:r>
              <w:rPr>
                <w:rFonts w:ascii="Sylfaen" w:hAnsi="Sylfaen" w:cs="Sylfaen"/>
                <w:b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</w:rPr>
              <w:t xml:space="preserve">დაცვის</w:t>
            </w:r>
            <w:r>
              <w:rPr>
                <w:rFonts w:ascii="Sylfaen" w:hAnsi="Sylfaen" w:cs="Sylfaen"/>
                <w:b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</w:rPr>
              <w:t xml:space="preserve">რეკომენდაციები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 w14:paraId="1186EED9" w14:textId="77777777"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არ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განსხვავდება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სტანდარტული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მოთხოვნებისგან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 w14:paraId="234360F6" w14:textId="77777777">
            <w:pPr>
              <w:pBdr/>
              <w:spacing/>
              <w:ind w:right="90"/>
              <w:jc w:val="both"/>
              <w:rPr>
                <w:rFonts w:ascii="Sylfaen" w:hAnsi="Sylfaen" w:cs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ინფორმაცია</w:t>
            </w:r>
            <w:r>
              <w:rPr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შეფასების</w:t>
            </w:r>
            <w:r>
              <w:rPr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ინსტრუმენტის</w:t>
            </w:r>
            <w:r>
              <w:rPr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ვალიდაციის</w:t>
            </w:r>
            <w:r>
              <w:rPr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შესახებ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 w14:paraId="7AF2F84D">
            <w:pPr>
              <w:pStyle w:val="1025"/>
              <w:pBdr/>
              <w:tabs>
                <w:tab w:val="left" w:leader="none" w:pos="409"/>
                <w:tab w:val="left" w:leader="none" w:pos="720"/>
              </w:tabs>
              <w:spacing/>
              <w:ind w:right="90"/>
              <w:jc w:val="both"/>
              <w:rPr>
                <w:rFonts w:cs="Arial"/>
                <w:i/>
              </w:rPr>
            </w:pPr>
            <w:r>
              <w:rPr>
                <w:i/>
                <w:lang w:val="ka-GE"/>
              </w:rPr>
              <w:t xml:space="preserve">შეფასების</w:t>
            </w:r>
            <w:r>
              <w:rPr>
                <w:i/>
                <w:lang w:val="ka-GE"/>
              </w:rPr>
              <w:t xml:space="preserve"> </w:t>
            </w:r>
            <w:r>
              <w:rPr>
                <w:i/>
                <w:lang w:val="ka-GE"/>
              </w:rPr>
              <w:t xml:space="preserve">ინსტრუმენტმა</w:t>
            </w:r>
            <w:r>
              <w:rPr>
                <w:i/>
                <w:lang w:val="ka-GE"/>
              </w:rPr>
              <w:t xml:space="preserve"> </w:t>
            </w:r>
            <w:r>
              <w:rPr>
                <w:i/>
                <w:lang w:val="ka-GE"/>
              </w:rPr>
              <w:t xml:space="preserve">ვალიდაცია</w:t>
            </w:r>
            <w:r>
              <w:rPr>
                <w:i/>
                <w:lang w:val="ka-GE"/>
              </w:rPr>
              <w:t xml:space="preserve"> </w:t>
            </w:r>
            <w:r>
              <w:rPr>
                <w:i/>
                <w:lang w:val="ka-GE"/>
              </w:rPr>
              <w:t xml:space="preserve">გაიარა</w:t>
            </w:r>
            <w:r>
              <w:rPr>
                <w:i/>
              </w:rPr>
              <w:t xml:space="preserve"> </w:t>
            </w:r>
            <w:r>
              <w:rPr>
                <w:i/>
                <w:lang w:val="ka-GE"/>
              </w:rPr>
              <w:t xml:space="preserve">2</w:t>
            </w:r>
            <w:r>
              <w:rPr>
                <w:i/>
              </w:rPr>
              <w:t xml:space="preserve">02</w:t>
            </w:r>
            <w:r>
              <w:rPr>
                <w:i/>
                <w:lang w:val="ka-GE"/>
              </w:rPr>
              <w:t xml:space="preserve">6 </w:t>
            </w:r>
            <w:bookmarkStart w:id="1" w:name="_Hlk197422613"/>
            <w:r>
              <w:rPr>
                <w:i/>
                <w:lang w:val="ka-GE"/>
              </w:rPr>
              <w:t xml:space="preserve">წლის</w:t>
            </w:r>
            <w:r>
              <w:rPr>
                <w:i/>
                <w:lang w:val="ka-GE"/>
              </w:rPr>
              <w:t xml:space="preserve">  </w:t>
            </w:r>
            <w:bookmarkEnd w:id="1"/>
            <w:r>
              <w:rPr>
                <w:i/>
                <w:lang w:val="ka-GE"/>
              </w:rPr>
              <w:t xml:space="preserve">30 </w:t>
            </w:r>
            <w:r>
              <w:rPr>
                <w:i/>
                <w:lang w:val="ka-GE"/>
              </w:rPr>
              <w:t xml:space="preserve">სექტებერს</w:t>
            </w:r>
            <w:r>
              <w:rPr>
                <w:rFonts w:cs="Arial"/>
                <w:i/>
              </w:rPr>
            </w:r>
            <w:r>
              <w:rPr>
                <w:rFonts w:cs="Arial"/>
                <w:i/>
              </w:rPr>
            </w:r>
          </w:p>
        </w:tc>
      </w:tr>
    </w:tbl>
    <w:p w14:paraId="2D21CF00" w14:textId="77777777">
      <w:pPr>
        <w:pBdr/>
        <w:spacing/>
        <w:ind/>
        <w:rPr>
          <w:rFonts w:ascii="Sylfaen" w:hAnsi="Sylfaen"/>
          <w:b/>
          <w:sz w:val="20"/>
          <w:szCs w:val="20"/>
        </w:rPr>
      </w:pPr>
      <w:r>
        <w:rPr>
          <w:rFonts w:ascii="Sylfaen" w:hAnsi="Sylfaen"/>
          <w:b/>
          <w:sz w:val="20"/>
          <w:szCs w:val="20"/>
        </w:rPr>
      </w:r>
      <w:r>
        <w:rPr>
          <w:rFonts w:ascii="Sylfaen" w:hAnsi="Sylfaen"/>
          <w:b/>
          <w:sz w:val="20"/>
          <w:szCs w:val="20"/>
        </w:rPr>
      </w:r>
      <w:r>
        <w:rPr>
          <w:rFonts w:ascii="Sylfaen" w:hAnsi="Sylfaen"/>
          <w:b/>
          <w:sz w:val="20"/>
          <w:szCs w:val="20"/>
        </w:rPr>
      </w:r>
    </w:p>
    <w:p w14:paraId="050F0C2B" w14:textId="77777777">
      <w:pPr>
        <w:pBdr/>
        <w:spacing/>
        <w:ind/>
        <w:jc w:val="center"/>
        <w:rPr>
          <w:rFonts w:ascii="Sylfaen" w:hAnsi="Sylfaen"/>
          <w:b/>
          <w:sz w:val="20"/>
          <w:szCs w:val="20"/>
          <w:lang w:val="ka-GE"/>
        </w:rPr>
      </w:pPr>
      <w:r>
        <w:rPr>
          <w:rFonts w:ascii="Sylfaen" w:hAnsi="Sylfaen"/>
          <w:b/>
          <w:sz w:val="20"/>
          <w:szCs w:val="20"/>
          <w:lang w:val="ka-GE"/>
        </w:rPr>
      </w:r>
      <w:r>
        <w:rPr>
          <w:rFonts w:ascii="Sylfaen" w:hAnsi="Sylfaen"/>
          <w:b/>
          <w:sz w:val="20"/>
          <w:szCs w:val="20"/>
          <w:lang w:val="ka-GE"/>
        </w:rPr>
      </w:r>
      <w:r>
        <w:rPr>
          <w:rFonts w:ascii="Sylfaen" w:hAnsi="Sylfaen"/>
          <w:b/>
          <w:sz w:val="20"/>
          <w:szCs w:val="20"/>
          <w:lang w:val="ka-GE"/>
        </w:rPr>
      </w:r>
    </w:p>
    <w:p w14:paraId="2D5286F1" w14:textId="77777777">
      <w:pPr>
        <w:pBdr/>
        <w:spacing/>
        <w:ind/>
        <w:jc w:val="center"/>
        <w:rPr>
          <w:rFonts w:ascii="Sylfaen" w:hAnsi="Sylfaen"/>
          <w:b/>
          <w:sz w:val="20"/>
          <w:szCs w:val="20"/>
        </w:rPr>
      </w:pPr>
      <w:r>
        <w:rPr>
          <w:rFonts w:ascii="Sylfaen" w:hAnsi="Sylfaen"/>
          <w:b/>
          <w:sz w:val="20"/>
          <w:szCs w:val="20"/>
          <w:lang w:val="ka-GE"/>
        </w:rPr>
        <w:t xml:space="preserve">პრაქტიკული დავალების შეფასების ფურცელი </w:t>
      </w:r>
      <w:r>
        <w:rPr>
          <w:rFonts w:ascii="Sylfaen" w:hAnsi="Sylfaen"/>
          <w:b/>
          <w:sz w:val="20"/>
          <w:szCs w:val="20"/>
        </w:rPr>
      </w:r>
      <w:r>
        <w:rPr>
          <w:rFonts w:ascii="Sylfaen" w:hAnsi="Sylfaen"/>
          <w:b/>
          <w:sz w:val="20"/>
          <w:szCs w:val="20"/>
        </w:rPr>
      </w:r>
    </w:p>
    <w:p w14:paraId="520FA3AA" w14:textId="77777777">
      <w:pPr>
        <w:pBdr/>
        <w:spacing/>
        <w:ind/>
        <w:jc w:val="center"/>
        <w:rPr>
          <w:rFonts w:ascii="Sylfaen" w:hAnsi="Sylfaen"/>
          <w:b/>
          <w:sz w:val="20"/>
          <w:szCs w:val="20"/>
        </w:rPr>
      </w:pPr>
      <w:r>
        <w:rPr>
          <w:rFonts w:ascii="Sylfaen" w:hAnsi="Sylfaen"/>
          <w:b/>
          <w:sz w:val="20"/>
          <w:szCs w:val="20"/>
        </w:rPr>
      </w:r>
      <w:r>
        <w:rPr>
          <w:rFonts w:ascii="Sylfaen" w:hAnsi="Sylfaen"/>
          <w:b/>
          <w:sz w:val="20"/>
          <w:szCs w:val="20"/>
        </w:rPr>
      </w:r>
      <w:r>
        <w:rPr>
          <w:rFonts w:ascii="Sylfaen" w:hAnsi="Sylfaen"/>
          <w:b/>
          <w:sz w:val="20"/>
          <w:szCs w:val="20"/>
        </w:rPr>
      </w:r>
    </w:p>
    <w:tbl>
      <w:tblPr>
        <w:tblStyle w:val="1020"/>
        <w:tblInd w:w="-289" w:type="dxa"/>
        <w:tblW w:w="11264" w:type="dxa"/>
        <w:tblBorders/>
        <w:tblLook w:val="04A0" w:firstRow="1" w:lastRow="0" w:firstColumn="1" w:lastColumn="0" w:noHBand="0" w:noVBand="1"/>
      </w:tblPr>
      <w:tblGrid>
        <w:gridCol w:w="376"/>
        <w:gridCol w:w="9405"/>
        <w:gridCol w:w="764"/>
        <w:gridCol w:w="719"/>
      </w:tblGrid>
      <w:tr>
        <w:trPr/>
        <w:tc>
          <w:tcPr>
            <w:gridSpan w:val="4"/>
            <w:shd w:val="clear" w:color="auto" w:fill="f2f2f2" w:themeFill="background1" w:themeFillShade="F2"/>
            <w:tcBorders/>
            <w:tcW w:w="11264" w:type="dxa"/>
            <w:textDirection w:val="lrTb"/>
            <w:noWrap w:val="false"/>
          </w:tcPr>
          <w:p w14:paraId="3D06A1FA" w14:textId="77777777">
            <w:pPr>
              <w:widowControl w:val="false"/>
              <w:pBdr/>
              <w:spacing/>
              <w:ind w:hanging="428"/>
              <w:jc w:val="center"/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შეფასების კრიტერიუმები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</w:p>
        </w:tc>
      </w:tr>
      <w:tr>
        <w:trPr>
          <w:trHeight w:val="521"/>
        </w:trPr>
        <w:tc>
          <w:tcPr>
            <w:gridSpan w:val="4"/>
            <w:shd w:val="clear" w:color="auto" w:fill="f2f2f2" w:themeFill="background1" w:themeFillShade="F2"/>
            <w:tcBorders/>
            <w:tcW w:w="11264" w:type="dxa"/>
            <w:textDirection w:val="lrTb"/>
            <w:noWrap w:val="false"/>
          </w:tcPr>
          <w:p w14:paraId="533A4A75">
            <w:pPr>
              <w:pBdr/>
              <w:spacing/>
              <w:ind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>
              <w:rPr>
                <w:rFonts w:ascii="Sylfaen" w:hAnsi="Sylfaen" w:cstheme="minorHAnsi"/>
                <w:b/>
                <w:bCs/>
                <w:sz w:val="18"/>
                <w:szCs w:val="18"/>
                <w:highlight w:val="none"/>
                <w:lang w:val="ka-GE"/>
              </w:rPr>
            </w:r>
            <w:r>
              <w:rPr>
                <w:rFonts w:ascii="Sylfaen" w:hAnsi="Sylfaen" w:cstheme="minorHAnsi"/>
                <w:sz w:val="18"/>
                <w:szCs w:val="18"/>
                <w:lang w:val="ka-GE"/>
              </w:rPr>
            </w:r>
            <w:r>
              <w:rPr>
                <w:rFonts w:ascii="Sylfaen" w:hAnsi="Sylfaen" w:cstheme="minorHAnsi"/>
                <w:sz w:val="18"/>
                <w:szCs w:val="18"/>
                <w:lang w:val="ka-GE"/>
              </w:rPr>
            </w:r>
          </w:p>
          <w:p w14:paraId="5CC7AC53">
            <w:pPr>
              <w:pBdr/>
              <w:spacing/>
              <w:ind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სწავლის შედეგი 1 – კოდის ვერსიის კონტროლის საფუძვლები</w:t>
            </w:r>
            <w:r>
              <w:rPr>
                <w:rFonts w:ascii="Sylfaen" w:hAnsi="Sylfaen" w:cstheme="minorHAnsi"/>
                <w:sz w:val="18"/>
                <w:szCs w:val="18"/>
                <w:lang w:val="ka-GE"/>
              </w:rPr>
            </w:r>
            <w:r>
              <w:rPr>
                <w:rFonts w:ascii="Sylfaen" w:hAnsi="Sylfaen" w:cstheme="minorHAnsi"/>
                <w:sz w:val="18"/>
                <w:szCs w:val="18"/>
                <w:lang w:val="ka-GE"/>
              </w:rPr>
            </w:r>
          </w:p>
        </w:tc>
      </w:tr>
      <w:tr>
        <w:trPr/>
        <w:tc>
          <w:tcPr>
            <w:gridSpan w:val="2"/>
            <w:shd w:val="clear" w:color="auto" w:fill="f2f2f2" w:themeFill="background1" w:themeFillShade="F2"/>
            <w:tcBorders/>
            <w:tcW w:w="9781" w:type="dxa"/>
            <w:textDirection w:val="lrTb"/>
            <w:noWrap w:val="false"/>
          </w:tcPr>
          <w:p w14:paraId="73D22B75" w14:textId="3B9E6688">
            <w:pPr>
              <w:widowControl w:val="false"/>
              <w:pBdr/>
              <w:spacing/>
              <w:ind w:hanging="428"/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შესრულების კრიტერიუმი 1 – იყენებს Git და GitHub ხელსაწყოებს კოდის ვერსიის კონტროლისათვის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</w:p>
        </w:tc>
        <w:tc>
          <w:tcPr>
            <w:shd w:val="clear" w:color="auto" w:fill="f2f2f2" w:themeFill="background1" w:themeFillShade="F2"/>
            <w:tcBorders/>
            <w:tcW w:w="764" w:type="dxa"/>
            <w:vAlign w:val="center"/>
            <w:textDirection w:val="lrTb"/>
            <w:noWrap w:val="false"/>
          </w:tcPr>
          <w:p w14:paraId="60DA1160" w14:textId="77777777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დიახ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</w:p>
        </w:tc>
        <w:tc>
          <w:tcPr>
            <w:shd w:val="clear" w:color="auto" w:fill="f2f2f2" w:themeFill="background1" w:themeFillShade="F2"/>
            <w:tcBorders/>
            <w:tcW w:w="719" w:type="dxa"/>
            <w:vAlign w:val="center"/>
            <w:textDirection w:val="lrTb"/>
            <w:noWrap w:val="false"/>
          </w:tcPr>
          <w:p w14:paraId="28D9830B" w14:textId="77777777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არა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tcBorders/>
            <w:tcW w:w="376" w:type="dxa"/>
            <w:textDirection w:val="lrTb"/>
            <w:noWrap w:val="false"/>
          </w:tcPr>
          <w:p w14:paraId="77157799" w14:textId="77777777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1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9405" w:type="dxa"/>
            <w:textDirection w:val="lrTb"/>
            <w:noWrap w:val="false"/>
          </w:tcPr>
          <w:p w14:paraId="0D9A28B6" w14:textId="0935D91C">
            <w:pPr>
              <w:widowControl w:val="false"/>
              <w:pBdr/>
              <w:spacing/>
              <w:ind w:hanging="428" w:left="361"/>
              <w:rPr>
                <w:rFonts w:ascii="Sylfaen" w:hAnsi="Sylfaen" w:eastAsia="Sylfaen" w:cs="Sylfaen"/>
                <w:sz w:val="20"/>
                <w:szCs w:val="20"/>
                <w:lang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Git დაკონფიგურირებულია (git config: user.name, user.email) GitHub ანგარიშის მონაცემებით</w:t>
            </w:r>
            <w:r>
              <w:rPr>
                <w:rFonts w:ascii="Sylfaen" w:hAnsi="Sylfaen" w:eastAsia="Sylfaen" w:cs="Sylfaen"/>
                <w:sz w:val="20"/>
                <w:szCs w:val="20"/>
                <w:lang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bidi="en-US"/>
              </w:rPr>
            </w:r>
          </w:p>
        </w:tc>
        <w:tc>
          <w:tcPr>
            <w:tcBorders/>
            <w:tcW w:w="764" w:type="dxa"/>
            <w:textDirection w:val="lrTb"/>
            <w:noWrap w:val="false"/>
          </w:tcPr>
          <w:p w14:paraId="6E1898F8" w14:textId="77777777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textDirection w:val="lrTb"/>
            <w:noWrap w:val="false"/>
          </w:tcPr>
          <w:p w14:paraId="40B14D8B" w14:textId="77777777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tcBorders/>
            <w:tcW w:w="376" w:type="dxa"/>
            <w:textDirection w:val="lrTb"/>
            <w:noWrap w:val="false"/>
          </w:tcPr>
          <w:p w14:paraId="77157799" w14:textId="77777777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2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9405" w:type="dxa"/>
            <w:textDirection w:val="lrTb"/>
            <w:noWrap w:val="false"/>
          </w:tcPr>
          <w:p w14:paraId="0D9A28B6" w14:textId="0935D91C">
            <w:pPr>
              <w:widowControl w:val="false"/>
              <w:pBdr/>
              <w:spacing/>
              <w:ind w:hanging="428" w:left="361"/>
              <w:rPr>
                <w:rFonts w:ascii="Sylfaen" w:hAnsi="Sylfaen" w:eastAsia="Sylfaen" w:cs="Sylfaen"/>
                <w:sz w:val="20"/>
                <w:szCs w:val="20"/>
                <w:lang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GitHub-ზე შექმნილია საჯარო რეპოზიტორი და დაკავშირებულია ლოკალურ რეპოზიტორთან (git remote add origin)</w:t>
            </w:r>
            <w:r>
              <w:rPr>
                <w:rFonts w:ascii="Sylfaen" w:hAnsi="Sylfaen" w:eastAsia="Sylfaen" w:cs="Sylfaen"/>
                <w:sz w:val="20"/>
                <w:szCs w:val="20"/>
                <w:lang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bidi="en-US"/>
              </w:rPr>
            </w:r>
          </w:p>
        </w:tc>
        <w:tc>
          <w:tcPr>
            <w:tcBorders/>
            <w:tcW w:w="764" w:type="dxa"/>
            <w:textDirection w:val="lrTb"/>
            <w:noWrap w:val="false"/>
          </w:tcPr>
          <w:p w14:paraId="6E1898F8" w14:textId="77777777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textDirection w:val="lrTb"/>
            <w:noWrap w:val="false"/>
          </w:tcPr>
          <w:p w14:paraId="40B14D8B" w14:textId="77777777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gridSpan w:val="2"/>
            <w:shd w:val="clear" w:color="auto" w:fill="f2f2f2" w:themeFill="background1" w:themeFillShade="F2"/>
            <w:tcBorders/>
            <w:tcW w:w="9781" w:type="dxa"/>
            <w:textDirection w:val="lrTb"/>
            <w:noWrap w:val="false"/>
          </w:tcPr>
          <w:p w14:paraId="73D22B75" w14:textId="3B9E6688">
            <w:pPr>
              <w:widowControl w:val="false"/>
              <w:pBdr/>
              <w:spacing/>
              <w:ind w:hanging="428"/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შესრულების კრიტერიუმი 2 – ქმნის და მართავს კოდის საცავებს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</w:p>
        </w:tc>
        <w:tc>
          <w:tcPr>
            <w:shd w:val="clear" w:color="auto" w:fill="f2f2f2" w:themeFill="background1" w:themeFillShade="F2"/>
            <w:tcBorders/>
            <w:tcW w:w="764" w:type="dxa"/>
            <w:vAlign w:val="center"/>
            <w:textDirection w:val="lrTb"/>
            <w:noWrap w:val="false"/>
          </w:tcPr>
          <w:p w14:paraId="60DA1160" w14:textId="77777777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დიახ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</w:p>
        </w:tc>
        <w:tc>
          <w:tcPr>
            <w:shd w:val="clear" w:color="auto" w:fill="f2f2f2" w:themeFill="background1" w:themeFillShade="F2"/>
            <w:tcBorders/>
            <w:tcW w:w="719" w:type="dxa"/>
            <w:vAlign w:val="center"/>
            <w:textDirection w:val="lrTb"/>
            <w:noWrap w:val="false"/>
          </w:tcPr>
          <w:p w14:paraId="28D9830B" w14:textId="77777777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არა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tcBorders/>
            <w:tcW w:w="376" w:type="dxa"/>
            <w:textDirection w:val="lrTb"/>
            <w:noWrap w:val="false"/>
          </w:tcPr>
          <w:p w14:paraId="77157799" w14:textId="77777777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1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9405" w:type="dxa"/>
            <w:textDirection w:val="lrTb"/>
            <w:noWrap w:val="false"/>
          </w:tcPr>
          <w:p w14:paraId="0D9A28B6" w14:textId="0935D91C">
            <w:pPr>
              <w:widowControl w:val="false"/>
              <w:pBdr/>
              <w:spacing/>
              <w:ind w:hanging="428" w:left="361"/>
              <w:rPr>
                <w:rFonts w:ascii="Sylfaen" w:hAnsi="Sylfaen" w:eastAsia="Sylfaen" w:cs="Sylfaen"/>
                <w:sz w:val="20"/>
                <w:szCs w:val="20"/>
                <w:lang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git init ბრძანებით შექმნილია ლოკალური რეპოზიტორი მითითებული სახელით (git-exam-სახელი-გვარი)</w:t>
            </w:r>
            <w:r>
              <w:rPr>
                <w:rFonts w:ascii="Sylfaen" w:hAnsi="Sylfaen" w:eastAsia="Sylfaen" w:cs="Sylfaen"/>
                <w:sz w:val="20"/>
                <w:szCs w:val="20"/>
                <w:lang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bidi="en-US"/>
              </w:rPr>
            </w:r>
          </w:p>
        </w:tc>
        <w:tc>
          <w:tcPr>
            <w:tcBorders/>
            <w:tcW w:w="764" w:type="dxa"/>
            <w:textDirection w:val="lrTb"/>
            <w:noWrap w:val="false"/>
          </w:tcPr>
          <w:p w14:paraId="6E1898F8" w14:textId="77777777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textDirection w:val="lrTb"/>
            <w:noWrap w:val="false"/>
          </w:tcPr>
          <w:p w14:paraId="40B14D8B" w14:textId="77777777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tcBorders/>
            <w:tcW w:w="376" w:type="dxa"/>
            <w:textDirection w:val="lrTb"/>
            <w:noWrap w:val="false"/>
          </w:tcPr>
          <w:p w14:paraId="77157799" w14:textId="77777777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2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9405" w:type="dxa"/>
            <w:textDirection w:val="lrTb"/>
            <w:noWrap w:val="false"/>
          </w:tcPr>
          <w:p w14:paraId="0D9A28B6" w14:textId="0935D91C">
            <w:pPr>
              <w:widowControl w:val="false"/>
              <w:pBdr/>
              <w:spacing/>
              <w:ind w:hanging="428" w:left="361"/>
              <w:rPr>
                <w:rFonts w:ascii="Sylfaen" w:hAnsi="Sylfaen" w:eastAsia="Sylfaen" w:cs="Sylfaen"/>
                <w:sz w:val="20"/>
                <w:szCs w:val="20"/>
                <w:lang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რეპოზიტორში დამატებულია მოთხოვნილი ფაილები (index.html, style.css, README.md, .gitignore); ფაილების მდგომარეობა შემოწმებულია git status ბრძანებით</w:t>
            </w:r>
            <w:r>
              <w:rPr>
                <w:rFonts w:ascii="Sylfaen" w:hAnsi="Sylfaen" w:eastAsia="Sylfaen" w:cs="Sylfaen"/>
                <w:sz w:val="20"/>
                <w:szCs w:val="20"/>
                <w:lang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bidi="en-US"/>
              </w:rPr>
            </w:r>
          </w:p>
        </w:tc>
        <w:tc>
          <w:tcPr>
            <w:tcBorders/>
            <w:tcW w:w="764" w:type="dxa"/>
            <w:textDirection w:val="lrTb"/>
            <w:noWrap w:val="false"/>
          </w:tcPr>
          <w:p w14:paraId="6E1898F8" w14:textId="77777777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textDirection w:val="lrTb"/>
            <w:noWrap w:val="false"/>
          </w:tcPr>
          <w:p w14:paraId="40B14D8B" w14:textId="77777777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gridSpan w:val="2"/>
            <w:shd w:val="clear" w:color="auto" w:fill="f2f2f2" w:themeFill="background1" w:themeFillShade="F2"/>
            <w:tcBorders/>
            <w:tcW w:w="9781" w:type="dxa"/>
            <w:textDirection w:val="lrTb"/>
            <w:noWrap w:val="false"/>
          </w:tcPr>
          <w:p w14:paraId="73D22B75" w14:textId="3B9E6688">
            <w:pPr>
              <w:widowControl w:val="false"/>
              <w:pBdr/>
              <w:spacing/>
              <w:ind w:hanging="428"/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შესრულების კრიტერიუმი 3 – აკომიტებს ცვლილებებს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</w:p>
        </w:tc>
        <w:tc>
          <w:tcPr>
            <w:shd w:val="clear" w:color="auto" w:fill="f2f2f2" w:themeFill="background1" w:themeFillShade="F2"/>
            <w:tcBorders/>
            <w:tcW w:w="764" w:type="dxa"/>
            <w:vAlign w:val="center"/>
            <w:textDirection w:val="lrTb"/>
            <w:noWrap w:val="false"/>
          </w:tcPr>
          <w:p w14:paraId="60DA1160" w14:textId="77777777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დიახ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</w:p>
        </w:tc>
        <w:tc>
          <w:tcPr>
            <w:shd w:val="clear" w:color="auto" w:fill="f2f2f2" w:themeFill="background1" w:themeFillShade="F2"/>
            <w:tcBorders/>
            <w:tcW w:w="719" w:type="dxa"/>
            <w:vAlign w:val="center"/>
            <w:textDirection w:val="lrTb"/>
            <w:noWrap w:val="false"/>
          </w:tcPr>
          <w:p w14:paraId="28D9830B" w14:textId="77777777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არა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tcBorders/>
            <w:tcW w:w="376" w:type="dxa"/>
            <w:textDirection w:val="lrTb"/>
            <w:noWrap w:val="false"/>
          </w:tcPr>
          <w:p w14:paraId="77157799" w14:textId="77777777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1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9405" w:type="dxa"/>
            <w:textDirection w:val="lrTb"/>
            <w:noWrap w:val="false"/>
          </w:tcPr>
          <w:p w14:paraId="0D9A28B6" w14:textId="0935D91C">
            <w:pPr>
              <w:widowControl w:val="false"/>
              <w:pBdr/>
              <w:spacing/>
              <w:ind w:hanging="428" w:left="361"/>
              <w:rPr>
                <w:rFonts w:ascii="Sylfaen" w:hAnsi="Sylfaen" w:eastAsia="Sylfaen" w:cs="Sylfaen"/>
                <w:sz w:val="20"/>
                <w:szCs w:val="20"/>
                <w:lang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ცვლილებები დამატებულია (git add) და დაკომიტებულია (git commit); შესრულებულია მინიმუმ 3 კომიტი</w:t>
            </w:r>
            <w:r>
              <w:rPr>
                <w:rFonts w:ascii="Sylfaen" w:hAnsi="Sylfaen" w:eastAsia="Sylfaen" w:cs="Sylfaen"/>
                <w:sz w:val="20"/>
                <w:szCs w:val="20"/>
                <w:lang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bidi="en-US"/>
              </w:rPr>
            </w:r>
          </w:p>
        </w:tc>
        <w:tc>
          <w:tcPr>
            <w:tcBorders/>
            <w:tcW w:w="764" w:type="dxa"/>
            <w:textDirection w:val="lrTb"/>
            <w:noWrap w:val="false"/>
          </w:tcPr>
          <w:p w14:paraId="6E1898F8" w14:textId="77777777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textDirection w:val="lrTb"/>
            <w:noWrap w:val="false"/>
          </w:tcPr>
          <w:p w14:paraId="40B14D8B" w14:textId="77777777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tcBorders/>
            <w:tcW w:w="376" w:type="dxa"/>
            <w:textDirection w:val="lrTb"/>
            <w:noWrap w:val="false"/>
          </w:tcPr>
          <w:p w14:paraId="77157799" w14:textId="77777777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2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9405" w:type="dxa"/>
            <w:textDirection w:val="lrTb"/>
            <w:noWrap w:val="false"/>
          </w:tcPr>
          <w:p w14:paraId="0D9A28B6" w14:textId="0935D91C">
            <w:pPr>
              <w:widowControl w:val="false"/>
              <w:pBdr/>
              <w:spacing/>
              <w:ind w:hanging="428" w:left="361"/>
              <w:rPr>
                <w:rFonts w:ascii="Sylfaen" w:hAnsi="Sylfaen" w:eastAsia="Sylfaen" w:cs="Sylfaen"/>
                <w:sz w:val="20"/>
                <w:szCs w:val="20"/>
                <w:lang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კომიტების შეტყობინებები გასაგებად აღწერს შეტანილ ცვლილებას; კომიტების ისტორია ნაჩვენებია git log --oneline ბრძანებით</w:t>
            </w:r>
            <w:r>
              <w:rPr>
                <w:rFonts w:ascii="Sylfaen" w:hAnsi="Sylfaen" w:eastAsia="Sylfaen" w:cs="Sylfaen"/>
                <w:sz w:val="20"/>
                <w:szCs w:val="20"/>
                <w:lang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bidi="en-US"/>
              </w:rPr>
            </w:r>
          </w:p>
        </w:tc>
        <w:tc>
          <w:tcPr>
            <w:tcBorders/>
            <w:tcW w:w="764" w:type="dxa"/>
            <w:textDirection w:val="lrTb"/>
            <w:noWrap w:val="false"/>
          </w:tcPr>
          <w:p w14:paraId="6E1898F8" w14:textId="77777777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textDirection w:val="lrTb"/>
            <w:noWrap w:val="false"/>
          </w:tcPr>
          <w:p w14:paraId="40B14D8B" w14:textId="77777777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gridSpan w:val="2"/>
            <w:shd w:val="clear" w:color="auto" w:fill="f2f2f2" w:themeFill="background1" w:themeFillShade="F2"/>
            <w:tcBorders/>
            <w:tcW w:w="9781" w:type="dxa"/>
            <w:textDirection w:val="lrTb"/>
            <w:noWrap w:val="false"/>
          </w:tcPr>
          <w:p w14:paraId="73D22B75" w14:textId="3B9E6688">
            <w:pPr>
              <w:widowControl w:val="false"/>
              <w:pBdr/>
              <w:spacing/>
              <w:ind w:hanging="428"/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შესრულების კრიტერიუმი 4 – ასახავს ცვლილებებს GitHub-ის რეპოზიტორში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</w:p>
        </w:tc>
        <w:tc>
          <w:tcPr>
            <w:shd w:val="clear" w:color="auto" w:fill="f2f2f2" w:themeFill="background1" w:themeFillShade="F2"/>
            <w:tcBorders/>
            <w:tcW w:w="764" w:type="dxa"/>
            <w:vAlign w:val="center"/>
            <w:textDirection w:val="lrTb"/>
            <w:noWrap w:val="false"/>
          </w:tcPr>
          <w:p w14:paraId="60DA1160" w14:textId="77777777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დიახ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</w:p>
        </w:tc>
        <w:tc>
          <w:tcPr>
            <w:shd w:val="clear" w:color="auto" w:fill="f2f2f2" w:themeFill="background1" w:themeFillShade="F2"/>
            <w:tcBorders/>
            <w:tcW w:w="719" w:type="dxa"/>
            <w:vAlign w:val="center"/>
            <w:textDirection w:val="lrTb"/>
            <w:noWrap w:val="false"/>
          </w:tcPr>
          <w:p w14:paraId="28D9830B" w14:textId="77777777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არა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tcBorders/>
            <w:tcW w:w="376" w:type="dxa"/>
            <w:textDirection w:val="lrTb"/>
            <w:noWrap w:val="false"/>
          </w:tcPr>
          <w:p w14:paraId="77157799" w14:textId="77777777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1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9405" w:type="dxa"/>
            <w:textDirection w:val="lrTb"/>
            <w:noWrap w:val="false"/>
          </w:tcPr>
          <w:p w14:paraId="0D9A28B6" w14:textId="0935D91C">
            <w:pPr>
              <w:widowControl w:val="false"/>
              <w:pBdr/>
              <w:spacing/>
              <w:ind w:hanging="428" w:left="361"/>
              <w:rPr>
                <w:rFonts w:ascii="Sylfaen" w:hAnsi="Sylfaen" w:eastAsia="Sylfaen" w:cs="Sylfaen"/>
                <w:sz w:val="20"/>
                <w:szCs w:val="20"/>
                <w:lang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main განშტოება ასახულია GitHub-ის რეპოზიტორში (git push -u origin main)</w:t>
            </w:r>
            <w:r>
              <w:rPr>
                <w:rFonts w:ascii="Sylfaen" w:hAnsi="Sylfaen" w:eastAsia="Sylfaen" w:cs="Sylfaen"/>
                <w:sz w:val="20"/>
                <w:szCs w:val="20"/>
                <w:lang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bidi="en-US"/>
              </w:rPr>
            </w:r>
          </w:p>
        </w:tc>
        <w:tc>
          <w:tcPr>
            <w:tcBorders/>
            <w:tcW w:w="764" w:type="dxa"/>
            <w:textDirection w:val="lrTb"/>
            <w:noWrap w:val="false"/>
          </w:tcPr>
          <w:p w14:paraId="6E1898F8" w14:textId="77777777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textDirection w:val="lrTb"/>
            <w:noWrap w:val="false"/>
          </w:tcPr>
          <w:p w14:paraId="40B14D8B" w14:textId="77777777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tcBorders/>
            <w:tcW w:w="376" w:type="dxa"/>
            <w:textDirection w:val="lrTb"/>
            <w:noWrap w:val="false"/>
          </w:tcPr>
          <w:p w14:paraId="77157799" w14:textId="77777777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2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9405" w:type="dxa"/>
            <w:textDirection w:val="lrTb"/>
            <w:noWrap w:val="false"/>
          </w:tcPr>
          <w:p w14:paraId="0D9A28B6" w14:textId="0935D91C">
            <w:pPr>
              <w:widowControl w:val="false"/>
              <w:pBdr/>
              <w:spacing/>
              <w:ind w:hanging="428" w:left="361"/>
              <w:rPr>
                <w:rFonts w:ascii="Sylfaen" w:hAnsi="Sylfaen" w:eastAsia="Sylfaen" w:cs="Sylfaen"/>
                <w:sz w:val="20"/>
                <w:szCs w:val="20"/>
                <w:lang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ახალი ცვლილება დაკომიტებულია და ხელახლა ასახულია GitHub-ზე (git push); ცვლილება ჩანს GitHub-ის რეპოზიტორში</w:t>
            </w:r>
            <w:r>
              <w:rPr>
                <w:rFonts w:ascii="Sylfaen" w:hAnsi="Sylfaen" w:eastAsia="Sylfaen" w:cs="Sylfaen"/>
                <w:sz w:val="20"/>
                <w:szCs w:val="20"/>
                <w:lang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bidi="en-US"/>
              </w:rPr>
            </w:r>
          </w:p>
        </w:tc>
        <w:tc>
          <w:tcPr>
            <w:tcBorders/>
            <w:tcW w:w="764" w:type="dxa"/>
            <w:textDirection w:val="lrTb"/>
            <w:noWrap w:val="false"/>
          </w:tcPr>
          <w:p w14:paraId="6E1898F8" w14:textId="77777777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textDirection w:val="lrTb"/>
            <w:noWrap w:val="false"/>
          </w:tcPr>
          <w:p w14:paraId="40B14D8B" w14:textId="77777777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>
          <w:trHeight w:val="521"/>
        </w:trPr>
        <w:tc>
          <w:tcPr>
            <w:gridSpan w:val="4"/>
            <w:shd w:val="clear" w:color="auto" w:fill="f2f2f2" w:themeFill="background1" w:themeFillShade="F2"/>
            <w:tcBorders/>
            <w:tcW w:w="11264" w:type="dxa"/>
            <w:textDirection w:val="lrTb"/>
            <w:noWrap w:val="false"/>
          </w:tcPr>
          <w:p w14:paraId="533A4A75">
            <w:pPr>
              <w:pBdr/>
              <w:spacing/>
              <w:ind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>
              <w:rPr>
                <w:rFonts w:ascii="Sylfaen" w:hAnsi="Sylfaen" w:cstheme="minorHAnsi"/>
                <w:b/>
                <w:bCs/>
                <w:sz w:val="18"/>
                <w:szCs w:val="18"/>
                <w:highlight w:val="none"/>
                <w:lang w:val="ka-GE"/>
              </w:rPr>
            </w:r>
            <w:r>
              <w:rPr>
                <w:rFonts w:ascii="Sylfaen" w:hAnsi="Sylfaen" w:cstheme="minorHAnsi"/>
                <w:sz w:val="18"/>
                <w:szCs w:val="18"/>
                <w:lang w:val="ka-GE"/>
              </w:rPr>
            </w:r>
            <w:r>
              <w:rPr>
                <w:rFonts w:ascii="Sylfaen" w:hAnsi="Sylfaen" w:cstheme="minorHAnsi"/>
                <w:sz w:val="18"/>
                <w:szCs w:val="18"/>
                <w:lang w:val="ka-GE"/>
              </w:rPr>
            </w:r>
          </w:p>
          <w:p w14:paraId="5CC7AC53">
            <w:pPr>
              <w:pBdr/>
              <w:spacing/>
              <w:ind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სწავლის შედეგი 2 – გუნდური პროექტის ვერსიის კონტროლი</w:t>
            </w:r>
            <w:r>
              <w:rPr>
                <w:rFonts w:ascii="Sylfaen" w:hAnsi="Sylfaen" w:cstheme="minorHAnsi"/>
                <w:sz w:val="18"/>
                <w:szCs w:val="18"/>
                <w:lang w:val="ka-GE"/>
              </w:rPr>
            </w:r>
            <w:r>
              <w:rPr>
                <w:rFonts w:ascii="Sylfaen" w:hAnsi="Sylfaen" w:cstheme="minorHAnsi"/>
                <w:sz w:val="18"/>
                <w:szCs w:val="18"/>
                <w:lang w:val="ka-GE"/>
              </w:rPr>
            </w:r>
          </w:p>
        </w:tc>
      </w:tr>
      <w:tr>
        <w:trPr/>
        <w:tc>
          <w:tcPr>
            <w:gridSpan w:val="2"/>
            <w:shd w:val="clear" w:color="auto" w:fill="f2f2f2" w:themeFill="background1" w:themeFillShade="F2"/>
            <w:tcBorders/>
            <w:tcW w:w="9781" w:type="dxa"/>
            <w:textDirection w:val="lrTb"/>
            <w:noWrap w:val="false"/>
          </w:tcPr>
          <w:p w14:paraId="73D22B75" w14:textId="3B9E6688">
            <w:pPr>
              <w:widowControl w:val="false"/>
              <w:pBdr/>
              <w:spacing/>
              <w:ind w:hanging="428"/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შესრულების კრიტერიუმი 1 – აკოპირებს პროექტს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</w:p>
        </w:tc>
        <w:tc>
          <w:tcPr>
            <w:shd w:val="clear" w:color="auto" w:fill="f2f2f2" w:themeFill="background1" w:themeFillShade="F2"/>
            <w:tcBorders/>
            <w:tcW w:w="764" w:type="dxa"/>
            <w:vAlign w:val="center"/>
            <w:textDirection w:val="lrTb"/>
            <w:noWrap w:val="false"/>
          </w:tcPr>
          <w:p w14:paraId="60DA1160" w14:textId="77777777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დიახ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</w:p>
        </w:tc>
        <w:tc>
          <w:tcPr>
            <w:shd w:val="clear" w:color="auto" w:fill="f2f2f2" w:themeFill="background1" w:themeFillShade="F2"/>
            <w:tcBorders/>
            <w:tcW w:w="719" w:type="dxa"/>
            <w:vAlign w:val="center"/>
            <w:textDirection w:val="lrTb"/>
            <w:noWrap w:val="false"/>
          </w:tcPr>
          <w:p w14:paraId="28D9830B" w14:textId="77777777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არა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tcBorders/>
            <w:tcW w:w="376" w:type="dxa"/>
            <w:textDirection w:val="lrTb"/>
            <w:noWrap w:val="false"/>
          </w:tcPr>
          <w:p w14:paraId="77157799" w14:textId="77777777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1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9405" w:type="dxa"/>
            <w:textDirection w:val="lrTb"/>
            <w:noWrap w:val="false"/>
          </w:tcPr>
          <w:p w14:paraId="0D9A28B6" w14:textId="0935D91C">
            <w:pPr>
              <w:widowControl w:val="false"/>
              <w:pBdr/>
              <w:spacing/>
              <w:ind w:hanging="428" w:left="361"/>
              <w:rPr>
                <w:rFonts w:ascii="Sylfaen" w:hAnsi="Sylfaen" w:eastAsia="Sylfaen" w:cs="Sylfaen"/>
                <w:sz w:val="20"/>
                <w:szCs w:val="20"/>
                <w:lang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GitHub რეპოზიტორი დაკოპირებულია სხვა ფოლდერში git clone ბრძანებით</w:t>
            </w:r>
            <w:r>
              <w:rPr>
                <w:rFonts w:ascii="Sylfaen" w:hAnsi="Sylfaen" w:eastAsia="Sylfaen" w:cs="Sylfaen"/>
                <w:sz w:val="20"/>
                <w:szCs w:val="20"/>
                <w:lang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bidi="en-US"/>
              </w:rPr>
            </w:r>
          </w:p>
        </w:tc>
        <w:tc>
          <w:tcPr>
            <w:tcBorders/>
            <w:tcW w:w="764" w:type="dxa"/>
            <w:textDirection w:val="lrTb"/>
            <w:noWrap w:val="false"/>
          </w:tcPr>
          <w:p w14:paraId="6E1898F8" w14:textId="77777777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textDirection w:val="lrTb"/>
            <w:noWrap w:val="false"/>
          </w:tcPr>
          <w:p w14:paraId="40B14D8B" w14:textId="77777777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gridSpan w:val="2"/>
            <w:shd w:val="clear" w:color="auto" w:fill="f2f2f2" w:themeFill="background1" w:themeFillShade="F2"/>
            <w:tcBorders/>
            <w:tcW w:w="9781" w:type="dxa"/>
            <w:textDirection w:val="lrTb"/>
            <w:noWrap w:val="false"/>
          </w:tcPr>
          <w:p w14:paraId="73D22B75" w14:textId="3B9E6688">
            <w:pPr>
              <w:widowControl w:val="false"/>
              <w:pBdr/>
              <w:spacing/>
              <w:ind w:hanging="428"/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შესრულების კრიტერიუმი 2 – იყენებს და მართავს კოდის განშტოებებს (branch)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</w:p>
        </w:tc>
        <w:tc>
          <w:tcPr>
            <w:shd w:val="clear" w:color="auto" w:fill="f2f2f2" w:themeFill="background1" w:themeFillShade="F2"/>
            <w:tcBorders/>
            <w:tcW w:w="764" w:type="dxa"/>
            <w:vAlign w:val="center"/>
            <w:textDirection w:val="lrTb"/>
            <w:noWrap w:val="false"/>
          </w:tcPr>
          <w:p w14:paraId="60DA1160" w14:textId="77777777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დიახ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</w:p>
        </w:tc>
        <w:tc>
          <w:tcPr>
            <w:shd w:val="clear" w:color="auto" w:fill="f2f2f2" w:themeFill="background1" w:themeFillShade="F2"/>
            <w:tcBorders/>
            <w:tcW w:w="719" w:type="dxa"/>
            <w:vAlign w:val="center"/>
            <w:textDirection w:val="lrTb"/>
            <w:noWrap w:val="false"/>
          </w:tcPr>
          <w:p w14:paraId="28D9830B" w14:textId="77777777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არა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tcBorders/>
            <w:tcW w:w="376" w:type="dxa"/>
            <w:textDirection w:val="lrTb"/>
            <w:noWrap w:val="false"/>
          </w:tcPr>
          <w:p w14:paraId="77157799" w14:textId="77777777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1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9405" w:type="dxa"/>
            <w:textDirection w:val="lrTb"/>
            <w:noWrap w:val="false"/>
          </w:tcPr>
          <w:p w14:paraId="0D9A28B6" w14:textId="0935D91C">
            <w:pPr>
              <w:widowControl w:val="false"/>
              <w:pBdr/>
              <w:spacing/>
              <w:ind w:hanging="428" w:left="361"/>
              <w:rPr>
                <w:rFonts w:ascii="Sylfaen" w:hAnsi="Sylfaen" w:eastAsia="Sylfaen" w:cs="Sylfaen"/>
                <w:sz w:val="20"/>
                <w:szCs w:val="20"/>
                <w:lang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შექმნილია განშტოებები feature/about და feature/contact და შესრულებულია მათზე გადართვა (git branch, git checkout)</w:t>
            </w:r>
            <w:r>
              <w:rPr>
                <w:rFonts w:ascii="Sylfaen" w:hAnsi="Sylfaen" w:eastAsia="Sylfaen" w:cs="Sylfaen"/>
                <w:sz w:val="20"/>
                <w:szCs w:val="20"/>
                <w:lang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bidi="en-US"/>
              </w:rPr>
            </w:r>
          </w:p>
        </w:tc>
        <w:tc>
          <w:tcPr>
            <w:tcBorders/>
            <w:tcW w:w="764" w:type="dxa"/>
            <w:textDirection w:val="lrTb"/>
            <w:noWrap w:val="false"/>
          </w:tcPr>
          <w:p w14:paraId="6E1898F8" w14:textId="77777777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textDirection w:val="lrTb"/>
            <w:noWrap w:val="false"/>
          </w:tcPr>
          <w:p w14:paraId="40B14D8B" w14:textId="77777777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tcBorders/>
            <w:tcW w:w="376" w:type="dxa"/>
            <w:textDirection w:val="lrTb"/>
            <w:noWrap w:val="false"/>
          </w:tcPr>
          <w:p w14:paraId="77157799" w14:textId="77777777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2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9405" w:type="dxa"/>
            <w:textDirection w:val="lrTb"/>
            <w:noWrap w:val="false"/>
          </w:tcPr>
          <w:p w14:paraId="0D9A28B6" w14:textId="0935D91C">
            <w:pPr>
              <w:widowControl w:val="false"/>
              <w:pBdr/>
              <w:spacing/>
              <w:ind w:hanging="428" w:left="361"/>
              <w:rPr>
                <w:rFonts w:ascii="Sylfaen" w:hAnsi="Sylfaen" w:eastAsia="Sylfaen" w:cs="Sylfaen"/>
                <w:sz w:val="20"/>
                <w:szCs w:val="20"/>
                <w:lang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თითოეულ განშტოებაში დამატებულია შესაბამისი სექცია და დაკომიტებულია; ორივე განშტოება შეერთებულია main-ში (git merge)</w:t>
            </w:r>
            <w:r>
              <w:rPr>
                <w:rFonts w:ascii="Sylfaen" w:hAnsi="Sylfaen" w:eastAsia="Sylfaen" w:cs="Sylfaen"/>
                <w:sz w:val="20"/>
                <w:szCs w:val="20"/>
                <w:lang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bidi="en-US"/>
              </w:rPr>
            </w:r>
          </w:p>
        </w:tc>
        <w:tc>
          <w:tcPr>
            <w:tcBorders/>
            <w:tcW w:w="764" w:type="dxa"/>
            <w:textDirection w:val="lrTb"/>
            <w:noWrap w:val="false"/>
          </w:tcPr>
          <w:p w14:paraId="6E1898F8" w14:textId="77777777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textDirection w:val="lrTb"/>
            <w:noWrap w:val="false"/>
          </w:tcPr>
          <w:p w14:paraId="40B14D8B" w14:textId="77777777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gridSpan w:val="2"/>
            <w:shd w:val="clear" w:color="auto" w:fill="f2f2f2" w:themeFill="background1" w:themeFillShade="F2"/>
            <w:tcBorders/>
            <w:tcW w:w="9781" w:type="dxa"/>
            <w:textDirection w:val="lrTb"/>
            <w:noWrap w:val="false"/>
          </w:tcPr>
          <w:p w14:paraId="73D22B75" w14:textId="3B9E6688">
            <w:pPr>
              <w:widowControl w:val="false"/>
              <w:pBdr/>
              <w:spacing/>
              <w:ind w:hanging="428"/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შესრულების კრიტერიუმი 3 – ასახავს განშტოებებს GitHub-ის რეპოზიტორში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</w:p>
        </w:tc>
        <w:tc>
          <w:tcPr>
            <w:shd w:val="clear" w:color="auto" w:fill="f2f2f2" w:themeFill="background1" w:themeFillShade="F2"/>
            <w:tcBorders/>
            <w:tcW w:w="764" w:type="dxa"/>
            <w:vAlign w:val="center"/>
            <w:textDirection w:val="lrTb"/>
            <w:noWrap w:val="false"/>
          </w:tcPr>
          <w:p w14:paraId="60DA1160" w14:textId="77777777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დიახ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</w:p>
        </w:tc>
        <w:tc>
          <w:tcPr>
            <w:shd w:val="clear" w:color="auto" w:fill="f2f2f2" w:themeFill="background1" w:themeFillShade="F2"/>
            <w:tcBorders/>
            <w:tcW w:w="719" w:type="dxa"/>
            <w:vAlign w:val="center"/>
            <w:textDirection w:val="lrTb"/>
            <w:noWrap w:val="false"/>
          </w:tcPr>
          <w:p w14:paraId="28D9830B" w14:textId="77777777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არა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tcBorders/>
            <w:tcW w:w="376" w:type="dxa"/>
            <w:textDirection w:val="lrTb"/>
            <w:noWrap w:val="false"/>
          </w:tcPr>
          <w:p w14:paraId="77157799" w14:textId="77777777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1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9405" w:type="dxa"/>
            <w:textDirection w:val="lrTb"/>
            <w:noWrap w:val="false"/>
          </w:tcPr>
          <w:p w14:paraId="0D9A28B6" w14:textId="0935D91C">
            <w:pPr>
              <w:widowControl w:val="false"/>
              <w:pBdr/>
              <w:spacing/>
              <w:ind w:hanging="428" w:left="361"/>
              <w:rPr>
                <w:rFonts w:ascii="Sylfaen" w:hAnsi="Sylfaen" w:eastAsia="Sylfaen" w:cs="Sylfaen"/>
                <w:sz w:val="20"/>
                <w:szCs w:val="20"/>
                <w:lang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ორივე განშტოება ასახულია GitHub-ზე (git push -u origin) და ჩანს რეპოზიტორის Branches გვერდზე</w:t>
            </w:r>
            <w:r>
              <w:rPr>
                <w:rFonts w:ascii="Sylfaen" w:hAnsi="Sylfaen" w:eastAsia="Sylfaen" w:cs="Sylfaen"/>
                <w:sz w:val="20"/>
                <w:szCs w:val="20"/>
                <w:lang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bidi="en-US"/>
              </w:rPr>
            </w:r>
          </w:p>
        </w:tc>
        <w:tc>
          <w:tcPr>
            <w:tcBorders/>
            <w:tcW w:w="764" w:type="dxa"/>
            <w:textDirection w:val="lrTb"/>
            <w:noWrap w:val="false"/>
          </w:tcPr>
          <w:p w14:paraId="6E1898F8" w14:textId="77777777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textDirection w:val="lrTb"/>
            <w:noWrap w:val="false"/>
          </w:tcPr>
          <w:p w14:paraId="40B14D8B" w14:textId="77777777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tcBorders/>
            <w:tcW w:w="376" w:type="dxa"/>
            <w:textDirection w:val="lrTb"/>
            <w:noWrap w:val="false"/>
          </w:tcPr>
          <w:p w14:paraId="77157799" w14:textId="77777777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2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9405" w:type="dxa"/>
            <w:textDirection w:val="lrTb"/>
            <w:noWrap w:val="false"/>
          </w:tcPr>
          <w:p w14:paraId="0D9A28B6" w14:textId="0935D91C">
            <w:pPr>
              <w:widowControl w:val="false"/>
              <w:pBdr/>
              <w:spacing/>
              <w:ind w:hanging="428" w:left="361"/>
              <w:rPr>
                <w:rFonts w:ascii="Sylfaen" w:hAnsi="Sylfaen" w:eastAsia="Sylfaen" w:cs="Sylfaen"/>
                <w:sz w:val="20"/>
                <w:szCs w:val="20"/>
                <w:lang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შეერთებული main განშტოება ასახულია GitHub-ზე; განშტოებების ისტორია ნაჩვენებია git log --oneline --graph --all ბრძანებით</w:t>
            </w:r>
            <w:r>
              <w:rPr>
                <w:rFonts w:ascii="Sylfaen" w:hAnsi="Sylfaen" w:eastAsia="Sylfaen" w:cs="Sylfaen"/>
                <w:sz w:val="20"/>
                <w:szCs w:val="20"/>
                <w:lang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bidi="en-US"/>
              </w:rPr>
            </w:r>
          </w:p>
        </w:tc>
        <w:tc>
          <w:tcPr>
            <w:tcBorders/>
            <w:tcW w:w="764" w:type="dxa"/>
            <w:textDirection w:val="lrTb"/>
            <w:noWrap w:val="false"/>
          </w:tcPr>
          <w:p w14:paraId="6E1898F8" w14:textId="77777777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textDirection w:val="lrTb"/>
            <w:noWrap w:val="false"/>
          </w:tcPr>
          <w:p w14:paraId="40B14D8B" w14:textId="77777777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gridSpan w:val="2"/>
            <w:shd w:val="clear" w:color="auto" w:fill="f2f2f2" w:themeFill="background1" w:themeFillShade="F2"/>
            <w:tcBorders/>
            <w:tcW w:w="9781" w:type="dxa"/>
            <w:textDirection w:val="lrTb"/>
            <w:noWrap w:val="false"/>
          </w:tcPr>
          <w:p w14:paraId="73D22B75" w14:textId="3B9E6688">
            <w:pPr>
              <w:widowControl w:val="false"/>
              <w:pBdr/>
              <w:spacing/>
              <w:ind w:hanging="428"/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შესრულების კრიტერიუმი 4 – ასახავს ცვლილებებს დისტანციური რეპოზიტორიდან ლოკალურ რეპოზიტორში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</w:p>
        </w:tc>
        <w:tc>
          <w:tcPr>
            <w:shd w:val="clear" w:color="auto" w:fill="f2f2f2" w:themeFill="background1" w:themeFillShade="F2"/>
            <w:tcBorders/>
            <w:tcW w:w="764" w:type="dxa"/>
            <w:vAlign w:val="center"/>
            <w:textDirection w:val="lrTb"/>
            <w:noWrap w:val="false"/>
          </w:tcPr>
          <w:p w14:paraId="60DA1160" w14:textId="77777777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დიახ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</w:p>
        </w:tc>
        <w:tc>
          <w:tcPr>
            <w:shd w:val="clear" w:color="auto" w:fill="f2f2f2" w:themeFill="background1" w:themeFillShade="F2"/>
            <w:tcBorders/>
            <w:tcW w:w="719" w:type="dxa"/>
            <w:vAlign w:val="center"/>
            <w:textDirection w:val="lrTb"/>
            <w:noWrap w:val="false"/>
          </w:tcPr>
          <w:p w14:paraId="28D9830B" w14:textId="77777777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არა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tcBorders/>
            <w:tcW w:w="376" w:type="dxa"/>
            <w:textDirection w:val="lrTb"/>
            <w:noWrap w:val="false"/>
          </w:tcPr>
          <w:p w14:paraId="77157799" w14:textId="77777777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1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9405" w:type="dxa"/>
            <w:textDirection w:val="lrTb"/>
            <w:noWrap w:val="false"/>
          </w:tcPr>
          <w:p w14:paraId="0D9A28B6" w14:textId="0935D91C">
            <w:pPr>
              <w:widowControl w:val="false"/>
              <w:pBdr/>
              <w:spacing/>
              <w:ind w:hanging="428" w:left="361"/>
              <w:rPr>
                <w:rFonts w:ascii="Sylfaen" w:hAnsi="Sylfaen" w:eastAsia="Sylfaen" w:cs="Sylfaen"/>
                <w:sz w:val="20"/>
                <w:szCs w:val="20"/>
                <w:lang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საწყის ლოკალურ რეპოზიტორში GitHub-ზე ასახული ცვლილებები ჩამოტანილია git pull ბრძანებით და ახალი სექციები ლოკალურად ჩანს</w:t>
            </w:r>
            <w:r>
              <w:rPr>
                <w:rFonts w:ascii="Sylfaen" w:hAnsi="Sylfaen" w:eastAsia="Sylfaen" w:cs="Sylfaen"/>
                <w:sz w:val="20"/>
                <w:szCs w:val="20"/>
                <w:lang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bidi="en-US"/>
              </w:rPr>
            </w:r>
          </w:p>
        </w:tc>
        <w:tc>
          <w:tcPr>
            <w:tcBorders/>
            <w:tcW w:w="764" w:type="dxa"/>
            <w:textDirection w:val="lrTb"/>
            <w:noWrap w:val="false"/>
          </w:tcPr>
          <w:p w14:paraId="6E1898F8" w14:textId="77777777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textDirection w:val="lrTb"/>
            <w:noWrap w:val="false"/>
          </w:tcPr>
          <w:p w14:paraId="40B14D8B" w14:textId="77777777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</w:tbl>
    <w:p w14:paraId="7D6D8AAC" w14:textId="77777777">
      <w:pPr>
        <w:pBdr/>
        <w:spacing/>
        <w:ind/>
        <w:rPr>
          <w:rFonts w:ascii="Sylfaen" w:hAnsi="Sylfaen"/>
          <w:b/>
          <w:sz w:val="20"/>
          <w:szCs w:val="20"/>
        </w:rPr>
      </w:pPr>
      <w:r>
        <w:rPr>
          <w:rFonts w:ascii="Sylfaen" w:hAnsi="Sylfaen"/>
          <w:b/>
          <w:sz w:val="20"/>
          <w:szCs w:val="20"/>
        </w:rPr>
      </w:r>
      <w:r>
        <w:rPr>
          <w:rFonts w:ascii="Sylfaen" w:hAnsi="Sylfaen"/>
          <w:b/>
          <w:sz w:val="20"/>
          <w:szCs w:val="20"/>
        </w:rPr>
      </w:r>
      <w:r>
        <w:rPr>
          <w:rFonts w:ascii="Sylfaen" w:hAnsi="Sylfaen"/>
          <w:b/>
          <w:sz w:val="20"/>
          <w:szCs w:val="20"/>
        </w:rPr>
      </w:r>
    </w:p>
    <w:tbl>
      <w:tblPr>
        <w:tblStyle w:val="1020"/>
        <w:tblInd w:w="679" w:type="dxa"/>
        <w:tblW w:w="0" w:type="auto"/>
        <w:tblBorders/>
        <w:tblLook w:val="04A0" w:firstRow="1" w:lastRow="0" w:firstColumn="1" w:lastColumn="0" w:noHBand="0" w:noVBand="1"/>
      </w:tblPr>
      <w:tblGrid>
        <w:gridCol w:w="2628"/>
        <w:gridCol w:w="3420"/>
        <w:gridCol w:w="3060"/>
      </w:tblGrid>
      <w:tr>
        <w:trPr/>
        <w:tc>
          <w:tcPr>
            <w:gridSpan w:val="3"/>
            <w:shd w:val="clear" w:color="auto" w:fill="f2f2f2" w:themeFill="background1" w:themeFillShade="F2"/>
            <w:tcBorders/>
            <w:tcW w:w="9108" w:type="dxa"/>
            <w:textDirection w:val="lrTb"/>
            <w:noWrap w:val="false"/>
          </w:tcPr>
          <w:p w14:paraId="6E6DD79A" w14:textId="77777777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ინფორმაცია სწავლის შედეგის დადასტურების შესახებ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2628" w:type="dxa"/>
            <w:textDirection w:val="lrTb"/>
            <w:noWrap w:val="false"/>
          </w:tcPr>
          <w:p w14:paraId="0386BFF1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სწავლის შედეგის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  <w:p w14:paraId="637E2291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N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  <w:p w14:paraId="79010058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f2f2f2" w:themeFill="background1" w:themeFillShade="F2"/>
            <w:tcBorders/>
            <w:tcW w:w="3420" w:type="dxa"/>
            <w:textDirection w:val="lrTb"/>
            <w:noWrap w:val="false"/>
          </w:tcPr>
          <w:p w14:paraId="367730D9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დადასტურდა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  <w:p w14:paraId="1599B87F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f2f2f2" w:themeFill="background1" w:themeFillShade="F2"/>
            <w:tcBorders/>
            <w:tcW w:w="3060" w:type="dxa"/>
            <w:textDirection w:val="lrTb"/>
            <w:noWrap w:val="false"/>
          </w:tcPr>
          <w:p w14:paraId="45479470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არ დადასტურდა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  <w:p w14:paraId="66165E48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2628" w:type="dxa"/>
            <w:textDirection w:val="lrTb"/>
            <w:noWrap w:val="false"/>
          </w:tcPr>
          <w:p w14:paraId="469437E6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1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tcBorders/>
            <w:tcW w:w="3420" w:type="dxa"/>
            <w:textDirection w:val="lrTb"/>
            <w:noWrap w:val="false"/>
          </w:tcPr>
          <w:p w14:paraId="3F313DEF" w14:textId="77777777">
            <w:pPr>
              <w:pStyle w:val="1023"/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tcBorders/>
            <w:tcW w:w="3060" w:type="dxa"/>
            <w:textDirection w:val="lrTb"/>
            <w:noWrap w:val="false"/>
          </w:tcPr>
          <w:p w14:paraId="5F21E053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2628" w:type="dxa"/>
            <w:textDirection w:val="lrTb"/>
            <w:noWrap w:val="false"/>
          </w:tcPr>
          <w:p w14:paraId="469437E6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2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tcBorders/>
            <w:tcW w:w="3420" w:type="dxa"/>
            <w:textDirection w:val="lrTb"/>
            <w:noWrap w:val="false"/>
          </w:tcPr>
          <w:p w14:paraId="3F313DEF" w14:textId="77777777">
            <w:pPr>
              <w:pStyle w:val="1023"/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tcBorders/>
            <w:tcW w:w="3060" w:type="dxa"/>
            <w:textDirection w:val="lrTb"/>
            <w:noWrap w:val="false"/>
          </w:tcPr>
          <w:p w14:paraId="5F21E053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</w:tr>
    </w:tbl>
    <w:p w14:paraId="4B8552BA" w14:textId="77777777">
      <w:pPr>
        <w:pBdr/>
        <w:spacing/>
        <w:ind/>
        <w:rPr>
          <w:rFonts w:ascii="Sylfaen" w:hAnsi="Sylfaen"/>
        </w:rPr>
      </w:pPr>
      <w:r>
        <w:rPr>
          <w:rFonts w:ascii="Sylfaen" w:hAnsi="Sylfaen"/>
        </w:rPr>
      </w:r>
      <w:r>
        <w:rPr>
          <w:rFonts w:ascii="Sylfaen" w:hAnsi="Sylfaen"/>
        </w:rPr>
      </w:r>
      <w:r>
        <w:rPr>
          <w:rFonts w:ascii="Sylfaen" w:hAnsi="Sylfaen"/>
        </w:rPr>
      </w:r>
    </w:p>
    <w:tbl>
      <w:tblPr>
        <w:tblStyle w:val="1020"/>
        <w:tblInd w:w="-601" w:type="dxa"/>
        <w:tblW w:w="1035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269"/>
        <w:gridCol w:w="8082"/>
      </w:tblGrid>
      <w:tr>
        <w:trPr/>
        <w:tc>
          <w:tcPr>
            <w:tcBorders/>
            <w:tcW w:w="2269" w:type="dxa"/>
            <w:textDirection w:val="lrTb"/>
            <w:noWrap w:val="false"/>
          </w:tcPr>
          <w:p w14:paraId="54C37AAE" w14:textId="77777777">
            <w:pPr>
              <w:pBdr/>
              <w:spacing/>
              <w:ind w:left="142"/>
              <w:rPr>
                <w:rFonts w:ascii="Sylfaen" w:hAnsi="Sylfaen"/>
                <w:b/>
                <w:sz w:val="20"/>
                <w:lang w:val="ka-GE"/>
              </w:rPr>
            </w:pPr>
            <w:r>
              <w:rPr>
                <w:rFonts w:ascii="Sylfaen" w:hAnsi="Sylfaen"/>
                <w:b/>
                <w:sz w:val="20"/>
                <w:lang w:val="ka-GE"/>
              </w:rPr>
              <w:t xml:space="preserve">შემფასებელი:</w:t>
            </w: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</w:p>
        </w:tc>
        <w:tc>
          <w:tcPr>
            <w:tcBorders/>
            <w:tcW w:w="8082" w:type="dxa"/>
            <w:textDirection w:val="lrTb"/>
            <w:noWrap w:val="false"/>
          </w:tcPr>
          <w:p w14:paraId="6A4643EB" w14:textId="77777777">
            <w:pPr>
              <w:pBdr>
                <w:bottom w:val="single" w:color="000000" w:sz="12" w:space="1"/>
              </w:pBdr>
              <w:spacing/>
              <w:ind w:left="142"/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</w:r>
            <w:r>
              <w:rPr>
                <w:rFonts w:ascii="Sylfaen" w:hAnsi="Sylfaen"/>
                <w:lang w:val="ka-GE"/>
              </w:rPr>
            </w:r>
            <w:r>
              <w:rPr>
                <w:rFonts w:ascii="Sylfaen" w:hAnsi="Sylfaen"/>
                <w:lang w:val="ka-GE"/>
              </w:rPr>
            </w:r>
          </w:p>
          <w:p w14:paraId="24A87EFE" w14:textId="77777777">
            <w:pPr>
              <w:pBdr/>
              <w:spacing/>
              <w:ind w:left="142"/>
              <w:jc w:val="center"/>
              <w:rPr>
                <w:rFonts w:ascii="Sylfaen" w:hAnsi="Sylfaen"/>
                <w:i/>
                <w:sz w:val="16"/>
                <w:szCs w:val="16"/>
                <w:lang w:val="ka-GE"/>
              </w:rPr>
            </w:pP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სახელი,  გვარი,         ხელმოწერა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</w:r>
          </w:p>
        </w:tc>
      </w:tr>
      <w:tr>
        <w:trPr/>
        <w:tc>
          <w:tcPr>
            <w:tcBorders/>
            <w:tcW w:w="2269" w:type="dxa"/>
            <w:textDirection w:val="lrTb"/>
            <w:noWrap w:val="false"/>
          </w:tcPr>
          <w:p w14:paraId="34E5FC09" w14:textId="77777777">
            <w:pPr>
              <w:pBdr/>
              <w:spacing/>
              <w:ind w:left="142"/>
              <w:rPr>
                <w:rFonts w:ascii="Sylfaen" w:hAnsi="Sylfaen"/>
                <w:b/>
                <w:sz w:val="20"/>
                <w:lang w:val="ka-GE"/>
              </w:rPr>
            </w:pP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</w:p>
        </w:tc>
        <w:tc>
          <w:tcPr>
            <w:tcBorders/>
            <w:tcW w:w="8082" w:type="dxa"/>
            <w:textDirection w:val="lrTb"/>
            <w:noWrap w:val="false"/>
          </w:tcPr>
          <w:p w14:paraId="7602B25E" w14:textId="77777777"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</w:r>
            <w:r>
              <w:rPr>
                <w:rFonts w:ascii="Sylfaen" w:hAnsi="Sylfaen"/>
                <w:lang w:val="ka-GE"/>
              </w:rPr>
            </w:r>
            <w:r>
              <w:rPr>
                <w:rFonts w:ascii="Sylfaen" w:hAnsi="Sylfaen"/>
                <w:lang w:val="ka-GE"/>
              </w:rPr>
            </w:r>
          </w:p>
          <w:p w14:paraId="6081BCD4" w14:textId="77777777"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</w:r>
            <w:r>
              <w:rPr>
                <w:rFonts w:ascii="Sylfaen" w:hAnsi="Sylfaen"/>
                <w:lang w:val="ka-GE"/>
              </w:rPr>
            </w:r>
            <w:r>
              <w:rPr>
                <w:rFonts w:ascii="Sylfaen" w:hAnsi="Sylfaen"/>
                <w:lang w:val="ka-GE"/>
              </w:rPr>
            </w:r>
          </w:p>
        </w:tc>
      </w:tr>
      <w:tr>
        <w:trPr/>
        <w:tc>
          <w:tcPr>
            <w:tcBorders/>
            <w:tcW w:w="2269" w:type="dxa"/>
            <w:textDirection w:val="lrTb"/>
            <w:noWrap w:val="false"/>
          </w:tcPr>
          <w:p w14:paraId="6CEF94AD" w14:textId="77777777">
            <w:pPr>
              <w:pBdr/>
              <w:spacing/>
              <w:ind w:left="142"/>
              <w:rPr>
                <w:rFonts w:ascii="Sylfaen" w:hAnsi="Sylfaen"/>
                <w:b/>
                <w:sz w:val="20"/>
                <w:lang w:val="ka-GE"/>
              </w:rPr>
            </w:pP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</w:p>
          <w:p w14:paraId="3E2793FA" w14:textId="77777777">
            <w:pPr>
              <w:pBdr/>
              <w:spacing/>
              <w:ind w:left="142"/>
              <w:rPr>
                <w:rFonts w:ascii="Sylfaen" w:hAnsi="Sylfaen"/>
                <w:b/>
                <w:sz w:val="20"/>
                <w:lang w:val="ka-GE"/>
              </w:rPr>
            </w:pP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</w:p>
          <w:p w14:paraId="0F64C3A7" w14:textId="77777777">
            <w:pPr>
              <w:pBdr/>
              <w:spacing/>
              <w:ind w:left="142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sz w:val="20"/>
                <w:lang w:val="ka-GE"/>
              </w:rPr>
              <w:t xml:space="preserve">დამკვირვებელი (არსებობის შემთხვევაში):</w:t>
            </w:r>
            <w:r>
              <w:rPr>
                <w:rFonts w:ascii="Sylfaen" w:hAnsi="Sylfaen"/>
                <w:b/>
                <w:lang w:val="ka-GE"/>
              </w:rPr>
            </w:r>
            <w:r>
              <w:rPr>
                <w:rFonts w:ascii="Sylfaen" w:hAnsi="Sylfaen"/>
                <w:b/>
                <w:lang w:val="ka-GE"/>
              </w:rPr>
            </w:r>
          </w:p>
        </w:tc>
        <w:tc>
          <w:tcPr>
            <w:tcBorders/>
            <w:tcW w:w="8082" w:type="dxa"/>
            <w:textDirection w:val="lrTb"/>
            <w:noWrap w:val="false"/>
          </w:tcPr>
          <w:p w14:paraId="27B28B60" w14:textId="77777777">
            <w:pPr>
              <w:pBdr/>
              <w:spacing/>
              <w:ind w:left="142"/>
              <w:jc w:val="center"/>
              <w:rPr>
                <w:rFonts w:ascii="Sylfaen" w:hAnsi="Sylfaen"/>
                <w:i/>
                <w:sz w:val="16"/>
                <w:szCs w:val="16"/>
                <w:lang w:val="ka-GE"/>
              </w:rPr>
            </w:pP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სახელი,  გვარი,         ხელმოწერა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</w:r>
          </w:p>
          <w:p w14:paraId="0799B413" w14:textId="77777777"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sz w:val="6"/>
                <w:lang w:val="ka-GE"/>
              </w:rPr>
            </w:pP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</w:p>
          <w:p w14:paraId="2E9DFA58" w14:textId="77777777"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sz w:val="6"/>
                <w:lang w:val="ka-GE"/>
              </w:rPr>
            </w:pP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</w:p>
          <w:p w14:paraId="7D99D9B5" w14:textId="77777777"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sz w:val="6"/>
                <w:lang w:val="ka-GE"/>
              </w:rPr>
            </w:pP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</w:p>
          <w:p w14:paraId="1241E97F" w14:textId="77777777"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sz w:val="6"/>
                <w:lang w:val="ka-GE"/>
              </w:rPr>
            </w:pP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</w:p>
          <w:p w14:paraId="05A7609E" w14:textId="77777777"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sz w:val="6"/>
                <w:lang w:val="ka-GE"/>
              </w:rPr>
            </w:pP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</w:p>
          <w:p w14:paraId="013238B6" w14:textId="77777777"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sz w:val="6"/>
                <w:lang w:val="ka-GE"/>
              </w:rPr>
            </w:pP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</w:p>
          <w:p w14:paraId="7EB65124" w14:textId="77777777"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sz w:val="6"/>
                <w:lang w:val="ka-GE"/>
              </w:rPr>
            </w:pP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</w:p>
          <w:p w14:paraId="3353C6AB" w14:textId="77777777">
            <w:pPr>
              <w:pBdr/>
              <w:spacing/>
              <w:ind w:left="142"/>
              <w:jc w:val="center"/>
              <w:rPr>
                <w:rFonts w:ascii="Sylfaen" w:hAnsi="Sylfaen"/>
                <w:i/>
                <w:sz w:val="16"/>
                <w:szCs w:val="16"/>
                <w:lang w:val="ka-GE"/>
              </w:rPr>
            </w:pP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სახელი,  გვარი,         ხელმოწერა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</w:r>
          </w:p>
        </w:tc>
      </w:tr>
      <w:tr>
        <w:trPr/>
        <w:tc>
          <w:tcPr>
            <w:tcBorders/>
            <w:tcW w:w="2269" w:type="dxa"/>
            <w:textDirection w:val="lrTb"/>
            <w:noWrap w:val="false"/>
          </w:tcPr>
          <w:p w14:paraId="0DB45E71" w14:textId="77777777">
            <w:pPr>
              <w:pBdr/>
              <w:spacing/>
              <w:ind/>
              <w:rPr>
                <w:rFonts w:ascii="Sylfaen" w:hAnsi="Sylfaen"/>
                <w:b/>
                <w:sz w:val="20"/>
              </w:rPr>
            </w:pPr>
            <w:r>
              <w:rPr>
                <w:rFonts w:ascii="Sylfaen" w:hAnsi="Sylfaen"/>
                <w:b/>
                <w:sz w:val="20"/>
              </w:rPr>
            </w:r>
            <w:r>
              <w:rPr>
                <w:rFonts w:ascii="Sylfaen" w:hAnsi="Sylfaen"/>
                <w:b/>
                <w:sz w:val="20"/>
              </w:rPr>
            </w:r>
            <w:r>
              <w:rPr>
                <w:rFonts w:ascii="Sylfaen" w:hAnsi="Sylfaen"/>
                <w:b/>
                <w:sz w:val="20"/>
              </w:rPr>
            </w:r>
          </w:p>
          <w:p w14:paraId="5B97BABD" w14:textId="77777777">
            <w:pPr>
              <w:pBdr/>
              <w:spacing/>
              <w:ind w:left="142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sz w:val="20"/>
                <w:lang w:val="ka-GE"/>
              </w:rPr>
              <w:t xml:space="preserve">პროფესიული სტუდენტის ხელმოწერა:</w:t>
            </w:r>
            <w:r>
              <w:rPr>
                <w:rFonts w:ascii="Sylfaen" w:hAnsi="Sylfaen"/>
                <w:b/>
                <w:lang w:val="ka-GE"/>
              </w:rPr>
            </w:r>
            <w:r>
              <w:rPr>
                <w:rFonts w:ascii="Sylfaen" w:hAnsi="Sylfaen"/>
                <w:b/>
                <w:lang w:val="ka-GE"/>
              </w:rPr>
            </w:r>
          </w:p>
        </w:tc>
        <w:tc>
          <w:tcPr>
            <w:tcBorders/>
            <w:tcW w:w="8082" w:type="dxa"/>
            <w:textDirection w:val="lrTb"/>
            <w:noWrap w:val="false"/>
          </w:tcPr>
          <w:p w14:paraId="66E3CC82" w14:textId="77777777"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i/>
                <w:lang w:val="ka-GE"/>
              </w:rPr>
            </w:pPr>
            <w:r>
              <w:rPr>
                <w:rFonts w:ascii="Sylfaen" w:hAnsi="Sylfaen"/>
                <w:i/>
                <w:lang w:val="ka-GE"/>
              </w:rPr>
            </w:r>
            <w:r>
              <w:rPr>
                <w:rFonts w:ascii="Sylfaen" w:hAnsi="Sylfaen"/>
                <w:i/>
                <w:lang w:val="ka-GE"/>
              </w:rPr>
            </w:r>
            <w:r>
              <w:rPr>
                <w:rFonts w:ascii="Sylfaen" w:hAnsi="Sylfaen"/>
                <w:i/>
                <w:lang w:val="ka-GE"/>
              </w:rPr>
            </w:r>
          </w:p>
          <w:p w14:paraId="4C298DFD" w14:textId="77777777"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i/>
                <w:lang w:val="ka-GE"/>
              </w:rPr>
            </w:pPr>
            <w:r>
              <w:rPr>
                <w:rFonts w:ascii="Sylfaen" w:hAnsi="Sylfaen"/>
                <w:i/>
                <w:lang w:val="ka-GE"/>
              </w:rPr>
            </w:r>
            <w:r>
              <w:rPr>
                <w:rFonts w:ascii="Sylfaen" w:hAnsi="Sylfaen"/>
                <w:i/>
                <w:lang w:val="ka-GE"/>
              </w:rPr>
            </w:r>
            <w:r>
              <w:rPr>
                <w:rFonts w:ascii="Sylfaen" w:hAnsi="Sylfaen"/>
                <w:i/>
                <w:lang w:val="ka-GE"/>
              </w:rPr>
            </w:r>
          </w:p>
          <w:p w14:paraId="7138F8ED" w14:textId="77777777"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i/>
                <w:lang w:val="ka-GE"/>
              </w:rPr>
            </w:pPr>
            <w:r>
              <w:rPr>
                <w:rFonts w:ascii="Sylfaen" w:hAnsi="Sylfaen"/>
                <w:i/>
                <w:lang w:val="ka-GE"/>
              </w:rPr>
            </w:r>
            <w:r>
              <w:rPr>
                <w:rFonts w:ascii="Sylfaen" w:hAnsi="Sylfaen"/>
                <w:i/>
                <w:lang w:val="ka-GE"/>
              </w:rPr>
            </w:r>
            <w:r>
              <w:rPr>
                <w:rFonts w:ascii="Sylfaen" w:hAnsi="Sylfaen"/>
                <w:i/>
                <w:lang w:val="ka-GE"/>
              </w:rPr>
            </w:r>
          </w:p>
          <w:p w14:paraId="31B28A05" w14:textId="77777777">
            <w:pPr>
              <w:pBdr/>
              <w:spacing/>
              <w:ind w:left="142"/>
              <w:jc w:val="center"/>
              <w:rPr>
                <w:rFonts w:ascii="Sylfaen" w:hAnsi="Sylfaen"/>
                <w:i/>
                <w:sz w:val="16"/>
                <w:szCs w:val="16"/>
                <w:lang w:val="ka-GE"/>
              </w:rPr>
            </w:pP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სახელი,  გვარი,         ხელმოწერა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</w:r>
          </w:p>
        </w:tc>
      </w:tr>
      <w:tr>
        <w:trPr/>
        <w:tc>
          <w:tcPr>
            <w:tcBorders/>
            <w:tcW w:w="2269" w:type="dxa"/>
            <w:textDirection w:val="lrTb"/>
            <w:noWrap w:val="false"/>
          </w:tcPr>
          <w:p w14:paraId="3BCF10E1" w14:textId="77777777">
            <w:pPr>
              <w:pBdr/>
              <w:spacing/>
              <w:ind w:left="142"/>
              <w:rPr>
                <w:rFonts w:ascii="Sylfaen" w:hAnsi="Sylfaen"/>
                <w:b/>
                <w:sz w:val="20"/>
                <w:lang w:val="ka-GE"/>
              </w:rPr>
            </w:pP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</w:p>
          <w:p w14:paraId="11C76986" w14:textId="77777777">
            <w:pPr>
              <w:pBdr/>
              <w:spacing/>
              <w:ind w:left="142"/>
              <w:rPr>
                <w:rFonts w:ascii="Sylfaen" w:hAnsi="Sylfaen"/>
                <w:b/>
                <w:sz w:val="20"/>
                <w:lang w:val="ka-GE"/>
              </w:rPr>
            </w:pP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</w:p>
          <w:p w14:paraId="2A27EEBB" w14:textId="77777777">
            <w:pPr>
              <w:pBdr/>
              <w:spacing/>
              <w:ind w:left="142"/>
              <w:rPr>
                <w:rFonts w:ascii="Sylfaen" w:hAnsi="Sylfaen"/>
                <w:b/>
                <w:sz w:val="20"/>
                <w:lang w:val="ka-GE"/>
              </w:rPr>
            </w:pP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</w:p>
          <w:p w14:paraId="58FE467C" w14:textId="77777777">
            <w:pPr>
              <w:pBdr/>
              <w:spacing/>
              <w:ind w:left="142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sz w:val="20"/>
                <w:lang w:val="ka-GE"/>
              </w:rPr>
              <w:t xml:space="preserve">თარიღი</w:t>
            </w:r>
            <w:r>
              <w:rPr>
                <w:rFonts w:ascii="Sylfaen" w:hAnsi="Sylfaen"/>
                <w:b/>
                <w:lang w:val="ka-GE"/>
              </w:rPr>
            </w:r>
            <w:r>
              <w:rPr>
                <w:rFonts w:ascii="Sylfaen" w:hAnsi="Sylfaen"/>
                <w:b/>
                <w:lang w:val="ka-GE"/>
              </w:rPr>
            </w:r>
          </w:p>
        </w:tc>
        <w:tc>
          <w:tcPr>
            <w:tcBorders/>
            <w:tcW w:w="8082" w:type="dxa"/>
            <w:textDirection w:val="lrTb"/>
            <w:noWrap w:val="false"/>
          </w:tcPr>
          <w:p w14:paraId="2DE2F8FC" w14:textId="77777777">
            <w:pPr>
              <w:pBdr/>
              <w:spacing/>
              <w:ind w:left="142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</w:r>
            <w:r>
              <w:rPr>
                <w:rFonts w:ascii="Sylfaen" w:hAnsi="Sylfaen"/>
                <w:lang w:val="ka-GE"/>
              </w:rPr>
            </w:r>
            <w:r>
              <w:rPr>
                <w:rFonts w:ascii="Sylfaen" w:hAnsi="Sylfaen"/>
                <w:lang w:val="ka-GE"/>
              </w:rPr>
            </w:r>
          </w:p>
          <w:p w14:paraId="7776B1A3" w14:textId="77777777">
            <w:pPr>
              <w:pBdr/>
              <w:spacing/>
              <w:ind w:left="142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</w:r>
            <w:r>
              <w:rPr>
                <w:rFonts w:ascii="Sylfaen" w:hAnsi="Sylfaen"/>
                <w:lang w:val="ka-GE"/>
              </w:rPr>
            </w:r>
            <w:r>
              <w:rPr>
                <w:rFonts w:ascii="Sylfaen" w:hAnsi="Sylfaen"/>
                <w:lang w:val="ka-GE"/>
              </w:rPr>
            </w:r>
          </w:p>
          <w:p w14:paraId="1F89AF1B" w14:textId="77777777">
            <w:pPr>
              <w:pBdr/>
              <w:spacing/>
              <w:ind w:left="142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 xml:space="preserve">„____“ „_____“ „________ წ.“</w:t>
            </w:r>
            <w:r>
              <w:rPr>
                <w:rFonts w:ascii="Sylfaen" w:hAnsi="Sylfaen"/>
                <w:lang w:val="ka-GE"/>
              </w:rPr>
            </w:r>
            <w:r>
              <w:rPr>
                <w:rFonts w:ascii="Sylfaen" w:hAnsi="Sylfaen"/>
                <w:lang w:val="ka-GE"/>
              </w:rPr>
            </w:r>
          </w:p>
        </w:tc>
      </w:tr>
    </w:tbl>
    <w:p w14:paraId="68E57465" w14:textId="77777777">
      <w:pPr>
        <w:pBdr/>
        <w:spacing/>
        <w:ind/>
        <w:rPr>
          <w:rFonts w:ascii="Sylfaen" w:hAnsi="Sylfaen"/>
        </w:rPr>
      </w:pPr>
      <w:r>
        <w:rPr>
          <w:rFonts w:ascii="Sylfaen" w:hAnsi="Sylfaen"/>
        </w:rPr>
      </w:r>
      <w:r>
        <w:rPr>
          <w:rFonts w:ascii="Sylfaen" w:hAnsi="Sylfaen"/>
        </w:rPr>
      </w:r>
      <w:r>
        <w:rPr>
          <w:rFonts w:ascii="Sylfaen" w:hAnsi="Sylfaen"/>
        </w:rPr>
      </w:r>
    </w:p>
    <w:sectPr>
      <w:footnotePr/>
      <w:endnotePr/>
      <w:type w:val="nextPage"/>
      <w:pgSz w:h="15840" w:orient="portrait" w:w="12240"/>
      <w:pgMar w:top="540" w:right="990" w:bottom="450" w:left="9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09D67F9F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3BAE1F85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">
    <w:panose1 w:val="020B0502040204020203"/>
  </w:font>
  <w:font w:name="Sylfaen">
    <w:panose1 w:val="010A0502050306030303"/>
  </w:font>
  <w:font w:name="Times New Roman">
    <w:panose1 w:val="02020603050405020304"/>
  </w:font>
  <w:font w:name="Merriweather">
    <w:panose1 w:val="00000500000000000000"/>
  </w:font>
  <w:font w:name="Calibri">
    <w:panose1 w:val="020F0502020204030204"/>
  </w:font>
  <w:font w:name="Arial Unicode MS">
    <w:panose1 w:val="020B060402020202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000152A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67616D38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F03E3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3E7C6B1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77B24B4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eastAsia="Arial Unicode MS" w:asciiTheme="minorHAnsi" w:hAnsiTheme="minorHAnsi" w:cstheme="minorHAnsi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</w:abstractNum>
  <w:abstractNum w:abstractNumId="3">
    <w:nsid w:val="77B24B4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eastAsia="Arial Unicode MS" w:asciiTheme="minorHAnsi" w:hAnsiTheme="minorHAnsi" w:cstheme="minorHAnsi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3E7C6B1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3E7C6B1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3E7C6B1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nsid w:val="3E7C6B1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nsid w:val="3E7C6B1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">
    <w:nsid w:val="0AF03E3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">
    <w:nsid w:val="3E7C6B1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">
    <w:nsid w:val="72724B7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b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">
    <w:nsid w:val="72724B7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b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">
    <w:nsid w:val="72724B7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b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4">
    <w:nsid w:val="72724B7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b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5">
    <w:nsid w:val="72724B7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b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6">
    <w:nsid w:val="3E7C6B1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7">
    <w:nsid w:val="157A251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b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8">
    <w:nsid w:val="157A251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b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9">
    <w:nsid w:val="157A251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b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">
    <w:nsid w:val="157A251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b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">
    <w:nsid w:val="3E7C6B1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2"/>
  </w:num>
  <w:num w:numId="10">
    <w:abstractNumId w:val="3"/>
  </w:num>
  <w:num w:numId="11">
    <w:abstractNumId w:val="4"/>
  </w:num>
  <w:num w:numId="12">
    <w:abstractNumId w:val="5"/>
  </w:num>
  <w:num w:numId="13">
    <w:abstractNumId w:val="6"/>
  </w:num>
  <w:num w:numId="14">
    <w:abstractNumId w:val="7"/>
  </w:num>
  <w:num w:numId="15">
    <w:abstractNumId w:val="8"/>
  </w:num>
  <w:num w:numId="16">
    <w:abstractNumId w:val="9"/>
  </w:num>
  <w:num w:numId="17">
    <w:abstractNumId w:val="10"/>
  </w:num>
  <w:num w:numId="18">
    <w:abstractNumId w:val="11"/>
  </w:num>
  <w:num w:numId="19">
    <w:abstractNumId w:val="12"/>
  </w:num>
  <w:num w:numId="20">
    <w:abstractNumId w:val="13"/>
  </w:num>
  <w:num w:numId="21">
    <w:abstractNumId w:val="14"/>
  </w:num>
  <w:num w:numId="22">
    <w:abstractNumId w:val="15"/>
  </w:num>
  <w:num w:numId="23">
    <w:abstractNumId w:val="16"/>
  </w:num>
  <w:num w:numId="24">
    <w:abstractNumId w:val="17"/>
  </w:num>
  <w:num w:numId="25">
    <w:abstractNumId w:val="18"/>
  </w:num>
  <w:num w:numId="26">
    <w:abstractNumId w:val="19"/>
  </w:num>
  <w:num w:numId="27">
    <w:abstractNumId w:val="20"/>
  </w:num>
  <w:num w:numId="2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51">
    <w:name w:val="Table Grid Light"/>
    <w:basedOn w:val="8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1 Light - Accent 1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1 Light - Accent 2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1 Light - Accent 3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1 Light - Accent 4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1 Light - Accent 5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1 Light - Accent 6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2 - Accent 1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2 - Accent 2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2 - Accent 3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2 - Accent 4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2 - Accent 5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2 - Accent 6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3 - Accent 1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3 - Accent 2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3 - Accent 3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3 - Accent 4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3 - Accent 5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3 - Accent 6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4 - Accent 1"/>
    <w:basedOn w:val="8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4 - Accent 2"/>
    <w:basedOn w:val="8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4 - Accent 3"/>
    <w:basedOn w:val="8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4 - Accent 4"/>
    <w:basedOn w:val="8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4 - Accent 5"/>
    <w:basedOn w:val="8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4 - Accent 6"/>
    <w:basedOn w:val="8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5 Dark - Accent 2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5 Dark - Accent 3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5 Dark - Accent 5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5 Dark - Accent 6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6 Colorful - Accent 1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6 Colorful - Accent 2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6 Colorful - Accent 3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6 Colorful - Accent 4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6 Colorful - Accent 5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6 Colorful - Accent 6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7 Colorful - Accent 1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7 Colorful - Accent 2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7 Colorful - Accent 3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7 Colorful - Accent 4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7 Colorful - Accent 5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7 Colorful - Accent 6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1 Light - Accent 1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1 Light - Accent 2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1 Light - Accent 3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1 Light - Accent 4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1 Light - Accent 5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1 Light - Accent 6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2 - Accent 1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2 - Accent 2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2 - Accent 3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2 - Accent 4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2 - Accent 5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2 - Accent 6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 - Accent 1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3 - Accent 2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3 - Accent 3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3 - Accent 4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3 - Accent 5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3 - Accent 6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 - Accent 1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 - Accent 2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4 - Accent 3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4 - Accent 4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4 - Accent 5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4 - Accent 6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 - Accent 1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 - Accent 2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 - Accent 3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5 Dark - Accent 4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5 Dark - Accent 5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5 Dark - Accent 6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- Accent 1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- Accent 2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 - Accent 3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 - Accent 4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6 Colorful - Accent 5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6 Colorful - Accent 6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1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 - Accent 2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 - Accent 3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 - Accent 4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 - Accent 5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7 Colorful - Accent 6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paragraph" w:styleId="834" w:default="1">
    <w:name w:val="Normal"/>
    <w:qFormat/>
    <w:pPr>
      <w:pBdr/>
      <w:spacing/>
      <w:ind/>
    </w:pPr>
  </w:style>
  <w:style w:type="paragraph" w:styleId="835">
    <w:name w:val="Heading 1"/>
    <w:basedOn w:val="834"/>
    <w:next w:val="834"/>
    <w:link w:val="98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365f91" w:themeColor="accent1" w:themeShade="BF"/>
      <w:sz w:val="40"/>
      <w:szCs w:val="40"/>
    </w:rPr>
  </w:style>
  <w:style w:type="paragraph" w:styleId="836">
    <w:name w:val="Heading 2"/>
    <w:basedOn w:val="834"/>
    <w:next w:val="834"/>
    <w:link w:val="98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365f91" w:themeColor="accent1" w:themeShade="BF"/>
      <w:sz w:val="32"/>
      <w:szCs w:val="32"/>
    </w:rPr>
  </w:style>
  <w:style w:type="paragraph" w:styleId="837">
    <w:name w:val="Heading 3"/>
    <w:basedOn w:val="834"/>
    <w:next w:val="834"/>
    <w:link w:val="98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365f91" w:themeColor="accent1" w:themeShade="BF"/>
      <w:sz w:val="28"/>
      <w:szCs w:val="28"/>
    </w:rPr>
  </w:style>
  <w:style w:type="paragraph" w:styleId="838">
    <w:name w:val="Heading 4"/>
    <w:basedOn w:val="834"/>
    <w:next w:val="834"/>
    <w:link w:val="98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365f91" w:themeColor="accent1" w:themeShade="BF"/>
    </w:rPr>
  </w:style>
  <w:style w:type="paragraph" w:styleId="839">
    <w:name w:val="Heading 5"/>
    <w:basedOn w:val="834"/>
    <w:next w:val="834"/>
    <w:link w:val="98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365f91" w:themeColor="accent1" w:themeShade="BF"/>
    </w:rPr>
  </w:style>
  <w:style w:type="paragraph" w:styleId="840">
    <w:name w:val="Heading 6"/>
    <w:basedOn w:val="834"/>
    <w:next w:val="834"/>
    <w:link w:val="98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1">
    <w:name w:val="Heading 7"/>
    <w:basedOn w:val="834"/>
    <w:next w:val="834"/>
    <w:link w:val="98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2">
    <w:name w:val="Heading 8"/>
    <w:basedOn w:val="834"/>
    <w:next w:val="834"/>
    <w:link w:val="98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3">
    <w:name w:val="Heading 9"/>
    <w:basedOn w:val="834"/>
    <w:next w:val="834"/>
    <w:link w:val="99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4" w:default="1">
    <w:name w:val="Default Paragraph Font"/>
    <w:uiPriority w:val="1"/>
    <w:semiHidden/>
    <w:unhideWhenUsed/>
    <w:pPr>
      <w:pBdr/>
      <w:spacing/>
      <w:ind/>
    </w:pPr>
  </w:style>
  <w:style w:type="table" w:styleId="84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46" w:default="1">
    <w:name w:val="No List"/>
    <w:uiPriority w:val="99"/>
    <w:semiHidden/>
    <w:unhideWhenUsed/>
    <w:pPr>
      <w:pBdr/>
      <w:spacing/>
      <w:ind/>
    </w:pPr>
  </w:style>
  <w:style w:type="table" w:styleId="847">
    <w:name w:val="Grid Table Light"/>
    <w:basedOn w:val="845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1 Light Accent 1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1 Light Accent 2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1 Light Accent 3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1 Light Accent 4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1 Light Accent 5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1 Light Accent 6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2 Accent 1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2 Accent 2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2 Accent 3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2 Accent 4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2 Accent 5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2 Accent 6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3 Accent 1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3 Accent 2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3 Accent 3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3 Accent 4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3 Accent 5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3 Accent 6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4 Accent 1"/>
    <w:basedOn w:val="845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a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4 Accent 2"/>
    <w:basedOn w:val="845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4 Accent 3"/>
    <w:basedOn w:val="845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a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4 Accent 4"/>
    <w:basedOn w:val="845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4 Accent 5"/>
    <w:basedOn w:val="845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4 Accent 6"/>
    <w:basedOn w:val="845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5 Dark Accent 2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5 Dark Accent 3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Grid Table 5 Dark Accent 5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Grid Table 5 Dark Accent 6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Grid Table 6 Colorful Accent 1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Grid Table 6 Colorful Accent 2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Grid Table 6 Colorful Accent 3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Grid Table 6 Colorful Accent 4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Grid Table 6 Colorful Accent 5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Grid Table 6 Colorful Accent 6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Grid Table 7 Colorful Accent 1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Grid Table 7 Colorful Accent 2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Grid Table 7 Colorful Accent 3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Grid Table 7 Colorful Accent 4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Grid Table 7 Colorful Accent 5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Grid Table 7 Colorful Accent 6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1 Light Accent 1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1 Light Accent 2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1 Light Accent 3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1 Light Accent 4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1 Light Accent 5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1 Light Accent 6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2 Accent 1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2 Accent 2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2 Accent 3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2 Accent 4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2 Accent 5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2 Accent 6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3 Accent 1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3 Accent 2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3 Accent 3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3 Accent 4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3 Accent 5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3 Accent 6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4 Accent 1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4 Accent 2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4 Accent 3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4 Accent 4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4 Accent 5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4 Accent 6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5 Dark Accent 1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5 Dark Accent 2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5 Dark Accent 3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5 Dark Accent 4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5 Dark Accent 5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5 Dark Accent 6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6 Colorful Accent 1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6 Colorful Accent 2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6 Colorful Accent 3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6 Colorful Accent 4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6 Colorful Accent 5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6 Colorful Accent 6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st Table 7 Colorful Accent 1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st Table 7 Colorful Accent 2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st Table 7 Colorful Accent 3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st Table 7 Colorful Accent 4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st Table 7 Colorful Accent 5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st Table 7 Colorful Accent 6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30">
    <w:name w:val="Placeholder Text"/>
    <w:basedOn w:val="844"/>
    <w:uiPriority w:val="99"/>
    <w:semiHidden/>
    <w:pPr>
      <w:pBdr/>
      <w:spacing/>
      <w:ind/>
    </w:pPr>
    <w:rPr>
      <w:color w:val="666666"/>
    </w:rPr>
  </w:style>
  <w:style w:type="paragraph" w:styleId="931">
    <w:name w:val="toc 1"/>
    <w:basedOn w:val="834"/>
    <w:next w:val="834"/>
    <w:uiPriority w:val="39"/>
    <w:unhideWhenUsed/>
    <w:pPr>
      <w:pBdr/>
      <w:spacing w:after="100"/>
      <w:ind/>
    </w:pPr>
  </w:style>
  <w:style w:type="paragraph" w:styleId="932">
    <w:name w:val="toc 2"/>
    <w:basedOn w:val="834"/>
    <w:next w:val="834"/>
    <w:uiPriority w:val="39"/>
    <w:unhideWhenUsed/>
    <w:pPr>
      <w:pBdr/>
      <w:spacing w:after="100"/>
      <w:ind w:left="220"/>
    </w:pPr>
  </w:style>
  <w:style w:type="paragraph" w:styleId="933">
    <w:name w:val="toc 3"/>
    <w:basedOn w:val="834"/>
    <w:next w:val="834"/>
    <w:uiPriority w:val="39"/>
    <w:unhideWhenUsed/>
    <w:pPr>
      <w:pBdr/>
      <w:spacing w:after="100"/>
      <w:ind w:left="440"/>
    </w:pPr>
  </w:style>
  <w:style w:type="paragraph" w:styleId="934">
    <w:name w:val="toc 4"/>
    <w:basedOn w:val="834"/>
    <w:next w:val="834"/>
    <w:uiPriority w:val="39"/>
    <w:unhideWhenUsed/>
    <w:pPr>
      <w:pBdr/>
      <w:spacing w:after="100"/>
      <w:ind w:left="660"/>
    </w:pPr>
  </w:style>
  <w:style w:type="paragraph" w:styleId="935">
    <w:name w:val="toc 5"/>
    <w:basedOn w:val="834"/>
    <w:next w:val="834"/>
    <w:uiPriority w:val="39"/>
    <w:unhideWhenUsed/>
    <w:pPr>
      <w:pBdr/>
      <w:spacing w:after="100"/>
      <w:ind w:left="880"/>
    </w:pPr>
  </w:style>
  <w:style w:type="paragraph" w:styleId="936">
    <w:name w:val="toc 6"/>
    <w:basedOn w:val="834"/>
    <w:next w:val="834"/>
    <w:uiPriority w:val="39"/>
    <w:unhideWhenUsed/>
    <w:pPr>
      <w:pBdr/>
      <w:spacing w:after="100"/>
      <w:ind w:left="1100"/>
    </w:pPr>
  </w:style>
  <w:style w:type="paragraph" w:styleId="937">
    <w:name w:val="toc 7"/>
    <w:basedOn w:val="834"/>
    <w:next w:val="834"/>
    <w:uiPriority w:val="39"/>
    <w:unhideWhenUsed/>
    <w:pPr>
      <w:pBdr/>
      <w:spacing w:after="100"/>
      <w:ind w:left="1320"/>
    </w:pPr>
  </w:style>
  <w:style w:type="paragraph" w:styleId="938">
    <w:name w:val="toc 8"/>
    <w:basedOn w:val="834"/>
    <w:next w:val="834"/>
    <w:uiPriority w:val="39"/>
    <w:unhideWhenUsed/>
    <w:pPr>
      <w:pBdr/>
      <w:spacing w:after="100"/>
      <w:ind w:left="1540"/>
    </w:pPr>
  </w:style>
  <w:style w:type="paragraph" w:styleId="939">
    <w:name w:val="toc 9"/>
    <w:basedOn w:val="834"/>
    <w:next w:val="834"/>
    <w:uiPriority w:val="39"/>
    <w:unhideWhenUsed/>
    <w:pPr>
      <w:pBdr/>
      <w:spacing w:after="100"/>
      <w:ind w:left="1760"/>
    </w:pPr>
  </w:style>
  <w:style w:type="table" w:styleId="940">
    <w:name w:val="Plain Table 1"/>
    <w:basedOn w:val="845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Plain Table 2"/>
    <w:basedOn w:val="845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Plain Table 3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Plain Table 4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Plain Table 5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Grid Table 1 Light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Grid Table 2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Grid Table 3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Grid Table 4"/>
    <w:basedOn w:val="845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Grid Table 5 Dark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 w:customStyle="1">
    <w:name w:val="Grid Table 5 Dark- Accent 1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 w:customStyle="1">
    <w:name w:val="Grid Table 5 Dark- Accent 4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Grid Table 6 Colorful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Grid Table 7 Colorful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st Table 1 Light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st Table 2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st Table 3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st Table 4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List Table 5 Dark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List Table 6 Colorful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List Table 7 Colorful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 w:customStyle="1">
    <w:name w:val="Lined - Accent"/>
    <w:basedOn w:val="845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 w:customStyle="1">
    <w:name w:val="Lined - Accent 1"/>
    <w:basedOn w:val="845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 w:customStyle="1">
    <w:name w:val="Lined - Accent 2"/>
    <w:basedOn w:val="845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 w:customStyle="1">
    <w:name w:val="Lined - Accent 3"/>
    <w:basedOn w:val="845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 w:customStyle="1">
    <w:name w:val="Lined - Accent 4"/>
    <w:basedOn w:val="845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 w:customStyle="1">
    <w:name w:val="Lined - Accent 5"/>
    <w:basedOn w:val="845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 w:customStyle="1">
    <w:name w:val="Lined - Accent 6"/>
    <w:basedOn w:val="845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 w:customStyle="1">
    <w:name w:val="Bordered &amp; Lined - Accent"/>
    <w:basedOn w:val="845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 w:customStyle="1">
    <w:name w:val="Bordered &amp; Lined - Accent 1"/>
    <w:basedOn w:val="845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 w:customStyle="1">
    <w:name w:val="Bordered &amp; Lined - Accent 2"/>
    <w:basedOn w:val="845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 w:customStyle="1">
    <w:name w:val="Bordered &amp; Lined - Accent 3"/>
    <w:basedOn w:val="845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 w:customStyle="1">
    <w:name w:val="Bordered &amp; Lined - Accent 4"/>
    <w:basedOn w:val="845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 w:customStyle="1">
    <w:name w:val="Bordered &amp; Lined - Accent 5"/>
    <w:basedOn w:val="845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 w:customStyle="1">
    <w:name w:val="Bordered &amp; Lined - Accent 6"/>
    <w:basedOn w:val="845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 w:customStyle="1">
    <w:name w:val="Bordered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 w:customStyle="1">
    <w:name w:val="Bordered - Accent 1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 w:customStyle="1">
    <w:name w:val="Bordered - Accent 2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 w:customStyle="1">
    <w:name w:val="Bordered - Accent 3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 w:customStyle="1">
    <w:name w:val="Bordered - Accent 4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 w:customStyle="1">
    <w:name w:val="Bordered - Accent 5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 w:customStyle="1">
    <w:name w:val="Bordered - Accent 6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82" w:customStyle="1">
    <w:name w:val="Heading 1 Char"/>
    <w:basedOn w:val="844"/>
    <w:link w:val="835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40"/>
      <w:szCs w:val="40"/>
    </w:rPr>
  </w:style>
  <w:style w:type="character" w:styleId="983" w:customStyle="1">
    <w:name w:val="Heading 2 Char"/>
    <w:basedOn w:val="844"/>
    <w:link w:val="836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32"/>
      <w:szCs w:val="32"/>
    </w:rPr>
  </w:style>
  <w:style w:type="character" w:styleId="984" w:customStyle="1">
    <w:name w:val="Heading 3 Char"/>
    <w:basedOn w:val="844"/>
    <w:link w:val="837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28"/>
      <w:szCs w:val="28"/>
    </w:rPr>
  </w:style>
  <w:style w:type="character" w:styleId="985" w:customStyle="1">
    <w:name w:val="Heading 4 Char"/>
    <w:basedOn w:val="844"/>
    <w:link w:val="838"/>
    <w:uiPriority w:val="9"/>
    <w:pPr>
      <w:pBdr/>
      <w:spacing/>
      <w:ind/>
    </w:pPr>
    <w:rPr>
      <w:rFonts w:ascii="Arial" w:hAnsi="Arial" w:eastAsia="Arial" w:cs="Arial"/>
      <w:i/>
      <w:iCs/>
      <w:color w:val="365f91" w:themeColor="accent1" w:themeShade="BF"/>
    </w:rPr>
  </w:style>
  <w:style w:type="character" w:styleId="986" w:customStyle="1">
    <w:name w:val="Heading 5 Char"/>
    <w:basedOn w:val="844"/>
    <w:link w:val="839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</w:rPr>
  </w:style>
  <w:style w:type="character" w:styleId="987" w:customStyle="1">
    <w:name w:val="Heading 6 Char"/>
    <w:basedOn w:val="844"/>
    <w:link w:val="84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88" w:customStyle="1">
    <w:name w:val="Heading 7 Char"/>
    <w:basedOn w:val="844"/>
    <w:link w:val="84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89" w:customStyle="1">
    <w:name w:val="Heading 8 Char"/>
    <w:basedOn w:val="844"/>
    <w:link w:val="84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90" w:customStyle="1">
    <w:name w:val="Heading 9 Char"/>
    <w:basedOn w:val="844"/>
    <w:link w:val="84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91">
    <w:name w:val="Title"/>
    <w:basedOn w:val="834"/>
    <w:next w:val="834"/>
    <w:link w:val="99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92" w:customStyle="1">
    <w:name w:val="Title Char"/>
    <w:basedOn w:val="844"/>
    <w:link w:val="99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93">
    <w:name w:val="Subtitle"/>
    <w:basedOn w:val="834"/>
    <w:next w:val="834"/>
    <w:link w:val="99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94" w:customStyle="1">
    <w:name w:val="Subtitle Char"/>
    <w:basedOn w:val="844"/>
    <w:link w:val="99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95">
    <w:name w:val="Quote"/>
    <w:basedOn w:val="834"/>
    <w:next w:val="834"/>
    <w:link w:val="99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96" w:customStyle="1">
    <w:name w:val="Quote Char"/>
    <w:basedOn w:val="844"/>
    <w:link w:val="99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97">
    <w:name w:val="Intense Emphasis"/>
    <w:basedOn w:val="844"/>
    <w:uiPriority w:val="21"/>
    <w:qFormat/>
    <w:pPr>
      <w:pBdr/>
      <w:spacing/>
      <w:ind/>
    </w:pPr>
    <w:rPr>
      <w:i/>
      <w:iCs/>
      <w:color w:val="365f91" w:themeColor="accent1" w:themeShade="BF"/>
    </w:rPr>
  </w:style>
  <w:style w:type="paragraph" w:styleId="998">
    <w:name w:val="Intense Quote"/>
    <w:basedOn w:val="834"/>
    <w:next w:val="834"/>
    <w:link w:val="999"/>
    <w:uiPriority w:val="30"/>
    <w:qFormat/>
    <w:pPr>
      <w:pBdr>
        <w:top w:val="single" w:color="365f91" w:themeColor="accent1" w:themeShade="BF" w:sz="4" w:space="10"/>
        <w:bottom w:val="single" w:color="365f91" w:themeColor="accent1" w:themeShade="BF" w:sz="4" w:space="10"/>
      </w:pBdr>
      <w:spacing w:after="360" w:before="360"/>
      <w:ind w:right="864" w:left="864"/>
      <w:jc w:val="center"/>
    </w:pPr>
    <w:rPr>
      <w:i/>
      <w:iCs/>
      <w:color w:val="365f91" w:themeColor="accent1" w:themeShade="BF"/>
    </w:rPr>
  </w:style>
  <w:style w:type="character" w:styleId="999" w:customStyle="1">
    <w:name w:val="Intense Quote Char"/>
    <w:basedOn w:val="844"/>
    <w:link w:val="998"/>
    <w:uiPriority w:val="30"/>
    <w:pPr>
      <w:pBdr/>
      <w:spacing/>
      <w:ind/>
    </w:pPr>
    <w:rPr>
      <w:i/>
      <w:iCs/>
      <w:color w:val="365f91" w:themeColor="accent1" w:themeShade="BF"/>
    </w:rPr>
  </w:style>
  <w:style w:type="character" w:styleId="1000">
    <w:name w:val="Intense Reference"/>
    <w:basedOn w:val="844"/>
    <w:uiPriority w:val="32"/>
    <w:qFormat/>
    <w:pPr>
      <w:pBdr/>
      <w:spacing/>
      <w:ind/>
    </w:pPr>
    <w:rPr>
      <w:b/>
      <w:bCs/>
      <w:smallCaps/>
      <w:color w:val="365f91" w:themeColor="accent1" w:themeShade="BF"/>
      <w:spacing w:val="5"/>
    </w:rPr>
  </w:style>
  <w:style w:type="character" w:styleId="1001">
    <w:name w:val="Subtle Emphasis"/>
    <w:basedOn w:val="84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002">
    <w:name w:val="Emphasis"/>
    <w:basedOn w:val="844"/>
    <w:uiPriority w:val="20"/>
    <w:qFormat/>
    <w:pPr>
      <w:pBdr/>
      <w:spacing/>
      <w:ind/>
    </w:pPr>
    <w:rPr>
      <w:i/>
      <w:iCs/>
    </w:rPr>
  </w:style>
  <w:style w:type="character" w:styleId="1003">
    <w:name w:val="Strong"/>
    <w:basedOn w:val="844"/>
    <w:uiPriority w:val="22"/>
    <w:qFormat/>
    <w:pPr>
      <w:pBdr/>
      <w:spacing/>
      <w:ind/>
    </w:pPr>
    <w:rPr>
      <w:b/>
      <w:bCs/>
    </w:rPr>
  </w:style>
  <w:style w:type="character" w:styleId="1004">
    <w:name w:val="Subtle Reference"/>
    <w:basedOn w:val="84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005">
    <w:name w:val="Book Title"/>
    <w:basedOn w:val="84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006">
    <w:name w:val="Header"/>
    <w:basedOn w:val="834"/>
    <w:link w:val="1007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1007" w:customStyle="1">
    <w:name w:val="Header Char"/>
    <w:basedOn w:val="844"/>
    <w:link w:val="1006"/>
    <w:uiPriority w:val="99"/>
    <w:pPr>
      <w:pBdr/>
      <w:spacing/>
      <w:ind/>
    </w:pPr>
  </w:style>
  <w:style w:type="paragraph" w:styleId="1008">
    <w:name w:val="Footer"/>
    <w:basedOn w:val="834"/>
    <w:link w:val="1009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1009" w:customStyle="1">
    <w:name w:val="Footer Char"/>
    <w:basedOn w:val="844"/>
    <w:link w:val="1008"/>
    <w:uiPriority w:val="99"/>
    <w:pPr>
      <w:pBdr/>
      <w:spacing/>
      <w:ind/>
    </w:pPr>
  </w:style>
  <w:style w:type="paragraph" w:styleId="1010">
    <w:name w:val="Caption"/>
    <w:basedOn w:val="834"/>
    <w:next w:val="834"/>
    <w:uiPriority w:val="35"/>
    <w:unhideWhenUsed/>
    <w:qFormat/>
    <w:pPr>
      <w:pBdr/>
      <w:spacing w:line="240" w:lineRule="auto"/>
      <w:ind/>
    </w:pPr>
    <w:rPr>
      <w:i/>
      <w:iCs/>
      <w:color w:val="1f497d" w:themeColor="text2"/>
      <w:sz w:val="18"/>
      <w:szCs w:val="18"/>
    </w:rPr>
  </w:style>
  <w:style w:type="paragraph" w:styleId="1011">
    <w:name w:val="footnote text"/>
    <w:basedOn w:val="834"/>
    <w:link w:val="101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12" w:customStyle="1">
    <w:name w:val="Footnote Text Char"/>
    <w:basedOn w:val="844"/>
    <w:link w:val="1011"/>
    <w:uiPriority w:val="99"/>
    <w:semiHidden/>
    <w:pPr>
      <w:pBdr/>
      <w:spacing/>
      <w:ind/>
    </w:pPr>
    <w:rPr>
      <w:sz w:val="20"/>
      <w:szCs w:val="20"/>
    </w:rPr>
  </w:style>
  <w:style w:type="character" w:styleId="1013">
    <w:name w:val="footnote reference"/>
    <w:basedOn w:val="844"/>
    <w:uiPriority w:val="99"/>
    <w:semiHidden/>
    <w:unhideWhenUsed/>
    <w:pPr>
      <w:pBdr/>
      <w:spacing/>
      <w:ind/>
    </w:pPr>
    <w:rPr>
      <w:vertAlign w:val="superscript"/>
    </w:rPr>
  </w:style>
  <w:style w:type="paragraph" w:styleId="1014">
    <w:name w:val="endnote text"/>
    <w:basedOn w:val="834"/>
    <w:link w:val="101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15" w:customStyle="1">
    <w:name w:val="Endnote Text Char"/>
    <w:basedOn w:val="844"/>
    <w:link w:val="1014"/>
    <w:uiPriority w:val="99"/>
    <w:semiHidden/>
    <w:pPr>
      <w:pBdr/>
      <w:spacing/>
      <w:ind/>
    </w:pPr>
    <w:rPr>
      <w:sz w:val="20"/>
      <w:szCs w:val="20"/>
    </w:rPr>
  </w:style>
  <w:style w:type="character" w:styleId="1016">
    <w:name w:val="endnote reference"/>
    <w:basedOn w:val="844"/>
    <w:uiPriority w:val="99"/>
    <w:semiHidden/>
    <w:unhideWhenUsed/>
    <w:pPr>
      <w:pBdr/>
      <w:spacing/>
      <w:ind/>
    </w:pPr>
    <w:rPr>
      <w:vertAlign w:val="superscript"/>
    </w:rPr>
  </w:style>
  <w:style w:type="character" w:styleId="1017">
    <w:name w:val="FollowedHyperlink"/>
    <w:basedOn w:val="844"/>
    <w:uiPriority w:val="99"/>
    <w:semiHidden/>
    <w:unhideWhenUsed/>
    <w:pPr>
      <w:pBdr/>
      <w:spacing/>
      <w:ind/>
    </w:pPr>
    <w:rPr>
      <w:color w:val="800080" w:themeColor="followedHyperlink"/>
      <w:u w:val="single"/>
    </w:rPr>
  </w:style>
  <w:style w:type="paragraph" w:styleId="1018">
    <w:name w:val="TOC Heading"/>
    <w:uiPriority w:val="39"/>
    <w:unhideWhenUsed/>
    <w:pPr>
      <w:pBdr/>
      <w:spacing/>
      <w:ind/>
    </w:pPr>
  </w:style>
  <w:style w:type="paragraph" w:styleId="1019">
    <w:name w:val="table of figures"/>
    <w:basedOn w:val="834"/>
    <w:next w:val="834"/>
    <w:uiPriority w:val="99"/>
    <w:unhideWhenUsed/>
    <w:pPr>
      <w:pBdr/>
      <w:spacing w:after="0"/>
      <w:ind/>
    </w:pPr>
  </w:style>
  <w:style w:type="table" w:styleId="1020">
    <w:name w:val="Table Grid"/>
    <w:basedOn w:val="845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 w:customStyle="1">
    <w:name w:val="Table Grid1"/>
    <w:basedOn w:val="845"/>
    <w:next w:val="1020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22">
    <w:name w:val="No Spacing"/>
    <w:uiPriority w:val="1"/>
    <w:qFormat/>
    <w:pPr>
      <w:pBdr/>
      <w:spacing w:after="0" w:line="240" w:lineRule="auto"/>
      <w:ind/>
    </w:pPr>
  </w:style>
  <w:style w:type="paragraph" w:styleId="1023">
    <w:name w:val="List Paragraph"/>
    <w:basedOn w:val="834"/>
    <w:link w:val="1024"/>
    <w:uiPriority w:val="34"/>
    <w:qFormat/>
    <w:pPr>
      <w:pBdr/>
      <w:spacing/>
      <w:ind w:left="720"/>
      <w:contextualSpacing w:val="true"/>
    </w:pPr>
    <w:rPr>
      <w:rFonts w:ascii="Calibri" w:hAnsi="Calibri" w:eastAsia="Times New Roman" w:cs="Times New Roman"/>
      <w:lang w:val="en-GB"/>
    </w:rPr>
  </w:style>
  <w:style w:type="character" w:styleId="1024" w:customStyle="1">
    <w:name w:val="List Paragraph Char"/>
    <w:link w:val="1023"/>
    <w:uiPriority w:val="34"/>
    <w:qFormat/>
    <w:pPr>
      <w:pBdr/>
      <w:spacing/>
      <w:ind/>
    </w:pPr>
    <w:rPr>
      <w:rFonts w:ascii="Calibri" w:hAnsi="Calibri" w:eastAsia="Times New Roman" w:cs="Times New Roman"/>
      <w:lang w:val="en-GB"/>
    </w:rPr>
  </w:style>
  <w:style w:type="paragraph" w:styleId="1025">
    <w:name w:val="Body Text"/>
    <w:basedOn w:val="834"/>
    <w:link w:val="1026"/>
    <w:uiPriority w:val="1"/>
    <w:qFormat/>
    <w:pPr>
      <w:widowControl w:val="false"/>
      <w:pBdr/>
      <w:spacing w:after="0" w:line="240" w:lineRule="auto"/>
      <w:ind/>
    </w:pPr>
    <w:rPr>
      <w:rFonts w:ascii="Sylfaen" w:hAnsi="Sylfaen" w:eastAsia="Sylfaen" w:cs="Sylfaen"/>
      <w:sz w:val="20"/>
      <w:szCs w:val="20"/>
      <w:lang w:bidi="en-US"/>
    </w:rPr>
  </w:style>
  <w:style w:type="character" w:styleId="1026" w:customStyle="1">
    <w:name w:val="Body Text Char"/>
    <w:basedOn w:val="844"/>
    <w:link w:val="1025"/>
    <w:uiPriority w:val="1"/>
    <w:pPr>
      <w:pBdr/>
      <w:spacing/>
      <w:ind/>
    </w:pPr>
    <w:rPr>
      <w:rFonts w:ascii="Sylfaen" w:hAnsi="Sylfaen" w:eastAsia="Sylfaen" w:cs="Sylfaen"/>
      <w:sz w:val="20"/>
      <w:szCs w:val="20"/>
      <w:lang w:bidi="en-US"/>
    </w:rPr>
  </w:style>
  <w:style w:type="character" w:styleId="1027">
    <w:name w:val="Hyperlink"/>
    <w:basedOn w:val="844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1028">
    <w:name w:val="annotation reference"/>
    <w:basedOn w:val="844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029">
    <w:name w:val="annotation text"/>
    <w:basedOn w:val="834"/>
    <w:link w:val="1030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1030" w:customStyle="1">
    <w:name w:val="Comment Text Char"/>
    <w:basedOn w:val="844"/>
    <w:link w:val="1029"/>
    <w:uiPriority w:val="99"/>
    <w:semiHidden/>
    <w:pPr>
      <w:pBdr/>
      <w:spacing/>
      <w:ind/>
    </w:pPr>
    <w:rPr>
      <w:sz w:val="20"/>
      <w:szCs w:val="20"/>
    </w:rPr>
  </w:style>
  <w:style w:type="paragraph" w:styleId="1031">
    <w:name w:val="annotation subject"/>
    <w:basedOn w:val="1029"/>
    <w:next w:val="1029"/>
    <w:link w:val="1032"/>
    <w:uiPriority w:val="99"/>
    <w:semiHidden/>
    <w:unhideWhenUsed/>
    <w:pPr>
      <w:pBdr/>
      <w:spacing/>
      <w:ind/>
    </w:pPr>
    <w:rPr>
      <w:b/>
      <w:bCs/>
    </w:rPr>
  </w:style>
  <w:style w:type="character" w:styleId="1032" w:customStyle="1">
    <w:name w:val="Comment Subject Char"/>
    <w:basedOn w:val="1030"/>
    <w:link w:val="1031"/>
    <w:uiPriority w:val="99"/>
    <w:semiHidden/>
    <w:pPr>
      <w:pBdr/>
      <w:spacing/>
      <w:ind/>
    </w:pPr>
    <w:rPr>
      <w:b/>
      <w:bCs/>
      <w:sz w:val="20"/>
      <w:szCs w:val="20"/>
    </w:rPr>
  </w:style>
  <w:style w:type="paragraph" w:styleId="1033">
    <w:name w:val="Balloon Text"/>
    <w:basedOn w:val="834"/>
    <w:link w:val="1034"/>
    <w:uiPriority w:val="99"/>
    <w:semiHidden/>
    <w:unhideWhenUsed/>
    <w:pPr>
      <w:pBdr/>
      <w:spacing w:after="0" w:line="240" w:lineRule="auto"/>
      <w:ind/>
    </w:pPr>
    <w:rPr>
      <w:rFonts w:ascii="Segoe UI" w:hAnsi="Segoe UI" w:cs="Segoe UI"/>
      <w:sz w:val="18"/>
      <w:szCs w:val="18"/>
    </w:rPr>
  </w:style>
  <w:style w:type="character" w:styleId="1034" w:customStyle="1">
    <w:name w:val="Balloon Text Char"/>
    <w:basedOn w:val="844"/>
    <w:link w:val="1033"/>
    <w:uiPriority w:val="99"/>
    <w:semiHidden/>
    <w:pPr>
      <w:pBdr/>
      <w:spacing/>
      <w:ind/>
    </w:pPr>
    <w:rPr>
      <w:rFonts w:ascii="Segoe UI" w:hAnsi="Segoe UI" w:cs="Segoe UI"/>
      <w:sz w:val="18"/>
      <w:szCs w:val="18"/>
    </w:rPr>
  </w:style>
  <w:style w:type="character" w:styleId="1035">
    <w:name w:val="Unresolved Mention"/>
    <w:basedOn w:val="844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hyperlink" Target="https://gldanifront.netlify.app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000000-0000-0000-0000-0000000000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revision>192</cp:revision>
  <dcterms:created xsi:type="dcterms:W3CDTF">2018-12-18T13:52:00Z</dcterms:created>
  <dcterms:modified xsi:type="dcterms:W3CDTF">2026-10-19T10:44:42Z</dcterms:modified>
</cp:coreProperties>
</file>