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BAD4D7" w14:textId="77777777">
      <w:pPr>
        <w:pBdr/>
        <w:tabs>
          <w:tab w:val="left" w:leader="none" w:pos="3969"/>
          <w:tab w:val="left" w:leader="none" w:pos="5387"/>
        </w:tabs>
        <w:spacing w:after="120"/>
        <w:ind w:firstLine="0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სსიპ  კოლეჯი „მერმისი“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3E035C59" w14:textId="5233B8E2">
      <w:pPr>
        <w:pBdr/>
        <w:spacing w:line="360" w:lineRule="auto"/>
        <w:ind w:firstLine="0" w:left="567"/>
        <w:rPr>
          <w:lang w:val="ka-GE"/>
        </w:rPr>
      </w:pPr>
      <w:r>
        <w:rPr>
          <w:lang w:val="ka-GE"/>
        </w:rPr>
        <w:t xml:space="preserve">ქ. თბილისი, დავით გურამიშვილის ჩიხი №9</w:t>
      </w:r>
      <w:r>
        <w:rPr>
          <w:vertAlign w:val="superscript"/>
          <w:lang w:val="ka-GE"/>
        </w:rPr>
        <w:t xml:space="preserve">ა</w:t>
      </w:r>
      <w:r>
        <w:rPr>
          <w:lang w:val="ka-GE"/>
        </w:rPr>
        <w:t xml:space="preserve">                                                               202</w:t>
      </w:r>
      <w:r>
        <w:t xml:space="preserve">6</w:t>
      </w:r>
      <w:r>
        <w:rPr>
          <w:lang w:val="ka-GE"/>
        </w:rPr>
        <w:t xml:space="preserve">წ.                                                                             </w:t>
      </w:r>
      <w:r>
        <w:rPr>
          <w:lang w:val="ka-GE"/>
        </w:rPr>
      </w:r>
      <w:r>
        <w:rPr>
          <w:lang w:val="ka-GE"/>
        </w:rPr>
      </w:r>
    </w:p>
    <w:p w14:paraId="21FAA9CF" w14:textId="77777777">
      <w:pPr>
        <w:pBdr/>
        <w:spacing w:line="360" w:lineRule="auto"/>
        <w:ind w:firstLine="0" w:left="56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პროგრამა: „</w:t>
      </w:r>
      <w:r>
        <w:rPr>
          <w:b/>
          <w:lang w:val="ka-GE"/>
        </w:rPr>
        <w:t xml:space="preserve"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 xml:space="preserve"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 xml:space="preserve">ჯგ. N</w:t>
      </w:r>
      <w:r>
        <w:rPr>
          <w:rFonts w:eastAsia="Times New Roman" w:cs="Times New Roman"/>
          <w:b/>
          <w:lang w:val="ka-GE"/>
        </w:rPr>
        <w:t xml:space="preserve">12-20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ka-GE"/>
        </w:rPr>
        <w:t xml:space="preserve">4</w:t>
      </w:r>
      <w:r>
        <w:rPr>
          <w:rFonts w:eastAsia="Times New Roman" w:cs="Times New Roman"/>
          <w:b/>
          <w:lang w:val="ka-GE"/>
        </w:rPr>
        <w:t xml:space="preserve"> </w:t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28513E1F" w14:textId="372988C9">
      <w:pPr>
        <w:pBdr/>
        <w:spacing/>
        <w:ind w:firstLine="0" w:left="567"/>
        <w:rPr>
          <w:lang w:val="en-GB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0611406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“</w:t>
      </w:r>
      <w:r>
        <w:rPr>
          <w:rFonts w:eastAsia="Arial Unicode MS" w:cs="Arial Unicode MS"/>
          <w:lang w:val="ka-GE"/>
        </w:rPr>
        <w:t xml:space="preserve">ვებგვერდის მართვის სისტემების</w:t>
      </w:r>
      <w:r>
        <w:rPr>
          <w:rFonts w:eastAsia="Arial Unicode MS" w:cs="Arial Unicode MS"/>
          <w:lang w:val="en-US"/>
        </w:rPr>
        <w:t xml:space="preserve"> CMS</w:t>
      </w:r>
      <w:r>
        <w:rPr>
          <w:rFonts w:eastAsia="Arial Unicode MS" w:cs="Arial Unicode MS"/>
          <w:lang w:val="ka-GE"/>
        </w:rPr>
        <w:t xml:space="preserve"> გამოყენება</w:t>
      </w:r>
      <w:r>
        <w:rPr>
          <w:lang w:val="en-GB"/>
        </w:rPr>
        <w:t xml:space="preserve">”, </w:t>
      </w:r>
      <w:r>
        <w:rPr>
          <w:rFonts w:eastAsia="Times New Roman" w:cs="Times New Roman"/>
          <w:lang w:val="ka-GE"/>
        </w:rPr>
        <w:t xml:space="preserve">5 კრედიტი, </w:t>
      </w:r>
      <w:r>
        <w:rPr>
          <w:rFonts w:eastAsia="Times New Roman" w:cs="Times New Roman"/>
          <w:lang w:val="ka-GE"/>
        </w:rPr>
        <w:t xml:space="preserve">125სთ.</w:t>
      </w:r>
      <w:r>
        <w:rPr>
          <w:lang w:val="en-GB"/>
        </w:rPr>
      </w:r>
      <w:r>
        <w:rPr>
          <w:lang w:val="en-GB"/>
        </w:rPr>
      </w:r>
    </w:p>
    <w:p w14:paraId="4FC8EF85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  <w:r>
        <w:rPr>
          <w:b/>
          <w:lang w:val="ka-GE"/>
        </w:rPr>
      </w:r>
      <w:r>
        <w:rPr>
          <w:b/>
          <w:lang w:val="ka-GE"/>
        </w:rPr>
      </w:r>
    </w:p>
    <w:p w14:paraId="6A99AD5C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 </w:t>
      </w:r>
      <w:r>
        <w:rPr>
          <w:b/>
          <w:lang w:val="ka-GE"/>
        </w:rPr>
      </w:r>
      <w:r>
        <w:rPr>
          <w:b/>
          <w:lang w:val="ka-GE"/>
        </w:rPr>
      </w:r>
    </w:p>
    <w:p w14:paraId="249C9FC7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  <w:r>
        <w:rPr>
          <w:b/>
          <w:lang w:val="ka-GE"/>
        </w:rPr>
      </w:r>
      <w:r>
        <w:rPr>
          <w:b/>
          <w:lang w:val="ka-GE"/>
        </w:rPr>
      </w:r>
    </w:p>
    <w:p w14:paraId="27AA6AB7" w14:textId="4964513D">
      <w:pPr>
        <w:pBdr/>
        <w:spacing w:line="360" w:lineRule="auto"/>
        <w:ind w:firstLine="0" w:left="567"/>
        <w:rPr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>
        <w:rPr>
          <w:b/>
          <w:lang w:val="ka-GE"/>
        </w:rPr>
        <w:t xml:space="preserve">1/1, </w:t>
      </w:r>
      <w:r>
        <w:rPr>
          <w:b/>
          <w:lang w:val="ka-GE"/>
        </w:rPr>
        <w:t xml:space="preserve">1/2</w:t>
      </w:r>
      <w:r>
        <w:rPr>
          <w:b/>
        </w:rPr>
        <w:t xml:space="preserve">, </w:t>
      </w:r>
      <w:r>
        <w:rPr>
          <w:b/>
          <w:lang w:val="ka-GE"/>
        </w:rPr>
        <w:t xml:space="preserve">1</w:t>
      </w:r>
      <w:r>
        <w:rPr>
          <w:b/>
        </w:rPr>
        <w:t xml:space="preserve">/3</w:t>
      </w:r>
      <w:r/>
    </w:p>
    <w:p w14:paraId="4FCCA4A7" w14:textId="77777777">
      <w:pPr>
        <w:pBdr/>
        <w:spacing w:line="360" w:lineRule="auto"/>
        <w:ind w:firstLine="0" w:left="567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 xml:space="preserve">პრაქტიკული დავალება</w:t>
      </w:r>
      <w:r>
        <w:rPr>
          <w:lang w:val="ka-GE"/>
        </w:rPr>
      </w:r>
      <w:r>
        <w:rPr>
          <w:lang w:val="ka-GE"/>
        </w:rPr>
      </w:r>
    </w:p>
    <w:p w14:paraId="78D58104" w14:textId="77777777">
      <w:pPr>
        <w:pBdr/>
        <w:spacing w:line="360" w:lineRule="auto"/>
        <w:ind w:firstLine="0" w:left="567"/>
        <w:rPr>
          <w:lang w:val="ka-GE"/>
        </w:rPr>
      </w:pPr>
      <w:r>
        <w:rPr>
          <w:b/>
          <w:lang w:val="ka-GE"/>
        </w:rPr>
        <w:t xml:space="preserve">შეფასების ინსტრუმენტი</w:t>
      </w:r>
      <w:r>
        <w:rPr>
          <w:lang w:val="ka-GE"/>
        </w:rPr>
        <w:t xml:space="preserve">: პრაქტიკული დავალება - პროდუქტი</w:t>
      </w:r>
      <w:r>
        <w:rPr>
          <w:lang w:val="ka-GE"/>
        </w:rPr>
      </w:r>
      <w:r>
        <w:rPr>
          <w:lang w:val="ka-GE"/>
        </w:rPr>
      </w:r>
    </w:p>
    <w:p w14:paraId="31C37B4D" w14:textId="77777777">
      <w:pPr>
        <w:pStyle w:val="956"/>
        <w:pBdr/>
        <w:spacing w:line="360" w:lineRule="auto"/>
        <w:ind w:firstLine="0" w:left="567"/>
        <w:jc w:val="both"/>
        <w:rPr>
          <w:rStyle w:val="935"/>
          <w:b w:val="0"/>
          <w:bCs w:val="0"/>
          <w:i w:val="0"/>
          <w:iCs w:val="0"/>
          <w:spacing w:val="0"/>
          <w:lang w:val="ka-GE"/>
        </w:rPr>
      </w:pPr>
      <w:r>
        <w:rPr>
          <w:rStyle w:val="935"/>
          <w:rFonts w:cs="Sylfaen"/>
          <w:b w:val="0"/>
          <w:i w:val="0"/>
          <w:lang w:val="ka-GE"/>
        </w:rPr>
        <w:t xml:space="preserve">სტუდენტს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ევალება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ინდივიდუალური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კომპიუტერებით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და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ინტერნეტით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აღჭურვილი ვებ</w:t>
      </w:r>
      <w:r>
        <w:rPr>
          <w:rStyle w:val="935"/>
          <w:b w:val="0"/>
          <w:i w:val="0"/>
          <w:lang w:val="ka-GE"/>
        </w:rPr>
        <w:t xml:space="preserve">ტექნოლოგიების </w:t>
      </w:r>
      <w:r>
        <w:rPr>
          <w:rStyle w:val="935"/>
          <w:rFonts w:cs="Sylfaen"/>
          <w:b w:val="0"/>
          <w:i w:val="0"/>
          <w:lang w:val="ka-GE"/>
        </w:rPr>
        <w:t xml:space="preserve">კომპიუტერულ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კლას</w:t>
      </w:r>
      <w:r>
        <w:rPr>
          <w:rStyle w:val="935"/>
          <w:b w:val="0"/>
          <w:i w:val="0"/>
          <w:lang w:val="ka-GE"/>
        </w:rPr>
        <w:t xml:space="preserve">-</w:t>
      </w:r>
      <w:r>
        <w:rPr>
          <w:rStyle w:val="935"/>
          <w:rFonts w:cs="Sylfaen"/>
          <w:b w:val="0"/>
          <w:i w:val="0"/>
          <w:lang w:val="ka-GE"/>
        </w:rPr>
        <w:t xml:space="preserve">კაბინეტში</w:t>
      </w:r>
      <w:r>
        <w:rPr>
          <w:rStyle w:val="935"/>
          <w:b w:val="0"/>
          <w:i w:val="0"/>
          <w:lang w:val="ka-GE"/>
        </w:rPr>
        <w:t xml:space="preserve"> (AB </w:t>
      </w:r>
      <w:r>
        <w:rPr>
          <w:rStyle w:val="935"/>
          <w:rFonts w:cs="Sylfaen"/>
          <w:b w:val="0"/>
          <w:i w:val="0"/>
          <w:lang w:val="ka-GE"/>
        </w:rPr>
        <w:t xml:space="preserve">გარემო</w:t>
      </w:r>
      <w:r>
        <w:rPr>
          <w:rStyle w:val="935"/>
          <w:b w:val="0"/>
          <w:i w:val="0"/>
          <w:lang w:val="ka-GE"/>
        </w:rPr>
        <w:t xml:space="preserve">) </w:t>
      </w:r>
      <w:r>
        <w:rPr>
          <w:rStyle w:val="935"/>
          <w:rFonts w:cs="Sylfaen"/>
          <w:b w:val="0"/>
          <w:i w:val="0"/>
          <w:lang w:val="ka-GE"/>
        </w:rPr>
        <w:t xml:space="preserve">შეასრულოს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პრაქტიკული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დავალება შემდეგი ეტაპების გათვალისწინებით</w:t>
      </w:r>
      <w:r>
        <w:rPr>
          <w:rStyle w:val="935"/>
          <w:b w:val="0"/>
          <w:i w:val="0"/>
          <w:lang w:val="ka-GE"/>
        </w:rPr>
        <w:t xml:space="preserve">: </w:t>
      </w:r>
      <w:r>
        <w:rPr>
          <w:rStyle w:val="935"/>
          <w:b w:val="0"/>
          <w:bCs w:val="0"/>
          <w:i w:val="0"/>
          <w:iCs w:val="0"/>
          <w:spacing w:val="0"/>
          <w:lang w:val="ka-GE"/>
        </w:rPr>
      </w:r>
      <w:r>
        <w:rPr>
          <w:rStyle w:val="935"/>
          <w:b w:val="0"/>
          <w:bCs w:val="0"/>
          <w:i w:val="0"/>
          <w:iCs w:val="0"/>
          <w:spacing w:val="0"/>
          <w:lang w:val="ka-GE"/>
        </w:rPr>
      </w:r>
    </w:p>
    <w:p w14:paraId="335E14C3" w14:textId="42EE2BE8">
      <w:pPr>
        <w:pBdr/>
        <w:spacing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935"/>
          <w:b w:val="0"/>
          <w:i w:val="0"/>
          <w:lang w:val="ka-GE"/>
        </w:rPr>
        <w:t xml:space="preserve">1.</w:t>
      </w:r>
      <w:r>
        <w:rPr>
          <w:rStyle w:val="935"/>
          <w:rFonts w:cs="Arial Unicode MS"/>
          <w:bCs w:val="0"/>
          <w:i w:val="0"/>
          <w:sz w:val="22"/>
          <w:szCs w:val="22"/>
          <w:lang w:val="ka-GE" w:bidi="ka-GE"/>
        </w:rPr>
        <w:t xml:space="preserve"> დავალების შესაბამისად დააინსტალიროს ლოკალური სერვერი;</w:t>
      </w:r>
      <w:r>
        <w:rPr>
          <w:rStyle w:val="935"/>
          <w:rFonts w:cs="Arial Unicode MS"/>
          <w:b w:val="0"/>
          <w:iCs w:val="0"/>
          <w:sz w:val="22"/>
          <w:szCs w:val="22"/>
          <w:lang w:val="ka-GE" w:bidi="ka-GE"/>
        </w:rPr>
        <w:t xml:space="preserve"> </w:t>
      </w:r>
      <w:r>
        <w:rPr>
          <w:rFonts w:cs="Sylfaen"/>
          <w:sz w:val="22"/>
          <w:szCs w:val="22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sz w:val="22"/>
          <w:szCs w:val="22"/>
          <w:lang w:val="ka-GE"/>
        </w:rPr>
        <w:t xml:space="preserve">1/1 – შეფასების კრიტერიუმი 1)</w:t>
      </w:r>
      <w:r>
        <w:rPr>
          <w:rFonts w:cs="Sylfaen"/>
          <w:lang w:val="ka-GE"/>
        </w:rPr>
        <w:t xml:space="preserve">   </w:t>
      </w: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3B4F43DF" w14:textId="1446850E">
      <w:pPr>
        <w:widowControl w:val="false"/>
        <w:pBdr/>
        <w:spacing/>
        <w:ind w:firstLine="0" w:left="567"/>
        <w:contextualSpacing w:val="true"/>
        <w:jc w:val="both"/>
        <w:rPr>
          <w:b/>
          <w:bCs/>
          <w:lang w:val="ka-GE"/>
        </w:rPr>
      </w:pPr>
      <w:r>
        <w:rPr>
          <w:lang w:val="ka-GE"/>
        </w:rPr>
        <w:t xml:space="preserve">2.</w:t>
      </w:r>
      <w:r>
        <w:rPr>
          <w:rFonts w:cs="Arial Unicode MS"/>
          <w:b/>
          <w:bCs/>
          <w:lang w:val="ka-GE" w:bidi="ka-GE"/>
        </w:rPr>
        <w:t xml:space="preserve">დ</w:t>
      </w: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ავალების შესაბამისად განათავსოს  ვებგვერდის მართვის სისტემა   და დააინსტალიროს სერვერზე</w:t>
      </w:r>
      <w:r>
        <w:rPr>
          <w:rFonts w:cs="Arial Unicode MS"/>
          <w:b/>
          <w:bCs/>
          <w:lang w:val="ka-GE" w:bidi="ka-GE"/>
        </w:rPr>
        <w:t xml:space="preserve">;</w:t>
      </w: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1/2 – შეფასების კრიტერიუმი 2),  </w:t>
      </w:r>
      <w:r>
        <w:rPr>
          <w:b/>
          <w:bCs/>
          <w:lang w:val="ka-GE"/>
        </w:rPr>
      </w:r>
      <w:r>
        <w:rPr>
          <w:b/>
          <w:bCs/>
          <w:lang w:val="ka-GE"/>
        </w:rPr>
      </w:r>
    </w:p>
    <w:p w14:paraId="6CE63EEF" w14:textId="200D6293">
      <w:pPr>
        <w:numPr>
          <w:ilvl w:val="0"/>
          <w:numId w:val="1"/>
        </w:numPr>
        <w:pBdr/>
        <w:spacing w:line="360" w:lineRule="auto"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მოცემული დავალების შესაბამისად დააყენოს ვებგვერდის მართვის სისტემის საწყისი პარამეტრები</w:t>
      </w:r>
      <w:r>
        <w:rPr>
          <w:rFonts w:cs="Arial Unicode MS"/>
          <w:b/>
          <w:lang w:val="ka-GE" w:bidi="ka-GE"/>
        </w:rPr>
        <w:t xml:space="preserve">.</w:t>
      </w:r>
      <w:r>
        <w:rPr>
          <w:rFonts w:cs="Arial Unicode MS"/>
          <w:bCs/>
          <w:lang w:val="ka-GE" w:bidi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1/3 – შეფასების კრიტერიუმი </w:t>
      </w:r>
      <w:r>
        <w:rPr>
          <w:rFonts w:cs="Sylfaen"/>
        </w:rPr>
        <w:t xml:space="preserve">3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>- 1სთ.</w:t>
      </w: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0207163B" w14:textId="77777777">
      <w:pPr>
        <w:pBdr/>
        <w:spacing w:line="360" w:lineRule="auto"/>
        <w:ind/>
        <w:rPr>
          <w:rFonts w:cs="Sylfaen"/>
          <w:b/>
          <w:sz w:val="22"/>
          <w:szCs w:val="22"/>
          <w:lang w:val="ka-GE"/>
        </w:rPr>
      </w:pPr>
      <w:r>
        <w:rPr>
          <w:rFonts w:cs="Sylfaen"/>
          <w:b/>
          <w:sz w:val="22"/>
          <w:szCs w:val="22"/>
          <w:lang w:val="ka-GE"/>
        </w:rPr>
      </w:r>
      <w:r>
        <w:rPr>
          <w:rFonts w:cs="Sylfaen"/>
          <w:b/>
          <w:sz w:val="22"/>
          <w:szCs w:val="22"/>
          <w:lang w:val="ka-GE"/>
        </w:rPr>
      </w:r>
      <w:r>
        <w:rPr>
          <w:rFonts w:cs="Sylfaen"/>
          <w:b/>
          <w:sz w:val="22"/>
          <w:szCs w:val="22"/>
          <w:lang w:val="ka-GE"/>
        </w:rPr>
      </w:r>
    </w:p>
    <w:p w14:paraId="64EC82EA" w14:textId="77777777">
      <w:pPr>
        <w:pStyle w:val="956"/>
        <w:pBdr/>
        <w:spacing w:after="200" w:line="276" w:lineRule="auto"/>
        <w:ind w:firstLine="0" w:left="36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 xml:space="preserve"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0672EAA" w14:textId="77777777">
      <w:pPr>
        <w:pBdr/>
        <w:spacing w:line="276" w:lineRule="auto"/>
        <w:ind w:hanging="66" w:left="42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 xml:space="preserve">პრაქტიკული დავალება</w:t>
      </w: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</w:p>
    <w:p w14:paraId="71761090" w14:textId="77777777">
      <w:pPr>
        <w:pBdr/>
        <w:spacing/>
        <w:ind w:firstLine="0" w:left="1855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 xml:space="preserve">.</w:t>
      </w:r>
      <w:r>
        <w:rPr>
          <w:rFonts w:cs="Sylfaen"/>
          <w:color w:val="ff0000"/>
          <w:sz w:val="20"/>
          <w:szCs w:val="20"/>
          <w:lang w:val="ka-GE"/>
        </w:rPr>
      </w:r>
      <w:r>
        <w:rPr>
          <w:rFonts w:cs="Sylfaen"/>
          <w:color w:val="ff0000"/>
          <w:sz w:val="20"/>
          <w:szCs w:val="20"/>
          <w:lang w:val="ka-GE"/>
        </w:rPr>
      </w:r>
    </w:p>
    <w:p w14:paraId="5966583A" w14:textId="16B90FC2">
      <w:pPr>
        <w:pStyle w:val="956"/>
        <w:pBdr/>
        <w:spacing/>
        <w:ind w:firstLine="0" w:left="426"/>
        <w:rPr>
          <w:rStyle w:val="935"/>
          <w:bCs w:val="0"/>
          <w:i w:val="0"/>
          <w:lang w:val="ka-GE"/>
        </w:rPr>
      </w:pPr>
      <w:r>
        <w:rPr>
          <w:sz w:val="22"/>
          <w:szCs w:val="22"/>
          <w:lang w:val="ka-GE"/>
        </w:rPr>
        <w:t xml:space="preserve">1.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Arial Unicode MS"/>
          <w:bCs w:val="0"/>
          <w:i w:val="0"/>
          <w:lang w:val="ka-GE" w:bidi="ka-GE"/>
        </w:rPr>
        <w:t xml:space="preserve">დ</w:t>
      </w:r>
      <w:r>
        <w:rPr>
          <w:rStyle w:val="935"/>
          <w:rFonts w:cs="Arial Unicode MS"/>
          <w:bCs w:val="0"/>
          <w:i w:val="0"/>
          <w:sz w:val="22"/>
          <w:szCs w:val="22"/>
          <w:lang w:val="ka-GE" w:bidi="ka-GE"/>
        </w:rPr>
        <w:t xml:space="preserve">ავალების შესაბამისად დააინსტალირეთ ლოკალური სერვერი;</w:t>
      </w:r>
      <w:r>
        <w:rPr>
          <w:rStyle w:val="935"/>
          <w:bCs w:val="0"/>
          <w:i w:val="0"/>
          <w:lang w:val="ka-GE"/>
        </w:rPr>
      </w:r>
      <w:r>
        <w:rPr>
          <w:rStyle w:val="935"/>
          <w:bCs w:val="0"/>
          <w:i w:val="0"/>
          <w:lang w:val="ka-GE"/>
        </w:rPr>
      </w:r>
    </w:p>
    <w:p w14:paraId="465382E9" w14:textId="135F2B19">
      <w:pPr>
        <w:pStyle w:val="956"/>
        <w:pBdr/>
        <w:spacing w:line="360" w:lineRule="auto"/>
        <w:ind w:firstLine="0" w:left="426"/>
        <w:rPr>
          <w:rFonts w:eastAsia="Arial Unicode MS" w:cs="Arial Unicode MS"/>
          <w:lang w:val="ka-GE"/>
        </w:rPr>
      </w:pPr>
      <w:r>
        <w:rPr>
          <w:rStyle w:val="935"/>
          <w:b w:val="0"/>
          <w:bCs w:val="0"/>
          <w:i w:val="0"/>
          <w:lang w:val="ka-GE"/>
        </w:rPr>
        <w:t xml:space="preserve">2. </w:t>
      </w:r>
      <w:r>
        <w:rPr>
          <w:rFonts w:cs="Arial Unicode MS"/>
          <w:b/>
          <w:bCs/>
          <w:lang w:val="ka-GE" w:bidi="ka-GE"/>
        </w:rPr>
        <w:t xml:space="preserve">დ</w:t>
      </w: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ავალების შესაბამისად განათავსეთ  ვებგვერდის მართვის სისტემა   და დააინსტალირეთ სერვერზე</w:t>
      </w:r>
      <w:r>
        <w:rPr>
          <w:rFonts w:cs="Arial Unicode MS"/>
          <w:b/>
          <w:bCs/>
          <w:sz w:val="22"/>
          <w:szCs w:val="22"/>
          <w:lang w:val="ka-GE" w:bidi="ka-GE"/>
        </w:rPr>
        <w:t xml:space="preserve">;</w:t>
      </w:r>
      <w:r>
        <w:rPr>
          <w:rFonts w:eastAsia="Arial Unicode MS" w:cs="Arial Unicode MS"/>
          <w:lang w:val="ka-GE"/>
        </w:rPr>
      </w:r>
      <w:r>
        <w:rPr>
          <w:rFonts w:eastAsia="Arial Unicode MS" w:cs="Arial Unicode MS"/>
          <w:lang w:val="ka-GE"/>
        </w:rPr>
      </w:r>
    </w:p>
    <w:p w14:paraId="6DE35AD0" w14:textId="2F35A95E">
      <w:pPr>
        <w:pStyle w:val="956"/>
        <w:pBdr/>
        <w:spacing w:line="360" w:lineRule="auto"/>
        <w:ind w:firstLine="0" w:left="426"/>
        <w:rPr>
          <w:rFonts w:cs="Arial Unicode MS"/>
          <w:b/>
          <w:lang w:val="ka-GE" w:bidi="ka-GE"/>
        </w:rPr>
      </w:pPr>
      <w:r>
        <w:rPr>
          <w:rFonts w:eastAsia="Arial Unicode MS" w:cs="Arial Unicode MS"/>
          <w:lang w:val="ka-GE"/>
        </w:rPr>
        <w:t xml:space="preserve">3.</w:t>
      </w: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მოცემული დავალების შესაბამისად დააყენეთ ვებგვერდის მართვის სისტემის საწყის პარამეტრები.</w:t>
      </w:r>
      <w:r>
        <w:rPr>
          <w:rFonts w:cs="Arial Unicode MS"/>
          <w:b/>
          <w:lang w:val="ka-GE" w:bidi="ka-GE"/>
        </w:rPr>
      </w:r>
      <w:r>
        <w:rPr>
          <w:rFonts w:cs="Arial Unicode MS"/>
          <w:b/>
          <w:lang w:val="ka-GE" w:bidi="ka-GE"/>
        </w:rPr>
      </w:r>
    </w:p>
    <w:p w14:paraId="461FD227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DCDEDEC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02D42B6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3652101" w14:textId="77777777">
      <w:pPr>
        <w:pBdr/>
        <w:spacing w:line="360" w:lineRule="auto"/>
        <w:ind/>
        <w:jc w:val="center"/>
        <w:rPr>
          <w:b/>
          <w:lang w:val="ka-GE"/>
        </w:rPr>
      </w:pPr>
      <w:r>
        <w:rPr>
          <w:b/>
          <w:lang w:val="ka-GE"/>
        </w:rPr>
        <w:t xml:space="preserve">დაკვირვების ფურცელი</w:t>
      </w:r>
      <w:r>
        <w:rPr>
          <w:b/>
          <w:lang w:val="ka-GE"/>
        </w:rPr>
      </w:r>
      <w:r>
        <w:rPr>
          <w:b/>
          <w:lang w:val="ka-GE"/>
        </w:rPr>
      </w:r>
    </w:p>
    <w:tbl>
      <w:tblPr>
        <w:tblStyle w:val="942"/>
        <w:tblInd w:w="675" w:type="dxa"/>
        <w:tblW w:w="10377" w:type="dxa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>
        <w:trPr>
          <w:trHeight w:val="425"/>
        </w:trPr>
        <w:tc>
          <w:tcPr>
            <w:shd w:val="clear" w:color="auto" w:fill="f2f2f2" w:themeFill="background1" w:themeFillShade="F2"/>
            <w:tcBorders/>
            <w:tcW w:w="567" w:type="dxa"/>
            <w:vAlign w:val="center"/>
          </w:tcPr>
          <w:p w14:paraId="29AFD199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№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7938" w:type="dxa"/>
            <w:vAlign w:val="center"/>
          </w:tcPr>
          <w:p w14:paraId="590890D4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კრიტერიუმები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1872" w:type="dxa"/>
            <w:vAlign w:val="center"/>
          </w:tcPr>
          <w:p w14:paraId="38A90256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576"/>
        </w:trPr>
        <w:tc>
          <w:tcPr>
            <w:tcBorders/>
            <w:tcW w:w="567" w:type="dxa"/>
            <w:vAlign w:val="center"/>
          </w:tcPr>
          <w:p w14:paraId="06B85166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1.</w:t>
            </w:r>
            <w:r>
              <w:rPr>
                <w:color w:val="000000"/>
                <w:sz w:val="22"/>
                <w:szCs w:val="22"/>
                <w:lang w:val="ka-GE"/>
              </w:rPr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68177298" w14:textId="7C79D024">
            <w:pPr>
              <w:pStyle w:val="956"/>
              <w:pBdr/>
              <w:spacing/>
              <w:ind w:firstLine="0" w:left="0"/>
              <w:rPr>
                <w:b/>
                <w:iCs/>
                <w:spacing w:val="10"/>
                <w:lang w:val="ka-GE"/>
              </w:rPr>
            </w:pPr>
            <w:r>
              <w:rPr>
                <w:rStyle w:val="935"/>
                <w:rFonts w:cs="Arial Unicode MS"/>
                <w:bCs w:val="0"/>
                <w:i w:val="0"/>
                <w:lang w:val="ka-GE" w:bidi="ka-GE"/>
              </w:rPr>
            </w:r>
            <w:r>
              <w:rPr>
                <w:rStyle w:val="935"/>
                <w:rFonts w:cs="Arial Unicode MS"/>
                <w:bCs w:val="0"/>
                <w:i w:val="0"/>
                <w:lang w:val="ka-GE" w:bidi="ka-GE"/>
              </w:rPr>
              <w:t xml:space="preserve">დ</w:t>
            </w:r>
            <w:r>
              <w:rPr>
                <w:rStyle w:val="935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ავალების შესაბამისად დააინსტალირა ლოკალური სერვერი</w:t>
            </w:r>
            <w:r>
              <w:rPr>
                <w:rStyle w:val="935"/>
                <w:rFonts w:cs="Arial Unicode MS"/>
                <w:bCs w:val="0"/>
                <w:i w:val="0"/>
                <w:lang w:val="ka-GE" w:bidi="ka-GE"/>
              </w:rPr>
              <w:t xml:space="preserve">;</w:t>
            </w:r>
            <w:r>
              <w:rPr>
                <w:b/>
                <w:iCs/>
                <w:spacing w:val="10"/>
                <w:lang w:val="ka-GE"/>
              </w:rPr>
            </w:r>
            <w:r>
              <w:rPr>
                <w:b/>
                <w:iCs/>
                <w:spacing w:val="10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6694286D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5CDFDD6D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5DECFA60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2.</w:t>
            </w:r>
            <w:r>
              <w:rPr>
                <w:color w:val="000000"/>
                <w:sz w:val="22"/>
                <w:szCs w:val="22"/>
                <w:lang w:val="ka-GE"/>
              </w:rPr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674E2797" w14:textId="1FB61C8B">
            <w:pPr>
              <w:pStyle w:val="956"/>
              <w:pBdr/>
              <w:spacing/>
              <w:ind w:firstLine="0" w:left="0"/>
              <w:rPr>
                <w:rFonts w:eastAsia="Merriweather" w:cs="Merriweather"/>
                <w:lang w:val="ka-GE"/>
              </w:rPr>
            </w:pPr>
            <w:r>
              <w:rPr>
                <w:rFonts w:cs="Arial Unicode MS"/>
                <w:b/>
                <w:bCs/>
                <w:lang w:val="ka-GE" w:bidi="ka-GE"/>
              </w:rPr>
            </w:r>
            <w:r>
              <w:rPr>
                <w:rFonts w:cs="Arial Unicode MS"/>
                <w:b/>
                <w:bCs/>
                <w:lang w:val="ka-GE" w:bidi="ka-GE"/>
              </w:rPr>
              <w:t xml:space="preserve">დ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ავალების შესაბამისად განათავსა ვებგვერდის მართვის სისტემა   და დააინსტალირა სერვერზე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 xml:space="preserve">;</w:t>
            </w:r>
            <w:r>
              <w:rPr>
                <w:rFonts w:eastAsia="Merriweather" w:cs="Merriweather"/>
                <w:lang w:val="ka-GE"/>
              </w:rPr>
            </w:r>
            <w:r>
              <w:rPr>
                <w:rFonts w:eastAsia="Merriweather" w:cs="Merriweather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3C51A937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23D58942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51F1419B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3.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tcW w:w="7938" w:type="dxa"/>
            <w:vAlign w:val="center"/>
          </w:tcPr>
          <w:p w14:paraId="2F6EBD5D" w14:textId="795DD35D">
            <w:pPr>
              <w:pStyle w:val="956"/>
              <w:pBdr/>
              <w:spacing/>
              <w:ind w:firstLine="0" w:left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>
              <w:rPr>
                <w:rFonts w:cs="Arial Unicode MS"/>
                <w:b/>
                <w:lang w:val="ka-GE" w:bidi="ka-GE"/>
              </w:rPr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მოცემული </w:t>
            </w:r>
            <w:r>
              <w:rPr>
                <w:rFonts w:cs="Arial Unicode MS"/>
                <w:b/>
                <w:lang w:val="ka-GE" w:bidi="ka-GE"/>
              </w:rPr>
              <w:t xml:space="preserve">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დავალების შესაბამისად დააყენა ვებგვერდის მართვის სისტემის საწყის პარამეტრები.</w:t>
            </w:r>
            <w:r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r>
            <w:r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46635B65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6CB61DE3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</w:tbl>
    <w:p w14:paraId="1CD4D8A2" w14:textId="77777777">
      <w:pPr>
        <w:pBdr/>
        <w:spacing/>
        <w:ind w:firstLine="0" w:left="0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</w:p>
    <w:p w14:paraId="2C877194" w14:textId="77777777">
      <w:pPr>
        <w:pBdr/>
        <w:spacing w:line="360" w:lineRule="auto"/>
        <w:ind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  <w:r>
        <w:rPr>
          <w:b/>
          <w:sz w:val="22"/>
          <w:szCs w:val="22"/>
          <w:lang w:val="en-GB"/>
        </w:rPr>
      </w:r>
      <w:r>
        <w:rPr>
          <w:b/>
          <w:sz w:val="22"/>
          <w:szCs w:val="22"/>
          <w:lang w:val="en-GB"/>
        </w:rPr>
      </w:r>
    </w:p>
    <w:p w14:paraId="631D137B" w14:textId="54B93359">
      <w:pPr>
        <w:pBdr/>
        <w:spacing w:line="360" w:lineRule="auto"/>
        <w:ind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 xml:space="preserve">სტუდენტმა ------------------------------------------------ სწავლის შედეგი 1 დაადასტურა/ვერ დაადასტურა, ვინაიდან სწავლის შედეგების/შესრულების კრიტერიუმის  1</w:t>
      </w:r>
      <w:r>
        <w:rPr>
          <w:b/>
          <w:lang w:val="ka-GE"/>
        </w:rPr>
        <w:t xml:space="preserve">/1, 1/2, 1/3</w:t>
      </w:r>
      <w:r>
        <w:rPr>
          <w:lang w:val="ka-GE"/>
        </w:rPr>
        <w:t xml:space="preserve">-ის მიხედვით შეფასების ------------ კრიტერიუმებიდან   --------------------- კრიტერიუმში მიიღო შეფასება ------------------.</w:t>
      </w:r>
      <w:r>
        <w:rPr>
          <w:lang w:val="ka-GE"/>
        </w:rPr>
      </w:r>
      <w:r>
        <w:rPr>
          <w:lang w:val="ka-GE"/>
        </w:rPr>
      </w:r>
    </w:p>
    <w:p w14:paraId="6D8131EB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</w:r>
      <w:r>
        <w:rPr>
          <w:b/>
          <w:lang w:val="ka-GE"/>
        </w:rPr>
      </w:r>
      <w:r>
        <w:rPr>
          <w:b/>
          <w:lang w:val="ka-GE"/>
        </w:rPr>
      </w:r>
    </w:p>
    <w:p w14:paraId="1064F537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  <w:r>
        <w:rPr>
          <w:b/>
          <w:lang w:val="ka-GE"/>
        </w:rPr>
      </w:r>
      <w:r>
        <w:rPr>
          <w:b/>
          <w:lang w:val="ka-GE"/>
        </w:rPr>
      </w:r>
    </w:p>
    <w:p w14:paraId="0C2007BD" w14:textId="77777777">
      <w:pPr>
        <w:pBdr/>
        <w:spacing/>
        <w:ind/>
        <w:rPr>
          <w:b/>
          <w:lang w:val="ka-GE"/>
        </w:rPr>
      </w:pPr>
      <w:r>
        <w:rPr>
          <w:b/>
          <w:lang w:val="en-GB"/>
        </w:rPr>
        <w:t xml:space="preserve">                </w:t>
      </w:r>
      <w:r>
        <w:rPr>
          <w:b/>
          <w:lang w:val="ka-GE"/>
        </w:rPr>
      </w:r>
      <w:r>
        <w:rPr>
          <w:b/>
          <w:lang w:val="ka-GE"/>
        </w:rPr>
      </w:r>
    </w:p>
    <w:p w14:paraId="43D59F73" w14:textId="4755C4F9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>
        <w:rPr>
          <w:b/>
          <w:lang w:val="ka-GE"/>
        </w:rPr>
        <w:t xml:space="preserve">ეკატერინე ბურჯალიანი</w:t>
      </w:r>
      <w:r>
        <w:rPr>
          <w:b/>
          <w:lang w:val="ka-GE"/>
        </w:rPr>
      </w:r>
      <w:r>
        <w:rPr>
          <w:b/>
          <w:lang w:val="ka-GE"/>
        </w:rPr>
      </w:r>
    </w:p>
    <w:p w14:paraId="7552C4AF" w14:textId="77777777">
      <w:pPr>
        <w:pBdr/>
        <w:spacing/>
        <w:ind/>
        <w:rPr>
          <w:b/>
          <w:highlight w:val="yellow"/>
          <w:lang w:val="ka-GE"/>
        </w:rPr>
      </w:pP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</w:p>
    <w:p w14:paraId="0350597A" w14:textId="77777777">
      <w:pPr>
        <w:pBdr/>
        <w:spacing/>
        <w:ind/>
        <w:rPr>
          <w:b/>
          <w:highlight w:val="yellow"/>
          <w:lang w:val="ka-GE"/>
        </w:rPr>
      </w:pP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</w:p>
    <w:p w14:paraId="3C854003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 xml:space="preserve">/ლევან ჭუმბურიძე/</w:t>
      </w:r>
      <w:r>
        <w:rPr>
          <w:b/>
          <w:lang w:val="ka-GE"/>
        </w:rPr>
      </w:r>
      <w:r>
        <w:rPr>
          <w:b/>
          <w:lang w:val="ka-GE"/>
        </w:rPr>
      </w:r>
    </w:p>
    <w:p w14:paraId="5EF590C0" w14:textId="77777777">
      <w:pPr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  <w:p w14:paraId="0DBF088B" w14:textId="77777777">
      <w:pPr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  <w:p w14:paraId="74B77A75" w14:textId="77777777">
      <w:pPr>
        <w:pBdr/>
        <w:spacing/>
        <w:ind/>
        <w:rPr>
          <w:lang w:val="ka-GE"/>
        </w:rPr>
      </w:pPr>
      <w:r>
        <w:rPr>
          <w:lang w:val="ka-GE"/>
        </w:rPr>
        <w:t xml:space="preserve">       სტუდენტი:</w:t>
      </w:r>
      <w:r>
        <w:rPr>
          <w:lang w:val="ka-GE"/>
        </w:rPr>
      </w:r>
      <w:r>
        <w:rPr>
          <w:lang w:val="ka-GE"/>
        </w:rPr>
      </w:r>
    </w:p>
    <w:sectPr>
      <w:footnotePr/>
      <w:endnotePr/>
      <w:type w:val="nextPage"/>
      <w:pgSz w:h="16838" w:orient="portrait" w:w="11906"/>
      <w:pgMar w:top="709" w:right="849" w:bottom="284" w:left="56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19B65D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461AB6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Merriweather">
    <w:panose1 w:val="00000500000000000000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Sylfaen">
    <w:panose1 w:val="010A0502050306030303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6A8796F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729514D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72169D"/>
    <w:lvl w:ilvl="0">
      <w:isLgl w:val="false"/>
      <w:lvlJc w:val="left"/>
      <w:lvlText w:val="%1."/>
      <w:numFmt w:val="decimal"/>
      <w:pPr>
        <w:pBdr/>
        <w:spacing/>
        <w:ind/>
      </w:pPr>
      <w:rPr/>
      <w:start w:val="3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74DD07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C97295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3">
    <w:nsid w:val="20C97295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Sylfaen" w:hAnsi="Sylfaen" w:eastAsiaTheme="minorHAnsi" w:cstheme="minorBid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8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1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931"/>
    <w:link w:val="901"/>
    <w:uiPriority w:val="99"/>
    <w:pPr>
      <w:pBdr/>
      <w:spacing/>
      <w:ind/>
    </w:pPr>
  </w:style>
  <w:style w:type="paragraph" w:styleId="903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93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 w:hanging="360" w:left="720"/>
    </w:pPr>
    <w:rPr>
      <w:sz w:val="24"/>
      <w:szCs w:val="24"/>
      <w:lang w:bidi="en-US"/>
    </w:rPr>
  </w:style>
  <w:style w:type="paragraph" w:styleId="922">
    <w:name w:val="Heading 1"/>
    <w:basedOn w:val="921"/>
    <w:next w:val="921"/>
    <w:link w:val="944"/>
    <w:uiPriority w:val="9"/>
    <w:qFormat/>
    <w:pPr>
      <w:pBdr/>
      <w:spacing w:before="480"/>
      <w:ind/>
      <w:contextualSpacing w:val="true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923">
    <w:name w:val="Heading 2"/>
    <w:basedOn w:val="921"/>
    <w:next w:val="921"/>
    <w:link w:val="945"/>
    <w:uiPriority w:val="9"/>
    <w:unhideWhenUsed/>
    <w:qFormat/>
    <w:pPr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924">
    <w:name w:val="Heading 3"/>
    <w:basedOn w:val="921"/>
    <w:next w:val="921"/>
    <w:link w:val="946"/>
    <w:uiPriority w:val="9"/>
    <w:unhideWhenUsed/>
    <w:qFormat/>
    <w:pPr>
      <w:pBdr/>
      <w:spacing w:before="200" w:line="271" w:lineRule="auto"/>
      <w:ind/>
      <w:outlineLvl w:val="2"/>
    </w:pPr>
    <w:rPr>
      <w:rFonts w:asciiTheme="majorHAnsi" w:hAnsiTheme="majorHAnsi" w:eastAsiaTheme="majorEastAsia" w:cstheme="majorBidi"/>
      <w:b/>
      <w:bCs/>
    </w:rPr>
  </w:style>
  <w:style w:type="paragraph" w:styleId="925">
    <w:name w:val="Heading 4"/>
    <w:basedOn w:val="921"/>
    <w:next w:val="921"/>
    <w:link w:val="947"/>
    <w:uiPriority w:val="9"/>
    <w:semiHidden/>
    <w:unhideWhenUsed/>
    <w:qFormat/>
    <w:p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926">
    <w:name w:val="Heading 5"/>
    <w:basedOn w:val="921"/>
    <w:next w:val="921"/>
    <w:link w:val="948"/>
    <w:uiPriority w:val="9"/>
    <w:semiHidden/>
    <w:unhideWhenUsed/>
    <w:qFormat/>
    <w:pPr>
      <w:pBdr/>
      <w:spacing w:before="200"/>
      <w:ind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paragraph" w:styleId="927">
    <w:name w:val="Heading 6"/>
    <w:basedOn w:val="921"/>
    <w:next w:val="921"/>
    <w:link w:val="949"/>
    <w:uiPriority w:val="9"/>
    <w:semiHidden/>
    <w:unhideWhenUsed/>
    <w:qFormat/>
    <w:pPr>
      <w:pBdr/>
      <w:spacing w:line="271" w:lineRule="auto"/>
      <w:ind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paragraph" w:styleId="928">
    <w:name w:val="Heading 7"/>
    <w:basedOn w:val="921"/>
    <w:next w:val="921"/>
    <w:link w:val="950"/>
    <w:uiPriority w:val="9"/>
    <w:semiHidden/>
    <w:unhideWhenUsed/>
    <w:qFormat/>
    <w:pPr>
      <w:pBdr/>
      <w:spacing/>
      <w:ind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29">
    <w:name w:val="Heading 8"/>
    <w:basedOn w:val="921"/>
    <w:next w:val="921"/>
    <w:link w:val="951"/>
    <w:uiPriority w:val="9"/>
    <w:semiHidden/>
    <w:unhideWhenUsed/>
    <w:qFormat/>
    <w:pPr>
      <w:pBdr/>
      <w:spacing/>
      <w:ind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930">
    <w:name w:val="Heading 9"/>
    <w:basedOn w:val="921"/>
    <w:next w:val="921"/>
    <w:link w:val="952"/>
    <w:uiPriority w:val="9"/>
    <w:semiHidden/>
    <w:unhideWhenUsed/>
    <w:qFormat/>
    <w:pPr>
      <w:pBdr/>
      <w:spacing/>
      <w:ind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31" w:default="1">
    <w:name w:val="Default Paragraph Font"/>
    <w:uiPriority w:val="1"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Balloon Text"/>
    <w:basedOn w:val="921"/>
    <w:link w:val="967"/>
    <w:uiPriority w:val="99"/>
    <w:semiHidden/>
    <w:unhideWhenUsed/>
    <w:pPr>
      <w:pBdr/>
      <w:spacing/>
      <w:ind/>
    </w:pPr>
    <w:rPr>
      <w:sz w:val="18"/>
      <w:szCs w:val="18"/>
    </w:rPr>
  </w:style>
  <w:style w:type="character" w:styleId="935">
    <w:name w:val="Emphasis"/>
    <w:uiPriority w:val="20"/>
    <w:qFormat/>
    <w:pPr>
      <w:pBdr/>
      <w:spacing/>
      <w:ind/>
    </w:pPr>
    <w:rPr>
      <w:b/>
      <w:bCs/>
      <w:i/>
      <w:iCs/>
      <w:spacing w:val="10"/>
      <w:shd w:val="clear" w:color="auto" w:fill="auto"/>
    </w:rPr>
  </w:style>
  <w:style w:type="paragraph" w:styleId="936">
    <w:name w:val="Footer"/>
    <w:basedOn w:val="921"/>
    <w:link w:val="972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 w:firstLine="0" w:left="0"/>
    </w:pPr>
    <w:rPr>
      <w:rFonts w:ascii="Calibri" w:hAnsi="Calibri" w:eastAsia="Times New Roman" w:cs="Times New Roman"/>
      <w:sz w:val="22"/>
      <w:szCs w:val="22"/>
      <w:lang w:val="en-GB" w:bidi="ar-SA"/>
    </w:rPr>
  </w:style>
  <w:style w:type="character" w:styleId="937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footnote text"/>
    <w:basedOn w:val="921"/>
    <w:link w:val="97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39">
    <w:name w:val="Plain Text"/>
    <w:basedOn w:val="921"/>
    <w:link w:val="969"/>
    <w:qFormat/>
    <w:pPr>
      <w:pBdr/>
      <w:spacing/>
      <w:ind w:firstLine="0" w:left="0"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40">
    <w:name w:val="Strong"/>
    <w:uiPriority w:val="22"/>
    <w:qFormat/>
    <w:pPr>
      <w:pBdr/>
      <w:spacing/>
      <w:ind/>
    </w:pPr>
    <w:rPr>
      <w:b/>
      <w:bCs/>
    </w:rPr>
  </w:style>
  <w:style w:type="paragraph" w:styleId="941">
    <w:name w:val="Subtitle"/>
    <w:basedOn w:val="921"/>
    <w:next w:val="921"/>
    <w:link w:val="954"/>
    <w:uiPriority w:val="11"/>
    <w:qFormat/>
    <w:pPr>
      <w:pBdr/>
      <w:spacing w:after="600"/>
      <w:ind/>
    </w:pPr>
    <w:rPr>
      <w:rFonts w:asciiTheme="majorHAnsi" w:hAnsiTheme="majorHAnsi" w:eastAsiaTheme="majorEastAsia" w:cstheme="majorBidi"/>
      <w:i/>
      <w:iCs/>
      <w:spacing w:val="13"/>
    </w:rPr>
  </w:style>
  <w:style w:type="table" w:styleId="942">
    <w:name w:val="Table Grid"/>
    <w:basedOn w:val="932"/>
    <w:uiPriority w:val="5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3">
    <w:name w:val="Title"/>
    <w:basedOn w:val="921"/>
    <w:next w:val="921"/>
    <w:link w:val="953"/>
    <w:uiPriority w:val="10"/>
    <w:qFormat/>
    <w:pPr>
      <w:pBdr>
        <w:bottom w:val="single" w:color="000000" w:sz="4" w:space="1"/>
      </w:pBdr>
      <w:spacing/>
      <w:ind/>
      <w:contextualSpacing w:val="true"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44" w:customStyle="1">
    <w:name w:val="Heading 1 Char"/>
    <w:basedOn w:val="931"/>
    <w:link w:val="922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945" w:customStyle="1">
    <w:name w:val="Heading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946" w:customStyle="1">
    <w:name w:val="Heading 3 Char"/>
    <w:basedOn w:val="931"/>
    <w:link w:val="924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character" w:styleId="947" w:customStyle="1">
    <w:name w:val="Heading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</w:rPr>
  </w:style>
  <w:style w:type="character" w:styleId="948" w:customStyle="1">
    <w:name w:val="Heading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character" w:styleId="949" w:customStyle="1">
    <w:name w:val="Heading 6 Char"/>
    <w:basedOn w:val="931"/>
    <w:link w:val="92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character" w:styleId="950" w:customStyle="1">
    <w:name w:val="Heading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</w:rPr>
  </w:style>
  <w:style w:type="character" w:styleId="951" w:customStyle="1">
    <w:name w:val="Heading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20"/>
      <w:szCs w:val="20"/>
    </w:rPr>
  </w:style>
  <w:style w:type="character" w:styleId="952" w:customStyle="1">
    <w:name w:val="Heading 9 Char"/>
    <w:basedOn w:val="931"/>
    <w:link w:val="930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53" w:customStyle="1">
    <w:name w:val="Title Char"/>
    <w:basedOn w:val="931"/>
    <w:link w:val="943"/>
    <w:uiPriority w:val="10"/>
    <w:pPr>
      <w:pBdr/>
      <w:spacing/>
      <w:ind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54" w:customStyle="1">
    <w:name w:val="Subtitle Char"/>
    <w:basedOn w:val="931"/>
    <w:link w:val="941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955">
    <w:name w:val="No Spacing"/>
    <w:basedOn w:val="921"/>
    <w:uiPriority w:val="1"/>
    <w:qFormat/>
    <w:pPr>
      <w:pBdr/>
      <w:spacing/>
      <w:ind/>
    </w:pPr>
  </w:style>
  <w:style w:type="paragraph" w:styleId="956">
    <w:name w:val="List Paragraph"/>
    <w:basedOn w:val="921"/>
    <w:link w:val="971"/>
    <w:uiPriority w:val="34"/>
    <w:qFormat/>
    <w:pPr>
      <w:pBdr/>
      <w:spacing/>
      <w:ind/>
      <w:contextualSpacing w:val="true"/>
    </w:pPr>
  </w:style>
  <w:style w:type="paragraph" w:styleId="957">
    <w:name w:val="Quote"/>
    <w:basedOn w:val="921"/>
    <w:next w:val="921"/>
    <w:link w:val="958"/>
    <w:uiPriority w:val="29"/>
    <w:qFormat/>
    <w:pPr>
      <w:pBdr/>
      <w:spacing w:before="200"/>
      <w:ind w:right="360" w:left="360"/>
    </w:pPr>
    <w:rPr>
      <w:i/>
      <w:iCs/>
    </w:rPr>
  </w:style>
  <w:style w:type="character" w:styleId="958" w:customStyle="1">
    <w:name w:val="Quote Char"/>
    <w:basedOn w:val="931"/>
    <w:link w:val="957"/>
    <w:uiPriority w:val="29"/>
    <w:pPr>
      <w:pBdr/>
      <w:spacing/>
      <w:ind/>
    </w:pPr>
    <w:rPr>
      <w:i/>
      <w:iCs/>
    </w:rPr>
  </w:style>
  <w:style w:type="paragraph" w:styleId="959">
    <w:name w:val="Intense Quote"/>
    <w:basedOn w:val="921"/>
    <w:next w:val="921"/>
    <w:link w:val="960"/>
    <w:uiPriority w:val="30"/>
    <w:qFormat/>
    <w:pPr>
      <w:pBdr>
        <w:bottom w:val="single" w:color="000000" w:sz="4" w:space="1"/>
      </w:pBdr>
      <w:spacing w:after="280" w:before="200"/>
      <w:ind w:right="1152" w:left="1008"/>
      <w:jc w:val="both"/>
    </w:pPr>
    <w:rPr>
      <w:b/>
      <w:bCs/>
      <w:i/>
      <w:iCs/>
    </w:rPr>
  </w:style>
  <w:style w:type="character" w:styleId="960" w:customStyle="1">
    <w:name w:val="Intense Quote Char"/>
    <w:basedOn w:val="931"/>
    <w:link w:val="959"/>
    <w:uiPriority w:val="30"/>
    <w:qFormat/>
    <w:pPr>
      <w:pBdr/>
      <w:spacing/>
      <w:ind/>
    </w:pPr>
    <w:rPr>
      <w:b/>
      <w:bCs/>
      <w:i/>
      <w:iCs/>
    </w:rPr>
  </w:style>
  <w:style w:type="character" w:styleId="961" w:customStyle="1">
    <w:name w:val="Subtle Emphasis1"/>
    <w:uiPriority w:val="19"/>
    <w:qFormat/>
    <w:pPr>
      <w:pBdr/>
      <w:spacing/>
      <w:ind/>
    </w:pPr>
    <w:rPr>
      <w:i/>
      <w:iCs/>
    </w:rPr>
  </w:style>
  <w:style w:type="character" w:styleId="962" w:customStyle="1">
    <w:name w:val="Intense Emphasis1"/>
    <w:uiPriority w:val="21"/>
    <w:qFormat/>
    <w:pPr>
      <w:pBdr/>
      <w:spacing/>
      <w:ind/>
    </w:pPr>
    <w:rPr>
      <w:b/>
      <w:bCs/>
    </w:rPr>
  </w:style>
  <w:style w:type="character" w:styleId="963" w:customStyle="1">
    <w:name w:val="Subtle Reference1"/>
    <w:uiPriority w:val="31"/>
    <w:qFormat/>
    <w:pPr>
      <w:pBdr/>
      <w:spacing/>
      <w:ind/>
    </w:pPr>
    <w:rPr>
      <w:smallCaps/>
    </w:rPr>
  </w:style>
  <w:style w:type="character" w:styleId="964" w:customStyle="1">
    <w:name w:val="Intense Reference1"/>
    <w:uiPriority w:val="32"/>
    <w:qFormat/>
    <w:pPr>
      <w:pBdr/>
      <w:spacing/>
      <w:ind/>
    </w:pPr>
    <w:rPr>
      <w:smallCaps/>
      <w:spacing w:val="5"/>
      <w:u w:val="single"/>
    </w:rPr>
  </w:style>
  <w:style w:type="character" w:styleId="965" w:customStyle="1">
    <w:name w:val="Book Title1"/>
    <w:uiPriority w:val="33"/>
    <w:qFormat/>
    <w:pPr>
      <w:pBdr/>
      <w:spacing/>
      <w:ind/>
    </w:pPr>
    <w:rPr>
      <w:i/>
      <w:iCs/>
      <w:smallCaps/>
      <w:spacing w:val="5"/>
    </w:rPr>
  </w:style>
  <w:style w:type="paragraph" w:styleId="966" w:customStyle="1">
    <w:name w:val="TOC Heading1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character" w:styleId="967" w:customStyle="1">
    <w:name w:val="Balloon Text Char"/>
    <w:basedOn w:val="931"/>
    <w:link w:val="934"/>
    <w:uiPriority w:val="99"/>
    <w:semiHidden/>
    <w:qFormat/>
    <w:pPr>
      <w:pBdr/>
      <w:spacing/>
      <w:ind/>
    </w:pPr>
    <w:rPr>
      <w:sz w:val="18"/>
      <w:szCs w:val="18"/>
    </w:rPr>
  </w:style>
  <w:style w:type="paragraph" w:styleId="968" w:customStyle="1">
    <w:name w:val="Default"/>
    <w:qFormat/>
    <w:pPr>
      <w:pBdr/>
      <w:spacing/>
      <w:ind/>
    </w:pPr>
    <w:rPr>
      <w:rFonts w:cs="Sylfaen"/>
      <w:color w:val="000000"/>
      <w:sz w:val="24"/>
      <w:szCs w:val="24"/>
    </w:rPr>
  </w:style>
  <w:style w:type="character" w:styleId="969" w:customStyle="1">
    <w:name w:val="Plain Text Char"/>
    <w:basedOn w:val="931"/>
    <w:link w:val="939"/>
    <w:pPr>
      <w:pBdr/>
      <w:spacing/>
      <w:ind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70" w:customStyle="1">
    <w:name w:val="Footnote Text Char"/>
    <w:basedOn w:val="931"/>
    <w:link w:val="938"/>
    <w:uiPriority w:val="99"/>
    <w:semiHidden/>
    <w:qFormat/>
    <w:pPr>
      <w:pBdr/>
      <w:spacing/>
      <w:ind/>
    </w:pPr>
    <w:rPr>
      <w:sz w:val="20"/>
      <w:szCs w:val="20"/>
    </w:rPr>
  </w:style>
  <w:style w:type="character" w:styleId="971" w:customStyle="1">
    <w:name w:val="List Paragraph Char"/>
    <w:link w:val="956"/>
    <w:uiPriority w:val="34"/>
    <w:qFormat/>
    <w:pPr>
      <w:pBdr/>
      <w:spacing/>
      <w:ind/>
    </w:pPr>
  </w:style>
  <w:style w:type="character" w:styleId="972" w:customStyle="1">
    <w:name w:val="Footer Char"/>
    <w:basedOn w:val="931"/>
    <w:link w:val="936"/>
    <w:uiPriority w:val="99"/>
    <w:pPr>
      <w:pBdr/>
      <w:spacing/>
      <w:ind/>
    </w:pPr>
    <w:rPr>
      <w:rFonts w:ascii="Calibri" w:hAnsi="Calibri" w:eastAsia="Times New Roman" w:cs="Times New Roman"/>
      <w:sz w:val="22"/>
      <w:szCs w:val="22"/>
      <w:lang w:val="en-GB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ოფისი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75FDB11-2111-4A40-9F72-E1A461A1582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diakov.net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revision>273</cp:revision>
  <dcterms:created xsi:type="dcterms:W3CDTF">2020-03-11T06:23:00Z</dcterms:created>
  <dcterms:modified xsi:type="dcterms:W3CDTF">2026-04-21T15:11:59Z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