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D9FFC" w14:textId="74B17D72" w:rsidR="00F812F4" w:rsidRPr="00C600AF" w:rsidRDefault="00F812F4" w:rsidP="00F812F4">
      <w:pPr>
        <w:pStyle w:val="Header"/>
        <w:jc w:val="right"/>
        <w:rPr>
          <w:rFonts w:ascii="Sylfaen" w:hAnsi="Sylfaen"/>
          <w:sz w:val="18"/>
          <w:szCs w:val="18"/>
          <w:lang w:val="ka-GE"/>
        </w:rPr>
      </w:pPr>
    </w:p>
    <w:p w14:paraId="582679BF" w14:textId="57196DA0" w:rsidR="00C233C1" w:rsidRPr="00675CCD" w:rsidRDefault="00C233C1" w:rsidP="00F812F4">
      <w:pPr>
        <w:pStyle w:val="Header"/>
        <w:jc w:val="right"/>
        <w:rPr>
          <w:sz w:val="18"/>
          <w:szCs w:val="18"/>
          <w:lang w:val="ka-GE"/>
        </w:rPr>
      </w:pPr>
    </w:p>
    <w:p w14:paraId="71250F65" w14:textId="6205F009" w:rsidR="000F70E8" w:rsidRPr="00675CCD" w:rsidRDefault="000F70E8" w:rsidP="000F70E8">
      <w:pPr>
        <w:spacing w:after="0" w:line="240" w:lineRule="auto"/>
        <w:jc w:val="center"/>
        <w:rPr>
          <w:rFonts w:ascii="Sylfaen" w:hAnsi="Sylfaen" w:cs="Arial"/>
          <w:b/>
          <w:sz w:val="18"/>
          <w:szCs w:val="18"/>
          <w:lang w:val="ka-GE"/>
        </w:rPr>
      </w:pPr>
    </w:p>
    <w:p w14:paraId="501E1C5D" w14:textId="77777777" w:rsidR="00492E88" w:rsidRDefault="00492E88" w:rsidP="00492E88">
      <w:pPr>
        <w:spacing w:line="360" w:lineRule="auto"/>
        <w:jc w:val="right"/>
        <w:rPr>
          <w:rFonts w:ascii="Sylfaen" w:hAnsi="Sylfaen" w:cs="Arial"/>
          <w:b/>
          <w:szCs w:val="20"/>
        </w:rPr>
      </w:pPr>
      <w:r>
        <w:rPr>
          <w:rFonts w:ascii="Sylfaen" w:hAnsi="Sylfaen" w:cs="Arial"/>
          <w:b/>
          <w:szCs w:val="20"/>
          <w:lang w:val="ka-GE"/>
        </w:rPr>
        <w:t xml:space="preserve">პროფესიული საგანმამათლებლო პროგრამის </w:t>
      </w:r>
    </w:p>
    <w:p w14:paraId="73DD8E9B" w14:textId="4884E9F5" w:rsidR="00492E88" w:rsidRDefault="00492E88" w:rsidP="0073455D">
      <w:pPr>
        <w:spacing w:line="360" w:lineRule="auto"/>
        <w:jc w:val="right"/>
        <w:rPr>
          <w:rFonts w:ascii="Sylfaen" w:hAnsi="Sylfaen" w:cs="Arial"/>
          <w:b/>
          <w:sz w:val="20"/>
          <w:szCs w:val="20"/>
        </w:rPr>
      </w:pPr>
      <w:r>
        <w:rPr>
          <w:rFonts w:ascii="Sylfaen" w:hAnsi="Sylfaen" w:cs="Arial"/>
          <w:b/>
          <w:szCs w:val="20"/>
          <w:lang w:val="ka-GE"/>
        </w:rPr>
        <w:t xml:space="preserve">დანართი </w:t>
      </w:r>
      <w:r>
        <w:rPr>
          <w:rFonts w:ascii="Sylfaen" w:hAnsi="Sylfaen" w:cs="Arial"/>
          <w:b/>
          <w:szCs w:val="20"/>
          <w:lang w:val="ru-RU"/>
        </w:rPr>
        <w:t>№</w:t>
      </w:r>
      <w:r w:rsidR="0073455D">
        <w:rPr>
          <w:rFonts w:ascii="Sylfaen" w:hAnsi="Sylfaen" w:cs="Arial"/>
          <w:b/>
          <w:szCs w:val="20"/>
          <w:lang w:val="ka-GE"/>
        </w:rPr>
        <w:t>20</w:t>
      </w:r>
    </w:p>
    <w:p w14:paraId="15B4BD08" w14:textId="77777777" w:rsidR="00492E88" w:rsidRDefault="00492E88" w:rsidP="00492E88">
      <w:pPr>
        <w:jc w:val="center"/>
        <w:rPr>
          <w:rFonts w:ascii="Sylfaen" w:hAnsi="Sylfaen" w:cs="Arial"/>
          <w:b/>
          <w:sz w:val="20"/>
          <w:szCs w:val="20"/>
        </w:rPr>
      </w:pPr>
    </w:p>
    <w:p w14:paraId="51C4A4F6" w14:textId="77777777" w:rsidR="00492E88" w:rsidRDefault="00492E88" w:rsidP="00492E88">
      <w:pPr>
        <w:jc w:val="center"/>
        <w:rPr>
          <w:rFonts w:ascii="Sylfaen" w:hAnsi="Sylfaen" w:cs="Arial"/>
          <w:b/>
          <w:sz w:val="32"/>
          <w:szCs w:val="32"/>
          <w:lang w:val="ka-GE"/>
        </w:rPr>
      </w:pPr>
      <w:r>
        <w:rPr>
          <w:rFonts w:ascii="Sylfaen" w:hAnsi="Sylfaen" w:cs="Arial"/>
          <w:b/>
          <w:sz w:val="32"/>
          <w:szCs w:val="32"/>
          <w:lang w:val="ka-GE"/>
        </w:rPr>
        <w:t xml:space="preserve">სსიპ კოლეჯი </w:t>
      </w:r>
    </w:p>
    <w:p w14:paraId="7FF94F06" w14:textId="77777777" w:rsidR="00492E88" w:rsidRDefault="00492E88" w:rsidP="00492E88">
      <w:pPr>
        <w:jc w:val="center"/>
        <w:rPr>
          <w:rFonts w:ascii="Sylfaen" w:hAnsi="Sylfaen" w:cs="Arial"/>
          <w:b/>
          <w:sz w:val="40"/>
          <w:szCs w:val="40"/>
          <w:lang w:val="ka-GE"/>
        </w:rPr>
      </w:pPr>
      <w:r>
        <w:rPr>
          <w:rFonts w:ascii="Sylfaen" w:hAnsi="Sylfaen" w:cs="Arial"/>
          <w:b/>
          <w:sz w:val="40"/>
          <w:szCs w:val="40"/>
          <w:lang w:val="ka-GE"/>
        </w:rPr>
        <w:t>„ მ ე რ მ ი ს ი “</w:t>
      </w:r>
    </w:p>
    <w:p w14:paraId="1A599B55" w14:textId="77777777" w:rsidR="00492E88" w:rsidRDefault="00492E88" w:rsidP="00492E88">
      <w:pPr>
        <w:jc w:val="center"/>
        <w:rPr>
          <w:rFonts w:ascii="Sylfaen" w:hAnsi="Sylfaen" w:cs="Arial"/>
          <w:b/>
          <w:sz w:val="40"/>
          <w:szCs w:val="40"/>
          <w:lang w:val="ka-GE"/>
        </w:rPr>
      </w:pPr>
    </w:p>
    <w:p w14:paraId="7AA8D2FC" w14:textId="6B7D5F2A" w:rsidR="00492E88" w:rsidRPr="00545EC9" w:rsidRDefault="00492E88" w:rsidP="00492E88">
      <w:pPr>
        <w:spacing w:line="48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>
        <w:rPr>
          <w:rFonts w:ascii="Sylfaen" w:hAnsi="Sylfaen" w:cs="Arial"/>
          <w:b/>
          <w:sz w:val="28"/>
          <w:szCs w:val="28"/>
          <w:lang w:val="ka-GE"/>
        </w:rPr>
        <w:t xml:space="preserve">პროგრამის დასახელება: </w:t>
      </w:r>
      <w:r w:rsidR="0073455D">
        <w:rPr>
          <w:rFonts w:ascii="Sylfaen" w:hAnsi="Sylfaen" w:cs="Arial"/>
          <w:b/>
          <w:sz w:val="44"/>
          <w:szCs w:val="44"/>
          <w:lang w:val="en-US"/>
        </w:rPr>
        <w:t xml:space="preserve"> Front-end </w:t>
      </w:r>
      <w:r w:rsidR="0073455D">
        <w:rPr>
          <w:rFonts w:ascii="Sylfaen" w:hAnsi="Sylfaen" w:cs="Arial"/>
          <w:b/>
          <w:sz w:val="44"/>
          <w:szCs w:val="44"/>
          <w:lang w:val="ka-GE"/>
        </w:rPr>
        <w:t>დეველპმენტი</w:t>
      </w:r>
    </w:p>
    <w:p w14:paraId="39B2F5D9" w14:textId="5D14BA71" w:rsidR="00492E88" w:rsidRDefault="00492E88" w:rsidP="00492E88">
      <w:pPr>
        <w:spacing w:line="480" w:lineRule="auto"/>
        <w:jc w:val="center"/>
        <w:rPr>
          <w:rFonts w:ascii="Sylfaen" w:eastAsia="Sylfaen,Sylfaen,Sylfaen,Sylfaen" w:hAnsi="Sylfaen" w:cs="Sylfaen,Sylfaen,Sylfaen,Sylfaen"/>
          <w:b/>
          <w:bCs/>
          <w:sz w:val="20"/>
          <w:szCs w:val="20"/>
          <w:lang w:val="ka-GE"/>
        </w:rPr>
      </w:pPr>
      <w:r>
        <w:rPr>
          <w:rFonts w:ascii="Sylfaen" w:hAnsi="Sylfaen" w:cs="Arial"/>
          <w:b/>
          <w:sz w:val="28"/>
          <w:szCs w:val="28"/>
          <w:lang w:val="ka-GE"/>
        </w:rPr>
        <w:t xml:space="preserve">მოდულის სტატუსი: </w:t>
      </w:r>
      <w:r w:rsidR="001F0EE5">
        <w:rPr>
          <w:rFonts w:ascii="Sylfaen" w:hAnsi="Sylfaen" w:cs="Arial"/>
          <w:b/>
          <w:sz w:val="28"/>
          <w:szCs w:val="28"/>
          <w:lang w:val="ka-GE"/>
        </w:rPr>
        <w:t>ზოგადი ინტეგრირებული</w:t>
      </w:r>
      <w:r>
        <w:rPr>
          <w:rFonts w:ascii="Sylfaen" w:eastAsia="Sylfaen,Sylfaen,Sylfaen,Sylfaen" w:hAnsi="Sylfaen" w:cs="Sylfaen,Sylfaen,Sylfaen,Sylfaen"/>
          <w:b/>
          <w:bCs/>
          <w:sz w:val="20"/>
          <w:szCs w:val="20"/>
          <w:lang w:val="ka-GE"/>
        </w:rPr>
        <w:t xml:space="preserve"> </w:t>
      </w:r>
    </w:p>
    <w:p w14:paraId="218E59AE" w14:textId="77777777" w:rsidR="00492E88" w:rsidRPr="00545EC9" w:rsidRDefault="00492E88" w:rsidP="00492E88">
      <w:pPr>
        <w:spacing w:line="480" w:lineRule="auto"/>
        <w:jc w:val="center"/>
        <w:rPr>
          <w:rFonts w:ascii="Sylfaen" w:hAnsi="Sylfaen" w:cs="Arial"/>
          <w:b/>
          <w:sz w:val="16"/>
          <w:szCs w:val="16"/>
          <w:lang w:val="ka-GE"/>
        </w:rPr>
      </w:pPr>
    </w:p>
    <w:p w14:paraId="6D132580" w14:textId="7C4ED1F0" w:rsidR="00492E88" w:rsidRPr="00916AAE" w:rsidRDefault="00916AAE" w:rsidP="00492E88">
      <w:pPr>
        <w:jc w:val="center"/>
        <w:rPr>
          <w:rFonts w:ascii="Sylfaen" w:eastAsia="Sylfaen" w:hAnsi="Sylfaen" w:cs="Sylfaen"/>
          <w:b/>
          <w:sz w:val="40"/>
          <w:szCs w:val="40"/>
          <w:lang w:val="ka-GE"/>
        </w:rPr>
      </w:pPr>
      <w:r w:rsidRPr="00916AAE">
        <w:rPr>
          <w:rFonts w:ascii="Sylfaen" w:hAnsi="Sylfaen" w:cs="Arial"/>
          <w:b/>
          <w:sz w:val="40"/>
          <w:szCs w:val="40"/>
          <w:lang w:val="ka-GE"/>
        </w:rPr>
        <w:t>კომუნიკაცია ქართულ ენაზე</w:t>
      </w:r>
    </w:p>
    <w:p w14:paraId="12928FAC" w14:textId="679509C4" w:rsidR="00492E88" w:rsidRDefault="00492E88" w:rsidP="00492E88">
      <w:pPr>
        <w:jc w:val="center"/>
        <w:rPr>
          <w:rFonts w:ascii="Sylfaen" w:hAnsi="Sylfaen" w:cs="Calibri"/>
          <w:b/>
          <w:color w:val="000000"/>
          <w:sz w:val="24"/>
          <w:szCs w:val="24"/>
        </w:rPr>
      </w:pPr>
      <w:r w:rsidRPr="00377AB1">
        <w:rPr>
          <w:rFonts w:ascii="Sylfaen" w:eastAsia="Sylfaen,Arial" w:hAnsi="Sylfaen" w:cs="Sylfaen"/>
          <w:b/>
          <w:bCs/>
          <w:sz w:val="24"/>
          <w:szCs w:val="24"/>
          <w:lang w:val="ka-GE"/>
        </w:rPr>
        <w:t>სარეგისტრაციო ნომერი</w:t>
      </w:r>
      <w:r w:rsidRPr="00377AB1">
        <w:rPr>
          <w:rFonts w:ascii="Sylfaen" w:eastAsia="Sylfaen,Arial" w:hAnsi="Sylfaen" w:cs="Sylfaen,Arial"/>
          <w:b/>
          <w:bCs/>
          <w:sz w:val="24"/>
          <w:szCs w:val="24"/>
        </w:rPr>
        <w:t>:</w:t>
      </w:r>
      <w:r w:rsidRPr="00956DA7">
        <w:rPr>
          <w:rFonts w:ascii="Sylfaen" w:eastAsia="Sylfaen,Arial" w:hAnsi="Sylfaen" w:cs="Sylfaen,Arial"/>
          <w:b/>
          <w:bCs/>
          <w:sz w:val="24"/>
          <w:szCs w:val="24"/>
          <w:lang w:val="ka-GE"/>
        </w:rPr>
        <w:t xml:space="preserve"> </w:t>
      </w:r>
      <w:r w:rsidR="008A7780">
        <w:rPr>
          <w:rFonts w:ascii="Sylfaen" w:eastAsia="Sylfaen,Arial" w:hAnsi="Sylfaen" w:cs="Sylfaen,Arial"/>
          <w:b/>
          <w:bCs/>
          <w:sz w:val="24"/>
          <w:szCs w:val="24"/>
          <w:lang w:val="ka-GE"/>
        </w:rPr>
        <w:t>12.00.1</w:t>
      </w:r>
    </w:p>
    <w:p w14:paraId="18D678B1" w14:textId="77777777" w:rsidR="00492E88" w:rsidRDefault="00492E88" w:rsidP="00492E88">
      <w:pPr>
        <w:jc w:val="center"/>
        <w:rPr>
          <w:rFonts w:ascii="Sylfaen" w:hAnsi="Sylfaen" w:cs="Calibri"/>
          <w:b/>
          <w:color w:val="000000"/>
          <w:sz w:val="24"/>
          <w:szCs w:val="24"/>
        </w:rPr>
      </w:pPr>
    </w:p>
    <w:p w14:paraId="76E0D598" w14:textId="77777777" w:rsidR="00492E88" w:rsidRDefault="00492E88" w:rsidP="00492E88">
      <w:pPr>
        <w:jc w:val="center"/>
        <w:rPr>
          <w:rFonts w:ascii="Sylfaen" w:hAnsi="Sylfaen" w:cs="Calibri"/>
          <w:b/>
          <w:color w:val="000000"/>
          <w:sz w:val="24"/>
          <w:szCs w:val="24"/>
        </w:rPr>
      </w:pPr>
    </w:p>
    <w:p w14:paraId="2A6F2A5F" w14:textId="77777777" w:rsidR="00492E88" w:rsidRDefault="00492E88" w:rsidP="00492E88">
      <w:pPr>
        <w:jc w:val="center"/>
        <w:rPr>
          <w:rFonts w:ascii="Sylfaen" w:hAnsi="Sylfaen" w:cs="Calibri"/>
          <w:b/>
          <w:color w:val="000000"/>
          <w:sz w:val="24"/>
          <w:szCs w:val="24"/>
        </w:rPr>
      </w:pPr>
    </w:p>
    <w:p w14:paraId="35CC802A" w14:textId="77777777" w:rsidR="008F1AC5" w:rsidRPr="00675CCD" w:rsidRDefault="008F1AC5" w:rsidP="000F70E8">
      <w:pPr>
        <w:spacing w:after="0" w:line="240" w:lineRule="auto"/>
        <w:rPr>
          <w:rFonts w:ascii="Sylfaen" w:hAnsi="Sylfaen" w:cs="Arial"/>
          <w:b/>
          <w:sz w:val="18"/>
          <w:szCs w:val="18"/>
          <w:lang w:val="ka-GE"/>
        </w:rPr>
      </w:pPr>
    </w:p>
    <w:p w14:paraId="015DA972" w14:textId="77777777" w:rsidR="000F70E8" w:rsidRPr="00675CCD" w:rsidRDefault="000F70E8" w:rsidP="008F1AC5">
      <w:pPr>
        <w:pStyle w:val="ListParagraph"/>
        <w:numPr>
          <w:ilvl w:val="0"/>
          <w:numId w:val="23"/>
        </w:numPr>
        <w:spacing w:after="0" w:line="240" w:lineRule="auto"/>
        <w:rPr>
          <w:rFonts w:ascii="Sylfaen" w:hAnsi="Sylfaen" w:cs="Arial"/>
          <w:b/>
          <w:sz w:val="18"/>
          <w:szCs w:val="18"/>
          <w:lang w:val="ka-GE"/>
        </w:rPr>
      </w:pPr>
      <w:r w:rsidRPr="00675CCD">
        <w:rPr>
          <w:rFonts w:ascii="Sylfaen" w:hAnsi="Sylfaen" w:cs="Arial"/>
          <w:b/>
          <w:bCs/>
          <w:sz w:val="18"/>
          <w:szCs w:val="18"/>
          <w:lang w:val="ka-GE"/>
        </w:rPr>
        <w:t>ზოგადი ინფორმაცია</w:t>
      </w:r>
      <w:r w:rsidRPr="00675CCD">
        <w:rPr>
          <w:rFonts w:ascii="Sylfaen" w:hAnsi="Sylfaen" w:cs="Arial"/>
          <w:b/>
          <w:sz w:val="18"/>
          <w:szCs w:val="18"/>
          <w:lang w:val="ka-GE"/>
        </w:rPr>
        <w:t>:</w:t>
      </w:r>
    </w:p>
    <w:tbl>
      <w:tblPr>
        <w:tblpPr w:leftFromText="180" w:rightFromText="180" w:vertAnchor="page" w:horzAnchor="margin" w:tblpX="628" w:tblpY="1981"/>
        <w:tblW w:w="4612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258"/>
        <w:gridCol w:w="7945"/>
      </w:tblGrid>
      <w:tr w:rsidR="000F70E8" w:rsidRPr="00675CCD" w14:paraId="04E2345A" w14:textId="77777777" w:rsidTr="00A832C5">
        <w:trPr>
          <w:trHeight w:val="460"/>
        </w:trPr>
        <w:tc>
          <w:tcPr>
            <w:tcW w:w="2203" w:type="pct"/>
            <w:shd w:val="clear" w:color="auto" w:fill="auto"/>
          </w:tcPr>
          <w:p w14:paraId="013A3A42" w14:textId="77777777" w:rsidR="000F70E8" w:rsidRPr="00675CCD" w:rsidRDefault="000F70E8" w:rsidP="00A832C5">
            <w:pPr>
              <w:ind w:right="906"/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</w:tc>
        <w:tc>
          <w:tcPr>
            <w:tcW w:w="2797" w:type="pct"/>
            <w:shd w:val="clear" w:color="auto" w:fill="auto"/>
          </w:tcPr>
          <w:p w14:paraId="31D9A02A" w14:textId="77777777" w:rsidR="000F70E8" w:rsidRPr="00675CCD" w:rsidRDefault="000F70E8" w:rsidP="00A832C5">
            <w:pPr>
              <w:rPr>
                <w:rFonts w:ascii="Sylfaen" w:hAnsi="Sylfaen" w:cs="Arial"/>
                <w:sz w:val="18"/>
                <w:szCs w:val="18"/>
                <w:lang w:val="ka-GE"/>
              </w:rPr>
            </w:pPr>
          </w:p>
        </w:tc>
      </w:tr>
      <w:tr w:rsidR="000F70E8" w:rsidRPr="00675CCD" w14:paraId="749E1B72" w14:textId="77777777" w:rsidTr="006A7CA5">
        <w:trPr>
          <w:trHeight w:val="515"/>
        </w:trPr>
        <w:tc>
          <w:tcPr>
            <w:tcW w:w="2203" w:type="pct"/>
            <w:shd w:val="clear" w:color="auto" w:fill="auto"/>
          </w:tcPr>
          <w:p w14:paraId="74FF17A7" w14:textId="77777777" w:rsidR="000F70E8" w:rsidRPr="00675CCD" w:rsidRDefault="000F70E8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სახელწოდება:</w:t>
            </w:r>
          </w:p>
        </w:tc>
        <w:tc>
          <w:tcPr>
            <w:tcW w:w="2797" w:type="pct"/>
            <w:shd w:val="clear" w:color="auto" w:fill="auto"/>
          </w:tcPr>
          <w:p w14:paraId="793B57A4" w14:textId="77777777" w:rsidR="000F70E8" w:rsidRPr="00675CCD" w:rsidRDefault="000F70E8" w:rsidP="00A832C5">
            <w:pPr>
              <w:rPr>
                <w:rFonts w:ascii="Sylfaen" w:hAnsi="Sylfaen" w:cs="Arial"/>
                <w:sz w:val="18"/>
                <w:szCs w:val="18"/>
                <w:highlight w:val="yellow"/>
                <w:lang w:val="ka-GE"/>
              </w:rPr>
            </w:pP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კომუნიკაცია ქართულ ენაზე</w:t>
            </w:r>
          </w:p>
        </w:tc>
      </w:tr>
      <w:tr w:rsidR="000F70E8" w:rsidRPr="00675CCD" w14:paraId="3C08DB08" w14:textId="77777777" w:rsidTr="006A7CA5">
        <w:trPr>
          <w:trHeight w:val="559"/>
        </w:trPr>
        <w:tc>
          <w:tcPr>
            <w:tcW w:w="2203" w:type="pct"/>
            <w:shd w:val="clear" w:color="auto" w:fill="auto"/>
          </w:tcPr>
          <w:p w14:paraId="708FE1C4" w14:textId="77777777" w:rsidR="000F70E8" w:rsidRPr="00675CCD" w:rsidRDefault="000F70E8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მოდულზე დაშვების წინაპირობა: </w:t>
            </w:r>
          </w:p>
        </w:tc>
        <w:tc>
          <w:tcPr>
            <w:tcW w:w="2797" w:type="pct"/>
            <w:shd w:val="clear" w:color="auto" w:fill="auto"/>
          </w:tcPr>
          <w:p w14:paraId="5AD5180F" w14:textId="77777777" w:rsidR="000F70E8" w:rsidRPr="00675CCD" w:rsidRDefault="000F70E8" w:rsidP="00A832C5">
            <w:pPr>
              <w:pStyle w:val="PlainText"/>
              <w:ind w:left="2880" w:hanging="2880"/>
              <w:rPr>
                <w:rFonts w:ascii="Sylfaen" w:hAnsi="Sylfaen" w:cs="Arial"/>
                <w:sz w:val="18"/>
                <w:szCs w:val="18"/>
                <w:lang w:val="ka-GE"/>
              </w:rPr>
            </w:pPr>
            <w:r w:rsidRPr="00675CCD">
              <w:rPr>
                <w:rFonts w:ascii="Sylfaen" w:eastAsia="MS Mincho" w:hAnsi="Sylfaen" w:cs="Arial"/>
                <w:bCs/>
                <w:sz w:val="18"/>
                <w:szCs w:val="18"/>
                <w:lang w:val="ka-GE"/>
              </w:rPr>
              <w:t>საბაზო განათლება</w:t>
            </w:r>
          </w:p>
        </w:tc>
      </w:tr>
      <w:tr w:rsidR="000F70E8" w:rsidRPr="00675CCD" w14:paraId="34156D8E" w14:textId="77777777" w:rsidTr="00A832C5">
        <w:trPr>
          <w:trHeight w:val="1316"/>
        </w:trPr>
        <w:tc>
          <w:tcPr>
            <w:tcW w:w="2203" w:type="pct"/>
            <w:shd w:val="clear" w:color="auto" w:fill="auto"/>
          </w:tcPr>
          <w:p w14:paraId="3AC784BE" w14:textId="77777777" w:rsidR="0064493D" w:rsidRPr="00675CCD" w:rsidRDefault="0064493D" w:rsidP="00A832C5">
            <w:pPr>
              <w:rPr>
                <w:rFonts w:ascii="Sylfaen" w:hAnsi="Sylfaen" w:cs="Arial"/>
                <w:b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Arial"/>
                <w:b/>
                <w:bCs/>
                <w:sz w:val="18"/>
                <w:szCs w:val="18"/>
                <w:lang w:val="ka-GE"/>
              </w:rPr>
              <w:t>მოდულის მიზნები</w:t>
            </w:r>
          </w:p>
          <w:p w14:paraId="133C47C4" w14:textId="77777777" w:rsidR="000F70E8" w:rsidRPr="00675CCD" w:rsidRDefault="000F70E8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0A99DC69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4BA95015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3972085A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66B72C8D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1C34FE7B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381385AF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5FFC4B9C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6CED92FC" w14:textId="77777777" w:rsidR="0000513A" w:rsidRPr="00675CCD" w:rsidRDefault="0000513A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712CBC4A" w14:textId="77777777" w:rsidR="0000513A" w:rsidRPr="00675CCD" w:rsidRDefault="0000513A" w:rsidP="00A832C5">
            <w:pPr>
              <w:ind w:right="591"/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  <w:bookmarkStart w:id="0" w:name="_Hlk2333423"/>
            <w:r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მოდულის</w:t>
            </w:r>
            <w:r w:rsidR="005E2E99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აღწერა: </w:t>
            </w:r>
          </w:p>
          <w:bookmarkEnd w:id="0"/>
          <w:p w14:paraId="5A794DF2" w14:textId="09D1EDFE" w:rsidR="00A0062B" w:rsidRPr="00675CCD" w:rsidRDefault="00A0062B" w:rsidP="00A0062B">
            <w:pPr>
              <w:spacing w:after="0" w:line="240" w:lineRule="auto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მოდული ეფუძნება </w:t>
            </w:r>
            <w:r w:rsidRPr="00675CCD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ზოგადი განათლების ეროვნულ მიზნებს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და </w:t>
            </w:r>
            <w:r w:rsidRPr="00675CCD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მთელი სიცოცხლის მანძ</w:t>
            </w:r>
            <w:r w:rsidR="00675CCD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ი</w:t>
            </w:r>
            <w:r w:rsidRPr="00675CCD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ლზე სწავლის კომპეტენციებ</w:t>
            </w:r>
            <w:r w:rsidR="00EF7DA9" w:rsidRPr="00675CCD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; შეესაბამება </w:t>
            </w:r>
            <w:r w:rsidRPr="00675CCD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ეროვნული სასწავლო გეგმის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3650BD" w:rsidRPr="00675CCD">
              <w:rPr>
                <w:rFonts w:ascii="Sylfaen" w:hAnsi="Sylfaen"/>
                <w:sz w:val="18"/>
                <w:szCs w:val="18"/>
                <w:lang w:val="ka-GE"/>
              </w:rPr>
              <w:t>ქ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ა</w:t>
            </w:r>
            <w:r w:rsidR="003650B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რთული ენისა და ლიტერატურის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საშუალო საფეხურის სტანდარტს. </w:t>
            </w:r>
          </w:p>
          <w:p w14:paraId="40D7A9F0" w14:textId="77777777" w:rsidR="00390F51" w:rsidRPr="00675CCD" w:rsidRDefault="00390F51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70369B40" w14:textId="77777777" w:rsidR="00390F51" w:rsidRDefault="00390F51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2A1837EB" w14:textId="584CE2AD" w:rsidR="00390F51" w:rsidRPr="00675CCD" w:rsidRDefault="00390F51" w:rsidP="00A832C5">
            <w:pPr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</w:tc>
        <w:tc>
          <w:tcPr>
            <w:tcW w:w="2797" w:type="pct"/>
            <w:shd w:val="clear" w:color="auto" w:fill="auto"/>
          </w:tcPr>
          <w:p w14:paraId="7E25F4C1" w14:textId="77777777" w:rsidR="000B466E" w:rsidRPr="00675CCD" w:rsidRDefault="000B466E" w:rsidP="00A832C5">
            <w:pPr>
              <w:spacing w:after="0" w:line="240" w:lineRule="auto"/>
              <w:ind w:left="-109"/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</w:pPr>
          </w:p>
          <w:p w14:paraId="112B8DC5" w14:textId="10A56AAD" w:rsidR="00EC2954" w:rsidRPr="00675CCD" w:rsidRDefault="0000513A" w:rsidP="00A832C5">
            <w:pPr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  <w:t>მოდული</w:t>
            </w:r>
            <w:r w:rsidR="005E2E99" w:rsidRPr="00675CCD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  <w:lang w:val="ka-GE"/>
              </w:rPr>
              <w:t>ს სწავლა-სწავლების მიზა</w:t>
            </w:r>
            <w:r w:rsidR="003650BD" w:rsidRPr="00675CCD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  <w:lang w:val="ka-GE"/>
              </w:rPr>
              <w:t>ნია</w:t>
            </w:r>
            <w:r w:rsidR="005E2E99" w:rsidRPr="00675CCD">
              <w:rPr>
                <w:rFonts w:ascii="Sylfaen" w:hAnsi="Sylfaen" w:cs="Sylfaen"/>
                <w:b/>
                <w:bCs/>
                <w:color w:val="000000" w:themeColor="text1"/>
                <w:sz w:val="18"/>
                <w:szCs w:val="18"/>
                <w:lang w:val="ka-GE"/>
              </w:rPr>
              <w:t xml:space="preserve">: </w:t>
            </w:r>
            <w:r w:rsidR="005E2E99" w:rsidRPr="00675CCD"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  <w:t xml:space="preserve"> </w:t>
            </w:r>
          </w:p>
          <w:p w14:paraId="6135E2A4" w14:textId="2B153AF8" w:rsidR="0089110D" w:rsidRPr="00675CCD" w:rsidRDefault="00EC2954" w:rsidP="0089110D">
            <w:pPr>
              <w:pStyle w:val="ListParagraph"/>
              <w:numPr>
                <w:ilvl w:val="0"/>
                <w:numId w:val="38"/>
              </w:numPr>
              <w:rPr>
                <w:rFonts w:ascii="Sylfaen" w:hAnsi="Sylfaen" w:cs="Sylfaen"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წერითი და ზეპირი მეტყველების უნარების განვითარება</w:t>
            </w:r>
            <w:r w:rsidR="001B4794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;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 </w:t>
            </w:r>
          </w:p>
          <w:p w14:paraId="0AE94F25" w14:textId="77777777" w:rsidR="0089110D" w:rsidRPr="00675CCD" w:rsidRDefault="00A13C8B" w:rsidP="0089110D">
            <w:pPr>
              <w:pStyle w:val="ListParagraph"/>
              <w:numPr>
                <w:ilvl w:val="0"/>
                <w:numId w:val="38"/>
              </w:numPr>
              <w:rPr>
                <w:rFonts w:ascii="Sylfaen" w:hAnsi="Sylfaen" w:cs="Sylfaen"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ქართული </w:t>
            </w:r>
            <w:r w:rsidR="001B4794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ენის, როგორც აზროვნების</w:t>
            </w:r>
            <w:r w:rsidR="00F25071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, </w:t>
            </w:r>
            <w:r w:rsidR="001B4794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თვითგამოხატვის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ა და კომუნიკაციის</w:t>
            </w:r>
            <w:r w:rsidR="001B4794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 ინსტრუმენტის, მიზნობრივად გამოყენების უნარის განვითარება, კითხვის კულტურის ამაღლება, შემოქმედებითი უნარებისა და ესთეტიკური გემოვნების განვითარება</w:t>
            </w:r>
            <w:r w:rsidR="0089110D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;</w:t>
            </w:r>
          </w:p>
          <w:p w14:paraId="4EEA8992" w14:textId="688415B5" w:rsidR="00EC2954" w:rsidRPr="00675CCD" w:rsidRDefault="009E4E10" w:rsidP="0089110D">
            <w:pPr>
              <w:pStyle w:val="ListParagraph"/>
              <w:numPr>
                <w:ilvl w:val="0"/>
                <w:numId w:val="38"/>
              </w:numPr>
              <w:rPr>
                <w:rFonts w:ascii="Sylfaen" w:hAnsi="Sylfaen" w:cs="Sylfaen"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ჰუმანისტურ</w:t>
            </w:r>
            <w:r w:rsidR="00501CE6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ი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 ფასეულობ</w:t>
            </w:r>
            <w:r w:rsidR="00501CE6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ების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 </w:t>
            </w:r>
            <w:r w:rsidR="00501CE6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მ</w:t>
            </w:r>
            <w:r w:rsidR="00C233C1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ქონე</w:t>
            </w:r>
            <w:r w:rsidR="00501CE6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, 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საკუთარი და სხვათა კულტურების პატივისმცემელი პიროვნების </w:t>
            </w:r>
            <w:r w:rsidR="00501CE6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ფორმირებას. </w:t>
            </w:r>
          </w:p>
          <w:p w14:paraId="16AC7910" w14:textId="77777777" w:rsidR="0017457F" w:rsidRPr="00675CCD" w:rsidRDefault="0017457F" w:rsidP="00A832C5">
            <w:pPr>
              <w:ind w:right="591"/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</w:p>
          <w:p w14:paraId="71AD182D" w14:textId="77777777" w:rsidR="00157024" w:rsidRPr="00675CCD" w:rsidRDefault="00157024" w:rsidP="00A832C5">
            <w:pPr>
              <w:rPr>
                <w:rFonts w:ascii="Sylfaen" w:hAnsi="Sylfaen" w:cs="Arial"/>
                <w:sz w:val="18"/>
                <w:szCs w:val="18"/>
                <w:lang w:val="ka-GE"/>
              </w:rPr>
            </w:pPr>
          </w:p>
          <w:p w14:paraId="18856D7D" w14:textId="77777777" w:rsidR="00526AE2" w:rsidRPr="00675CCD" w:rsidRDefault="00526AE2" w:rsidP="00A832C5">
            <w:pPr>
              <w:rPr>
                <w:rFonts w:ascii="Sylfaen" w:hAnsi="Sylfaen" w:cs="Arial"/>
                <w:sz w:val="18"/>
                <w:szCs w:val="18"/>
                <w:lang w:val="ka-GE"/>
              </w:rPr>
            </w:pPr>
          </w:p>
          <w:p w14:paraId="51C600B1" w14:textId="77777777" w:rsidR="00526AE2" w:rsidRPr="00675CCD" w:rsidRDefault="00526AE2" w:rsidP="00A832C5">
            <w:pPr>
              <w:rPr>
                <w:rFonts w:ascii="Sylfaen" w:hAnsi="Sylfaen" w:cs="Arial"/>
                <w:sz w:val="18"/>
                <w:szCs w:val="18"/>
                <w:lang w:val="ka-GE"/>
              </w:rPr>
            </w:pPr>
          </w:p>
        </w:tc>
      </w:tr>
    </w:tbl>
    <w:p w14:paraId="35189F9A" w14:textId="77777777" w:rsidR="0064493D" w:rsidRPr="00675CCD" w:rsidRDefault="0064493D" w:rsidP="000F70E8">
      <w:pPr>
        <w:pStyle w:val="PlainText"/>
        <w:rPr>
          <w:rFonts w:ascii="Sylfaen" w:hAnsi="Sylfaen" w:cs="Arial"/>
          <w:sz w:val="18"/>
          <w:szCs w:val="18"/>
          <w:lang w:val="ka-GE"/>
        </w:rPr>
      </w:pPr>
    </w:p>
    <w:p w14:paraId="0CAFA792" w14:textId="77777777" w:rsidR="00597B74" w:rsidRPr="00675CCD" w:rsidRDefault="00597B74" w:rsidP="000F70E8">
      <w:pPr>
        <w:pStyle w:val="PlainText"/>
        <w:rPr>
          <w:rFonts w:ascii="Sylfaen" w:hAnsi="Sylfaen" w:cs="Arial"/>
          <w:sz w:val="18"/>
          <w:szCs w:val="18"/>
          <w:lang w:val="ka-GE"/>
        </w:rPr>
      </w:pPr>
    </w:p>
    <w:p w14:paraId="49BC5099" w14:textId="77777777" w:rsidR="00597B74" w:rsidRPr="00675CCD" w:rsidRDefault="00597B74" w:rsidP="000F70E8">
      <w:pPr>
        <w:pStyle w:val="PlainText"/>
        <w:rPr>
          <w:rFonts w:ascii="Sylfaen" w:hAnsi="Sylfaen" w:cs="Arial"/>
          <w:sz w:val="18"/>
          <w:szCs w:val="18"/>
          <w:lang w:val="ka-GE"/>
        </w:rPr>
      </w:pPr>
    </w:p>
    <w:p w14:paraId="586CDF23" w14:textId="77777777" w:rsidR="00597B74" w:rsidRPr="00675CCD" w:rsidRDefault="00597B74" w:rsidP="000F70E8">
      <w:pPr>
        <w:pStyle w:val="PlainText"/>
        <w:rPr>
          <w:rFonts w:ascii="Sylfaen" w:hAnsi="Sylfaen" w:cs="Arial"/>
          <w:sz w:val="18"/>
          <w:szCs w:val="18"/>
          <w:lang w:val="ka-GE"/>
        </w:rPr>
      </w:pPr>
    </w:p>
    <w:p w14:paraId="63B92E95" w14:textId="77777777" w:rsidR="000F70E8" w:rsidRPr="00675CCD" w:rsidRDefault="0064493D" w:rsidP="00F55627">
      <w:pPr>
        <w:pStyle w:val="PlainText"/>
        <w:numPr>
          <w:ilvl w:val="0"/>
          <w:numId w:val="23"/>
        </w:numPr>
        <w:rPr>
          <w:rFonts w:ascii="Sylfaen" w:hAnsi="Sylfaen" w:cs="Arial"/>
          <w:b/>
          <w:sz w:val="18"/>
          <w:szCs w:val="18"/>
          <w:lang w:val="ka-GE"/>
        </w:rPr>
      </w:pPr>
      <w:r w:rsidRPr="00675CCD">
        <w:rPr>
          <w:rFonts w:ascii="Sylfaen" w:hAnsi="Sylfaen" w:cs="Arial"/>
          <w:b/>
          <w:sz w:val="18"/>
          <w:szCs w:val="18"/>
          <w:lang w:val="ka-GE"/>
        </w:rPr>
        <w:t>სტანდარტული ჩანაწერები</w:t>
      </w:r>
    </w:p>
    <w:tbl>
      <w:tblPr>
        <w:tblpPr w:leftFromText="180" w:rightFromText="180" w:tblpX="35" w:tblpY="760"/>
        <w:tblW w:w="15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8930"/>
        <w:gridCol w:w="2726"/>
        <w:gridCol w:w="1521"/>
      </w:tblGrid>
      <w:tr w:rsidR="00A0062B" w:rsidRPr="00675CCD" w14:paraId="538BF9C4" w14:textId="77777777" w:rsidTr="00135FDF">
        <w:trPr>
          <w:trHeight w:val="414"/>
        </w:trPr>
        <w:tc>
          <w:tcPr>
            <w:tcW w:w="2547" w:type="dxa"/>
            <w:shd w:val="clear" w:color="auto" w:fill="D9E2F3" w:themeFill="accent5" w:themeFillTint="33"/>
            <w:vAlign w:val="center"/>
          </w:tcPr>
          <w:p w14:paraId="523D0769" w14:textId="77777777" w:rsidR="00D241F4" w:rsidRPr="00675CCD" w:rsidRDefault="00D241F4" w:rsidP="00324EB8">
            <w:pPr>
              <w:spacing w:after="0"/>
              <w:ind w:right="0"/>
              <w:rPr>
                <w:rFonts w:ascii="Sylfaen" w:hAnsi="Sylfaen" w:cs="Sylfaen"/>
                <w:b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lastRenderedPageBreak/>
              <w:t>სწავლის</w:t>
            </w:r>
            <w:r w:rsidR="00FF66B7"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შედეგები</w:t>
            </w:r>
          </w:p>
          <w:p w14:paraId="0A1348E1" w14:textId="0D014BF4" w:rsidR="00D241F4" w:rsidRPr="00675CCD" w:rsidRDefault="00A8370D" w:rsidP="00324EB8">
            <w:pPr>
              <w:spacing w:after="0"/>
              <w:ind w:right="0"/>
              <w:rPr>
                <w:rFonts w:cs="Arial"/>
                <w:sz w:val="18"/>
                <w:szCs w:val="18"/>
                <w:lang w:val="ka-GE"/>
              </w:rPr>
            </w:pPr>
            <w:r w:rsidRPr="00675CCD">
              <w:rPr>
                <w:rFonts w:cs="Arial"/>
                <w:sz w:val="18"/>
                <w:szCs w:val="18"/>
                <w:lang w:val="ka-GE"/>
              </w:rPr>
              <w:t>პროფესიულ სტუდენტს შეუძლია:</w:t>
            </w:r>
          </w:p>
        </w:tc>
        <w:tc>
          <w:tcPr>
            <w:tcW w:w="8930" w:type="dxa"/>
            <w:shd w:val="clear" w:color="auto" w:fill="D9E2F3" w:themeFill="accent5" w:themeFillTint="33"/>
            <w:vAlign w:val="center"/>
          </w:tcPr>
          <w:p w14:paraId="66A6C058" w14:textId="42B6C3D3" w:rsidR="00D241F4" w:rsidRPr="00492E88" w:rsidRDefault="00D241F4" w:rsidP="00324EB8">
            <w:pPr>
              <w:jc w:val="center"/>
              <w:rPr>
                <w:rFonts w:cs="Arial"/>
                <w:b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შესრულების</w:t>
            </w:r>
            <w:r w:rsidR="00FF66B7"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კრიტერიუმები</w:t>
            </w:r>
          </w:p>
        </w:tc>
        <w:tc>
          <w:tcPr>
            <w:tcW w:w="2726" w:type="dxa"/>
            <w:shd w:val="clear" w:color="auto" w:fill="D9E2F3" w:themeFill="accent5" w:themeFillTint="33"/>
            <w:vAlign w:val="center"/>
          </w:tcPr>
          <w:p w14:paraId="262DD486" w14:textId="77777777" w:rsidR="00D241F4" w:rsidRPr="00675CCD" w:rsidRDefault="00D241F4" w:rsidP="00324EB8">
            <w:pPr>
              <w:jc w:val="center"/>
              <w:rPr>
                <w:rFonts w:cs="Arial"/>
                <w:b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კომპეტენციის</w:t>
            </w:r>
            <w:r w:rsidR="0057731F"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პარამეტრების</w:t>
            </w:r>
            <w:r w:rsidR="0057731F"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ფარგლები</w:t>
            </w:r>
          </w:p>
        </w:tc>
        <w:tc>
          <w:tcPr>
            <w:tcW w:w="1521" w:type="dxa"/>
            <w:shd w:val="clear" w:color="auto" w:fill="D9E2F3" w:themeFill="accent5" w:themeFillTint="33"/>
            <w:vAlign w:val="center"/>
          </w:tcPr>
          <w:p w14:paraId="473EE961" w14:textId="35561B66" w:rsidR="00D241F4" w:rsidRPr="00675CCD" w:rsidRDefault="00135FDF" w:rsidP="00135FDF">
            <w:pPr>
              <w:tabs>
                <w:tab w:val="left" w:pos="466"/>
                <w:tab w:val="left" w:pos="526"/>
              </w:tabs>
              <w:jc w:val="center"/>
              <w:rPr>
                <w:sz w:val="18"/>
                <w:szCs w:val="18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  <w:t xml:space="preserve">   </w:t>
            </w:r>
            <w:r w:rsidR="00D241F4" w:rsidRPr="00675CCD"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  <w:t>შეფასე</w:t>
            </w:r>
            <w:r w:rsidR="00AB0597" w:rsidRPr="00675CCD">
              <w:rPr>
                <w:rFonts w:ascii="Sylfaen" w:hAnsi="Sylfaen" w:cs="Sylfaen"/>
                <w:b/>
                <w:bCs/>
                <w:sz w:val="18"/>
                <w:szCs w:val="18"/>
                <w:lang w:val="ka-GE"/>
              </w:rPr>
              <w:t>ბა</w:t>
            </w:r>
          </w:p>
        </w:tc>
      </w:tr>
      <w:tr w:rsidR="00A0062B" w:rsidRPr="00675CCD" w14:paraId="28D5994C" w14:textId="77777777" w:rsidTr="00324EB8">
        <w:trPr>
          <w:trHeight w:val="3393"/>
        </w:trPr>
        <w:tc>
          <w:tcPr>
            <w:tcW w:w="2547" w:type="dxa"/>
            <w:shd w:val="clear" w:color="auto" w:fill="auto"/>
          </w:tcPr>
          <w:p w14:paraId="7520A775" w14:textId="4FFC70A9" w:rsidR="00851BCB" w:rsidRPr="00675CCD" w:rsidRDefault="00851BCB" w:rsidP="00324EB8">
            <w:pPr>
              <w:spacing w:after="0"/>
              <w:ind w:right="0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cs="Calibri"/>
                <w:bCs/>
                <w:sz w:val="18"/>
                <w:szCs w:val="18"/>
                <w:lang w:val="ka-GE"/>
              </w:rPr>
              <w:t xml:space="preserve">(1) </w:t>
            </w:r>
            <w:r w:rsidR="003B6156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 xml:space="preserve">ჟანრულ-კომპოზიციური ელემენტებისა და ენობრივ-გამომსახველობითი საშუალებების </w:t>
            </w:r>
            <w:r w:rsidR="00B766FE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>(</w:t>
            </w:r>
            <w:r w:rsidR="00B766FE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მაგ</w:t>
            </w:r>
            <w:r w:rsidR="00B766FE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 xml:space="preserve">., </w:t>
            </w:r>
            <w:r w:rsidR="00B766FE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მთავარი</w:t>
            </w:r>
            <w:r w:rsidR="00EB7E53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 </w:t>
            </w:r>
            <w:r w:rsidR="00B766FE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იდეის</w:t>
            </w:r>
            <w:r w:rsidR="00B766FE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 xml:space="preserve">, </w:t>
            </w:r>
            <w:r w:rsidR="00B766FE"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>ხედვის კუთხის</w:t>
            </w:r>
            <w:r w:rsidR="00B766FE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 xml:space="preserve">, </w:t>
            </w:r>
            <w:r w:rsidR="00B766FE"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პერსონაჟთა სახეების</w:t>
            </w:r>
            <w:r w:rsidR="00B766FE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, </w:t>
            </w:r>
            <w:r w:rsidR="00B766FE"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მხატვრული ხერხების</w:t>
            </w:r>
            <w:r w:rsidR="00B766FE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)</w:t>
            </w:r>
            <w:r w:rsidR="00B766FE" w:rsidRPr="00675CCD">
              <w:rPr>
                <w:rFonts w:cs="AcadNusx"/>
                <w:sz w:val="18"/>
                <w:szCs w:val="18"/>
                <w:lang w:val="ka-GE"/>
              </w:rPr>
              <w:t xml:space="preserve"> </w:t>
            </w:r>
            <w:r w:rsidR="003B6156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>ცოდნის გამოყენება წაკითხული ნაწარ</w:t>
            </w:r>
            <w:r w:rsidR="00B766FE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>მოების კრიტიკულად გააზრებისა და ინტერპრეტირებისთვის, მისი მხატვრულ-ესთეტიკური მნიშვნელობის გაცნობიერების</w:t>
            </w:r>
            <w:r w:rsidR="00BD40DD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>ა</w:t>
            </w:r>
            <w:r w:rsidR="00B766FE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>თვის</w:t>
            </w:r>
            <w:r w:rsidR="00DB0AFA" w:rsidRPr="00675CCD">
              <w:rPr>
                <w:rFonts w:ascii="Sylfaen" w:hAnsi="Sylfaen" w:cs="Calibri"/>
                <w:bCs/>
                <w:sz w:val="18"/>
                <w:szCs w:val="18"/>
                <w:lang w:val="ka-GE"/>
              </w:rPr>
              <w:t>;</w:t>
            </w:r>
          </w:p>
        </w:tc>
        <w:tc>
          <w:tcPr>
            <w:tcW w:w="8930" w:type="dxa"/>
            <w:vMerge w:val="restart"/>
            <w:shd w:val="clear" w:color="auto" w:fill="auto"/>
          </w:tcPr>
          <w:p w14:paraId="573F2A17" w14:textId="4565208B" w:rsidR="00851BCB" w:rsidRPr="00675CCD" w:rsidRDefault="00851BCB" w:rsidP="00324EB8">
            <w:pPr>
              <w:shd w:val="clear" w:color="auto" w:fill="DEEAF6" w:themeFill="accent1" w:themeFillTint="33"/>
              <w:spacing w:after="0"/>
              <w:ind w:left="34" w:right="34"/>
              <w:rPr>
                <w:rFonts w:ascii="Sylfaen" w:eastAsia="Calibri" w:hAnsi="Sylfaen" w:cs="AcadNusx"/>
                <w:b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სამიზნე</w:t>
            </w:r>
            <w:r w:rsidR="00654FE2"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ცნება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„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ჟანრი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“</w:t>
            </w:r>
            <w:r w:rsidR="00F236D1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 </w:t>
            </w:r>
            <w:r w:rsidR="00DE37E8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 </w:t>
            </w:r>
            <w:r w:rsidR="00390F51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 -  </w:t>
            </w:r>
            <w:r w:rsidR="00654FE2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სტუდენტმა უნდა გააცნობიეროს, რომ</w:t>
            </w:r>
            <w:r w:rsidR="00654FE2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 </w:t>
            </w:r>
            <w:r w:rsidR="00654FE2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არსებობს მრავალი სხვადასხვა ჟანრი</w:t>
            </w:r>
            <w:r w:rsidR="001C4CFB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 და რომ ყოველი ტექსტი ამა თუ იმ ჟანრს მიეკუთვნება. </w:t>
            </w:r>
            <w:r w:rsidR="00654FE2" w:rsidRPr="00675CCD">
              <w:rPr>
                <w:rFonts w:ascii="Sylfaen" w:hAnsi="Sylfaen"/>
                <w:sz w:val="18"/>
                <w:szCs w:val="18"/>
                <w:lang w:val="ka-GE"/>
              </w:rPr>
              <w:t>ერთი ჟანრის ტექსტებს აქვთ საერთო ჟანრობრივი მახასიათებლები (შინაარსობრივი, ენობრივ-სტილური, სტრუქტურულ-ორგანიზაციული), რომლებიც განსხვავდება სხვა ჟანრების მახასიათებლებისგან. ამის გაცნობიერება სტუდენტს დაეხმარება მრავალფეროვანი ჟანრის ტექსტების გაგება-გააზრებაში, კონკრეტული მიზნის შესაბამისი ჟანრის ტექსტების შედგენაში სხვადასხვა სასწავლო თუ რეალური ცხოვრებისეულ</w:t>
            </w:r>
            <w:r w:rsidR="001C4CFB" w:rsidRPr="00675CCD">
              <w:rPr>
                <w:rFonts w:ascii="Sylfaen" w:hAnsi="Sylfaen"/>
                <w:sz w:val="18"/>
                <w:szCs w:val="18"/>
                <w:lang w:val="ka-GE"/>
              </w:rPr>
              <w:t>ი</w:t>
            </w:r>
            <w:r w:rsidR="00654FE2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სიტუაციისთვის. </w:t>
            </w:r>
            <w:r w:rsidR="00390F51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DE37E8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ა)</w:t>
            </w:r>
            <w:r w:rsidR="005E2E99" w:rsidRPr="00675CCD" w:rsidDel="005E2E99">
              <w:rPr>
                <w:rFonts w:ascii="Sylfaen" w:eastAsia="Calibri" w:hAnsi="Sylfaen" w:cs="Sylfaen"/>
                <w:sz w:val="18"/>
                <w:szCs w:val="18"/>
                <w:lang w:val="ka-GE"/>
              </w:rPr>
              <w:t xml:space="preserve"> </w:t>
            </w:r>
            <w:r w:rsidR="00DE37E8" w:rsidRPr="00675CCD">
              <w:rPr>
                <w:rFonts w:ascii="Sylfaen" w:hAnsi="Sylfaen" w:cs="AcadNusx"/>
                <w:sz w:val="18"/>
                <w:szCs w:val="18"/>
                <w:u w:val="single"/>
                <w:lang w:val="ka-GE"/>
              </w:rPr>
              <w:t>მხატვრული ნაწარმოებები:</w:t>
            </w:r>
            <w:r w:rsidR="00DE37E8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მაგ., ლექსი, მოთხრობა, ნოველა, პოემა, რომანი, ეპოსი, დრამატურგიული ნაწარმოებები (კომედია, დრამა, ტრაგედია), იგავ-არაკი; ბ) </w:t>
            </w:r>
            <w:r w:rsidR="00EF1559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არამხატვრული ნაწარმოებები: მაგ., ბიოგრაფიული ტექსტ</w:t>
            </w:r>
            <w:r w:rsidR="00DE37E8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ი, მემუარული </w:t>
            </w:r>
            <w:r w:rsidR="00EF1559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თხზულება</w:t>
            </w:r>
            <w:r w:rsidR="00DE37E8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; სამეცნიერო და სამეცნიერო-პოპულარული სტატია; პუბლიცისტური თხზულება; ესე</w:t>
            </w:r>
            <w:r w:rsidR="00390F5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.</w:t>
            </w:r>
          </w:p>
          <w:p w14:paraId="536A9B2A" w14:textId="77777777" w:rsidR="00167C35" w:rsidRPr="00675CCD" w:rsidRDefault="00167C35" w:rsidP="00324EB8">
            <w:p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right="37"/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</w:pPr>
            <w:r w:rsidRPr="00675CCD"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  <w:t xml:space="preserve">სტუდენტს შეუძლია: </w:t>
            </w:r>
          </w:p>
          <w:p w14:paraId="3BCF81BC" w14:textId="77777777" w:rsidR="00EF1559" w:rsidRPr="00675CCD" w:rsidRDefault="00EF1559" w:rsidP="00324EB8">
            <w:pPr>
              <w:pStyle w:val="ListParagraph"/>
              <w:numPr>
                <w:ilvl w:val="0"/>
                <w:numId w:val="10"/>
              </w:numPr>
              <w:tabs>
                <w:tab w:val="left" w:pos="8789"/>
                <w:tab w:val="left" w:pos="9990"/>
              </w:tabs>
              <w:autoSpaceDE w:val="0"/>
              <w:autoSpaceDN w:val="0"/>
              <w:adjustRightInd w:val="0"/>
              <w:spacing w:after="0"/>
              <w:ind w:left="318" w:right="37"/>
              <w:jc w:val="left"/>
              <w:rPr>
                <w:rFonts w:ascii="Sylfaen" w:eastAsia="Calibri" w:hAnsi="Sylfaen" w:cs="AcadNusx"/>
                <w:strike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სხვადასხვა ჟანრის ტექსტების შესწავლა-დამუშავება, ცალკეული ჟანრის დანიშნულებისა და არსობრივი მახასიათებლების განსაზღვრა; </w:t>
            </w:r>
          </w:p>
          <w:p w14:paraId="22B0DD38" w14:textId="77777777" w:rsidR="00EF1559" w:rsidRPr="00675CCD" w:rsidRDefault="00EF1559" w:rsidP="00324EB8">
            <w:pPr>
              <w:pStyle w:val="ListParagraph"/>
              <w:numPr>
                <w:ilvl w:val="0"/>
                <w:numId w:val="10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left="318" w:right="37"/>
              <w:jc w:val="left"/>
              <w:rPr>
                <w:rFonts w:ascii="Sylfaen" w:hAnsi="Sylfaen" w:cs="Sylfaen"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სხვადასხვა ჟანრის მახასიათებლების შედარებითი ანალიზის საფუძველზე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 საერთო ან/და განსხვავებული ჟანრული მახასიათებლების განსაზღვრა;</w:t>
            </w:r>
          </w:p>
          <w:p w14:paraId="48CA0CFE" w14:textId="3544E570" w:rsidR="00F236D1" w:rsidRPr="00675CCD" w:rsidRDefault="00EF1559" w:rsidP="00324EB8">
            <w:pPr>
              <w:pStyle w:val="ListParagraph"/>
              <w:numPr>
                <w:ilvl w:val="0"/>
                <w:numId w:val="10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left="318" w:right="37"/>
              <w:rPr>
                <w:rFonts w:cs="Sylfaen"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დასახული ამოცანის შ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ესაბამისი ჟანრის შერჩევა და სათანადო ჟანრული მახასიათებლების ურთიერთდაკავშირებულად გამოყენება.</w:t>
            </w:r>
          </w:p>
          <w:p w14:paraId="2F22C5E4" w14:textId="77777777" w:rsidR="00386D31" w:rsidRPr="00675CCD" w:rsidRDefault="00386D31" w:rsidP="00324EB8">
            <w:pPr>
              <w:pStyle w:val="ListParagraph"/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left="318" w:right="37"/>
              <w:rPr>
                <w:rFonts w:cs="Sylfaen"/>
                <w:bCs/>
                <w:sz w:val="18"/>
                <w:szCs w:val="18"/>
                <w:lang w:val="ka-GE"/>
              </w:rPr>
            </w:pPr>
          </w:p>
          <w:p w14:paraId="39C68AA3" w14:textId="10C17439" w:rsidR="00386D31" w:rsidRPr="00675CCD" w:rsidRDefault="00851BCB" w:rsidP="00324EB8">
            <w:pPr>
              <w:shd w:val="clear" w:color="auto" w:fill="DEEAF6" w:themeFill="accent1" w:themeFillTint="33"/>
              <w:spacing w:after="0"/>
              <w:ind w:right="34"/>
              <w:rPr>
                <w:rFonts w:eastAsia="Calibri" w:cs="AcadNusx"/>
                <w:b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სამიზნე</w:t>
            </w:r>
            <w:r w:rsidR="00F51A6C"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ცნება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„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კომპოზიცია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“</w:t>
            </w:r>
            <w:r w:rsidR="0020638C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 </w:t>
            </w:r>
            <w:r w:rsidR="00390F51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- </w:t>
            </w:r>
            <w:r w:rsidR="00244F10"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სტუდენტმა უნდა გააცნობიეროს, რომ </w:t>
            </w:r>
            <w:r w:rsidR="00244F10" w:rsidRPr="00675CCD">
              <w:rPr>
                <w:rFonts w:ascii="Sylfaen" w:hAnsi="Sylfaen" w:cs="Sylfaen"/>
                <w:sz w:val="18"/>
                <w:szCs w:val="18"/>
                <w:lang w:val="ka-GE"/>
              </w:rPr>
              <w:t xml:space="preserve">ტექსტის მთლიანობას განაპირობებს </w:t>
            </w:r>
            <w:r w:rsidR="00244F10" w:rsidRPr="00675CCD">
              <w:rPr>
                <w:rFonts w:ascii="Sylfaen" w:hAnsi="Sylfaen"/>
                <w:sz w:val="18"/>
                <w:szCs w:val="18"/>
                <w:lang w:val="ka-GE"/>
              </w:rPr>
              <w:t>კომპოზიციის სხვადასხვა ელემენტის (მაგ., თემის, იდეის, ხედვის კუთხის, პერსონაჟთა სახეების) დინამიკური ერთობლიობა. ამის გაცნობიერება სტუდენტს დაეხმარება ტექსტების სიღრმისეულად გააზრებაში, მიზნის შესაბამისი ტექსტების შედგენაში.</w:t>
            </w:r>
            <w:r w:rsidR="00390F51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167C35" w:rsidRPr="00675CCD">
              <w:rPr>
                <w:rFonts w:eastAsia="Calibri" w:cs="AcadNusx"/>
                <w:bCs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eastAsia="Calibri" w:cs="AcadNusx"/>
                <w:bCs/>
                <w:sz w:val="18"/>
                <w:szCs w:val="18"/>
                <w:lang w:val="ka-GE"/>
              </w:rPr>
              <w:t>(</w:t>
            </w:r>
            <w:r w:rsidRPr="00675CCD">
              <w:rPr>
                <w:rFonts w:ascii="Sylfaen" w:eastAsia="Calibri" w:hAnsi="Sylfaen" w:cs="Sylfaen"/>
                <w:bCs/>
                <w:sz w:val="18"/>
                <w:szCs w:val="18"/>
                <w:lang w:val="ka-GE"/>
              </w:rPr>
              <w:t>ა</w:t>
            </w:r>
            <w:r w:rsidRPr="00675CCD">
              <w:rPr>
                <w:rFonts w:eastAsia="Calibri" w:cs="AcadNusx"/>
                <w:bCs/>
                <w:sz w:val="18"/>
                <w:szCs w:val="18"/>
                <w:lang w:val="ka-GE"/>
              </w:rPr>
              <w:t xml:space="preserve">) </w:t>
            </w:r>
            <w:r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>შინაარსობრივ</w:t>
            </w:r>
            <w:r w:rsidRPr="00675CCD">
              <w:rPr>
                <w:sz w:val="18"/>
                <w:szCs w:val="18"/>
                <w:u w:val="single"/>
                <w:lang w:val="ka-GE"/>
              </w:rPr>
              <w:t>-</w:t>
            </w:r>
            <w:r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>კომპოზიციური</w:t>
            </w:r>
            <w:r w:rsidR="00D45C67"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>მხარე</w:t>
            </w:r>
            <w:r w:rsidRPr="00675CCD">
              <w:rPr>
                <w:sz w:val="18"/>
                <w:szCs w:val="18"/>
                <w:lang w:val="ka-GE"/>
              </w:rPr>
              <w:t xml:space="preserve"> - 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მაგ</w:t>
            </w:r>
            <w:r w:rsidRPr="00675CCD">
              <w:rPr>
                <w:sz w:val="18"/>
                <w:szCs w:val="18"/>
                <w:lang w:val="ka-GE"/>
              </w:rPr>
              <w:t xml:space="preserve">., </w:t>
            </w:r>
            <w:r w:rsidR="00D45C67" w:rsidRPr="00675CCD">
              <w:rPr>
                <w:rFonts w:ascii="Sylfaen" w:hAnsi="Sylfaen"/>
                <w:sz w:val="18"/>
                <w:szCs w:val="18"/>
                <w:lang w:val="ka-GE"/>
              </w:rPr>
              <w:t>თემა, ქვეთემა, დედააზრი/მთავარი იდეა, მთავარი/ძირითადი საკითხი; მოტივი;</w:t>
            </w:r>
            <w:r w:rsidR="00390F51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D45C67" w:rsidRPr="00675CCD">
              <w:rPr>
                <w:rFonts w:ascii="Sylfaen" w:hAnsi="Sylfaen"/>
                <w:sz w:val="18"/>
                <w:szCs w:val="18"/>
                <w:lang w:val="ka-GE"/>
              </w:rPr>
              <w:t>ავტორი, პერსონაჟი (</w:t>
            </w:r>
            <w:r w:rsidR="00D45C67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მაგ., მთავარი და არამთავარი, პირდაპირი და არაპირდაპირი დახასიათების ხერხები, ქცევა, მოტივაცია,</w:t>
            </w:r>
            <w:r w:rsidR="00D45C67" w:rsidRPr="00675CCD">
              <w:rPr>
                <w:rFonts w:ascii="Sylfaen" w:eastAsia="Calibri" w:hAnsi="Sylfaen" w:cs="AcadNusx"/>
                <w:sz w:val="18"/>
                <w:szCs w:val="18"/>
                <w:shd w:val="clear" w:color="auto" w:fill="BDD6EE" w:themeFill="accent1" w:themeFillTint="66"/>
                <w:lang w:val="ka-GE"/>
              </w:rPr>
              <w:t xml:space="preserve">  </w:t>
            </w:r>
            <w:r w:rsidR="00D45C67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გარეგნობა, შინაგანი სამყარო - ფასეულობები, დამოკიდებულებები; პიროვნული მახასიათებლები, ემოციები, მეტყველება, ურთიერთობები სხვა პერსონაჟებთან, სხვა პერსონაჟების/ავტორის დამოკიდებულება პერსონაჟისადმი);</w:t>
            </w:r>
            <w:r w:rsidR="00D45C67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ლირიკული გმირი; ხედვის კუთხე (ავტორის, მთხრობლის, პერსონაჟის); </w:t>
            </w:r>
            <w:r w:rsidR="00D45C67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მონოლოგი, დიალოგი; პეიზაჟი, ინტერიერი; განწყობა;</w:t>
            </w:r>
            <w:r w:rsidR="00D45C67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D45C67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ავტორისეული ჩანართები, </w:t>
            </w:r>
            <w:r w:rsidR="00D45C67" w:rsidRPr="00675CCD">
              <w:rPr>
                <w:rFonts w:ascii="Sylfaen" w:hAnsi="Sylfaen" w:cs="AcadNusx"/>
                <w:sz w:val="18"/>
                <w:szCs w:val="18"/>
                <w:lang w:val="ka-GE"/>
              </w:rPr>
              <w:lastRenderedPageBreak/>
              <w:t>ლირიკული გადახვევა;</w:t>
            </w:r>
            <w:r w:rsidR="00D45C67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D45C67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მხატვრული კონფლიქტი; </w:t>
            </w:r>
            <w:r w:rsidR="00390F5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cs="AcadNusx"/>
                <w:sz w:val="18"/>
                <w:szCs w:val="18"/>
                <w:lang w:val="ka-GE"/>
              </w:rPr>
              <w:t>(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ბ</w:t>
            </w:r>
            <w:r w:rsidRPr="00675CCD">
              <w:rPr>
                <w:rFonts w:cs="AcadNusx"/>
                <w:sz w:val="18"/>
                <w:szCs w:val="18"/>
                <w:lang w:val="ka-GE"/>
              </w:rPr>
              <w:t xml:space="preserve">) </w:t>
            </w:r>
            <w:r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>სტრუქტურულ</w:t>
            </w:r>
            <w:r w:rsidRPr="00675CCD">
              <w:rPr>
                <w:sz w:val="18"/>
                <w:szCs w:val="18"/>
                <w:u w:val="single"/>
                <w:lang w:val="ka-GE"/>
              </w:rPr>
              <w:t>-</w:t>
            </w:r>
            <w:r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>ორგანიზაციული</w:t>
            </w:r>
            <w:r w:rsidR="00D45C67"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sz w:val="18"/>
                <w:szCs w:val="18"/>
                <w:u w:val="single"/>
                <w:lang w:val="ka-GE"/>
              </w:rPr>
              <w:t>მხარე</w:t>
            </w:r>
            <w:r w:rsidRPr="00675CCD">
              <w:rPr>
                <w:sz w:val="18"/>
                <w:szCs w:val="18"/>
                <w:lang w:val="ka-GE"/>
              </w:rPr>
              <w:t xml:space="preserve">  - 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მაგ</w:t>
            </w:r>
            <w:r w:rsidRPr="00675CCD">
              <w:rPr>
                <w:sz w:val="18"/>
                <w:szCs w:val="18"/>
                <w:lang w:val="ka-GE"/>
              </w:rPr>
              <w:t xml:space="preserve">., </w:t>
            </w:r>
            <w:r w:rsidR="00D45C67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პროლოგი, ეპილოგი, სათაური, ქვესათაური, აბზაცი, სტროფი, ტაეპი, ეპიგრაფი, პარაგრაფი, თავი, ქვეთავი; რითმა, საზომი</w:t>
            </w:r>
            <w:r w:rsidR="00390F51" w:rsidRPr="00675CCD">
              <w:rPr>
                <w:rFonts w:eastAsia="Calibri" w:cs="AcadNusx"/>
                <w:b/>
                <w:bCs/>
                <w:sz w:val="18"/>
                <w:szCs w:val="18"/>
                <w:lang w:val="ka-GE"/>
              </w:rPr>
              <w:t>.</w:t>
            </w:r>
          </w:p>
          <w:p w14:paraId="72706B84" w14:textId="6DFBE715" w:rsidR="00167C35" w:rsidRPr="00675CCD" w:rsidRDefault="00167C35" w:rsidP="00324EB8">
            <w:p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right="37"/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</w:pPr>
            <w:r w:rsidRPr="00675CCD"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  <w:t xml:space="preserve">სტუდენტს შეუძლია: </w:t>
            </w:r>
          </w:p>
          <w:p w14:paraId="7E6503F0" w14:textId="77777777" w:rsidR="005C058F" w:rsidRPr="00675CCD" w:rsidRDefault="005C058F" w:rsidP="00324EB8">
            <w:pPr>
              <w:pStyle w:val="ListParagraph"/>
              <w:numPr>
                <w:ilvl w:val="0"/>
                <w:numId w:val="10"/>
              </w:numPr>
              <w:spacing w:after="0"/>
              <w:ind w:left="173" w:right="40" w:hanging="180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ნაწარმოების გაანალიზება კომპოზიციის ელემენტებზე დაკვირვების მეშვეობით, მსჯელობა კომპოზიციის ელემენტებზე მათი  ურთიერთკავშირის წარმოჩენით;</w:t>
            </w:r>
          </w:p>
          <w:p w14:paraId="045507BA" w14:textId="77777777" w:rsidR="005C058F" w:rsidRPr="00675CCD" w:rsidRDefault="005C058F" w:rsidP="00324EB8">
            <w:pPr>
              <w:pStyle w:val="ListParagraph"/>
              <w:numPr>
                <w:ilvl w:val="0"/>
                <w:numId w:val="10"/>
              </w:numPr>
              <w:spacing w:after="0"/>
              <w:ind w:left="173" w:right="40" w:hanging="180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ტექსტში მოცემული ექსპილიციტური და იმპლიციტური ინფორმაციის ამოცნობა, შესაბამისი დასკვნების გამოტანა; </w:t>
            </w:r>
          </w:p>
          <w:p w14:paraId="4D160FA9" w14:textId="3FB582C2" w:rsidR="005C058F" w:rsidRPr="00675CCD" w:rsidRDefault="005C058F" w:rsidP="00324EB8">
            <w:pPr>
              <w:pStyle w:val="ListParagraph"/>
              <w:numPr>
                <w:ilvl w:val="0"/>
                <w:numId w:val="11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173" w:right="40" w:hanging="180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მსჯელობა ავტორის პოზიციისა და იმის შესახებ, </w:t>
            </w:r>
            <w:r w:rsidR="00DB0AF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თუ </w:t>
            </w:r>
            <w:r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როგორ</w:t>
            </w:r>
            <w:r w:rsidR="00DB0AF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აა გამოხატული იგი</w:t>
            </w:r>
            <w:r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ნაწარმოებში;</w:t>
            </w:r>
          </w:p>
          <w:p w14:paraId="62639CDC" w14:textId="2A47C21B" w:rsidR="005C058F" w:rsidRPr="00675CCD" w:rsidRDefault="005C058F" w:rsidP="00324EB8">
            <w:pPr>
              <w:pStyle w:val="ListParagraph"/>
              <w:numPr>
                <w:ilvl w:val="0"/>
                <w:numId w:val="11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173" w:right="40" w:hanging="180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ტექსტების შედგენისას კომპოზიციის ელემენტების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ურთიერთდაკავშირებულად წარმოჩენა მთლიან ტექსტში. </w:t>
            </w:r>
          </w:p>
          <w:p w14:paraId="1DEE5E60" w14:textId="77777777" w:rsidR="00386D31" w:rsidRPr="00675CCD" w:rsidRDefault="00386D31" w:rsidP="00324EB8">
            <w:pPr>
              <w:pStyle w:val="ListParagraph"/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173" w:right="40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</w:p>
          <w:p w14:paraId="67471252" w14:textId="3BF30FF4" w:rsidR="00851BCB" w:rsidRPr="00675CCD" w:rsidRDefault="00851BCB" w:rsidP="00324EB8">
            <w:pPr>
              <w:shd w:val="clear" w:color="auto" w:fill="DEEAF6" w:themeFill="accent1" w:themeFillTint="33"/>
              <w:spacing w:after="0"/>
              <w:ind w:right="0"/>
              <w:rPr>
                <w:rFonts w:ascii="Sylfaen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სამიზნე</w:t>
            </w:r>
            <w:r w:rsidR="00F51A6C"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ცნება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„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ენობრივ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-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გამომსახველობითი</w:t>
            </w:r>
            <w:r w:rsidR="00F51A6C"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საშუალებები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“</w:t>
            </w:r>
            <w:r w:rsidR="00390F51" w:rsidRPr="00675CCD">
              <w:rPr>
                <w:rFonts w:ascii="Sylfaen" w:eastAsia="Calibri" w:hAnsi="Sylfaen" w:cs="AcadNusx"/>
                <w:b/>
                <w:sz w:val="18"/>
                <w:szCs w:val="18"/>
                <w:lang w:val="ka-GE"/>
              </w:rPr>
              <w:t xml:space="preserve"> - </w:t>
            </w:r>
            <w:r w:rsidR="00244F10" w:rsidRPr="00675CCD">
              <w:rPr>
                <w:rFonts w:ascii="Sylfaen" w:hAnsi="Sylfaen" w:cs="Sylfaen"/>
                <w:sz w:val="18"/>
                <w:szCs w:val="18"/>
                <w:lang w:val="ka-GE"/>
              </w:rPr>
              <w:t xml:space="preserve">სტუდენტმა უნდა გააცნობიეროს, რომ მკითხველზე/მსმენელზე ზეგავლენის მოხდენა შესაძლებელია </w:t>
            </w:r>
            <w:r w:rsidR="00244F10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ოსტატურად შერჩეული ენობრივი საშუალებების - სიტყვების, ფრაზების, მხატვრული და რიტორიკული ხერხების - გამოყენებით. ამის გაცნობიერება სტუდენტს დაეხმარება ტექსტების სიღრმისეულად გააზრებაში,  მნიშვნელოვანი დეტალების/ნიუანსების აღმოჩენაში, მიზნის შესაბამისი ტექსტების შედგენაში, წარმატებული კომუნიკაციის დამყარებაში. </w:t>
            </w:r>
            <w:r w:rsidR="0054702A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/>
                <w:i/>
                <w:sz w:val="18"/>
                <w:szCs w:val="18"/>
                <w:u w:val="single"/>
                <w:lang w:val="ka-GE"/>
              </w:rPr>
              <w:t>ა) ფუნქციური სტილი</w:t>
            </w:r>
            <w:r w:rsidR="00F236D1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- 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სასაუბრო,  სამეცნიერო, ოფიციალურ-საქმიანი, პუბლიცისტური, მხატვრული.</w:t>
            </w:r>
            <w:r w:rsidR="0054702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i/>
                <w:sz w:val="18"/>
                <w:szCs w:val="18"/>
                <w:u w:val="single"/>
                <w:lang w:val="ka-GE"/>
              </w:rPr>
              <w:t>ბ) ენობრივი ფიგურები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- ფონოლოგიური ფიგურები (მაგ., ალიტერაცია), სემანტიკური ფიგურები (მაგ., იდიომები); სტილისტური ფიგურები (მაგ., გამეორება); ალუზია, ციტატა.</w:t>
            </w:r>
            <w:r w:rsidR="00A0062B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i/>
                <w:sz w:val="18"/>
                <w:szCs w:val="18"/>
                <w:u w:val="single"/>
                <w:lang w:val="ka-GE"/>
              </w:rPr>
              <w:t>გრამატიკის საკითხები</w:t>
            </w:r>
            <w:r w:rsidR="00F236D1" w:rsidRPr="00675CCD">
              <w:rPr>
                <w:rFonts w:ascii="Sylfaen" w:hAnsi="Sylfaen" w:cs="AcadNusx"/>
                <w:i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- ქართული სალიტერატურო ენის</w:t>
            </w:r>
            <w:r w:rsidR="00F236D1" w:rsidRPr="00675CCD">
              <w:rPr>
                <w:rFonts w:ascii="Sylfaen" w:hAnsi="Sylfaen" w:cs="AcadNusx"/>
                <w:color w:val="FF0000"/>
                <w:sz w:val="18"/>
                <w:szCs w:val="18"/>
                <w:lang w:val="ka-GE"/>
              </w:rPr>
              <w:t>,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მართლწერისა და მართლმეტყველების ნორმები, პუნქტუაციის წესები; დრო-სივრცული და ლოგიკური მიმართებების გამომხატველი სინტაქსური 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lastRenderedPageBreak/>
              <w:t xml:space="preserve">კონსტრუქციები თხრობითი, მსჯელობითი და აღწერითი ხასიათის ტექსტებში; ჩართული სიტყვები და გამონათქვამები, ნაცვალსახელები და ზმნიზედები, დამხმარე ზმნების სტრუქტურა და ფუნქციები. </w:t>
            </w:r>
            <w:r w:rsidR="0054702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i/>
                <w:sz w:val="18"/>
                <w:szCs w:val="18"/>
                <w:u w:val="single"/>
                <w:lang w:val="ka-GE"/>
              </w:rPr>
              <w:t>ლექსიკისა და სტილის საკითხები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 - მაგ., არქაიზმი; სინონიმური და ანტონიმური ჩანაცვლებები;</w:t>
            </w:r>
            <w:r w:rsidR="00F236D1" w:rsidRPr="00675CCD">
              <w:rPr>
                <w:rFonts w:ascii="Sylfaen" w:hAnsi="Sylfaen" w:cs="AcadNusx"/>
                <w:b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ტავტოლოგია; კალკი, ატროფია; პარონიმები; ბარბარიზმი,  ჟარგონი.  </w:t>
            </w:r>
            <w:r w:rsidR="00F236D1" w:rsidRPr="00675CCD">
              <w:rPr>
                <w:rFonts w:ascii="Sylfaen" w:hAnsi="Sylfaen"/>
                <w:sz w:val="18"/>
                <w:szCs w:val="18"/>
                <w:u w:val="single"/>
                <w:lang w:val="ka-GE"/>
              </w:rPr>
              <w:t>რიტორიკის ელემენტები</w:t>
            </w:r>
            <w:r w:rsidR="00F236D1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- თეზისი, არგუმენტი, კონტრარგუმენტი, რიტორიკული ხერხები (მაგ., რიტორიკული შეკითხვა); რიტორიკული სტილის მახასიათებლები.</w:t>
            </w:r>
            <w:r w:rsidR="00A0062B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i/>
                <w:sz w:val="18"/>
                <w:szCs w:val="18"/>
                <w:u w:val="single"/>
                <w:lang w:val="ka-GE"/>
              </w:rPr>
              <w:t>მხატვრულ-გამომსახველობითი ხერხები</w:t>
            </w:r>
            <w:r w:rsidR="00F236D1" w:rsidRPr="00675CCD">
              <w:rPr>
                <w:rFonts w:ascii="Sylfaen" w:hAnsi="Sylfaen" w:cs="AcadNusx"/>
                <w:i/>
                <w:sz w:val="18"/>
                <w:szCs w:val="18"/>
                <w:lang w:val="ka-GE"/>
              </w:rPr>
              <w:t xml:space="preserve"> </w:t>
            </w:r>
            <w:r w:rsidR="00F236D1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- მაგ., ალეგორია, გაპიროვნება, ეპითეტი, მეტაფორა, შედარება, ჰიპერბოლა, სიმბოლო.</w:t>
            </w:r>
          </w:p>
          <w:p w14:paraId="30F66CF5" w14:textId="09212183" w:rsidR="00167C35" w:rsidRPr="00675CCD" w:rsidRDefault="00167C35" w:rsidP="00324EB8">
            <w:p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right="37"/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</w:pPr>
            <w:r w:rsidRPr="00675CCD"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  <w:t xml:space="preserve">სტუდენტს შეუძლია: </w:t>
            </w:r>
          </w:p>
          <w:p w14:paraId="46DA1946" w14:textId="77777777" w:rsidR="00E548D5" w:rsidRPr="00675CCD" w:rsidRDefault="00E548D5" w:rsidP="00324EB8">
            <w:pPr>
              <w:pStyle w:val="ListParagraph"/>
              <w:numPr>
                <w:ilvl w:val="0"/>
                <w:numId w:val="13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8" w:right="37"/>
              <w:jc w:val="left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ენობრივ-გამომსახველობითი საშუალებების რაობისა და ფუნქციის განსაზღვრა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(მაგ., განწყობის, ემოციური ფონის შექმნა; მკითხველზე შთაბეჭდილების, ზეგავლენის მოხდენა); </w:t>
            </w:r>
          </w:p>
          <w:p w14:paraId="38087EB4" w14:textId="77777777" w:rsidR="00E548D5" w:rsidRPr="00675CCD" w:rsidRDefault="00E548D5" w:rsidP="00324EB8">
            <w:pPr>
              <w:pStyle w:val="ListParagraph"/>
              <w:numPr>
                <w:ilvl w:val="0"/>
                <w:numId w:val="13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8" w:right="37"/>
              <w:jc w:val="left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ტექსტებში გამოყენებული ენობრივ-გამომსახველობითი საშუალებების შეფასება მკითხველზე ზეგავლენის მოხდენის თვალსაზრისით; </w:t>
            </w:r>
          </w:p>
          <w:p w14:paraId="38F184ED" w14:textId="77777777" w:rsidR="00E548D5" w:rsidRPr="00675CCD" w:rsidRDefault="00E548D5" w:rsidP="00324EB8">
            <w:pPr>
              <w:pStyle w:val="ListParagraph"/>
              <w:numPr>
                <w:ilvl w:val="0"/>
                <w:numId w:val="13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8" w:right="37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ენობრივ-გამომსახველობითი საშუალებების, მათ შორის </w:t>
            </w:r>
            <w:r w:rsidRPr="00675CCD">
              <w:rPr>
                <w:rFonts w:ascii="Sylfaen" w:hAnsi="Sylfaen" w:cs="Sylfaen"/>
                <w:bCs/>
                <w:iCs/>
                <w:sz w:val="18"/>
                <w:szCs w:val="18"/>
                <w:lang w:val="ka-GE"/>
              </w:rPr>
              <w:t xml:space="preserve">გრამატიკული ფორმებისა და </w:t>
            </w:r>
            <w:r w:rsidRPr="00675CCD">
              <w:rPr>
                <w:rFonts w:ascii="Sylfaen" w:hAnsi="Sylfaen"/>
                <w:bCs/>
                <w:iCs/>
                <w:sz w:val="18"/>
                <w:szCs w:val="18"/>
                <w:lang w:val="ka-GE"/>
              </w:rPr>
              <w:t>სინტაქსური კონსტრუქციების ადეკვატური გამოყენება სხვადასხვა მიზნით (მაგ., წაკითხულის ინტერპრეტირების, შეფასების, საკუთარი პოზიციის წარმოჩენის, თვითგამოხატვის);</w:t>
            </w:r>
          </w:p>
          <w:p w14:paraId="24854128" w14:textId="77777777" w:rsidR="00E548D5" w:rsidRPr="00675CCD" w:rsidRDefault="00E548D5" w:rsidP="00324EB8">
            <w:pPr>
              <w:pStyle w:val="ListParagraph"/>
              <w:numPr>
                <w:ilvl w:val="0"/>
                <w:numId w:val="13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8" w:right="37"/>
              <w:jc w:val="left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ენის, როგორც აზრის გამოხატვის ინსტრუმენტის, </w:t>
            </w:r>
            <w:r w:rsidRPr="00675CCD">
              <w:rPr>
                <w:rFonts w:ascii="Sylfaen" w:hAnsi="Sylfaen" w:cs="Calibri"/>
                <w:sz w:val="18"/>
                <w:szCs w:val="18"/>
                <w:lang w:val="ka-GE"/>
              </w:rPr>
              <w:t>მიზანმიმართული გამოყენება;</w:t>
            </w:r>
          </w:p>
          <w:p w14:paraId="272152D5" w14:textId="072E1466" w:rsidR="00E548D5" w:rsidRPr="00675CCD" w:rsidRDefault="00E548D5" w:rsidP="00324EB8">
            <w:pPr>
              <w:pStyle w:val="ListParagraph"/>
              <w:numPr>
                <w:ilvl w:val="0"/>
                <w:numId w:val="13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8" w:right="37"/>
              <w:jc w:val="left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ვერბალური და არავერბალური </w:t>
            </w:r>
            <w:r w:rsidR="00DB0AFA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მეტყველების </w:t>
            </w: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საშუალებების გამოყენება წარმატებული კომუნიკაციისთვის; </w:t>
            </w:r>
          </w:p>
          <w:p w14:paraId="44736ACE" w14:textId="4032B647" w:rsidR="00E548D5" w:rsidRPr="00675CCD" w:rsidRDefault="00E548D5" w:rsidP="00324EB8">
            <w:pPr>
              <w:pStyle w:val="ListParagraph"/>
              <w:numPr>
                <w:ilvl w:val="0"/>
                <w:numId w:val="13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8" w:right="37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Calibri"/>
                <w:sz w:val="18"/>
                <w:szCs w:val="18"/>
                <w:lang w:val="ka-GE"/>
              </w:rPr>
              <w:t xml:space="preserve">ქართული სალიტერატურო ენის, მართლწერისა და მართლმეტყველების ნორმების, პუნქტუაციის წესების დაცვა.  </w:t>
            </w:r>
          </w:p>
          <w:p w14:paraId="7487A1EC" w14:textId="3B283279" w:rsidR="00A0062B" w:rsidRPr="00675CCD" w:rsidRDefault="00A0062B" w:rsidP="00324EB8">
            <w:p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-42" w:right="37"/>
              <w:jc w:val="left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</w:p>
          <w:p w14:paraId="3B738CC7" w14:textId="0AAB355F" w:rsidR="00E57E42" w:rsidRPr="00675CCD" w:rsidRDefault="00851BCB" w:rsidP="00324EB8">
            <w:pPr>
              <w:shd w:val="clear" w:color="auto" w:fill="DEEAF6" w:themeFill="accent1" w:themeFillTint="33"/>
              <w:tabs>
                <w:tab w:val="left" w:pos="7975"/>
                <w:tab w:val="left" w:pos="8789"/>
              </w:tabs>
              <w:autoSpaceDE w:val="0"/>
              <w:autoSpaceDN w:val="0"/>
              <w:adjustRightInd w:val="0"/>
              <w:spacing w:after="0"/>
              <w:ind w:right="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სამიზნე</w:t>
            </w:r>
            <w:r w:rsidR="00F51A6C"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ცნება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 xml:space="preserve"> „</w:t>
            </w:r>
            <w:r w:rsidRPr="00675CCD">
              <w:rPr>
                <w:rFonts w:ascii="Sylfaen" w:eastAsia="Calibri" w:hAnsi="Sylfaen" w:cs="Sylfaen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კონტექსტი</w:t>
            </w:r>
            <w:r w:rsidRPr="00675CCD">
              <w:rPr>
                <w:rFonts w:eastAsia="Calibri" w:cs="AcadNusx"/>
                <w:b/>
                <w:sz w:val="18"/>
                <w:szCs w:val="18"/>
                <w:shd w:val="clear" w:color="auto" w:fill="9CC2E5" w:themeFill="accent1" w:themeFillTint="99"/>
                <w:lang w:val="ka-GE"/>
              </w:rPr>
              <w:t>“</w:t>
            </w:r>
            <w:r w:rsidR="0054702A" w:rsidRPr="00675CCD">
              <w:rPr>
                <w:rFonts w:eastAsia="Calibri" w:cs="AcadNusx"/>
                <w:b/>
                <w:sz w:val="18"/>
                <w:szCs w:val="18"/>
                <w:lang w:val="ka-GE"/>
              </w:rPr>
              <w:t xml:space="preserve"> - </w:t>
            </w:r>
            <w:r w:rsidR="00F0685D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სტუდენტმა უნდა გააცნობიეროს, რომ ყველა თხზულებას აქვს თავისი კონტექსტი, რომელიც მნიშვნელოვან ზემოქმედებას ახდენს ტექსტზე. კონტექსტს შეიძლება განსაზღვრავდეს სხვადასხვა ფაქტორი, მაგ.: ავტორის ცხოვრებისეული თუ სულიერი გამოცდილება, ეპოქა ან კულტურული არეალი, რომელშიც თხზულება შეიქმნა. ამის გაცნობიერება სტუდენტს დაეხმარება </w:t>
            </w:r>
            <w:r w:rsidR="00F0685D" w:rsidRPr="00675CCD">
              <w:rPr>
                <w:rFonts w:ascii="Sylfaen" w:hAnsi="Sylfaen"/>
                <w:sz w:val="18"/>
                <w:szCs w:val="18"/>
                <w:lang w:val="ka-GE"/>
              </w:rPr>
              <w:t>ტექსტების მნიშვნელობის, აქტუალობის გააზრებაში, მიზნის შესაბამისი ტექსტების შედგენაში.</w:t>
            </w:r>
            <w:r w:rsidR="0054702A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E57E42" w:rsidRPr="00675CCD">
              <w:rPr>
                <w:rFonts w:ascii="Sylfaen" w:hAnsi="Sylfaen" w:cs="Sylfaen"/>
                <w:i/>
                <w:sz w:val="18"/>
                <w:szCs w:val="18"/>
                <w:u w:val="single"/>
                <w:lang w:val="ka-GE"/>
              </w:rPr>
              <w:t xml:space="preserve">ა) ისტორიული </w:t>
            </w:r>
            <w:r w:rsidR="00E57E42" w:rsidRPr="00675CCD">
              <w:rPr>
                <w:rFonts w:ascii="Sylfaen" w:hAnsi="Sylfaen"/>
                <w:i/>
                <w:sz w:val="18"/>
                <w:szCs w:val="18"/>
                <w:u w:val="single"/>
                <w:lang w:val="ka-GE"/>
              </w:rPr>
              <w:t>და სოციალურ-კულტურული</w:t>
            </w:r>
            <w:r w:rsidR="00E57E42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- თხზულების თანადროული ეპოქის ისტორიული ვითარება, საზოგადოებრივი ცხოვრების რეალიები; ეპოქისთვის დამახასიათებელი თემატიკა/პრობლემატიკა, ღირებულებები; </w:t>
            </w:r>
            <w:r w:rsidR="00E57E42"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წარმოდგენები სამყაროზე, ადამიანზე, </w:t>
            </w:r>
            <w:r w:rsidR="00E57E42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მსოფლმხედველობრივი და მორალურ-ეთიკური ორიენტირები; </w:t>
            </w:r>
            <w:r w:rsidR="00E57E42"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კულტურათა</w:t>
            </w:r>
            <w:r w:rsidR="00E57E42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დიალოგი.</w:t>
            </w:r>
            <w:r w:rsidR="0054702A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E57E42" w:rsidRPr="00675CCD">
              <w:rPr>
                <w:rFonts w:ascii="Sylfaen" w:hAnsi="Sylfaen"/>
                <w:i/>
                <w:sz w:val="18"/>
                <w:szCs w:val="18"/>
                <w:u w:val="single"/>
                <w:lang w:val="ka-GE"/>
              </w:rPr>
              <w:t>ბ) ბიოგრაფიული კონტექსტი</w:t>
            </w:r>
            <w:r w:rsidR="00E57E42" w:rsidRPr="00675CCD">
              <w:rPr>
                <w:rFonts w:ascii="Sylfaen" w:hAnsi="Sylfaen"/>
                <w:i/>
                <w:sz w:val="18"/>
                <w:szCs w:val="18"/>
                <w:lang w:val="ka-GE"/>
              </w:rPr>
              <w:t xml:space="preserve"> - </w:t>
            </w:r>
            <w:r w:rsidR="00E57E42" w:rsidRPr="00675CCD">
              <w:rPr>
                <w:rFonts w:ascii="Sylfaen" w:hAnsi="Sylfaen"/>
                <w:sz w:val="18"/>
                <w:szCs w:val="18"/>
                <w:lang w:val="ka-GE"/>
              </w:rPr>
              <w:t>მწერლის ბიოგრაფიის კონკრეტული ფაქტები, მოვლენები, სოციალური გარემო, განათლება, სულიერი გამოცდილება</w:t>
            </w:r>
            <w:r w:rsidR="0054702A" w:rsidRPr="00675CCD">
              <w:rPr>
                <w:rFonts w:ascii="Sylfaen" w:hAnsi="Sylfaen"/>
                <w:sz w:val="18"/>
                <w:szCs w:val="18"/>
                <w:lang w:val="ka-GE"/>
              </w:rPr>
              <w:t>.</w:t>
            </w:r>
          </w:p>
          <w:p w14:paraId="3E82D9C9" w14:textId="77777777" w:rsidR="00167C35" w:rsidRPr="00675CCD" w:rsidRDefault="00167C35" w:rsidP="00324EB8">
            <w:p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right="37"/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</w:pPr>
            <w:r w:rsidRPr="00675CCD">
              <w:rPr>
                <w:rFonts w:ascii="Sylfaen" w:eastAsia="Calibri" w:hAnsi="Sylfaen" w:cs="AcadNusx"/>
                <w:iCs/>
                <w:sz w:val="18"/>
                <w:szCs w:val="18"/>
                <w:u w:val="single"/>
                <w:lang w:val="ka-GE"/>
              </w:rPr>
              <w:t xml:space="preserve">სტუდენტს შეუძლია: </w:t>
            </w:r>
          </w:p>
          <w:p w14:paraId="3CE9B821" w14:textId="77777777" w:rsidR="00D75040" w:rsidRPr="00675CCD" w:rsidRDefault="00D75040" w:rsidP="00324EB8">
            <w:pPr>
              <w:pStyle w:val="ListParagraph"/>
              <w:numPr>
                <w:ilvl w:val="0"/>
                <w:numId w:val="34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7" w:right="37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ტექსტის იმ დეტალებზე მსჯელობა, რომლებშიც, მისი აზრით, ყველაზე უკეთაა ასახული კონტექსტი (მაგ., კონკრეტული ეპოქა, კულტურული არეალი); </w:t>
            </w:r>
          </w:p>
          <w:p w14:paraId="6D49A819" w14:textId="77777777" w:rsidR="00D75040" w:rsidRPr="00675CCD" w:rsidRDefault="00D75040" w:rsidP="00324EB8">
            <w:pPr>
              <w:pStyle w:val="ListParagraph"/>
              <w:numPr>
                <w:ilvl w:val="0"/>
                <w:numId w:val="36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7" w:right="37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ტექსტში კონტექსტური ფაქტორების განსაზღვრა, მსჯელობა კონტექსტის (მაგ., ავტორის სულიერი თუ ცხოვრებისეული გამოცდილების) და ტექსტის ურთიერთმიმართებაზე; </w:t>
            </w:r>
          </w:p>
          <w:p w14:paraId="0AB3C227" w14:textId="2BE0C748" w:rsidR="008A20EA" w:rsidRPr="00675CCD" w:rsidRDefault="00D75040" w:rsidP="00324EB8">
            <w:pPr>
              <w:pStyle w:val="ListParagraph"/>
              <w:numPr>
                <w:ilvl w:val="0"/>
                <w:numId w:val="36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7" w:right="37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AcadNusx"/>
                <w:sz w:val="18"/>
                <w:szCs w:val="18"/>
                <w:lang w:val="ka-GE"/>
              </w:rPr>
              <w:lastRenderedPageBreak/>
              <w:t xml:space="preserve">ნაწარმოებში წარმოდგენილი კონფლიქტის/პრობლემის, ასევე ავტორის, მთხრობლის, პერსონაჟის პოზიციის გააზრება ტექსტის </w:t>
            </w:r>
            <w:r w:rsidR="00DB0AF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თანამედროვეობის</w:t>
            </w:r>
            <w:r w:rsidRPr="00675CCD">
              <w:rPr>
                <w:rFonts w:ascii="Sylfaen" w:hAnsi="Sylfaen" w:cs="AcadNusx"/>
                <w:sz w:val="18"/>
                <w:szCs w:val="18"/>
                <w:lang w:val="ka-GE"/>
              </w:rPr>
              <w:t xml:space="preserve"> კონტექსტში;</w:t>
            </w:r>
          </w:p>
          <w:p w14:paraId="26F3B8DA" w14:textId="0B65DFBC" w:rsidR="00492E88" w:rsidRDefault="005050C6" w:rsidP="00324EB8">
            <w:pPr>
              <w:pStyle w:val="ListParagraph"/>
              <w:numPr>
                <w:ilvl w:val="0"/>
                <w:numId w:val="36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/>
              <w:ind w:left="317" w:right="37"/>
              <w:rPr>
                <w:rFonts w:ascii="Sylfaen" w:eastAsia="Calibri" w:hAnsi="Sylfaen" w:cs="AcadNusx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ერთსა </w:t>
            </w:r>
            <w:r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და იმავე ან/და სხვადასხვა ეპოქაში შექმნილ ტექსტებში ასახული მსგავსი თემების, იდეების, პრობლემატიკის შედარება, მსჯელობა მსგავსება-განსხვავებაზე და დასკვნების გამოტანა.</w:t>
            </w:r>
          </w:p>
          <w:p w14:paraId="5E44F979" w14:textId="07604FFC" w:rsidR="005050C6" w:rsidRPr="00492E88" w:rsidRDefault="005050C6" w:rsidP="00324EB8">
            <w:pPr>
              <w:rPr>
                <w:rFonts w:eastAsia="Calibri"/>
                <w:lang w:val="ka-GE"/>
              </w:rPr>
            </w:pPr>
          </w:p>
        </w:tc>
        <w:tc>
          <w:tcPr>
            <w:tcW w:w="2726" w:type="dxa"/>
            <w:vMerge w:val="restart"/>
            <w:shd w:val="clear" w:color="auto" w:fill="auto"/>
          </w:tcPr>
          <w:p w14:paraId="696F5C98" w14:textId="4DF642BF" w:rsidR="00386D31" w:rsidRPr="00675CCD" w:rsidRDefault="00851BCB" w:rsidP="00324EB8">
            <w:pPr>
              <w:spacing w:after="0" w:line="240" w:lineRule="auto"/>
              <w:ind w:right="63"/>
              <w:rPr>
                <w:rFonts w:cs="Segoe UI"/>
                <w:b/>
                <w:sz w:val="18"/>
                <w:szCs w:val="18"/>
                <w:lang w:val="ka-GE" w:eastAsia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lastRenderedPageBreak/>
              <w:t>თემატური</w:t>
            </w:r>
            <w:r w:rsidR="00F25071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ბლოკ</w:t>
            </w:r>
            <w:r w:rsidR="00FD5E73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ები</w:t>
            </w:r>
            <w:r w:rsidR="00386D31" w:rsidRPr="00675CCD">
              <w:rPr>
                <w:rFonts w:cs="Segoe UI"/>
                <w:b/>
                <w:sz w:val="18"/>
                <w:szCs w:val="18"/>
                <w:lang w:val="ka-GE" w:eastAsia="ka-GE"/>
              </w:rPr>
              <w:t>:</w:t>
            </w:r>
            <w:r w:rsidR="00C233C1" w:rsidRPr="00675CCD">
              <w:rPr>
                <w:rFonts w:cs="Segoe UI"/>
                <w:b/>
                <w:sz w:val="18"/>
                <w:szCs w:val="18"/>
                <w:lang w:val="ka-GE" w:eastAsia="ka-GE"/>
              </w:rPr>
              <w:t xml:space="preserve"> </w:t>
            </w:r>
          </w:p>
          <w:p w14:paraId="7B6B794B" w14:textId="65191F44" w:rsidR="00FD5E73" w:rsidRPr="00675CCD" w:rsidRDefault="00FD5E73" w:rsidP="00324EB8">
            <w:pPr>
              <w:spacing w:after="0" w:line="240" w:lineRule="auto"/>
              <w:ind w:right="63"/>
              <w:rPr>
                <w:rFonts w:cs="Segoe UI"/>
                <w:b/>
                <w:sz w:val="18"/>
                <w:szCs w:val="18"/>
                <w:lang w:val="ka-GE" w:eastAsia="ka-GE"/>
              </w:rPr>
            </w:pPr>
          </w:p>
          <w:p w14:paraId="615225FD" w14:textId="10638E6A" w:rsidR="007228F2" w:rsidRPr="00675CCD" w:rsidRDefault="00851BCB" w:rsidP="00324EB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21" w:right="63" w:hanging="284"/>
              <w:rPr>
                <w:b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ადამიანი</w:t>
            </w:r>
            <w:r w:rsidR="00F25071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და</w:t>
            </w:r>
            <w:r w:rsidR="00F25071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მისი</w:t>
            </w:r>
            <w:r w:rsidR="00F25071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ცხოვრება</w:t>
            </w:r>
          </w:p>
          <w:p w14:paraId="278856EB" w14:textId="77777777" w:rsidR="00A13C8B" w:rsidRPr="00675CCD" w:rsidRDefault="00A13C8B" w:rsidP="00324EB8">
            <w:pPr>
              <w:pStyle w:val="ListParagraph"/>
              <w:numPr>
                <w:ilvl w:val="0"/>
                <w:numId w:val="30"/>
              </w:numPr>
              <w:tabs>
                <w:tab w:val="left" w:pos="8931"/>
              </w:tabs>
              <w:spacing w:after="0" w:line="240" w:lineRule="auto"/>
              <w:ind w:left="147" w:right="40" w:hanging="147"/>
              <w:rPr>
                <w:rFonts w:ascii="Sylfaen" w:eastAsia="Calibri" w:hAnsi="Sylfaen"/>
                <w:sz w:val="18"/>
                <w:szCs w:val="18"/>
                <w:u w:val="single"/>
                <w:lang w:val="ka-GE"/>
              </w:rPr>
            </w:pP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ადამიანის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ცხოვრების გზა (მაგ., </w:t>
            </w:r>
            <w:r w:rsidRPr="00675CCD">
              <w:rPr>
                <w:rFonts w:ascii="Sylfaen" w:hAnsi="Sylfaen" w:cs="AcadNusx"/>
                <w:i/>
                <w:sz w:val="18"/>
                <w:szCs w:val="18"/>
                <w:lang w:val="ka-GE"/>
              </w:rPr>
              <w:t>ადამიანის ყოფა-ცხოვრება, საქმიანობა, ურთიერთობა სხვა ადამიანთან), ადამიანის შინაგანი სამყარო (მაგ., ემოციები, გრძნობები, განცდები, ოცნებები; წარმოსახვა-ფანტაზია);</w:t>
            </w:r>
          </w:p>
          <w:p w14:paraId="347B4073" w14:textId="77777777" w:rsidR="00840C9A" w:rsidRPr="00675CCD" w:rsidRDefault="00A13C8B" w:rsidP="00324EB8">
            <w:pPr>
              <w:pStyle w:val="ListParagraph"/>
              <w:numPr>
                <w:ilvl w:val="0"/>
                <w:numId w:val="31"/>
              </w:numPr>
              <w:spacing w:before="100" w:beforeAutospacing="1" w:after="0" w:line="240" w:lineRule="auto"/>
              <w:ind w:left="147" w:right="0" w:hanging="147"/>
              <w:rPr>
                <w:rFonts w:ascii="Sylfaen" w:eastAsia="Calibri" w:hAnsi="Sylfaen"/>
                <w:i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საზოგადოებაში თანაცხოვრება </w:t>
            </w:r>
            <w:r w:rsidRPr="00675CCD">
              <w:rPr>
                <w:rFonts w:ascii="Sylfaen" w:eastAsia="Calibri" w:hAnsi="Sylfaen"/>
                <w:i/>
                <w:sz w:val="18"/>
                <w:szCs w:val="18"/>
                <w:lang w:val="ka-GE"/>
              </w:rPr>
              <w:t>(მაგ., ადამიანის ადგილი საზოგადოებაში, საზოგადოების ზეგავლენა ადამიანზე, ადამიანის ზეგავლენა საზოგადოებაზე).</w:t>
            </w:r>
          </w:p>
          <w:p w14:paraId="28E1E569" w14:textId="62AFA5B5" w:rsidR="0020638C" w:rsidRPr="00675CCD" w:rsidRDefault="0020638C" w:rsidP="00324EB8">
            <w:pPr>
              <w:spacing w:after="0" w:line="240" w:lineRule="auto"/>
              <w:ind w:right="0"/>
              <w:jc w:val="left"/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</w:pPr>
          </w:p>
          <w:p w14:paraId="0774F131" w14:textId="77777777" w:rsidR="00386D31" w:rsidRPr="00675CCD" w:rsidRDefault="00386D31" w:rsidP="00324EB8">
            <w:pPr>
              <w:spacing w:after="0" w:line="240" w:lineRule="auto"/>
              <w:ind w:right="0"/>
              <w:jc w:val="left"/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</w:pPr>
          </w:p>
          <w:p w14:paraId="5F3B1FCF" w14:textId="49EC6FE6" w:rsidR="007228F2" w:rsidRPr="00675CCD" w:rsidRDefault="00851BCB" w:rsidP="00324EB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179" w:right="0" w:hanging="179"/>
              <w:jc w:val="left"/>
              <w:rPr>
                <w:rFonts w:cs="Arial"/>
                <w:b/>
                <w:sz w:val="18"/>
                <w:szCs w:val="18"/>
                <w:lang w:val="ka-GE" w:eastAsia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სამყაროს</w:t>
            </w:r>
            <w:r w:rsidR="00A13C8B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შეცნობა</w:t>
            </w:r>
            <w:r w:rsidRPr="00675CCD">
              <w:rPr>
                <w:rFonts w:cs="Segoe UI"/>
                <w:b/>
                <w:sz w:val="18"/>
                <w:szCs w:val="18"/>
                <w:lang w:val="ka-GE" w:eastAsia="ka-GE"/>
              </w:rPr>
              <w:t xml:space="preserve">,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ახლის</w:t>
            </w:r>
            <w:r w:rsidR="00A13C8B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ძიება</w:t>
            </w:r>
            <w:r w:rsidRPr="00675CCD">
              <w:rPr>
                <w:rFonts w:cs="Segoe UI"/>
                <w:b/>
                <w:sz w:val="18"/>
                <w:szCs w:val="18"/>
                <w:lang w:val="ka-GE" w:eastAsia="ka-GE"/>
              </w:rPr>
              <w:t xml:space="preserve"> </w:t>
            </w:r>
          </w:p>
          <w:p w14:paraId="7A403FB5" w14:textId="77777777" w:rsidR="00713EA9" w:rsidRPr="00675CCD" w:rsidRDefault="00713EA9" w:rsidP="00324EB8">
            <w:pPr>
              <w:pStyle w:val="ListParagraph"/>
              <w:numPr>
                <w:ilvl w:val="0"/>
                <w:numId w:val="31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160" w:line="240" w:lineRule="auto"/>
              <w:ind w:left="175" w:right="40" w:hanging="175"/>
              <w:rPr>
                <w:rFonts w:ascii="Sylfaen" w:eastAsia="Calibri" w:hAnsi="Sylfaen"/>
                <w:i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მშობლიური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სამყარო </w:t>
            </w:r>
            <w:r w:rsidRPr="00675CCD">
              <w:rPr>
                <w:rFonts w:ascii="Sylfaen" w:eastAsia="Calibri" w:hAnsi="Sylfaen"/>
                <w:i/>
                <w:sz w:val="18"/>
                <w:szCs w:val="18"/>
                <w:lang w:val="ka-GE"/>
              </w:rPr>
              <w:t>(მაგ.,</w:t>
            </w:r>
            <w:r w:rsidR="00840C9A" w:rsidRPr="00675CCD">
              <w:rPr>
                <w:rFonts w:ascii="Sylfaen" w:eastAsia="Calibri" w:hAnsi="Sylfaen"/>
                <w:i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Calibri" w:hAnsi="Sylfaen"/>
                <w:i/>
                <w:sz w:val="18"/>
                <w:szCs w:val="18"/>
                <w:lang w:val="ka-GE"/>
              </w:rPr>
              <w:t>მშობლიური ქვეყნის წარსული, აწმყო, მომავალი; ენა, კულტურა, ტრადიციები; მშობლიური ქვეყნის მრავალფეროვნება);</w:t>
            </w:r>
          </w:p>
          <w:p w14:paraId="0DD8F818" w14:textId="77777777" w:rsidR="00713EA9" w:rsidRPr="00675CCD" w:rsidRDefault="00713EA9" w:rsidP="00324EB8">
            <w:pPr>
              <w:pStyle w:val="ListParagraph"/>
              <w:numPr>
                <w:ilvl w:val="0"/>
                <w:numId w:val="31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160" w:line="240" w:lineRule="auto"/>
              <w:ind w:left="175" w:right="40" w:hanging="141"/>
              <w:rPr>
                <w:rFonts w:ascii="Sylfaen" w:eastAsia="Calibri" w:hAnsi="Sylfaen"/>
                <w:i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lastRenderedPageBreak/>
              <w:t>ბუნებასთან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ურთიერთობა </w:t>
            </w:r>
            <w:r w:rsidRPr="00675CCD">
              <w:rPr>
                <w:rFonts w:ascii="Sylfaen" w:eastAsia="Calibri" w:hAnsi="Sylfaen"/>
                <w:i/>
                <w:sz w:val="18"/>
                <w:szCs w:val="18"/>
                <w:lang w:val="ka-GE"/>
              </w:rPr>
              <w:t>(მაგ., ბუნების მშვენიერება, ჰარმონიულობა; წონასწორობა/ბალანსი ადამიანსა და ბუნებას შორის, კონფლიქტი ბუნებასთან და მისი შედეგები; ზრუნვა ბუნებაზე/გარემოზე თანამედროვე ეპოქაში);</w:t>
            </w:r>
          </w:p>
          <w:p w14:paraId="57B27594" w14:textId="723E9EF3" w:rsidR="007228F2" w:rsidRPr="00675CCD" w:rsidRDefault="00713EA9" w:rsidP="00324EB8">
            <w:pPr>
              <w:pStyle w:val="ListParagraph"/>
              <w:numPr>
                <w:ilvl w:val="0"/>
                <w:numId w:val="31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160" w:line="240" w:lineRule="auto"/>
              <w:ind w:left="175" w:right="40" w:hanging="141"/>
              <w:rPr>
                <w:rFonts w:ascii="Sylfaen" w:eastAsia="Calibri" w:hAnsi="Sylfaen"/>
                <w:i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ახალი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სამყაროს აღმოჩენა-შემეცნება </w:t>
            </w:r>
            <w:r w:rsidRPr="00675CCD">
              <w:rPr>
                <w:rFonts w:ascii="Sylfaen" w:eastAsia="Calibri" w:hAnsi="Sylfaen"/>
                <w:i/>
                <w:sz w:val="18"/>
                <w:szCs w:val="18"/>
                <w:lang w:val="ka-GE"/>
              </w:rPr>
              <w:t xml:space="preserve">(მაგ., სწავლა-აღზრდა,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ახლის/სიახლის აღმოჩენის გზები, ახლის ნახვით/აღმოჩენით მიღებული ცოდნა და გამოცდილება, ურთიერთმიმართება ახალსა და ნაცნობს/ჩვეულს შორის).</w:t>
            </w:r>
          </w:p>
          <w:p w14:paraId="6764CB62" w14:textId="77777777" w:rsidR="00FD5E73" w:rsidRPr="00675CCD" w:rsidRDefault="00FD5E73" w:rsidP="00324EB8">
            <w:pPr>
              <w:pStyle w:val="ListParagraph"/>
              <w:tabs>
                <w:tab w:val="left" w:pos="9990"/>
              </w:tabs>
              <w:autoSpaceDE w:val="0"/>
              <w:autoSpaceDN w:val="0"/>
              <w:adjustRightInd w:val="0"/>
              <w:spacing w:after="160" w:line="240" w:lineRule="auto"/>
              <w:ind w:left="175" w:right="40"/>
              <w:rPr>
                <w:rFonts w:ascii="Sylfaen" w:eastAsia="Calibri" w:hAnsi="Sylfaen"/>
                <w:i/>
                <w:sz w:val="18"/>
                <w:szCs w:val="18"/>
                <w:lang w:val="ka-GE"/>
              </w:rPr>
            </w:pPr>
          </w:p>
          <w:p w14:paraId="745585D4" w14:textId="7F13E03B" w:rsidR="00581334" w:rsidRPr="00675CCD" w:rsidRDefault="00851BCB" w:rsidP="00324EB8">
            <w:pPr>
              <w:pStyle w:val="ListParagraph"/>
              <w:numPr>
                <w:ilvl w:val="0"/>
                <w:numId w:val="39"/>
              </w:numPr>
              <w:tabs>
                <w:tab w:val="left" w:pos="9781"/>
              </w:tabs>
              <w:autoSpaceDE w:val="0"/>
              <w:autoSpaceDN w:val="0"/>
              <w:adjustRightInd w:val="0"/>
              <w:spacing w:after="0" w:line="259" w:lineRule="auto"/>
              <w:ind w:left="179" w:right="40" w:hanging="179"/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</w:pP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მარადიული</w:t>
            </w:r>
            <w:r w:rsidR="00713EA9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 xml:space="preserve"> </w:t>
            </w:r>
            <w:r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ძიებები</w:t>
            </w:r>
            <w:r w:rsidR="00713EA9" w:rsidRPr="00675CCD">
              <w:rPr>
                <w:rFonts w:ascii="Sylfaen" w:hAnsi="Sylfaen" w:cs="Sylfaen"/>
                <w:b/>
                <w:sz w:val="18"/>
                <w:szCs w:val="18"/>
                <w:lang w:val="ka-GE" w:eastAsia="ka-GE"/>
              </w:rPr>
              <w:t>/ფასეულობები</w:t>
            </w:r>
            <w:r w:rsidR="00796B69" w:rsidRPr="00675CCD">
              <w:rPr>
                <w:rFonts w:ascii="Sylfaen" w:hAnsi="Sylfaen" w:cs="Sylfaen"/>
                <w:sz w:val="18"/>
                <w:szCs w:val="18"/>
                <w:lang w:val="ka-GE" w:eastAsia="ka-GE"/>
              </w:rPr>
              <w:t xml:space="preserve"> </w:t>
            </w:r>
          </w:p>
          <w:p w14:paraId="554EEFB1" w14:textId="77777777" w:rsidR="005A4E2B" w:rsidRPr="00675CCD" w:rsidRDefault="005A4E2B" w:rsidP="00324EB8">
            <w:pPr>
              <w:pStyle w:val="ListParagraph"/>
              <w:numPr>
                <w:ilvl w:val="0"/>
                <w:numId w:val="32"/>
              </w:numPr>
              <w:tabs>
                <w:tab w:val="left" w:pos="9781"/>
              </w:tabs>
              <w:autoSpaceDE w:val="0"/>
              <w:autoSpaceDN w:val="0"/>
              <w:adjustRightInd w:val="0"/>
              <w:spacing w:after="0" w:line="259" w:lineRule="auto"/>
              <w:ind w:left="175" w:right="40" w:hanging="141"/>
              <w:rPr>
                <w:rFonts w:ascii="Sylfaen" w:eastAsia="Calibri" w:hAnsi="Sylfaen"/>
                <w:i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სიკეთე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და ბოროტება </w:t>
            </w:r>
            <w:r w:rsidRPr="00675CCD">
              <w:rPr>
                <w:rFonts w:ascii="Sylfaen" w:eastAsia="Calibri" w:hAnsi="Sylfaen" w:cs="AcadNusx"/>
                <w:i/>
                <w:sz w:val="18"/>
                <w:szCs w:val="18"/>
                <w:lang w:val="ka-GE"/>
              </w:rPr>
              <w:t xml:space="preserve">(მაგ., სიკეთისა და ბოროტების </w:t>
            </w:r>
            <w:r w:rsidRPr="00675CCD">
              <w:rPr>
                <w:rFonts w:ascii="Sylfaen" w:eastAsia="Calibri" w:hAnsi="Sylfaen" w:cs="AcadNusx"/>
                <w:i/>
                <w:sz w:val="18"/>
                <w:szCs w:val="18"/>
                <w:lang w:val="ka-GE"/>
              </w:rPr>
              <w:lastRenderedPageBreak/>
              <w:t>ურთიერთმიმართება, ადამიანის არჩევანი სიკეთისა და ბოროტების დაპირისპირებაში);</w:t>
            </w:r>
          </w:p>
          <w:p w14:paraId="504E46FF" w14:textId="0300A414" w:rsidR="008D1DC8" w:rsidRPr="00675CCD" w:rsidRDefault="005A4E2B" w:rsidP="00324EB8">
            <w:pPr>
              <w:pStyle w:val="ListParagraph"/>
              <w:numPr>
                <w:ilvl w:val="0"/>
                <w:numId w:val="32"/>
              </w:numPr>
              <w:tabs>
                <w:tab w:val="left" w:pos="9781"/>
              </w:tabs>
              <w:autoSpaceDE w:val="0"/>
              <w:autoSpaceDN w:val="0"/>
              <w:adjustRightInd w:val="0"/>
              <w:spacing w:after="160" w:line="259" w:lineRule="auto"/>
              <w:ind w:left="175" w:right="40" w:hanging="141"/>
              <w:rPr>
                <w:rFonts w:ascii="Sylfaen" w:eastAsia="Calibri" w:hAnsi="Sylfaen" w:cs="AcadNusx"/>
                <w:i/>
                <w:sz w:val="18"/>
                <w:szCs w:val="18"/>
                <w:lang w:val="ka-GE"/>
              </w:rPr>
            </w:pP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ცხოვრების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საზრისი </w:t>
            </w:r>
            <w:r w:rsidRPr="00675CCD">
              <w:rPr>
                <w:rFonts w:ascii="Sylfaen" w:eastAsia="Calibri" w:hAnsi="Sylfaen" w:cs="AcadNusx"/>
                <w:i/>
                <w:sz w:val="18"/>
                <w:szCs w:val="18"/>
                <w:lang w:val="ka-GE"/>
              </w:rPr>
              <w:t>(მაგ., ადამიანის არსებობის მიზანი, ადამიანის პოტენციალის რეალიზების გზების ძიება-გააზრება).</w:t>
            </w:r>
          </w:p>
          <w:p w14:paraId="4AA3355C" w14:textId="3569906A" w:rsidR="00D400A9" w:rsidRPr="00675CCD" w:rsidRDefault="00D400A9" w:rsidP="00324EB8">
            <w:pPr>
              <w:tabs>
                <w:tab w:val="left" w:pos="9781"/>
              </w:tabs>
              <w:autoSpaceDE w:val="0"/>
              <w:autoSpaceDN w:val="0"/>
              <w:adjustRightInd w:val="0"/>
              <w:spacing w:after="160" w:line="259" w:lineRule="auto"/>
              <w:ind w:right="40"/>
              <w:rPr>
                <w:rFonts w:ascii="Sylfaen" w:eastAsia="Calibri" w:hAnsi="Sylfaen" w:cs="AcadNusx"/>
                <w:i/>
                <w:sz w:val="18"/>
                <w:szCs w:val="18"/>
                <w:lang w:val="ka-GE"/>
              </w:rPr>
            </w:pPr>
          </w:p>
          <w:p w14:paraId="59BE7BDF" w14:textId="3659054D" w:rsidR="00851BCB" w:rsidRPr="00675CCD" w:rsidRDefault="00840C9A" w:rsidP="00324EB8">
            <w:pPr>
              <w:tabs>
                <w:tab w:val="left" w:pos="9781"/>
              </w:tabs>
              <w:autoSpaceDE w:val="0"/>
              <w:autoSpaceDN w:val="0"/>
              <w:adjustRightInd w:val="0"/>
              <w:spacing w:after="160" w:line="259" w:lineRule="auto"/>
              <w:ind w:right="40"/>
              <w:rPr>
                <w:rFonts w:ascii="Sylfaen" w:hAnsi="Sylfaen" w:cs="Segoe UI"/>
                <w:sz w:val="18"/>
                <w:szCs w:val="18"/>
                <w:lang w:val="ka-GE" w:eastAsia="ka-GE"/>
              </w:rPr>
            </w:pP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 xml:space="preserve"> </w:t>
            </w:r>
          </w:p>
        </w:tc>
        <w:tc>
          <w:tcPr>
            <w:tcW w:w="1521" w:type="dxa"/>
            <w:vMerge w:val="restart"/>
            <w:shd w:val="clear" w:color="auto" w:fill="auto"/>
          </w:tcPr>
          <w:p w14:paraId="7BA2FF89" w14:textId="77777777" w:rsidR="00851BCB" w:rsidRPr="00675CCD" w:rsidRDefault="00851BCB" w:rsidP="00324EB8">
            <w:pPr>
              <w:spacing w:after="200"/>
              <w:ind w:right="0"/>
              <w:jc w:val="left"/>
              <w:rPr>
                <w:rFonts w:cs="Segoe UI"/>
                <w:bCs/>
                <w:noProof/>
                <w:sz w:val="18"/>
                <w:szCs w:val="18"/>
                <w:lang w:val="ka-GE" w:eastAsia="ka-GE"/>
              </w:rPr>
            </w:pPr>
          </w:p>
          <w:p w14:paraId="37322FB1" w14:textId="77777777" w:rsidR="00851BCB" w:rsidRPr="00675CCD" w:rsidRDefault="00851BCB" w:rsidP="00324EB8">
            <w:pPr>
              <w:spacing w:after="200"/>
              <w:ind w:right="0"/>
              <w:jc w:val="left"/>
              <w:rPr>
                <w:rFonts w:cs="Segoe UI"/>
                <w:bCs/>
                <w:noProof/>
                <w:sz w:val="18"/>
                <w:szCs w:val="18"/>
                <w:lang w:val="ka-GE" w:eastAsia="ka-GE"/>
              </w:rPr>
            </w:pPr>
          </w:p>
          <w:p w14:paraId="1B5C7C22" w14:textId="77777777" w:rsidR="00851BCB" w:rsidRPr="00675CCD" w:rsidRDefault="00851BCB" w:rsidP="00324EB8">
            <w:pPr>
              <w:spacing w:after="200"/>
              <w:ind w:right="0"/>
              <w:jc w:val="left"/>
              <w:rPr>
                <w:rFonts w:ascii="Sylfaen" w:hAnsi="Sylfaen" w:cs="Sylfaen"/>
                <w:bCs/>
                <w:noProof/>
                <w:sz w:val="18"/>
                <w:szCs w:val="18"/>
                <w:lang w:val="ka-GE" w:eastAsia="ka-GE"/>
              </w:rPr>
            </w:pPr>
          </w:p>
          <w:p w14:paraId="4612EE3B" w14:textId="4EBE9FAC" w:rsidR="00851BCB" w:rsidRPr="00675CCD" w:rsidRDefault="00851BCB" w:rsidP="00324EB8">
            <w:pPr>
              <w:spacing w:after="200"/>
              <w:ind w:right="0"/>
              <w:jc w:val="left"/>
              <w:rPr>
                <w:rFonts w:ascii="Sylfaen" w:hAnsi="Sylfaen" w:cs="Sylfaen"/>
                <w:bCs/>
                <w:noProof/>
                <w:sz w:val="18"/>
                <w:szCs w:val="18"/>
                <w:lang w:val="ka-GE" w:eastAsia="ka-GE"/>
              </w:rPr>
            </w:pPr>
          </w:p>
          <w:p w14:paraId="02006B7F" w14:textId="65288ABA" w:rsidR="00390F51" w:rsidRPr="00675CCD" w:rsidRDefault="00390F51" w:rsidP="00324EB8">
            <w:pPr>
              <w:spacing w:after="200"/>
              <w:ind w:right="0"/>
              <w:jc w:val="left"/>
              <w:rPr>
                <w:rFonts w:ascii="Sylfaen" w:hAnsi="Sylfaen" w:cs="Sylfaen"/>
                <w:bCs/>
                <w:noProof/>
                <w:sz w:val="18"/>
                <w:szCs w:val="18"/>
                <w:lang w:val="ka-GE" w:eastAsia="ka-GE"/>
              </w:rPr>
            </w:pPr>
          </w:p>
          <w:p w14:paraId="5F5EE620" w14:textId="56AF4153" w:rsidR="00390F51" w:rsidRPr="00675CCD" w:rsidRDefault="00390F51" w:rsidP="00324EB8">
            <w:pPr>
              <w:spacing w:after="200"/>
              <w:ind w:right="0"/>
              <w:jc w:val="left"/>
              <w:rPr>
                <w:rFonts w:ascii="Sylfaen" w:hAnsi="Sylfaen" w:cs="Sylfaen"/>
                <w:bCs/>
                <w:noProof/>
                <w:sz w:val="18"/>
                <w:szCs w:val="18"/>
                <w:lang w:val="ka-GE" w:eastAsia="ka-GE"/>
              </w:rPr>
            </w:pPr>
          </w:p>
          <w:p w14:paraId="1C69F5FB" w14:textId="280E5615" w:rsidR="00390F51" w:rsidRPr="00675CCD" w:rsidRDefault="00390F51" w:rsidP="00324EB8">
            <w:pPr>
              <w:spacing w:after="200"/>
              <w:ind w:right="0"/>
              <w:jc w:val="left"/>
              <w:rPr>
                <w:rFonts w:ascii="Sylfaen" w:hAnsi="Sylfaen" w:cs="Sylfaen"/>
                <w:bCs/>
                <w:noProof/>
                <w:sz w:val="18"/>
                <w:szCs w:val="18"/>
                <w:lang w:val="ka-GE" w:eastAsia="ka-GE"/>
              </w:rPr>
            </w:pPr>
          </w:p>
          <w:p w14:paraId="3B6133A3" w14:textId="7A144732" w:rsidR="00851BCB" w:rsidRPr="00675CCD" w:rsidRDefault="00851BCB" w:rsidP="00324EB8">
            <w:p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right="34"/>
              <w:rPr>
                <w:rFonts w:ascii="Sylfaen" w:eastAsia="Sylfaen" w:hAnsi="Sylfaen" w:cs="Sylfaen"/>
                <w:color w:val="000000"/>
                <w:sz w:val="18"/>
                <w:szCs w:val="18"/>
                <w:lang w:val="ka-GE" w:eastAsia="ka-GE"/>
              </w:rPr>
            </w:pPr>
          </w:p>
          <w:p w14:paraId="1B06BF5F" w14:textId="15308C96" w:rsidR="00851BCB" w:rsidRPr="00675CCD" w:rsidRDefault="0089110D" w:rsidP="00324EB8">
            <w:pPr>
              <w:tabs>
                <w:tab w:val="left" w:pos="9990"/>
              </w:tabs>
              <w:autoSpaceDE w:val="0"/>
              <w:autoSpaceDN w:val="0"/>
              <w:adjustRightInd w:val="0"/>
              <w:spacing w:after="0"/>
              <w:ind w:right="-421"/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</w:pPr>
            <w:r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პრ</w:t>
            </w:r>
            <w:r w:rsidR="005050C6"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ა</w:t>
            </w:r>
            <w:r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ქტ</w:t>
            </w:r>
            <w:r w:rsidR="005050C6"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იკულ</w:t>
            </w:r>
            <w:r w:rsidR="00EF7DA9"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ი</w:t>
            </w:r>
          </w:p>
          <w:p w14:paraId="6CE85A1A" w14:textId="00E58618" w:rsidR="00851BCB" w:rsidRPr="00675CCD" w:rsidRDefault="00851BCB" w:rsidP="00324EB8">
            <w:pPr>
              <w:spacing w:after="200"/>
              <w:ind w:right="0"/>
              <w:jc w:val="left"/>
              <w:rPr>
                <w:rFonts w:cs="Sylfaen"/>
                <w:bCs/>
                <w:noProof/>
                <w:sz w:val="18"/>
                <w:szCs w:val="18"/>
                <w:lang w:val="ka-GE"/>
              </w:rPr>
            </w:pPr>
            <w:r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დავალებ</w:t>
            </w:r>
            <w:r w:rsidR="00EF7DA9" w:rsidRPr="00675CCD">
              <w:rPr>
                <w:rFonts w:ascii="Sylfaen" w:eastAsia="Sylfaen" w:hAnsi="Sylfaen" w:cs="Sylfaen"/>
                <w:sz w:val="18"/>
                <w:szCs w:val="18"/>
                <w:lang w:val="ka-GE" w:eastAsia="ka-GE"/>
              </w:rPr>
              <w:t>ა</w:t>
            </w:r>
          </w:p>
        </w:tc>
      </w:tr>
      <w:tr w:rsidR="00A0062B" w:rsidRPr="00675CCD" w14:paraId="7EB8B8F0" w14:textId="77777777" w:rsidTr="00324EB8">
        <w:trPr>
          <w:trHeight w:val="615"/>
        </w:trPr>
        <w:tc>
          <w:tcPr>
            <w:tcW w:w="2547" w:type="dxa"/>
            <w:shd w:val="clear" w:color="auto" w:fill="auto"/>
          </w:tcPr>
          <w:p w14:paraId="2566CA35" w14:textId="055AE175" w:rsidR="007D621C" w:rsidRPr="00675CCD" w:rsidRDefault="000546D8" w:rsidP="00324EB8">
            <w:pPr>
              <w:pStyle w:val="ListParagraph"/>
              <w:spacing w:after="0"/>
              <w:ind w:left="0" w:right="0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cs="Sylfaen"/>
                <w:sz w:val="18"/>
                <w:szCs w:val="18"/>
                <w:lang w:val="ka-GE"/>
              </w:rPr>
              <w:t>(2)</w:t>
            </w:r>
            <w:r w:rsidR="005050C6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მსჯელობა ნაწარმოებზე</w:t>
            </w:r>
            <w:r w:rsidR="00DB0AFA" w:rsidRPr="00675CCD">
              <w:rPr>
                <w:rFonts w:ascii="Sylfaen" w:hAnsi="Sylfaen"/>
                <w:sz w:val="18"/>
                <w:szCs w:val="18"/>
                <w:lang w:val="ka-GE"/>
              </w:rPr>
              <w:t>,</w:t>
            </w:r>
            <w:r w:rsidR="005050C6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როგორც </w:t>
            </w:r>
            <w:r w:rsidR="00DB0AFA" w:rsidRPr="00675CCD">
              <w:rPr>
                <w:rFonts w:ascii="Sylfaen" w:hAnsi="Sylfaen"/>
                <w:bCs/>
                <w:sz w:val="18"/>
                <w:szCs w:val="18"/>
                <w:lang w:val="ka-GE"/>
              </w:rPr>
              <w:t>მისი</w:t>
            </w:r>
            <w:r w:rsidR="005050C6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შექმნის თანადროული ეპოქის, ისე თანამედროვეობის გადასახედიდან წაკითხულის განსხვავებული პერსპექტივების/მიდგომების ჭრილში შესაფასებლად, კულტურათა შორის განსხვავებების გასაცნობიერებლად</w:t>
            </w:r>
            <w:r w:rsidR="003C3EB8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4D5730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</w:p>
        </w:tc>
        <w:tc>
          <w:tcPr>
            <w:tcW w:w="8930" w:type="dxa"/>
            <w:vMerge/>
            <w:shd w:val="clear" w:color="auto" w:fill="auto"/>
          </w:tcPr>
          <w:p w14:paraId="736825AC" w14:textId="77777777" w:rsidR="000546D8" w:rsidRPr="00675CCD" w:rsidRDefault="000546D8" w:rsidP="00324EB8">
            <w:pPr>
              <w:pStyle w:val="ListParagraph"/>
              <w:numPr>
                <w:ilvl w:val="0"/>
                <w:numId w:val="12"/>
              </w:numPr>
              <w:tabs>
                <w:tab w:val="left" w:pos="8789"/>
              </w:tabs>
              <w:autoSpaceDE w:val="0"/>
              <w:autoSpaceDN w:val="0"/>
              <w:adjustRightInd w:val="0"/>
              <w:spacing w:after="0" w:line="259" w:lineRule="auto"/>
              <w:ind w:left="318" w:right="37"/>
              <w:rPr>
                <w:rFonts w:eastAsia="Calibri" w:cs="AcadNusx"/>
                <w:sz w:val="18"/>
                <w:szCs w:val="18"/>
                <w:lang w:val="ka-GE"/>
              </w:rPr>
            </w:pPr>
          </w:p>
        </w:tc>
        <w:tc>
          <w:tcPr>
            <w:tcW w:w="2726" w:type="dxa"/>
            <w:vMerge/>
            <w:shd w:val="clear" w:color="auto" w:fill="auto"/>
          </w:tcPr>
          <w:p w14:paraId="7D7A3031" w14:textId="77777777" w:rsidR="000546D8" w:rsidRPr="00675CCD" w:rsidRDefault="000546D8" w:rsidP="00324EB8">
            <w:pPr>
              <w:spacing w:after="0"/>
              <w:ind w:right="63"/>
              <w:rPr>
                <w:sz w:val="18"/>
                <w:szCs w:val="18"/>
                <w:lang w:val="ka-GE"/>
              </w:rPr>
            </w:pPr>
          </w:p>
        </w:tc>
        <w:tc>
          <w:tcPr>
            <w:tcW w:w="1521" w:type="dxa"/>
            <w:vMerge/>
            <w:shd w:val="clear" w:color="auto" w:fill="auto"/>
          </w:tcPr>
          <w:p w14:paraId="5397B99E" w14:textId="77777777" w:rsidR="000546D8" w:rsidRPr="00675CCD" w:rsidRDefault="000546D8" w:rsidP="00324EB8">
            <w:pPr>
              <w:spacing w:after="200"/>
              <w:ind w:right="0"/>
              <w:jc w:val="left"/>
              <w:rPr>
                <w:rFonts w:cs="Sylfaen"/>
                <w:bCs/>
                <w:noProof/>
                <w:sz w:val="18"/>
                <w:szCs w:val="18"/>
                <w:lang w:val="ka-GE"/>
              </w:rPr>
            </w:pPr>
          </w:p>
        </w:tc>
      </w:tr>
      <w:tr w:rsidR="00A0062B" w:rsidRPr="00675CCD" w14:paraId="7230A224" w14:textId="77777777" w:rsidTr="00324EB8">
        <w:trPr>
          <w:trHeight w:val="1893"/>
        </w:trPr>
        <w:tc>
          <w:tcPr>
            <w:tcW w:w="2547" w:type="dxa"/>
            <w:shd w:val="clear" w:color="auto" w:fill="auto"/>
          </w:tcPr>
          <w:p w14:paraId="0F9BC787" w14:textId="04658421" w:rsidR="00E7156B" w:rsidRPr="00675CCD" w:rsidRDefault="000546D8" w:rsidP="00324EB8">
            <w:pPr>
              <w:pStyle w:val="ListParagraph"/>
              <w:spacing w:after="200"/>
              <w:ind w:left="0" w:right="0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cs="Calibri"/>
                <w:bCs/>
                <w:sz w:val="18"/>
                <w:szCs w:val="18"/>
                <w:lang w:val="ka-GE"/>
              </w:rPr>
              <w:lastRenderedPageBreak/>
              <w:t xml:space="preserve">(3) </w:t>
            </w:r>
            <w:r w:rsidR="00E7156B" w:rsidRPr="00675CCD">
              <w:rPr>
                <w:rFonts w:ascii="Sylfaen" w:hAnsi="Sylfaen"/>
                <w:sz w:val="18"/>
                <w:szCs w:val="18"/>
                <w:lang w:val="ka-GE"/>
              </w:rPr>
              <w:t>საკუთარი პოზიციისა თუ დამოკიდებულებების წარმო</w:t>
            </w:r>
            <w:r w:rsidR="00B766FE" w:rsidRPr="00675CCD">
              <w:rPr>
                <w:rFonts w:ascii="Sylfaen" w:hAnsi="Sylfaen"/>
                <w:sz w:val="18"/>
                <w:szCs w:val="18"/>
                <w:lang w:val="ka-GE"/>
              </w:rPr>
              <w:t>სა</w:t>
            </w:r>
            <w:r w:rsidR="00E7156B" w:rsidRPr="00675CCD">
              <w:rPr>
                <w:rFonts w:ascii="Sylfaen" w:hAnsi="Sylfaen"/>
                <w:sz w:val="18"/>
                <w:szCs w:val="18"/>
                <w:lang w:val="ka-GE"/>
              </w:rPr>
              <w:t>ჩენა</w:t>
            </w:r>
            <w:r w:rsidR="00B766FE" w:rsidRPr="00675CCD">
              <w:rPr>
                <w:rFonts w:ascii="Sylfaen" w:hAnsi="Sylfaen"/>
                <w:sz w:val="18"/>
                <w:szCs w:val="18"/>
                <w:lang w:val="ka-GE"/>
              </w:rPr>
              <w:t>დ</w:t>
            </w:r>
            <w:r w:rsidR="00E7156B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E7156B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>ამა თუ იმ ეპოქასა ან/და კულტურაში შექმნილ</w:t>
            </w:r>
            <w:r w:rsidR="00B766FE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>ი</w:t>
            </w:r>
            <w:r w:rsidR="00E7156B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 xml:space="preserve"> ნაწარმოებ</w:t>
            </w:r>
            <w:r w:rsidR="00B766FE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>ის ცოდნის გამოყენება მა</w:t>
            </w:r>
            <w:r w:rsidR="00DB0AFA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>ს</w:t>
            </w:r>
            <w:r w:rsidR="00B766FE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>ში</w:t>
            </w:r>
            <w:r w:rsidR="00E7156B" w:rsidRPr="00675CCD">
              <w:rPr>
                <w:rFonts w:ascii="Sylfaen" w:hAnsi="Sylfaen"/>
                <w:bCs/>
                <w:iCs/>
                <w:sz w:val="18"/>
                <w:szCs w:val="18"/>
                <w:shd w:val="clear" w:color="auto" w:fill="FFFFFF" w:themeFill="background1"/>
                <w:lang w:val="ka-GE"/>
              </w:rPr>
              <w:t xml:space="preserve"> </w:t>
            </w:r>
            <w:r w:rsidR="00E7156B" w:rsidRPr="00675CCD">
              <w:rPr>
                <w:rFonts w:ascii="Sylfaen" w:hAnsi="Sylfaen"/>
                <w:bCs/>
                <w:iCs/>
                <w:sz w:val="18"/>
                <w:szCs w:val="18"/>
                <w:lang w:val="ka-GE"/>
              </w:rPr>
              <w:t>ასახულ პრობლემატიკაზე, ფასეულობებსა და შეხედულებებზე მსჯელობის გზით</w:t>
            </w:r>
            <w:r w:rsidR="00DB0AFA" w:rsidRPr="00675CCD">
              <w:rPr>
                <w:rFonts w:ascii="Sylfaen" w:hAnsi="Sylfaen"/>
                <w:bCs/>
                <w:iCs/>
                <w:sz w:val="18"/>
                <w:szCs w:val="18"/>
                <w:lang w:val="ka-GE"/>
              </w:rPr>
              <w:t>;</w:t>
            </w:r>
          </w:p>
          <w:p w14:paraId="66422EBA" w14:textId="77777777" w:rsidR="007D621C" w:rsidRPr="00675CCD" w:rsidRDefault="007D621C" w:rsidP="00324EB8">
            <w:pPr>
              <w:tabs>
                <w:tab w:val="left" w:pos="465"/>
              </w:tabs>
              <w:spacing w:after="0" w:line="240" w:lineRule="auto"/>
              <w:ind w:right="0"/>
              <w:rPr>
                <w:rFonts w:cs="Sylfaen"/>
                <w:sz w:val="18"/>
                <w:szCs w:val="18"/>
                <w:lang w:val="ka-GE"/>
              </w:rPr>
            </w:pPr>
          </w:p>
        </w:tc>
        <w:tc>
          <w:tcPr>
            <w:tcW w:w="8930" w:type="dxa"/>
            <w:vMerge/>
            <w:shd w:val="clear" w:color="auto" w:fill="auto"/>
          </w:tcPr>
          <w:p w14:paraId="1407879D" w14:textId="77777777" w:rsidR="000546D8" w:rsidRPr="00675CCD" w:rsidRDefault="000546D8" w:rsidP="00324EB8">
            <w:pPr>
              <w:pStyle w:val="ListParagraph"/>
              <w:numPr>
                <w:ilvl w:val="0"/>
                <w:numId w:val="1"/>
              </w:numPr>
              <w:tabs>
                <w:tab w:val="left" w:pos="-1985"/>
              </w:tabs>
              <w:spacing w:after="0" w:line="240" w:lineRule="auto"/>
              <w:ind w:left="288" w:right="0"/>
              <w:rPr>
                <w:rFonts w:cs="AcadNusx"/>
                <w:sz w:val="18"/>
                <w:szCs w:val="18"/>
                <w:lang w:val="ka-GE"/>
              </w:rPr>
            </w:pPr>
          </w:p>
        </w:tc>
        <w:tc>
          <w:tcPr>
            <w:tcW w:w="2726" w:type="dxa"/>
            <w:vMerge/>
            <w:shd w:val="clear" w:color="auto" w:fill="auto"/>
          </w:tcPr>
          <w:p w14:paraId="7FEA570A" w14:textId="77777777" w:rsidR="000546D8" w:rsidRPr="00675CCD" w:rsidRDefault="000546D8" w:rsidP="00324EB8">
            <w:pPr>
              <w:spacing w:after="0" w:line="240" w:lineRule="auto"/>
              <w:ind w:right="0"/>
              <w:jc w:val="left"/>
              <w:rPr>
                <w:b/>
                <w:sz w:val="18"/>
                <w:szCs w:val="18"/>
                <w:lang w:val="ka-GE"/>
              </w:rPr>
            </w:pPr>
          </w:p>
        </w:tc>
        <w:tc>
          <w:tcPr>
            <w:tcW w:w="1521" w:type="dxa"/>
            <w:vMerge/>
            <w:shd w:val="clear" w:color="auto" w:fill="auto"/>
          </w:tcPr>
          <w:p w14:paraId="5C1A25FF" w14:textId="77777777" w:rsidR="000546D8" w:rsidRPr="00675CCD" w:rsidRDefault="000546D8" w:rsidP="00324EB8">
            <w:pPr>
              <w:spacing w:after="200"/>
              <w:ind w:right="0"/>
              <w:jc w:val="left"/>
              <w:rPr>
                <w:rFonts w:cs="Sylfaen"/>
                <w:bCs/>
                <w:noProof/>
                <w:sz w:val="18"/>
                <w:szCs w:val="18"/>
                <w:lang w:val="ka-GE"/>
              </w:rPr>
            </w:pPr>
          </w:p>
        </w:tc>
      </w:tr>
      <w:tr w:rsidR="00A0062B" w:rsidRPr="00675CCD" w14:paraId="64BDBF3D" w14:textId="77777777" w:rsidTr="00324EB8">
        <w:trPr>
          <w:trHeight w:val="62"/>
        </w:trPr>
        <w:tc>
          <w:tcPr>
            <w:tcW w:w="2547" w:type="dxa"/>
            <w:shd w:val="clear" w:color="auto" w:fill="auto"/>
          </w:tcPr>
          <w:p w14:paraId="4EC93E9B" w14:textId="76B7CDF7" w:rsidR="0039318A" w:rsidRPr="00675CCD" w:rsidRDefault="000546D8" w:rsidP="00324EB8">
            <w:pPr>
              <w:pStyle w:val="ListParagraph"/>
              <w:spacing w:after="200"/>
              <w:ind w:left="0" w:right="0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cs="Calibri"/>
                <w:bCs/>
                <w:sz w:val="18"/>
                <w:szCs w:val="18"/>
                <w:lang w:val="ka-GE"/>
              </w:rPr>
              <w:lastRenderedPageBreak/>
              <w:t xml:space="preserve">(4) </w:t>
            </w:r>
            <w:r w:rsidR="0039318A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ტექსტების შედგენა </w:t>
            </w:r>
            <w:r w:rsidR="00FF66B7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სხვადასხვა მიზნით </w:t>
            </w:r>
            <w:r w:rsidR="0039318A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(მაგ., </w:t>
            </w:r>
            <w:r w:rsidR="003C3EB8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>წაკითხულის გასაანალიზებლად,</w:t>
            </w:r>
            <w:r w:rsidR="0039318A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 </w:t>
            </w:r>
            <w:r w:rsidR="00FF66B7" w:rsidRPr="00675CCD">
              <w:rPr>
                <w:rFonts w:ascii="Sylfaen" w:eastAsia="Calibri" w:hAnsi="Sylfaen" w:cs="AcadNusx"/>
                <w:sz w:val="18"/>
                <w:szCs w:val="18"/>
                <w:lang w:val="ka-GE"/>
              </w:rPr>
              <w:t xml:space="preserve">ინფორმაციის გასაზიარებლად, </w:t>
            </w:r>
            <w:r w:rsidR="0039318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თვითგამოხატვისთვის, შთაბეჭდილებების, ემოციების გადმოსაცემად)</w:t>
            </w:r>
            <w:r w:rsidR="00DB0AFA" w:rsidRPr="00675CCD">
              <w:rPr>
                <w:rFonts w:ascii="Sylfaen" w:hAnsi="Sylfaen" w:cs="AcadNusx"/>
                <w:sz w:val="18"/>
                <w:szCs w:val="18"/>
                <w:lang w:val="ka-GE"/>
              </w:rPr>
              <w:t>;</w:t>
            </w:r>
          </w:p>
          <w:p w14:paraId="1973A025" w14:textId="77777777" w:rsidR="007D621C" w:rsidRPr="00675CCD" w:rsidRDefault="007D621C" w:rsidP="00324EB8">
            <w:pPr>
              <w:tabs>
                <w:tab w:val="left" w:pos="465"/>
              </w:tabs>
              <w:spacing w:after="0" w:line="240" w:lineRule="auto"/>
              <w:ind w:right="0"/>
              <w:rPr>
                <w:rFonts w:cs="Calibri"/>
                <w:bCs/>
                <w:sz w:val="18"/>
                <w:szCs w:val="18"/>
                <w:lang w:val="ka-GE"/>
              </w:rPr>
            </w:pPr>
          </w:p>
        </w:tc>
        <w:tc>
          <w:tcPr>
            <w:tcW w:w="8930" w:type="dxa"/>
            <w:vMerge/>
            <w:shd w:val="clear" w:color="auto" w:fill="auto"/>
          </w:tcPr>
          <w:p w14:paraId="03D36B22" w14:textId="77777777" w:rsidR="000546D8" w:rsidRPr="00675CCD" w:rsidRDefault="000546D8" w:rsidP="00324EB8">
            <w:pPr>
              <w:pStyle w:val="ListParagraph"/>
              <w:numPr>
                <w:ilvl w:val="0"/>
                <w:numId w:val="9"/>
              </w:numPr>
              <w:tabs>
                <w:tab w:val="left" w:pos="-1985"/>
              </w:tabs>
              <w:spacing w:after="0" w:line="240" w:lineRule="auto"/>
              <w:ind w:left="288" w:right="0"/>
              <w:rPr>
                <w:rFonts w:cs="AcadNusx"/>
                <w:sz w:val="18"/>
                <w:szCs w:val="18"/>
                <w:lang w:val="ka-GE"/>
              </w:rPr>
            </w:pPr>
          </w:p>
        </w:tc>
        <w:tc>
          <w:tcPr>
            <w:tcW w:w="2726" w:type="dxa"/>
            <w:vMerge/>
            <w:shd w:val="clear" w:color="auto" w:fill="auto"/>
          </w:tcPr>
          <w:p w14:paraId="60C1B9F6" w14:textId="77777777" w:rsidR="000546D8" w:rsidRPr="00675CCD" w:rsidRDefault="000546D8" w:rsidP="00324EB8">
            <w:pPr>
              <w:tabs>
                <w:tab w:val="left" w:pos="-1985"/>
              </w:tabs>
              <w:spacing w:after="0" w:line="240" w:lineRule="auto"/>
              <w:ind w:right="0"/>
              <w:rPr>
                <w:rFonts w:cs="AcadNusx"/>
                <w:sz w:val="18"/>
                <w:szCs w:val="18"/>
                <w:lang w:val="ka-GE"/>
              </w:rPr>
            </w:pPr>
          </w:p>
        </w:tc>
        <w:tc>
          <w:tcPr>
            <w:tcW w:w="1521" w:type="dxa"/>
            <w:vMerge/>
            <w:shd w:val="clear" w:color="auto" w:fill="auto"/>
          </w:tcPr>
          <w:p w14:paraId="0307FE91" w14:textId="77777777" w:rsidR="000546D8" w:rsidRPr="00675CCD" w:rsidRDefault="000546D8" w:rsidP="00324EB8">
            <w:pPr>
              <w:spacing w:after="200"/>
              <w:ind w:right="0"/>
              <w:jc w:val="left"/>
              <w:rPr>
                <w:rFonts w:cs="Sylfaen"/>
                <w:bCs/>
                <w:noProof/>
                <w:sz w:val="18"/>
                <w:szCs w:val="18"/>
                <w:lang w:val="ka-GE"/>
              </w:rPr>
            </w:pPr>
          </w:p>
        </w:tc>
      </w:tr>
      <w:tr w:rsidR="00A0062B" w:rsidRPr="00675CCD" w14:paraId="324A3281" w14:textId="77777777" w:rsidTr="00324EB8">
        <w:trPr>
          <w:trHeight w:val="8834"/>
        </w:trPr>
        <w:tc>
          <w:tcPr>
            <w:tcW w:w="2547" w:type="dxa"/>
            <w:shd w:val="clear" w:color="auto" w:fill="auto"/>
          </w:tcPr>
          <w:p w14:paraId="5E5E7AB3" w14:textId="4163A9F9" w:rsidR="00FF66B7" w:rsidRPr="00675CCD" w:rsidRDefault="00FF66B7" w:rsidP="00324EB8">
            <w:pPr>
              <w:pStyle w:val="ListParagraph"/>
              <w:spacing w:after="200"/>
              <w:ind w:left="142" w:right="0"/>
              <w:jc w:val="left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cs="Calibri"/>
                <w:bCs/>
                <w:sz w:val="18"/>
                <w:szCs w:val="18"/>
                <w:lang w:val="ka-GE"/>
              </w:rPr>
              <w:lastRenderedPageBreak/>
              <w:t xml:space="preserve">(5)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ჟანრულ-კომპოზიციური და ენობრივ-გამომსახველობითი საშუალებების ადეკვატური  გამოყენება კონკრეტული მიზნით </w:t>
            </w:r>
            <w:r w:rsidR="00EB7E53" w:rsidRPr="00675CCD">
              <w:rPr>
                <w:rFonts w:ascii="Sylfaen" w:hAnsi="Sylfaen"/>
                <w:sz w:val="18"/>
                <w:szCs w:val="18"/>
                <w:lang w:val="ka-GE"/>
              </w:rPr>
              <w:t>(მაგ., ტექსტის ინტერპრეტირებისთვ</w:t>
            </w:r>
            <w:r w:rsidR="00DB0AFA" w:rsidRPr="00675CCD">
              <w:rPr>
                <w:rFonts w:ascii="Sylfaen" w:hAnsi="Sylfaen"/>
                <w:sz w:val="18"/>
                <w:szCs w:val="18"/>
                <w:lang w:val="ka-GE"/>
              </w:rPr>
              <w:t>ის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, </w:t>
            </w:r>
            <w:r w:rsidR="00EB7E53" w:rsidRPr="00675CCD">
              <w:rPr>
                <w:rFonts w:ascii="Sylfaen" w:hAnsi="Sylfaen"/>
                <w:sz w:val="18"/>
                <w:szCs w:val="18"/>
                <w:lang w:val="ka-GE"/>
              </w:rPr>
              <w:t>იდეების გაზიარებისთვის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)</w:t>
            </w:r>
          </w:p>
          <w:p w14:paraId="3E560EAB" w14:textId="77777777" w:rsidR="00FF66B7" w:rsidRPr="00675CCD" w:rsidRDefault="00FF66B7" w:rsidP="00324EB8">
            <w:pPr>
              <w:spacing w:line="253" w:lineRule="atLeast"/>
              <w:ind w:right="37"/>
              <w:rPr>
                <w:rFonts w:cs="Calibri"/>
                <w:bCs/>
                <w:sz w:val="18"/>
                <w:szCs w:val="18"/>
                <w:lang w:val="ka-GE"/>
              </w:rPr>
            </w:pPr>
          </w:p>
        </w:tc>
        <w:tc>
          <w:tcPr>
            <w:tcW w:w="8930" w:type="dxa"/>
            <w:vMerge/>
            <w:shd w:val="clear" w:color="auto" w:fill="auto"/>
          </w:tcPr>
          <w:p w14:paraId="067D9296" w14:textId="77777777" w:rsidR="00FF66B7" w:rsidRPr="00675CCD" w:rsidRDefault="00FF66B7" w:rsidP="00324EB8">
            <w:pPr>
              <w:pStyle w:val="ListParagraph"/>
              <w:numPr>
                <w:ilvl w:val="0"/>
                <w:numId w:val="1"/>
              </w:numPr>
              <w:tabs>
                <w:tab w:val="left" w:pos="-1985"/>
              </w:tabs>
              <w:spacing w:after="0" w:line="240" w:lineRule="auto"/>
              <w:ind w:right="0"/>
              <w:rPr>
                <w:rFonts w:cs="AcadNusx"/>
                <w:sz w:val="18"/>
                <w:szCs w:val="18"/>
                <w:lang w:val="ka-GE"/>
              </w:rPr>
            </w:pPr>
          </w:p>
        </w:tc>
        <w:tc>
          <w:tcPr>
            <w:tcW w:w="2726" w:type="dxa"/>
            <w:vMerge/>
            <w:shd w:val="clear" w:color="auto" w:fill="auto"/>
          </w:tcPr>
          <w:p w14:paraId="1A6D3D84" w14:textId="77777777" w:rsidR="00FF66B7" w:rsidRPr="00675CCD" w:rsidRDefault="00FF66B7" w:rsidP="00324EB8">
            <w:pPr>
              <w:tabs>
                <w:tab w:val="left" w:pos="-1985"/>
              </w:tabs>
              <w:spacing w:after="0" w:line="240" w:lineRule="auto"/>
              <w:ind w:right="0"/>
              <w:rPr>
                <w:rFonts w:cs="AcadNusx"/>
                <w:sz w:val="18"/>
                <w:szCs w:val="18"/>
                <w:lang w:val="ka-GE"/>
              </w:rPr>
            </w:pPr>
          </w:p>
        </w:tc>
        <w:tc>
          <w:tcPr>
            <w:tcW w:w="1521" w:type="dxa"/>
            <w:vMerge/>
            <w:shd w:val="clear" w:color="auto" w:fill="auto"/>
          </w:tcPr>
          <w:p w14:paraId="6BDDAD31" w14:textId="77777777" w:rsidR="00FF66B7" w:rsidRPr="00675CCD" w:rsidRDefault="00FF66B7" w:rsidP="00324EB8">
            <w:pPr>
              <w:spacing w:after="200"/>
              <w:ind w:right="0"/>
              <w:jc w:val="left"/>
              <w:rPr>
                <w:rFonts w:cs="Sylfaen"/>
                <w:bCs/>
                <w:noProof/>
                <w:sz w:val="18"/>
                <w:szCs w:val="18"/>
                <w:lang w:val="ka-GE"/>
              </w:rPr>
            </w:pPr>
          </w:p>
        </w:tc>
      </w:tr>
      <w:tr w:rsidR="00EF67DB" w:rsidRPr="00675CCD" w14:paraId="02B70EF0" w14:textId="77777777" w:rsidTr="00324EB8">
        <w:trPr>
          <w:trHeight w:val="4063"/>
        </w:trPr>
        <w:tc>
          <w:tcPr>
            <w:tcW w:w="2547" w:type="dxa"/>
            <w:shd w:val="clear" w:color="auto" w:fill="auto"/>
          </w:tcPr>
          <w:p w14:paraId="63804286" w14:textId="35E8230C" w:rsidR="00EF67DB" w:rsidRPr="00675CCD" w:rsidRDefault="00492E88" w:rsidP="00324EB8">
            <w:pPr>
              <w:ind w:right="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lastRenderedPageBreak/>
              <w:t xml:space="preserve">მიდგომები </w:t>
            </w:r>
            <w:r w:rsidR="00EF67DB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>მოდულის</w:t>
            </w:r>
            <w:r w:rsidR="00A0062B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>განხორციელებასთან</w:t>
            </w:r>
            <w:r w:rsidR="00A0062B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>დაკავშირებით</w:t>
            </w:r>
          </w:p>
          <w:p w14:paraId="4A84E958" w14:textId="77777777" w:rsidR="00EF67DB" w:rsidRPr="00675CCD" w:rsidRDefault="00EF67DB" w:rsidP="00324EB8">
            <w:pPr>
              <w:spacing w:after="0" w:line="253" w:lineRule="atLeast"/>
              <w:ind w:right="37"/>
              <w:rPr>
                <w:rFonts w:cs="Calibri"/>
                <w:bCs/>
                <w:sz w:val="18"/>
                <w:szCs w:val="18"/>
                <w:lang w:val="ka-GE"/>
              </w:rPr>
            </w:pPr>
          </w:p>
        </w:tc>
        <w:tc>
          <w:tcPr>
            <w:tcW w:w="13177" w:type="dxa"/>
            <w:gridSpan w:val="3"/>
            <w:shd w:val="clear" w:color="auto" w:fill="FFFFFF"/>
          </w:tcPr>
          <w:p w14:paraId="67F8A690" w14:textId="31F0D083" w:rsidR="00EF67DB" w:rsidRPr="00675CCD" w:rsidRDefault="00EF67DB" w:rsidP="00324EB8">
            <w:pPr>
              <w:ind w:right="34"/>
              <w:rPr>
                <w:rFonts w:ascii="Sylfaen" w:hAnsi="Sylfaen" w:cs="Arial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მოდულში „კომუნიკაცია ქართულ ენაზე“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სწავლის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შედეგები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ურთიერთდაკავშირებულად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მუშავდება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თემების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ფარგლებში, რომლებიც გამოიყოფა სავალდებულო თემატური ბლოკებიდან.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ყველა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="005D2812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სწავლის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შედეგი</w:t>
            </w:r>
            <w:r w:rsidR="003650BD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სპირალურად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მუშავდება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ყველა</w:t>
            </w:r>
            <w:r w:rsidR="0054702A" w:rsidRPr="00675CCD">
              <w:rPr>
                <w:rFonts w:ascii="Sylfaen" w:hAnsi="Sylfaen" w:cs="Arial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Arial"/>
                <w:sz w:val="18"/>
                <w:szCs w:val="18"/>
                <w:lang w:val="ka-GE"/>
              </w:rPr>
              <w:t>თემაში.</w:t>
            </w:r>
          </w:p>
          <w:p w14:paraId="6CA6F4E1" w14:textId="3377D9C9" w:rsidR="005C1F07" w:rsidRPr="00675CCD" w:rsidRDefault="005C1F07" w:rsidP="00324EB8">
            <w:pPr>
              <w:tabs>
                <w:tab w:val="left" w:pos="9781"/>
              </w:tabs>
              <w:autoSpaceDE w:val="0"/>
              <w:autoSpaceDN w:val="0"/>
              <w:adjustRightInd w:val="0"/>
              <w:spacing w:after="160" w:line="259" w:lineRule="auto"/>
              <w:ind w:right="40"/>
              <w:rPr>
                <w:rFonts w:ascii="Sylfaen" w:hAnsi="Sylfaen" w:cs="Sylfaen"/>
                <w:bCs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 w:cs="Segoe UI"/>
                <w:sz w:val="18"/>
                <w:szCs w:val="18"/>
                <w:lang w:val="ka-GE" w:eastAsia="ka-GE"/>
              </w:rPr>
              <w:t xml:space="preserve">სავალდებულო თემატური ბლოკების ფარგლებში </w:t>
            </w:r>
            <w:r w:rsidR="005D2812" w:rsidRPr="00675CCD">
              <w:rPr>
                <w:rFonts w:ascii="Sylfaen" w:hAnsi="Sylfaen" w:cs="Segoe UI"/>
                <w:sz w:val="18"/>
                <w:szCs w:val="18"/>
                <w:lang w:val="ka-GE" w:eastAsia="ka-GE"/>
              </w:rPr>
              <w:t>შეირჩევა</w:t>
            </w:r>
            <w:r w:rsidRPr="00675CCD">
              <w:rPr>
                <w:rFonts w:ascii="Sylfaen" w:hAnsi="Sylfaen" w:cs="Segoe UI"/>
                <w:sz w:val="18"/>
                <w:szCs w:val="18"/>
                <w:lang w:val="ka-GE" w:eastAsia="ka-GE"/>
              </w:rPr>
              <w:t xml:space="preserve"> ნაწარმოებები, რომლებიც წარმო</w:t>
            </w:r>
            <w:r w:rsidR="003650BD" w:rsidRPr="00675CCD">
              <w:rPr>
                <w:rFonts w:ascii="Sylfaen" w:hAnsi="Sylfaen" w:cs="Segoe UI"/>
                <w:sz w:val="18"/>
                <w:szCs w:val="18"/>
                <w:lang w:val="ka-GE" w:eastAsia="ka-GE"/>
              </w:rPr>
              <w:t>ა</w:t>
            </w:r>
            <w:r w:rsidRPr="00675CCD">
              <w:rPr>
                <w:rFonts w:ascii="Sylfaen" w:hAnsi="Sylfaen" w:cs="Segoe UI"/>
                <w:sz w:val="18"/>
                <w:szCs w:val="18"/>
                <w:lang w:val="ka-GE" w:eastAsia="ka-GE"/>
              </w:rPr>
              <w:t xml:space="preserve">ჩენს ქართული ლიტერატურის, როგორც უწყვეტად მიმდინარე პროცესის, სამ სხვადასხვა ეტაპს: 1) V-XVII საუკ. ქართული ლიტერატურა (ჰაგიოგრაფია,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ქართული საერო მწერლობა); 2) </w:t>
            </w: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XIX საუკუნის ქართული ლიტერატურა (რომანტიზმი, რეალიზმი); 3) XX-XXI საუკუნეების ქართული ლიტერატურა (მოდერნიზმი, პოსტმოდერნიზმი). </w:t>
            </w:r>
            <w:r w:rsidRPr="00675CCD">
              <w:rPr>
                <w:rFonts w:ascii="Sylfaen" w:eastAsia="Calibri" w:hAnsi="Sylfaen" w:cs="Sylfaen"/>
                <w:sz w:val="18"/>
                <w:szCs w:val="18"/>
                <w:lang w:val="ka-GE"/>
              </w:rPr>
              <w:t>ქართული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ლიტერატურის გარდა, </w:t>
            </w:r>
            <w:r w:rsidR="00224811"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>შეირჩევა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უცხოური ლიტერატურის ნიმუშებიც, რაც დაეხმარება </w:t>
            </w:r>
            <w:r w:rsidR="00224811"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>სტუდენტებს,</w:t>
            </w:r>
            <w:r w:rsidRPr="00675CCD">
              <w:rPr>
                <w:rFonts w:ascii="Sylfaen" w:eastAsia="Calibri" w:hAnsi="Sylfaen"/>
                <w:sz w:val="18"/>
                <w:szCs w:val="18"/>
                <w:lang w:val="ka-GE"/>
              </w:rPr>
              <w:t xml:space="preserve"> გაიაზრონ მშობლიური ლიტერატურა მსოფლიო ლიტერატურის კონტექსტში (სხვადასხვა კულტურის ტექსტებს შორის მსგავსება-განსხვავებების აღმოჩენის გზით). </w:t>
            </w:r>
          </w:p>
          <w:p w14:paraId="3634AE7C" w14:textId="2025D86A" w:rsidR="005C1F07" w:rsidRPr="00675CCD" w:rsidRDefault="005C1F07" w:rsidP="00324EB8">
            <w:pPr>
              <w:tabs>
                <w:tab w:val="left" w:pos="9781"/>
              </w:tabs>
              <w:autoSpaceDE w:val="0"/>
              <w:autoSpaceDN w:val="0"/>
              <w:adjustRightInd w:val="0"/>
              <w:spacing w:after="160" w:line="259" w:lineRule="auto"/>
              <w:ind w:right="40"/>
              <w:rPr>
                <w:rFonts w:ascii="Sylfaen" w:hAnsi="Sylfaen" w:cs="Segoe UI"/>
                <w:sz w:val="18"/>
                <w:szCs w:val="18"/>
                <w:lang w:val="ka-GE" w:eastAsia="ka-GE"/>
              </w:rPr>
            </w:pPr>
            <w:r w:rsidRPr="00675CCD">
              <w:rPr>
                <w:rFonts w:ascii="Sylfaen" w:hAnsi="Sylfaen" w:cs="Sylfaen"/>
                <w:bCs/>
                <w:sz w:val="18"/>
                <w:szCs w:val="18"/>
                <w:lang w:val="ka-GE"/>
              </w:rPr>
              <w:t xml:space="preserve">ცალკეული თემის ფარგლებში შესასწავლი ნაწარმოებები შეირჩევა ოთხი ძირითადი კრიტერიუმის მიხედვით:  </w:t>
            </w:r>
            <w:r w:rsidRPr="00675CCD">
              <w:rPr>
                <w:rFonts w:ascii="Sylfaen" w:hAnsi="Sylfaen" w:cs="Segoe UI"/>
                <w:sz w:val="18"/>
                <w:szCs w:val="18"/>
                <w:lang w:val="ka-GE" w:eastAsia="ka-GE"/>
              </w:rPr>
              <w:t xml:space="preserve">ა) </w:t>
            </w:r>
            <w:r w:rsidRPr="00675CCD">
              <w:rPr>
                <w:rFonts w:ascii="Sylfaen" w:hAnsi="Sylfaen"/>
                <w:sz w:val="18"/>
                <w:szCs w:val="18"/>
                <w:u w:val="single"/>
                <w:lang w:val="ka-GE"/>
              </w:rPr>
              <w:t>მხატვრულ-ესთეტიკური მხარე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(ნაწარმოები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გამოირჩევა მაღალმხატვრული ენითა და სტილით; ბ) </w:t>
            </w:r>
            <w:r w:rsidRPr="00675CCD">
              <w:rPr>
                <w:rFonts w:ascii="Sylfaen" w:hAnsi="Sylfaen"/>
                <w:sz w:val="18"/>
                <w:szCs w:val="18"/>
                <w:u w:val="single"/>
                <w:lang w:val="ka-GE"/>
              </w:rPr>
              <w:t>აღმზრდელობითი მხარე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(ნაწარმოები აზიარებს სტუდენტებს ეროვნულ და ზოგადსაკაცობრიო ღირებულებებს/ფასეულობებს, უნივერსალურ გამოცდილებას; შეესაბამება სტუდენტების ინტერესებსა და საჭიროებებს; გ) </w:t>
            </w:r>
            <w:r w:rsidRPr="00675CCD">
              <w:rPr>
                <w:rFonts w:ascii="Sylfaen" w:hAnsi="Sylfaen"/>
                <w:sz w:val="18"/>
                <w:szCs w:val="18"/>
                <w:u w:val="single"/>
                <w:lang w:val="ka-GE"/>
              </w:rPr>
              <w:t>ეპოქის კონტექსტი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(ნაწარმოები საუკეთესოდ წარმოგვიდგენს ეპოქას (ეპოქისთვის დამახასიათებელ იდეებს, თავისებურებებს/სპეციფიკას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;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გამოწვევებს/წინააღმდეგობებს, წარმოდგენებს, ესთეტიკურ იდეალებს/შეხედულებებს, მორალურ-ეთიკურ  ორიენტირებს...); დ)</w:t>
            </w:r>
            <w:r w:rsidR="00DF2529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u w:val="single"/>
                <w:lang w:val="ka-GE"/>
              </w:rPr>
              <w:t>კულტურული კონტექსტი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 (ნაწარმოები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მნიშვნელოვანია ქართული კულტურისთვის/მსოფლიო კულტურული არეალისთვის; მყარი ადგილი აქვს დამკვიდრებული დამკვიდრებული ლიტერატურის ისტორიაში; 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იყო ან/და არის აქტუალური).</w:t>
            </w:r>
          </w:p>
          <w:p w14:paraId="491ADB19" w14:textId="42F52D1D" w:rsidR="00EF67DB" w:rsidRPr="00675CCD" w:rsidRDefault="00EF67DB" w:rsidP="00324EB8">
            <w:pPr>
              <w:ind w:right="34"/>
              <w:rPr>
                <w:rFonts w:ascii="Sylfaen" w:hAnsi="Sylfaen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>კავშირი</w:t>
            </w:r>
            <w:r w:rsidR="00386D31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>დარგობრივ</w:t>
            </w:r>
            <w:r w:rsidR="0020638C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>მოდულებთან:</w:t>
            </w:r>
            <w:r w:rsidR="0057731F" w:rsidRPr="00675CCD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მოდულით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გათვალისწინებული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შედეგების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მისაღწევად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="00377AB1">
              <w:rPr>
                <w:rFonts w:ascii="Sylfaen" w:hAnsi="Sylfaen"/>
                <w:sz w:val="18"/>
                <w:szCs w:val="18"/>
                <w:lang w:val="ka-GE"/>
              </w:rPr>
              <w:t>გამოიყენება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შესასწავლ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პროფესიასთან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დაკავშირებული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პროექტების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დამუშავება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და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შესაბამისი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თემატიკის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კვლევა. </w:t>
            </w:r>
          </w:p>
          <w:p w14:paraId="2654206E" w14:textId="7511C854" w:rsidR="00EF67DB" w:rsidRPr="00675CCD" w:rsidRDefault="00916AAE" w:rsidP="00324EB8">
            <w:pPr>
              <w:spacing w:before="120"/>
              <w:ind w:right="34"/>
              <w:rPr>
                <w:rFonts w:ascii="Sylfaen" w:hAnsi="Sylfaen" w:cs="Arial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მიდგომები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სპეციალური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საჭიროების (სსსმ) და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შეზღუდული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შესაძლებლობების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მქონე (შშმ) პროფესიული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სტუდენტების</w:t>
            </w:r>
            <w:r w:rsidR="0089110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 xml:space="preserve"> </w:t>
            </w:r>
            <w:r w:rsidR="00EF67DB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სწავლებისათვის</w:t>
            </w:r>
            <w:r w:rsidR="003650BD" w:rsidRPr="00675CCD">
              <w:rPr>
                <w:rFonts w:ascii="Sylfaen" w:hAnsi="Sylfaen" w:cs="Arial"/>
                <w:b/>
                <w:sz w:val="18"/>
                <w:szCs w:val="18"/>
                <w:lang w:val="ka-GE"/>
              </w:rPr>
              <w:t>:</w:t>
            </w:r>
          </w:p>
          <w:p w14:paraId="046CE758" w14:textId="543AE750" w:rsidR="00EF67DB" w:rsidRPr="00675CCD" w:rsidRDefault="00EF67DB" w:rsidP="00324EB8">
            <w:pPr>
              <w:ind w:right="34"/>
              <w:rPr>
                <w:rFonts w:ascii="Sylfaen" w:hAnsi="Sylfaen" w:cs="Sylfaen"/>
                <w:sz w:val="18"/>
                <w:szCs w:val="18"/>
                <w:lang w:val="ka-GE"/>
              </w:rPr>
            </w:pP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საჭიროების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შემთხვევაში, სპეციალური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საჭიროების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მქონე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პროფესიული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სტუდენტისთვის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დაწესებულების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მიერ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მუშავდება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ინდივიდუალური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სასწავლო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გეგმა, რომელიც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ეფუძნება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პროფესიულ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პროგრამას/მოდულს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და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წარმოადგენს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მის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მოდიფიკაციას (მისაღწევი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სწავლის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შედეგების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თვისებრივ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ან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რაოდენობრივ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ცვლილებას) და/ანაკომოდაციას (სწავლებისა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და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შეფასების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მიდგომებში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ცვლილებას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მისაღწევი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სწავლის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შედეგების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ცვლილების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გარეშე) და, შესაბამისად, აზუსტებს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სპეციალური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საჭიროების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მქონე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პროფესიული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სტუდენტისთვის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საჭირო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დამატებით</w:t>
            </w:r>
            <w:r w:rsidR="0089110D" w:rsidRPr="00675CCD">
              <w:rPr>
                <w:rFonts w:ascii="Sylfaen" w:hAnsi="Sylfaen" w:cs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hAnsi="Sylfaen" w:cs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 w:cs="Sylfaen"/>
                <w:sz w:val="18"/>
                <w:szCs w:val="18"/>
                <w:lang w:val="ka-GE"/>
              </w:rPr>
              <w:t xml:space="preserve">მომსახურებას. </w:t>
            </w:r>
          </w:p>
          <w:p w14:paraId="60F3C41A" w14:textId="5F4E4B46" w:rsidR="00EF67DB" w:rsidRPr="00675CCD" w:rsidRDefault="00EF67DB" w:rsidP="00324EB8">
            <w:pPr>
              <w:spacing w:after="200"/>
              <w:ind w:right="0"/>
              <w:rPr>
                <w:rFonts w:cs="Sylfaen"/>
                <w:bCs/>
                <w:noProof/>
                <w:sz w:val="18"/>
                <w:szCs w:val="18"/>
                <w:lang w:val="ka-GE"/>
              </w:rPr>
            </w:pP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ინდივიდუალური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სასწავლო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გეგმა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გამოიყენება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როგორც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სახელმძღვანელო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სპეციალური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საჭიროების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მქონე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პროფესიული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სტუდენტის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>პროცესის</w:t>
            </w:r>
            <w:r w:rsidR="0089110D"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eastAsia="MS Mincho" w:hAnsi="Sylfaen"/>
                <w:sz w:val="18"/>
                <w:szCs w:val="18"/>
                <w:lang w:val="ka-GE"/>
              </w:rPr>
              <w:t xml:space="preserve">განხორციელებისთვის.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ინდივიდუალური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სასწავლო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გეგმის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ფარგლებში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სპეციალური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საგანმანათლებლო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საჭიროების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მქონე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პროფესიული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სტუდენტის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მიმდინარე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შეფასება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ხორციელდება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ინდივიდუალურად, განსაზღვრულ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მისაღწევ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სწავლის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შედეგებთან, ხოლო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საბოლოო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შეფასება</w:t>
            </w:r>
            <w:r w:rsidR="004F00E9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− საგანმანათლებლო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პროგრამის/მოდულის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მოთხოვნებთან</w:t>
            </w:r>
            <w:r w:rsidR="0089110D" w:rsidRPr="00675CCD">
              <w:rPr>
                <w:rFonts w:ascii="Sylfaen" w:hAnsi="Sylfaen"/>
                <w:sz w:val="18"/>
                <w:szCs w:val="18"/>
                <w:lang w:val="ka-GE"/>
              </w:rPr>
              <w:t xml:space="preserve"> </w:t>
            </w:r>
            <w:r w:rsidRPr="00675CCD">
              <w:rPr>
                <w:rFonts w:ascii="Sylfaen" w:hAnsi="Sylfaen"/>
                <w:sz w:val="18"/>
                <w:szCs w:val="18"/>
                <w:lang w:val="ka-GE"/>
              </w:rPr>
              <w:t>მიმართებით.</w:t>
            </w:r>
          </w:p>
        </w:tc>
      </w:tr>
    </w:tbl>
    <w:p w14:paraId="39DA387F" w14:textId="77777777" w:rsidR="00AE7D73" w:rsidRPr="00675CCD" w:rsidRDefault="00AE7D73" w:rsidP="00A64F92">
      <w:pPr>
        <w:spacing w:after="0" w:line="240" w:lineRule="auto"/>
        <w:rPr>
          <w:rFonts w:ascii="Sylfaen" w:hAnsi="Sylfaen" w:cs="Arial"/>
          <w:sz w:val="18"/>
          <w:szCs w:val="18"/>
          <w:lang w:val="ka-GE"/>
        </w:rPr>
      </w:pPr>
    </w:p>
    <w:p w14:paraId="4E7FC857" w14:textId="5DA4E7F0" w:rsidR="00492E88" w:rsidRDefault="00492E88" w:rsidP="003D431C">
      <w:pPr>
        <w:spacing w:after="0" w:line="240" w:lineRule="auto"/>
        <w:ind w:right="89"/>
        <w:rPr>
          <w:rFonts w:ascii="Sylfaen" w:hAnsi="Sylfaen"/>
          <w:b/>
          <w:bCs/>
          <w:sz w:val="18"/>
          <w:szCs w:val="18"/>
          <w:lang w:val="ka-GE"/>
        </w:rPr>
      </w:pPr>
    </w:p>
    <w:p w14:paraId="4227001C" w14:textId="77777777" w:rsidR="00377AB1" w:rsidRDefault="00377AB1" w:rsidP="003D431C">
      <w:pPr>
        <w:spacing w:after="0" w:line="240" w:lineRule="auto"/>
        <w:ind w:right="89"/>
        <w:rPr>
          <w:rFonts w:ascii="Sylfaen" w:hAnsi="Sylfaen"/>
          <w:b/>
          <w:bCs/>
          <w:sz w:val="18"/>
          <w:szCs w:val="18"/>
          <w:lang w:val="ka-GE"/>
        </w:rPr>
      </w:pPr>
    </w:p>
    <w:p w14:paraId="0DC078EF" w14:textId="4EB66994" w:rsidR="003D431C" w:rsidRPr="00377AB1" w:rsidRDefault="003D431C" w:rsidP="00377AB1">
      <w:pPr>
        <w:pStyle w:val="ListParagraph"/>
        <w:numPr>
          <w:ilvl w:val="0"/>
          <w:numId w:val="23"/>
        </w:numPr>
        <w:spacing w:after="0" w:line="240" w:lineRule="auto"/>
        <w:ind w:right="89"/>
        <w:rPr>
          <w:rFonts w:ascii="Sylfaen" w:hAnsi="Sylfaen"/>
          <w:b/>
          <w:bCs/>
          <w:sz w:val="18"/>
          <w:szCs w:val="18"/>
          <w:lang w:val="ka-GE"/>
        </w:rPr>
      </w:pPr>
      <w:r w:rsidRPr="00377AB1">
        <w:rPr>
          <w:rFonts w:ascii="Sylfaen" w:hAnsi="Sylfaen"/>
          <w:b/>
          <w:bCs/>
          <w:sz w:val="18"/>
          <w:szCs w:val="18"/>
          <w:lang w:val="ka-GE"/>
        </w:rPr>
        <w:t>დამხმარე ჩანაწერები</w:t>
      </w:r>
    </w:p>
    <w:p w14:paraId="5E7D8C2F" w14:textId="77777777" w:rsidR="00324EB8" w:rsidRPr="00377AB1" w:rsidRDefault="00324EB8" w:rsidP="00377AB1">
      <w:pPr>
        <w:spacing w:after="0" w:line="240" w:lineRule="auto"/>
        <w:ind w:right="89"/>
        <w:rPr>
          <w:rFonts w:ascii="Sylfaen" w:hAnsi="Sylfaen"/>
          <w:b/>
          <w:bCs/>
          <w:sz w:val="18"/>
          <w:szCs w:val="18"/>
          <w:lang w:val="ka-GE"/>
        </w:rPr>
      </w:pPr>
    </w:p>
    <w:p w14:paraId="1177DA3F" w14:textId="77777777" w:rsidR="00324EB8" w:rsidRDefault="00324EB8" w:rsidP="007C7C86">
      <w:pPr>
        <w:pStyle w:val="ListParagraph"/>
        <w:spacing w:after="0" w:line="240" w:lineRule="auto"/>
        <w:ind w:left="426" w:right="89" w:hanging="710"/>
        <w:rPr>
          <w:rFonts w:ascii="Sylfaen" w:hAnsi="Sylfaen"/>
          <w:b/>
          <w:bCs/>
          <w:sz w:val="18"/>
          <w:szCs w:val="18"/>
          <w:lang w:val="ka-GE"/>
        </w:rPr>
      </w:pPr>
    </w:p>
    <w:p w14:paraId="3DFC4DF9" w14:textId="77777777" w:rsidR="00324EB8" w:rsidRDefault="00324EB8" w:rsidP="007C7C86">
      <w:pPr>
        <w:pStyle w:val="ListParagraph"/>
        <w:spacing w:after="0" w:line="240" w:lineRule="auto"/>
        <w:ind w:left="426" w:right="89" w:hanging="710"/>
        <w:rPr>
          <w:rFonts w:ascii="Sylfaen" w:hAnsi="Sylfaen"/>
          <w:b/>
          <w:bCs/>
          <w:sz w:val="18"/>
          <w:szCs w:val="18"/>
          <w:lang w:val="ka-GE"/>
        </w:rPr>
      </w:pPr>
    </w:p>
    <w:p w14:paraId="5E03F4EB" w14:textId="69F37FCB" w:rsidR="007C7C86" w:rsidRPr="00675CCD" w:rsidRDefault="003D431C" w:rsidP="007C7C86">
      <w:pPr>
        <w:pStyle w:val="ListParagraph"/>
        <w:spacing w:after="0" w:line="240" w:lineRule="auto"/>
        <w:ind w:left="426" w:right="89" w:hanging="710"/>
        <w:rPr>
          <w:rFonts w:ascii="Sylfaen" w:hAnsi="Sylfaen"/>
          <w:b/>
          <w:bCs/>
          <w:iCs/>
          <w:sz w:val="18"/>
          <w:szCs w:val="18"/>
          <w:lang w:val="ka-GE"/>
        </w:rPr>
      </w:pPr>
      <w:r w:rsidRPr="00675CCD">
        <w:rPr>
          <w:rFonts w:ascii="Sylfaen" w:hAnsi="Sylfaen"/>
          <w:b/>
          <w:bCs/>
          <w:sz w:val="18"/>
          <w:szCs w:val="18"/>
          <w:lang w:val="ka-GE"/>
        </w:rPr>
        <w:t xml:space="preserve">3.1 </w:t>
      </w:r>
      <w:r w:rsidR="007C7C86" w:rsidRPr="00675CCD">
        <w:rPr>
          <w:rFonts w:ascii="Sylfaen" w:hAnsi="Sylfaen"/>
          <w:b/>
          <w:bCs/>
          <w:iCs/>
          <w:sz w:val="18"/>
          <w:szCs w:val="18"/>
          <w:lang w:val="ka-GE"/>
        </w:rPr>
        <w:t>მოდულის განხორციელებისთვის საჭირო საათობრივი მოცულობა:</w:t>
      </w:r>
    </w:p>
    <w:p w14:paraId="52A6FCDF" w14:textId="5E92CD7B" w:rsidR="007C7C86" w:rsidRPr="00675CCD" w:rsidRDefault="00C233C1" w:rsidP="007C7C86">
      <w:pPr>
        <w:pStyle w:val="ListParagraph"/>
        <w:spacing w:after="0" w:line="240" w:lineRule="auto"/>
        <w:ind w:left="-993" w:right="89" w:firstLine="709"/>
        <w:rPr>
          <w:rFonts w:ascii="Sylfaen" w:hAnsi="Sylfaen"/>
          <w:iCs/>
          <w:sz w:val="18"/>
          <w:szCs w:val="18"/>
          <w:lang w:val="ka-GE"/>
        </w:rPr>
      </w:pPr>
      <w:r w:rsidRPr="00675CCD">
        <w:rPr>
          <w:rFonts w:ascii="Sylfaen" w:hAnsi="Sylfaen"/>
          <w:iCs/>
          <w:sz w:val="18"/>
          <w:szCs w:val="18"/>
          <w:lang w:val="ka-GE"/>
        </w:rPr>
        <w:lastRenderedPageBreak/>
        <w:t>2</w:t>
      </w:r>
      <w:r w:rsidR="007C7C86" w:rsidRPr="00675CCD">
        <w:rPr>
          <w:rFonts w:ascii="Sylfaen" w:hAnsi="Sylfaen"/>
          <w:iCs/>
          <w:sz w:val="18"/>
          <w:szCs w:val="18"/>
          <w:lang w:val="ka-GE"/>
        </w:rPr>
        <w:t>00  საკონტაქტო საათი</w:t>
      </w:r>
    </w:p>
    <w:p w14:paraId="0975B5CB" w14:textId="77777777" w:rsidR="007C7C86" w:rsidRPr="00675CCD" w:rsidRDefault="007C7C86" w:rsidP="007C7C86">
      <w:pPr>
        <w:pStyle w:val="ListParagraph"/>
        <w:spacing w:after="0" w:line="240" w:lineRule="auto"/>
        <w:ind w:left="-993" w:right="89" w:firstLine="709"/>
        <w:rPr>
          <w:rFonts w:ascii="Sylfaen" w:hAnsi="Sylfaen"/>
          <w:iCs/>
          <w:sz w:val="18"/>
          <w:szCs w:val="18"/>
          <w:lang w:val="ka-GE"/>
        </w:rPr>
      </w:pPr>
    </w:p>
    <w:p w14:paraId="6EEBD430" w14:textId="77777777" w:rsidR="00D33D8F" w:rsidRDefault="00D33D8F" w:rsidP="007C7C86">
      <w:pPr>
        <w:pStyle w:val="ListParagraph"/>
        <w:spacing w:after="0" w:line="240" w:lineRule="auto"/>
        <w:ind w:left="-993" w:right="89" w:firstLine="709"/>
        <w:rPr>
          <w:rFonts w:ascii="Sylfaen" w:hAnsi="Sylfaen"/>
          <w:iCs/>
          <w:sz w:val="18"/>
          <w:szCs w:val="18"/>
          <w:lang w:val="ka-GE"/>
        </w:rPr>
      </w:pPr>
    </w:p>
    <w:p w14:paraId="207DD805" w14:textId="77777777" w:rsidR="00324EB8" w:rsidRDefault="00324EB8" w:rsidP="007C7C86">
      <w:pPr>
        <w:pStyle w:val="ListParagraph"/>
        <w:spacing w:after="0" w:line="240" w:lineRule="auto"/>
        <w:ind w:left="-993" w:right="89" w:firstLine="709"/>
        <w:rPr>
          <w:rFonts w:ascii="Sylfaen" w:hAnsi="Sylfaen"/>
          <w:iCs/>
          <w:sz w:val="18"/>
          <w:szCs w:val="18"/>
          <w:lang w:val="ka-GE"/>
        </w:rPr>
      </w:pPr>
    </w:p>
    <w:p w14:paraId="79A1E41A" w14:textId="7BFD8F00" w:rsidR="007C7C86" w:rsidRPr="00675CCD" w:rsidRDefault="007C7C86" w:rsidP="007C7C86">
      <w:pPr>
        <w:pStyle w:val="ListParagraph"/>
        <w:spacing w:after="0" w:line="240" w:lineRule="auto"/>
        <w:ind w:left="-993" w:right="89" w:firstLine="709"/>
        <w:rPr>
          <w:rFonts w:ascii="Sylfaen" w:hAnsi="Sylfaen"/>
          <w:b/>
          <w:bCs/>
          <w:sz w:val="18"/>
          <w:szCs w:val="18"/>
          <w:lang w:val="ka-GE"/>
        </w:rPr>
      </w:pPr>
      <w:r w:rsidRPr="00675CCD">
        <w:rPr>
          <w:rFonts w:ascii="Sylfaen" w:hAnsi="Sylfaen"/>
          <w:b/>
          <w:bCs/>
          <w:sz w:val="18"/>
          <w:szCs w:val="18"/>
          <w:lang w:val="ka-GE"/>
        </w:rPr>
        <w:t>3.</w:t>
      </w:r>
      <w:r w:rsidR="003D431C" w:rsidRPr="00675CCD">
        <w:rPr>
          <w:rFonts w:ascii="Sylfaen" w:hAnsi="Sylfaen"/>
          <w:b/>
          <w:bCs/>
          <w:sz w:val="18"/>
          <w:szCs w:val="18"/>
          <w:lang w:val="ka-GE"/>
        </w:rPr>
        <w:t>2</w:t>
      </w:r>
      <w:r w:rsidRPr="00675CCD">
        <w:rPr>
          <w:rFonts w:ascii="Sylfaen" w:hAnsi="Sylfaen"/>
          <w:b/>
          <w:bCs/>
          <w:sz w:val="18"/>
          <w:szCs w:val="18"/>
          <w:lang w:val="ka-GE"/>
        </w:rPr>
        <w:t xml:space="preserve"> სასწავლო რესურსი</w:t>
      </w:r>
    </w:p>
    <w:p w14:paraId="6CAA7CDC" w14:textId="77777777" w:rsidR="00926F94" w:rsidRDefault="00926F94" w:rsidP="007C7C86">
      <w:pPr>
        <w:pStyle w:val="ListParagraph"/>
        <w:spacing w:after="0" w:line="240" w:lineRule="auto"/>
        <w:ind w:left="-284" w:right="89"/>
        <w:rPr>
          <w:rFonts w:ascii="Sylfaen" w:eastAsia="Sylfaen" w:hAnsi="Sylfaen" w:cs="Sylfaen"/>
          <w:sz w:val="18"/>
          <w:szCs w:val="18"/>
          <w:lang w:val="ka-GE"/>
        </w:rPr>
      </w:pPr>
    </w:p>
    <w:p w14:paraId="22E5F277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after="0" w:line="240" w:lineRule="auto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 xml:space="preserve">თვალთვაძე, დ.;  გაფრინდაშვილი, ნ.; ,,ქართული მართლწერის წესები და სავარჯიშოები“ , თბილისი,  2013 წელი;  </w:t>
      </w:r>
    </w:p>
    <w:p w14:paraId="6A938536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after="0" w:line="240" w:lineRule="auto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გიგინეიშვილი, მ; გრიგოლაშვილი, ლ; როდონაია, ვ; ,,</w:t>
      </w:r>
      <w:proofErr w:type="spellStart"/>
      <w:r w:rsidRPr="00377AB1">
        <w:rPr>
          <w:rFonts w:ascii="Sylfaen" w:hAnsi="Sylfaen" w:cs="Arial"/>
          <w:sz w:val="20"/>
          <w:szCs w:val="20"/>
        </w:rPr>
        <w:t>ქართული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ენა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და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ლიტერატურა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“, </w:t>
      </w:r>
      <w:r w:rsidRPr="00377AB1">
        <w:rPr>
          <w:rFonts w:ascii="Sylfaen" w:hAnsi="Sylfaen" w:cs="Arial"/>
          <w:sz w:val="20"/>
          <w:szCs w:val="20"/>
        </w:rPr>
        <w:t xml:space="preserve">X </w:t>
      </w:r>
      <w:r w:rsidRPr="00377AB1">
        <w:rPr>
          <w:rFonts w:ascii="Sylfaen" w:hAnsi="Sylfaen" w:cs="Arial"/>
          <w:sz w:val="20"/>
          <w:szCs w:val="20"/>
          <w:lang w:val="ka-GE"/>
        </w:rPr>
        <w:t>კლასის სახელმძღვანელო, თბილისი, 2017 წელი;</w:t>
      </w:r>
    </w:p>
    <w:p w14:paraId="386A5B7C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after="0" w:line="240" w:lineRule="auto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როდონაია, ვ;</w:t>
      </w:r>
      <w:r w:rsidRPr="00377AB1">
        <w:rPr>
          <w:rFonts w:ascii="Sylfaen" w:hAnsi="Sylfaen" w:cs="Arial"/>
          <w:sz w:val="20"/>
          <w:szCs w:val="20"/>
        </w:rPr>
        <w:t xml:space="preserve"> </w:t>
      </w:r>
      <w:r w:rsidRPr="00377AB1">
        <w:rPr>
          <w:rFonts w:ascii="Sylfaen" w:hAnsi="Sylfaen" w:cs="Arial"/>
          <w:sz w:val="20"/>
          <w:szCs w:val="20"/>
          <w:lang w:val="ka-GE"/>
        </w:rPr>
        <w:t>ნაკუდაშვილი, ნ; არაბული ავთ; ,,</w:t>
      </w:r>
      <w:proofErr w:type="spellStart"/>
      <w:r w:rsidRPr="00377AB1">
        <w:rPr>
          <w:rFonts w:ascii="Sylfaen" w:hAnsi="Sylfaen" w:cs="Arial"/>
          <w:sz w:val="20"/>
          <w:szCs w:val="20"/>
        </w:rPr>
        <w:t>ქართული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ენა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და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ლიტერატურა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“,   </w:t>
      </w:r>
      <w:r w:rsidRPr="00377AB1">
        <w:rPr>
          <w:rFonts w:ascii="Sylfaen" w:hAnsi="Sylfaen" w:cs="Arial"/>
          <w:sz w:val="20"/>
          <w:szCs w:val="20"/>
        </w:rPr>
        <w:t xml:space="preserve">XI </w:t>
      </w:r>
      <w:r w:rsidRPr="00377AB1">
        <w:rPr>
          <w:rFonts w:ascii="Sylfaen" w:hAnsi="Sylfaen" w:cs="Arial"/>
          <w:sz w:val="20"/>
          <w:szCs w:val="20"/>
          <w:lang w:val="ka-GE"/>
        </w:rPr>
        <w:t>კლასის სახელმძღვანელო, თბილისი, 201</w:t>
      </w:r>
      <w:r w:rsidRPr="00377AB1">
        <w:rPr>
          <w:rFonts w:ascii="Sylfaen" w:hAnsi="Sylfaen" w:cs="Arial"/>
          <w:sz w:val="20"/>
          <w:szCs w:val="20"/>
        </w:rPr>
        <w:t>2</w:t>
      </w:r>
      <w:r w:rsidRPr="00377AB1">
        <w:rPr>
          <w:rFonts w:ascii="Sylfaen" w:hAnsi="Sylfaen" w:cs="Arial"/>
          <w:sz w:val="20"/>
          <w:szCs w:val="20"/>
          <w:lang w:val="ka-GE"/>
        </w:rPr>
        <w:t xml:space="preserve"> წელი;</w:t>
      </w:r>
    </w:p>
    <w:p w14:paraId="634468FB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after="0" w:line="240" w:lineRule="auto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როდონაია, ვ;</w:t>
      </w:r>
      <w:r w:rsidRPr="00377AB1">
        <w:rPr>
          <w:rFonts w:ascii="Sylfaen" w:hAnsi="Sylfaen" w:cs="Arial"/>
          <w:sz w:val="20"/>
          <w:szCs w:val="20"/>
        </w:rPr>
        <w:t xml:space="preserve"> </w:t>
      </w:r>
      <w:r w:rsidRPr="00377AB1">
        <w:rPr>
          <w:rFonts w:ascii="Sylfaen" w:hAnsi="Sylfaen" w:cs="Arial"/>
          <w:sz w:val="20"/>
          <w:szCs w:val="20"/>
          <w:lang w:val="ka-GE"/>
        </w:rPr>
        <w:t>ნაკუდაშვილი, ნ; არაბული ავთ; ,,</w:t>
      </w:r>
      <w:proofErr w:type="spellStart"/>
      <w:r w:rsidRPr="00377AB1">
        <w:rPr>
          <w:rFonts w:ascii="Sylfaen" w:hAnsi="Sylfaen" w:cs="Arial"/>
          <w:sz w:val="20"/>
          <w:szCs w:val="20"/>
        </w:rPr>
        <w:t>ქართული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ენა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და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ლიტერატურა</w:t>
      </w:r>
      <w:proofErr w:type="spellEnd"/>
      <w:r w:rsidRPr="00377AB1">
        <w:rPr>
          <w:rFonts w:ascii="Sylfaen" w:hAnsi="Sylfaen" w:cs="Arial"/>
          <w:sz w:val="20"/>
          <w:szCs w:val="20"/>
          <w:lang w:val="ka-GE"/>
        </w:rPr>
        <w:t xml:space="preserve">“,   </w:t>
      </w:r>
      <w:r w:rsidRPr="00377AB1">
        <w:rPr>
          <w:rFonts w:ascii="Sylfaen" w:hAnsi="Sylfaen" w:cs="Arial"/>
          <w:sz w:val="20"/>
          <w:szCs w:val="20"/>
        </w:rPr>
        <w:t xml:space="preserve">XII </w:t>
      </w:r>
      <w:r w:rsidRPr="00377AB1">
        <w:rPr>
          <w:rFonts w:ascii="Sylfaen" w:hAnsi="Sylfaen" w:cs="Arial"/>
          <w:sz w:val="20"/>
          <w:szCs w:val="20"/>
          <w:lang w:val="ka-GE"/>
        </w:rPr>
        <w:t>კლასის სახელმძღვანელო, თბილისი, 201</w:t>
      </w:r>
      <w:r w:rsidRPr="00377AB1">
        <w:rPr>
          <w:rFonts w:ascii="Sylfaen" w:hAnsi="Sylfaen" w:cs="Arial"/>
          <w:sz w:val="20"/>
          <w:szCs w:val="20"/>
        </w:rPr>
        <w:t>2</w:t>
      </w:r>
      <w:r w:rsidRPr="00377AB1">
        <w:rPr>
          <w:rFonts w:ascii="Sylfaen" w:hAnsi="Sylfaen" w:cs="Arial"/>
          <w:sz w:val="20"/>
          <w:szCs w:val="20"/>
          <w:lang w:val="ka-GE"/>
        </w:rPr>
        <w:t xml:space="preserve"> წელი;</w:t>
      </w:r>
    </w:p>
    <w:p w14:paraId="527C4338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after="0" w:line="240" w:lineRule="auto"/>
        <w:rPr>
          <w:rFonts w:ascii="Sylfaen" w:hAnsi="Sylfaen" w:cs="Arial"/>
          <w:sz w:val="20"/>
          <w:szCs w:val="20"/>
          <w:lang w:val="ka-GE"/>
        </w:rPr>
      </w:pPr>
      <w:proofErr w:type="gramStart"/>
      <w:r w:rsidRPr="00377AB1">
        <w:rPr>
          <w:rFonts w:ascii="Sylfaen" w:hAnsi="Sylfaen" w:cs="Arial"/>
          <w:sz w:val="20"/>
          <w:szCs w:val="20"/>
        </w:rPr>
        <w:t>,,</w:t>
      </w:r>
      <w:proofErr w:type="gramEnd"/>
      <w:r w:rsidRPr="00377AB1">
        <w:rPr>
          <w:rFonts w:ascii="Sylfaen" w:hAnsi="Sylfaen" w:cs="Arial"/>
          <w:sz w:val="20"/>
          <w:szCs w:val="20"/>
          <w:lang w:val="ka-GE"/>
        </w:rPr>
        <w:t xml:space="preserve">ქართული ენა და  ლიტერატურა“, </w:t>
      </w:r>
      <w:r w:rsidRPr="00377AB1">
        <w:rPr>
          <w:rFonts w:ascii="Sylfaen" w:hAnsi="Sylfaen" w:cs="Arial"/>
          <w:sz w:val="20"/>
          <w:szCs w:val="20"/>
        </w:rPr>
        <w:t xml:space="preserve">VII-XII </w:t>
      </w:r>
      <w:r w:rsidRPr="00377AB1">
        <w:rPr>
          <w:rFonts w:ascii="Sylfaen" w:hAnsi="Sylfaen" w:cs="Arial"/>
          <w:sz w:val="20"/>
          <w:szCs w:val="20"/>
          <w:lang w:val="ka-GE"/>
        </w:rPr>
        <w:t xml:space="preserve">კლასები, გზამკვლევი საბაზო-საშუალო საფეხურების ქართული ენისა და ლიტერატურის მასწავლებელთათვის, თბილისი, 2013 წელი - ელექტრონული ვერსია;  </w:t>
      </w:r>
    </w:p>
    <w:p w14:paraId="042B939D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before="120" w:after="200" w:line="240" w:lineRule="auto"/>
        <w:ind w:right="0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სუმბაძე, ნ.; მახარაძე, თ., „ინტერპერსონალური კომუნიკაცია /მომსახურების სფერო“, თბილისი, 2010  წელი;</w:t>
      </w:r>
    </w:p>
    <w:p w14:paraId="16CAA077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before="120" w:line="240" w:lineRule="auto"/>
        <w:rPr>
          <w:rFonts w:ascii="Sylfaen" w:eastAsia="Sylfaen,Sylfaen,Arial" w:hAnsi="Sylfaen" w:cs="Sylfaen,Sylfaen,Arial"/>
          <w:sz w:val="20"/>
          <w:szCs w:val="20"/>
          <w:lang w:val="ka-GE"/>
        </w:rPr>
      </w:pP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შიხაშვილი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, გ.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ერქომაიშვილი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, გ;  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დალაქიშვილი, ც.  „პროფესიული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ორიენტაცია</w:t>
      </w:r>
      <w:r w:rsidRPr="00377AB1">
        <w:rPr>
          <w:rFonts w:ascii="Sylfaen" w:eastAsia="Sylfaen,Sylfaen,TimesNewRoman,B" w:hAnsi="Sylfaen" w:cs="Sylfaen,Sylfaen,TimesNewRoman,B"/>
          <w:sz w:val="20"/>
          <w:szCs w:val="20"/>
          <w:lang w:val="ka-GE"/>
        </w:rPr>
        <w:t xml:space="preserve">,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საკუთარი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ბიზნესის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დაწყება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>და</w:t>
      </w:r>
      <w:r w:rsidRPr="00377AB1">
        <w:rPr>
          <w:rFonts w:ascii="Sylfaen" w:eastAsia="Sylfaen,Sylfaen,Sylfaen,Bold,Ca" w:hAnsi="Sylfaen" w:cs="Sylfaen,Sylfaen,Sylfaen,Bold,Ca"/>
          <w:sz w:val="20"/>
          <w:szCs w:val="20"/>
          <w:lang w:val="ka-GE"/>
        </w:rPr>
        <w:t xml:space="preserve"> </w:t>
      </w:r>
      <w:r w:rsidRPr="00377AB1">
        <w:rPr>
          <w:rFonts w:ascii="Sylfaen" w:eastAsia="Sylfaen,Sylfaen,Calibri" w:hAnsi="Sylfaen" w:cs="Sylfaen,Sylfaen,Calibri"/>
          <w:sz w:val="20"/>
          <w:szCs w:val="20"/>
          <w:lang w:val="ka-GE"/>
        </w:rPr>
        <w:t xml:space="preserve">მართვა“, </w:t>
      </w:r>
      <w:r w:rsidRPr="00377AB1">
        <w:rPr>
          <w:rFonts w:ascii="Sylfaen" w:eastAsia="Sylfaen,Sylfaen,Arial" w:hAnsi="Sylfaen" w:cs="Sylfaen,Sylfaen,Arial"/>
          <w:sz w:val="20"/>
          <w:szCs w:val="20"/>
          <w:lang w:val="ka-GE"/>
        </w:rPr>
        <w:t xml:space="preserve"> თბილისი, 2012 </w:t>
      </w:r>
      <w:r w:rsidRPr="00377AB1">
        <w:rPr>
          <w:rFonts w:ascii="Sylfaen" w:hAnsi="Sylfaen" w:cs="Arial"/>
          <w:sz w:val="20"/>
          <w:szCs w:val="20"/>
          <w:lang w:val="ka-GE"/>
        </w:rPr>
        <w:t>წელი;</w:t>
      </w:r>
    </w:p>
    <w:p w14:paraId="767AB212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before="120" w:line="240" w:lineRule="auto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ქლეიტონი, მ. ,,როგორ ვმართოთ დრო“, 2015 წელი;</w:t>
      </w:r>
    </w:p>
    <w:p w14:paraId="5C0E4942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before="120" w:line="240" w:lineRule="auto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ლისი, ჯ. ,,როგორ მოვიქცეთ გასაუბრებაზე“  2015 წელი;</w:t>
      </w:r>
    </w:p>
    <w:p w14:paraId="2B1D5866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after="0" w:line="240" w:lineRule="auto"/>
        <w:rPr>
          <w:rFonts w:ascii="Sylfaen" w:hAnsi="Sylfaen" w:cs="Arial"/>
          <w:sz w:val="20"/>
          <w:szCs w:val="20"/>
          <w:lang w:val="ka-GE"/>
        </w:rPr>
      </w:pPr>
      <w:proofErr w:type="spellStart"/>
      <w:r w:rsidRPr="00377AB1">
        <w:rPr>
          <w:rFonts w:ascii="Sylfaen" w:hAnsi="Sylfaen" w:cs="Arial"/>
          <w:sz w:val="20"/>
          <w:szCs w:val="20"/>
        </w:rPr>
        <w:t>ჩაჩანიძე</w:t>
      </w:r>
      <w:proofErr w:type="spellEnd"/>
      <w:r w:rsidRPr="00377AB1">
        <w:rPr>
          <w:rFonts w:ascii="Sylfaen" w:hAnsi="Sylfaen" w:cs="Arial"/>
          <w:sz w:val="20"/>
          <w:szCs w:val="20"/>
        </w:rPr>
        <w:t xml:space="preserve">, </w:t>
      </w:r>
      <w:proofErr w:type="gramStart"/>
      <w:r w:rsidRPr="00377AB1">
        <w:rPr>
          <w:rFonts w:ascii="Sylfaen" w:hAnsi="Sylfaen" w:cs="Arial"/>
          <w:sz w:val="20"/>
          <w:szCs w:val="20"/>
          <w:lang w:val="ka-GE"/>
        </w:rPr>
        <w:t xml:space="preserve">გ; </w:t>
      </w:r>
      <w:r w:rsidRPr="00377AB1">
        <w:rPr>
          <w:rFonts w:ascii="Sylfaen" w:hAnsi="Sylfaen" w:cs="Arial"/>
          <w:sz w:val="20"/>
          <w:szCs w:val="20"/>
        </w:rPr>
        <w:t xml:space="preserve"> </w:t>
      </w:r>
      <w:proofErr w:type="spellStart"/>
      <w:r w:rsidRPr="00377AB1">
        <w:rPr>
          <w:rFonts w:ascii="Sylfaen" w:hAnsi="Sylfaen" w:cs="Arial"/>
          <w:sz w:val="20"/>
          <w:szCs w:val="20"/>
        </w:rPr>
        <w:t>ნანობაშვილი</w:t>
      </w:r>
      <w:proofErr w:type="spellEnd"/>
      <w:proofErr w:type="gramEnd"/>
      <w:r w:rsidRPr="00377AB1">
        <w:rPr>
          <w:rFonts w:ascii="Sylfaen" w:hAnsi="Sylfaen" w:cs="Arial"/>
          <w:sz w:val="20"/>
          <w:szCs w:val="20"/>
        </w:rPr>
        <w:t xml:space="preserve">, </w:t>
      </w:r>
      <w:r w:rsidRPr="00377AB1">
        <w:rPr>
          <w:rFonts w:ascii="Sylfaen" w:hAnsi="Sylfaen" w:cs="Arial"/>
          <w:sz w:val="20"/>
          <w:szCs w:val="20"/>
          <w:lang w:val="ka-GE"/>
        </w:rPr>
        <w:t xml:space="preserve"> ქ. </w:t>
      </w:r>
      <w:r w:rsidRPr="00377AB1">
        <w:rPr>
          <w:rFonts w:ascii="Sylfaen" w:hAnsi="Sylfaen" w:cs="Arial"/>
          <w:sz w:val="20"/>
          <w:szCs w:val="20"/>
        </w:rPr>
        <w:t xml:space="preserve"> </w:t>
      </w:r>
      <w:r w:rsidRPr="00377AB1">
        <w:rPr>
          <w:rFonts w:ascii="Sylfaen" w:hAnsi="Sylfaen" w:cs="Arial"/>
          <w:sz w:val="20"/>
          <w:szCs w:val="20"/>
          <w:lang w:val="ka-GE"/>
        </w:rPr>
        <w:t xml:space="preserve"> ,,ბიზნეს-კომუნიკაცია“, თბილისი,  2009 წელი. - ელექტრონული ვერსია;</w:t>
      </w:r>
    </w:p>
    <w:p w14:paraId="1FD4F85B" w14:textId="77777777" w:rsidR="00377AB1" w:rsidRPr="00377AB1" w:rsidRDefault="00377AB1" w:rsidP="00377AB1">
      <w:pPr>
        <w:pStyle w:val="ListParagraph"/>
        <w:numPr>
          <w:ilvl w:val="0"/>
          <w:numId w:val="42"/>
        </w:numPr>
        <w:spacing w:before="120" w:after="200" w:line="240" w:lineRule="auto"/>
        <w:ind w:right="0"/>
        <w:rPr>
          <w:rFonts w:ascii="Sylfaen" w:hAnsi="Sylfaen" w:cs="Arial"/>
          <w:sz w:val="20"/>
          <w:szCs w:val="20"/>
          <w:lang w:val="ka-GE"/>
        </w:rPr>
      </w:pPr>
      <w:r w:rsidRPr="00377AB1">
        <w:rPr>
          <w:rFonts w:ascii="Sylfaen" w:hAnsi="Sylfaen" w:cs="Arial"/>
          <w:sz w:val="20"/>
          <w:szCs w:val="20"/>
          <w:lang w:val="ka-GE"/>
        </w:rPr>
        <w:t>ხიზანიშვილი, ს, ყულიჯანაშვილი, ა;  წიქარაძე, ლ.,  „საქმიანი ურთიერთობის კულტურა“, თბილისი. 2007 წელი; - ელექტრონული ვერსია.</w:t>
      </w:r>
    </w:p>
    <w:p w14:paraId="54C6A2CB" w14:textId="77777777" w:rsidR="00324EB8" w:rsidRPr="007F0B4A" w:rsidRDefault="00324EB8" w:rsidP="00324EB8">
      <w:pPr>
        <w:spacing w:after="0" w:line="240" w:lineRule="auto"/>
        <w:jc w:val="left"/>
        <w:rPr>
          <w:rFonts w:ascii="Sylfaen" w:hAnsi="Sylfaen" w:cs="Arial"/>
          <w:sz w:val="20"/>
          <w:szCs w:val="20"/>
          <w:lang w:val="ka-GE"/>
        </w:rPr>
      </w:pPr>
    </w:p>
    <w:p w14:paraId="6360316B" w14:textId="5B64FE52" w:rsidR="00324EB8" w:rsidRPr="00377AB1" w:rsidRDefault="00324EB8" w:rsidP="00324EB8">
      <w:pPr>
        <w:spacing w:before="120" w:line="240" w:lineRule="auto"/>
        <w:rPr>
          <w:rFonts w:ascii="Sylfaen" w:hAnsi="Sylfaen" w:cs="Arial"/>
          <w:b/>
          <w:sz w:val="18"/>
          <w:szCs w:val="18"/>
          <w:lang w:val="ka-GE"/>
        </w:rPr>
      </w:pPr>
      <w:r w:rsidRPr="00377AB1">
        <w:rPr>
          <w:rFonts w:ascii="Sylfaen" w:hAnsi="Sylfaen" w:cs="Arial"/>
          <w:b/>
          <w:sz w:val="18"/>
          <w:szCs w:val="18"/>
          <w:lang w:val="ka-GE"/>
        </w:rPr>
        <w:t>3.3. მოდულის განმახორციელებელი ადამიანური რესურსი:</w:t>
      </w:r>
    </w:p>
    <w:p w14:paraId="7C54B062" w14:textId="0E534F63" w:rsidR="00324EB8" w:rsidRPr="00377AB1" w:rsidRDefault="00324EB8" w:rsidP="00324EB8">
      <w:pPr>
        <w:spacing w:before="120" w:line="240" w:lineRule="auto"/>
        <w:rPr>
          <w:rFonts w:ascii="Sylfaen" w:hAnsi="Sylfaen" w:cs="Arial"/>
          <w:b/>
          <w:sz w:val="18"/>
          <w:szCs w:val="18"/>
          <w:lang w:val="ka-GE"/>
        </w:rPr>
      </w:pPr>
      <w:r w:rsidRPr="00377AB1">
        <w:rPr>
          <w:rFonts w:ascii="Sylfaen" w:hAnsi="Sylfaen" w:cs="Arial"/>
          <w:b/>
          <w:sz w:val="18"/>
          <w:szCs w:val="18"/>
          <w:lang w:val="ka-GE"/>
        </w:rPr>
        <w:t>იხ. პროგრამის დანართი №3.</w:t>
      </w:r>
      <w:bookmarkStart w:id="1" w:name="_GoBack"/>
      <w:bookmarkEnd w:id="1"/>
    </w:p>
    <w:p w14:paraId="6384F13E" w14:textId="77777777" w:rsidR="00926F94" w:rsidRPr="00377AB1" w:rsidRDefault="00926F94" w:rsidP="007C7C86">
      <w:pPr>
        <w:pStyle w:val="ListParagraph"/>
        <w:spacing w:after="0" w:line="240" w:lineRule="auto"/>
        <w:ind w:left="-284" w:right="89"/>
        <w:rPr>
          <w:rFonts w:ascii="Sylfaen" w:eastAsia="Sylfaen" w:hAnsi="Sylfaen" w:cs="Sylfaen"/>
          <w:sz w:val="18"/>
          <w:szCs w:val="18"/>
          <w:lang w:val="ka-GE"/>
        </w:rPr>
      </w:pPr>
    </w:p>
    <w:p w14:paraId="7E27B1F5" w14:textId="77777777" w:rsidR="00926F94" w:rsidRDefault="00926F94" w:rsidP="007C7C86">
      <w:pPr>
        <w:pStyle w:val="ListParagraph"/>
        <w:spacing w:after="0" w:line="240" w:lineRule="auto"/>
        <w:ind w:left="-284" w:right="89"/>
        <w:rPr>
          <w:rFonts w:ascii="Sylfaen" w:eastAsia="Sylfaen" w:hAnsi="Sylfaen" w:cs="Sylfaen"/>
          <w:sz w:val="18"/>
          <w:szCs w:val="18"/>
          <w:lang w:val="ka-GE"/>
        </w:rPr>
      </w:pPr>
    </w:p>
    <w:p w14:paraId="53E30D6C" w14:textId="77777777" w:rsidR="00926F94" w:rsidRDefault="00926F94" w:rsidP="007C7C86">
      <w:pPr>
        <w:pStyle w:val="ListParagraph"/>
        <w:spacing w:after="0" w:line="240" w:lineRule="auto"/>
        <w:ind w:left="-284" w:right="89"/>
        <w:rPr>
          <w:rFonts w:ascii="Sylfaen" w:eastAsia="Sylfaen" w:hAnsi="Sylfaen" w:cs="Sylfaen"/>
          <w:sz w:val="18"/>
          <w:szCs w:val="18"/>
          <w:lang w:val="ka-GE"/>
        </w:rPr>
      </w:pPr>
    </w:p>
    <w:sectPr w:rsidR="00926F94" w:rsidSect="00492E88">
      <w:footerReference w:type="default" r:id="rId11"/>
      <w:pgSz w:w="16838" w:h="11906" w:orient="landscape"/>
      <w:pgMar w:top="851" w:right="720" w:bottom="720" w:left="720" w:header="709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79489" w14:textId="77777777" w:rsidR="002D7F08" w:rsidRDefault="002D7F08" w:rsidP="000F70E8">
      <w:pPr>
        <w:spacing w:after="0" w:line="240" w:lineRule="auto"/>
      </w:pPr>
      <w:r>
        <w:separator/>
      </w:r>
    </w:p>
  </w:endnote>
  <w:endnote w:type="continuationSeparator" w:id="0">
    <w:p w14:paraId="658FC6A2" w14:textId="77777777" w:rsidR="002D7F08" w:rsidRDefault="002D7F08" w:rsidP="000F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,Sylfaen,Sylfaen,Sylfaen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cadNusx">
    <w:charset w:val="00"/>
    <w:family w:val="auto"/>
    <w:pitch w:val="variable"/>
    <w:sig w:usb0="00000087" w:usb1="00000000" w:usb2="00000000" w:usb3="00000000" w:csb0="0000001B" w:csb1="00000000"/>
  </w:font>
  <w:font w:name="Sylfaen,Sylfaen,Calibri">
    <w:altName w:val="Times New Roman"/>
    <w:panose1 w:val="00000000000000000000"/>
    <w:charset w:val="00"/>
    <w:family w:val="roman"/>
    <w:notTrueType/>
    <w:pitch w:val="default"/>
  </w:font>
  <w:font w:name="Sylfaen,Sylfaen,Arial">
    <w:altName w:val="Times New Roman"/>
    <w:panose1 w:val="00000000000000000000"/>
    <w:charset w:val="00"/>
    <w:family w:val="roman"/>
    <w:notTrueType/>
    <w:pitch w:val="default"/>
  </w:font>
  <w:font w:name="Sylfaen,Sylfaen,Sylfaen,Bold,Ca">
    <w:altName w:val="Times New Roman"/>
    <w:panose1 w:val="00000000000000000000"/>
    <w:charset w:val="00"/>
    <w:family w:val="roman"/>
    <w:notTrueType/>
    <w:pitch w:val="default"/>
  </w:font>
  <w:font w:name="Sylfaen,Sylfaen,TimesNewRoman,B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C7EEB" w14:textId="0F0861E5" w:rsidR="00620576" w:rsidRDefault="008A5793">
    <w:pPr>
      <w:pStyle w:val="Footer"/>
      <w:jc w:val="right"/>
    </w:pPr>
    <w:r>
      <w:fldChar w:fldCharType="begin"/>
    </w:r>
    <w:r w:rsidR="00115568">
      <w:instrText xml:space="preserve"> PAGE   \* MERGEFORMAT </w:instrText>
    </w:r>
    <w:r>
      <w:fldChar w:fldCharType="separate"/>
    </w:r>
    <w:r w:rsidR="0073455D">
      <w:rPr>
        <w:noProof/>
      </w:rPr>
      <w:t>8</w:t>
    </w:r>
    <w:r>
      <w:rPr>
        <w:noProof/>
      </w:rPr>
      <w:fldChar w:fldCharType="end"/>
    </w:r>
  </w:p>
  <w:p w14:paraId="053DFF3A" w14:textId="77777777" w:rsidR="00620576" w:rsidRDefault="00620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93701" w14:textId="77777777" w:rsidR="002D7F08" w:rsidRDefault="002D7F08" w:rsidP="000F70E8">
      <w:pPr>
        <w:spacing w:after="0" w:line="240" w:lineRule="auto"/>
      </w:pPr>
      <w:r>
        <w:separator/>
      </w:r>
    </w:p>
  </w:footnote>
  <w:footnote w:type="continuationSeparator" w:id="0">
    <w:p w14:paraId="5523BE00" w14:textId="77777777" w:rsidR="002D7F08" w:rsidRDefault="002D7F08" w:rsidP="000F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.5pt;height:7.5pt" o:bullet="t">
        <v:imagedata r:id="rId1" o:title="mso55E"/>
      </v:shape>
    </w:pict>
  </w:numPicBullet>
  <w:abstractNum w:abstractNumId="0" w15:restartNumberingAfterBreak="0">
    <w:nsid w:val="025F253B"/>
    <w:multiLevelType w:val="hybridMultilevel"/>
    <w:tmpl w:val="136EB65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33E0D"/>
    <w:multiLevelType w:val="multilevel"/>
    <w:tmpl w:val="80DCFB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4A31DD1"/>
    <w:multiLevelType w:val="hybridMultilevel"/>
    <w:tmpl w:val="13F4EF6A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08333BD1"/>
    <w:multiLevelType w:val="hybridMultilevel"/>
    <w:tmpl w:val="228E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B38DE"/>
    <w:multiLevelType w:val="hybridMultilevel"/>
    <w:tmpl w:val="BA4EB66C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10E66990"/>
    <w:multiLevelType w:val="hybridMultilevel"/>
    <w:tmpl w:val="3F96ACA2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1994788F"/>
    <w:multiLevelType w:val="multilevel"/>
    <w:tmpl w:val="A5F2CB3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1E096471"/>
    <w:multiLevelType w:val="hybridMultilevel"/>
    <w:tmpl w:val="3E9093A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42B79"/>
    <w:multiLevelType w:val="hybridMultilevel"/>
    <w:tmpl w:val="1E5876C8"/>
    <w:lvl w:ilvl="0" w:tplc="04370007">
      <w:start w:val="1"/>
      <w:numFmt w:val="bullet"/>
      <w:lvlText w:val=""/>
      <w:lvlPicBulletId w:val="0"/>
      <w:lvlJc w:val="left"/>
      <w:pPr>
        <w:ind w:left="676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9" w15:restartNumberingAfterBreak="0">
    <w:nsid w:val="2450377D"/>
    <w:multiLevelType w:val="hybridMultilevel"/>
    <w:tmpl w:val="D07CD700"/>
    <w:lvl w:ilvl="0" w:tplc="A356BE5C">
      <w:numFmt w:val="bullet"/>
      <w:lvlText w:val=""/>
      <w:lvlJc w:val="left"/>
      <w:pPr>
        <w:ind w:left="757" w:hanging="360"/>
      </w:pPr>
      <w:rPr>
        <w:rFonts w:ascii="Symbol" w:eastAsia="Symbol" w:hAnsi="Symbol" w:cs="Symbol" w:hint="default"/>
        <w:color w:val="231F20"/>
        <w:w w:val="100"/>
        <w:sz w:val="24"/>
        <w:szCs w:val="24"/>
        <w:lang w:eastAsia="en-US" w:bidi="ar-SA"/>
      </w:rPr>
    </w:lvl>
    <w:lvl w:ilvl="1" w:tplc="6A223A96">
      <w:numFmt w:val="bullet"/>
      <w:lvlText w:val=""/>
      <w:lvlJc w:val="left"/>
      <w:pPr>
        <w:ind w:left="1097" w:hanging="360"/>
      </w:pPr>
      <w:rPr>
        <w:rFonts w:ascii="Symbol" w:eastAsia="Symbol" w:hAnsi="Symbol" w:cs="Symbol" w:hint="default"/>
        <w:color w:val="231F20"/>
        <w:w w:val="100"/>
        <w:sz w:val="24"/>
        <w:szCs w:val="24"/>
        <w:lang w:eastAsia="en-US" w:bidi="ar-SA"/>
      </w:rPr>
    </w:lvl>
    <w:lvl w:ilvl="2" w:tplc="0DFA8DDC">
      <w:numFmt w:val="bullet"/>
      <w:lvlText w:val="•"/>
      <w:lvlJc w:val="left"/>
      <w:pPr>
        <w:ind w:left="2078" w:hanging="360"/>
      </w:pPr>
      <w:rPr>
        <w:rFonts w:hint="default"/>
        <w:lang w:eastAsia="en-US" w:bidi="ar-SA"/>
      </w:rPr>
    </w:lvl>
    <w:lvl w:ilvl="3" w:tplc="D7104156">
      <w:numFmt w:val="bullet"/>
      <w:lvlText w:val="•"/>
      <w:lvlJc w:val="left"/>
      <w:pPr>
        <w:ind w:left="3056" w:hanging="360"/>
      </w:pPr>
      <w:rPr>
        <w:rFonts w:hint="default"/>
        <w:lang w:eastAsia="en-US" w:bidi="ar-SA"/>
      </w:rPr>
    </w:lvl>
    <w:lvl w:ilvl="4" w:tplc="E64C7C0C">
      <w:numFmt w:val="bullet"/>
      <w:lvlText w:val="•"/>
      <w:lvlJc w:val="left"/>
      <w:pPr>
        <w:ind w:left="4035" w:hanging="360"/>
      </w:pPr>
      <w:rPr>
        <w:rFonts w:hint="default"/>
        <w:lang w:eastAsia="en-US" w:bidi="ar-SA"/>
      </w:rPr>
    </w:lvl>
    <w:lvl w:ilvl="5" w:tplc="4C5266D4">
      <w:numFmt w:val="bullet"/>
      <w:lvlText w:val="•"/>
      <w:lvlJc w:val="left"/>
      <w:pPr>
        <w:ind w:left="5013" w:hanging="360"/>
      </w:pPr>
      <w:rPr>
        <w:rFonts w:hint="default"/>
        <w:lang w:eastAsia="en-US" w:bidi="ar-SA"/>
      </w:rPr>
    </w:lvl>
    <w:lvl w:ilvl="6" w:tplc="2F2E5E7C">
      <w:numFmt w:val="bullet"/>
      <w:lvlText w:val="•"/>
      <w:lvlJc w:val="left"/>
      <w:pPr>
        <w:ind w:left="5991" w:hanging="360"/>
      </w:pPr>
      <w:rPr>
        <w:rFonts w:hint="default"/>
        <w:lang w:eastAsia="en-US" w:bidi="ar-SA"/>
      </w:rPr>
    </w:lvl>
    <w:lvl w:ilvl="7" w:tplc="4EA46752">
      <w:numFmt w:val="bullet"/>
      <w:lvlText w:val="•"/>
      <w:lvlJc w:val="left"/>
      <w:pPr>
        <w:ind w:left="6970" w:hanging="360"/>
      </w:pPr>
      <w:rPr>
        <w:rFonts w:hint="default"/>
        <w:lang w:eastAsia="en-US" w:bidi="ar-SA"/>
      </w:rPr>
    </w:lvl>
    <w:lvl w:ilvl="8" w:tplc="126C1382">
      <w:numFmt w:val="bullet"/>
      <w:lvlText w:val="•"/>
      <w:lvlJc w:val="left"/>
      <w:pPr>
        <w:ind w:left="79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27E65EF1"/>
    <w:multiLevelType w:val="hybridMultilevel"/>
    <w:tmpl w:val="E81C0F6A"/>
    <w:lvl w:ilvl="0" w:tplc="554CE05C">
      <w:start w:val="1"/>
      <w:numFmt w:val="decimal"/>
      <w:lvlText w:val="(%1)"/>
      <w:lvlJc w:val="left"/>
      <w:pPr>
        <w:ind w:left="720" w:hanging="360"/>
      </w:pPr>
      <w:rPr>
        <w:rFonts w:cs="Calibri" w:hint="default"/>
        <w:b w:val="0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46AEF"/>
    <w:multiLevelType w:val="hybridMultilevel"/>
    <w:tmpl w:val="6CA8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E2274"/>
    <w:multiLevelType w:val="hybridMultilevel"/>
    <w:tmpl w:val="46C43404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2D5F5DED"/>
    <w:multiLevelType w:val="hybridMultilevel"/>
    <w:tmpl w:val="2B1A0450"/>
    <w:lvl w:ilvl="0" w:tplc="04370001">
      <w:start w:val="1"/>
      <w:numFmt w:val="bullet"/>
      <w:lvlText w:val=""/>
      <w:lvlJc w:val="left"/>
      <w:pPr>
        <w:ind w:left="348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4" w15:restartNumberingAfterBreak="0">
    <w:nsid w:val="2D6D610A"/>
    <w:multiLevelType w:val="hybridMultilevel"/>
    <w:tmpl w:val="C9742476"/>
    <w:lvl w:ilvl="0" w:tplc="F3BE7A3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B4B91"/>
    <w:multiLevelType w:val="multilevel"/>
    <w:tmpl w:val="F296FE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Times New Roman" w:cs="Arial" w:hint="default"/>
        <w:b/>
        <w:bCs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eastAsia="Times New Roman" w:cs="Arial" w:hint="default"/>
        <w:b w:val="0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cs="Arial" w:hint="default"/>
        <w:b w:val="0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eastAsia="Times New Roman" w:cs="Arial" w:hint="default"/>
        <w:b w:val="0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cs="Arial" w:hint="default"/>
        <w:b w:val="0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eastAsia="Times New Roman" w:cs="Arial" w:hint="default"/>
        <w:b w:val="0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eastAsia="Times New Roman" w:cs="Arial" w:hint="default"/>
        <w:b w:val="0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="Times New Roman" w:cs="Arial" w:hint="default"/>
        <w:b w:val="0"/>
        <w:color w:val="000000" w:themeColor="text1"/>
      </w:rPr>
    </w:lvl>
  </w:abstractNum>
  <w:abstractNum w:abstractNumId="16" w15:restartNumberingAfterBreak="0">
    <w:nsid w:val="352628D3"/>
    <w:multiLevelType w:val="hybridMultilevel"/>
    <w:tmpl w:val="A83E063E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7" w15:restartNumberingAfterBreak="0">
    <w:nsid w:val="35540CF1"/>
    <w:multiLevelType w:val="multilevel"/>
    <w:tmpl w:val="433A7F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5E316A7"/>
    <w:multiLevelType w:val="hybridMultilevel"/>
    <w:tmpl w:val="7B88B5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E040B"/>
    <w:multiLevelType w:val="hybridMultilevel"/>
    <w:tmpl w:val="B81CC2C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708D5"/>
    <w:multiLevelType w:val="hybridMultilevel"/>
    <w:tmpl w:val="256AC96E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3B1A5A"/>
    <w:multiLevelType w:val="multilevel"/>
    <w:tmpl w:val="A5F2CB3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22" w15:restartNumberingAfterBreak="0">
    <w:nsid w:val="4B7C0E57"/>
    <w:multiLevelType w:val="hybridMultilevel"/>
    <w:tmpl w:val="C6A4361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62F64"/>
    <w:multiLevelType w:val="hybridMultilevel"/>
    <w:tmpl w:val="888CE468"/>
    <w:lvl w:ilvl="0" w:tplc="BCDCE7D4">
      <w:start w:val="1"/>
      <w:numFmt w:val="bullet"/>
      <w:lvlText w:val="-"/>
      <w:lvlJc w:val="left"/>
      <w:pPr>
        <w:ind w:left="720" w:hanging="360"/>
      </w:pPr>
      <w:rPr>
        <w:rFonts w:ascii="Sylfaen" w:eastAsiaTheme="minorEastAsia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43070"/>
    <w:multiLevelType w:val="multilevel"/>
    <w:tmpl w:val="E250C0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5579471E"/>
    <w:multiLevelType w:val="hybridMultilevel"/>
    <w:tmpl w:val="348E9872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6" w15:restartNumberingAfterBreak="0">
    <w:nsid w:val="5A0E15FD"/>
    <w:multiLevelType w:val="hybridMultilevel"/>
    <w:tmpl w:val="69A40FE4"/>
    <w:lvl w:ilvl="0" w:tplc="A3CA18F2">
      <w:start w:val="1"/>
      <w:numFmt w:val="decimal"/>
      <w:lvlText w:val="(%1)"/>
      <w:lvlJc w:val="left"/>
      <w:pPr>
        <w:ind w:left="720" w:hanging="360"/>
      </w:pPr>
      <w:rPr>
        <w:rFonts w:cs="Calibri" w:hint="default"/>
        <w:color w:val="222222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D1405"/>
    <w:multiLevelType w:val="hybridMultilevel"/>
    <w:tmpl w:val="825A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DE26CE5"/>
    <w:multiLevelType w:val="hybridMultilevel"/>
    <w:tmpl w:val="09AED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BC6977"/>
    <w:multiLevelType w:val="hybridMultilevel"/>
    <w:tmpl w:val="8718199A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0" w15:restartNumberingAfterBreak="0">
    <w:nsid w:val="65B17E3F"/>
    <w:multiLevelType w:val="hybridMultilevel"/>
    <w:tmpl w:val="99421B56"/>
    <w:lvl w:ilvl="0" w:tplc="04090001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1" w15:restartNumberingAfterBreak="0">
    <w:nsid w:val="69D44A01"/>
    <w:multiLevelType w:val="hybridMultilevel"/>
    <w:tmpl w:val="A7A036E6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2" w15:restartNumberingAfterBreak="0">
    <w:nsid w:val="6BFF691F"/>
    <w:multiLevelType w:val="multilevel"/>
    <w:tmpl w:val="334E84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6CA84669"/>
    <w:multiLevelType w:val="hybridMultilevel"/>
    <w:tmpl w:val="E8E64904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4" w15:restartNumberingAfterBreak="0">
    <w:nsid w:val="6CFE1020"/>
    <w:multiLevelType w:val="hybridMultilevel"/>
    <w:tmpl w:val="BA54A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61DDB"/>
    <w:multiLevelType w:val="hybridMultilevel"/>
    <w:tmpl w:val="0F8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D54175"/>
    <w:multiLevelType w:val="hybridMultilevel"/>
    <w:tmpl w:val="DE5CFADE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7" w15:restartNumberingAfterBreak="0">
    <w:nsid w:val="72DE0482"/>
    <w:multiLevelType w:val="hybridMultilevel"/>
    <w:tmpl w:val="C9F68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23277"/>
    <w:multiLevelType w:val="hybridMultilevel"/>
    <w:tmpl w:val="AF70FCE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9" w15:restartNumberingAfterBreak="0">
    <w:nsid w:val="75A929DA"/>
    <w:multiLevelType w:val="hybridMultilevel"/>
    <w:tmpl w:val="AFAA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7A2268"/>
    <w:multiLevelType w:val="multilevel"/>
    <w:tmpl w:val="A5F2CB3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1" w15:restartNumberingAfterBreak="0">
    <w:nsid w:val="7B763E9B"/>
    <w:multiLevelType w:val="hybridMultilevel"/>
    <w:tmpl w:val="21FC1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6"/>
  </w:num>
  <w:num w:numId="3">
    <w:abstractNumId w:val="34"/>
  </w:num>
  <w:num w:numId="4">
    <w:abstractNumId w:val="18"/>
  </w:num>
  <w:num w:numId="5">
    <w:abstractNumId w:val="30"/>
  </w:num>
  <w:num w:numId="6">
    <w:abstractNumId w:val="29"/>
  </w:num>
  <w:num w:numId="7">
    <w:abstractNumId w:val="39"/>
  </w:num>
  <w:num w:numId="8">
    <w:abstractNumId w:val="40"/>
  </w:num>
  <w:num w:numId="9">
    <w:abstractNumId w:val="6"/>
  </w:num>
  <w:num w:numId="10">
    <w:abstractNumId w:val="38"/>
  </w:num>
  <w:num w:numId="11">
    <w:abstractNumId w:val="25"/>
  </w:num>
  <w:num w:numId="12">
    <w:abstractNumId w:val="5"/>
  </w:num>
  <w:num w:numId="13">
    <w:abstractNumId w:val="31"/>
  </w:num>
  <w:num w:numId="14">
    <w:abstractNumId w:val="35"/>
  </w:num>
  <w:num w:numId="15">
    <w:abstractNumId w:val="28"/>
  </w:num>
  <w:num w:numId="16">
    <w:abstractNumId w:val="27"/>
  </w:num>
  <w:num w:numId="17">
    <w:abstractNumId w:val="8"/>
  </w:num>
  <w:num w:numId="18">
    <w:abstractNumId w:val="13"/>
  </w:num>
  <w:num w:numId="19">
    <w:abstractNumId w:val="26"/>
  </w:num>
  <w:num w:numId="20">
    <w:abstractNumId w:val="10"/>
  </w:num>
  <w:num w:numId="21">
    <w:abstractNumId w:val="7"/>
  </w:num>
  <w:num w:numId="22">
    <w:abstractNumId w:val="22"/>
  </w:num>
  <w:num w:numId="23">
    <w:abstractNumId w:val="15"/>
  </w:num>
  <w:num w:numId="24">
    <w:abstractNumId w:val="24"/>
  </w:num>
  <w:num w:numId="25">
    <w:abstractNumId w:val="1"/>
  </w:num>
  <w:num w:numId="26">
    <w:abstractNumId w:val="32"/>
  </w:num>
  <w:num w:numId="27">
    <w:abstractNumId w:val="17"/>
  </w:num>
  <w:num w:numId="28">
    <w:abstractNumId w:val="2"/>
  </w:num>
  <w:num w:numId="29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7"/>
  </w:num>
  <w:num w:numId="31">
    <w:abstractNumId w:val="11"/>
  </w:num>
  <w:num w:numId="32">
    <w:abstractNumId w:val="12"/>
  </w:num>
  <w:num w:numId="33">
    <w:abstractNumId w:val="23"/>
  </w:num>
  <w:num w:numId="34">
    <w:abstractNumId w:val="33"/>
  </w:num>
  <w:num w:numId="35">
    <w:abstractNumId w:val="9"/>
  </w:num>
  <w:num w:numId="36">
    <w:abstractNumId w:val="16"/>
  </w:num>
  <w:num w:numId="37">
    <w:abstractNumId w:val="4"/>
  </w:num>
  <w:num w:numId="38">
    <w:abstractNumId w:val="3"/>
  </w:num>
  <w:num w:numId="39">
    <w:abstractNumId w:val="14"/>
  </w:num>
  <w:num w:numId="40">
    <w:abstractNumId w:val="41"/>
  </w:num>
  <w:num w:numId="41">
    <w:abstractNumId w:val="19"/>
  </w:num>
  <w:num w:numId="42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9B"/>
    <w:rsid w:val="00004A5B"/>
    <w:rsid w:val="00004CFE"/>
    <w:rsid w:val="00004F5E"/>
    <w:rsid w:val="0000513A"/>
    <w:rsid w:val="00012938"/>
    <w:rsid w:val="00012BF8"/>
    <w:rsid w:val="00012C94"/>
    <w:rsid w:val="00025D97"/>
    <w:rsid w:val="00030A6F"/>
    <w:rsid w:val="00035252"/>
    <w:rsid w:val="0003648C"/>
    <w:rsid w:val="00036FF8"/>
    <w:rsid w:val="000459B3"/>
    <w:rsid w:val="00045C54"/>
    <w:rsid w:val="00047125"/>
    <w:rsid w:val="0004769F"/>
    <w:rsid w:val="00051188"/>
    <w:rsid w:val="00053DCF"/>
    <w:rsid w:val="00053ED5"/>
    <w:rsid w:val="000544AA"/>
    <w:rsid w:val="000546D8"/>
    <w:rsid w:val="00057E9E"/>
    <w:rsid w:val="00061D20"/>
    <w:rsid w:val="00067394"/>
    <w:rsid w:val="0007625B"/>
    <w:rsid w:val="00087452"/>
    <w:rsid w:val="00097D6B"/>
    <w:rsid w:val="000A16D9"/>
    <w:rsid w:val="000A25A0"/>
    <w:rsid w:val="000A7738"/>
    <w:rsid w:val="000B01CB"/>
    <w:rsid w:val="000B1BB2"/>
    <w:rsid w:val="000B3A9A"/>
    <w:rsid w:val="000B466E"/>
    <w:rsid w:val="000B65A0"/>
    <w:rsid w:val="000C6702"/>
    <w:rsid w:val="000D6610"/>
    <w:rsid w:val="000E1293"/>
    <w:rsid w:val="000E4E36"/>
    <w:rsid w:val="000E7480"/>
    <w:rsid w:val="000F16C6"/>
    <w:rsid w:val="000F19C6"/>
    <w:rsid w:val="000F5E22"/>
    <w:rsid w:val="000F70E8"/>
    <w:rsid w:val="00107246"/>
    <w:rsid w:val="0011394E"/>
    <w:rsid w:val="00115568"/>
    <w:rsid w:val="00120ADE"/>
    <w:rsid w:val="00122EC5"/>
    <w:rsid w:val="0012315B"/>
    <w:rsid w:val="00125541"/>
    <w:rsid w:val="00131C85"/>
    <w:rsid w:val="00135FDF"/>
    <w:rsid w:val="00141A59"/>
    <w:rsid w:val="00141AA4"/>
    <w:rsid w:val="00142031"/>
    <w:rsid w:val="00142DD2"/>
    <w:rsid w:val="00144416"/>
    <w:rsid w:val="001446A9"/>
    <w:rsid w:val="00150BD9"/>
    <w:rsid w:val="001530D6"/>
    <w:rsid w:val="0015435B"/>
    <w:rsid w:val="00155C5A"/>
    <w:rsid w:val="00157024"/>
    <w:rsid w:val="001618B9"/>
    <w:rsid w:val="00165669"/>
    <w:rsid w:val="00167C35"/>
    <w:rsid w:val="0017457F"/>
    <w:rsid w:val="00176E0E"/>
    <w:rsid w:val="00184FF2"/>
    <w:rsid w:val="00194A62"/>
    <w:rsid w:val="001952AD"/>
    <w:rsid w:val="00197937"/>
    <w:rsid w:val="001A3682"/>
    <w:rsid w:val="001A5201"/>
    <w:rsid w:val="001B0E78"/>
    <w:rsid w:val="001B2A1D"/>
    <w:rsid w:val="001B4794"/>
    <w:rsid w:val="001B64DB"/>
    <w:rsid w:val="001B7E8A"/>
    <w:rsid w:val="001C4CFB"/>
    <w:rsid w:val="001C6973"/>
    <w:rsid w:val="001D6819"/>
    <w:rsid w:val="001E036D"/>
    <w:rsid w:val="001E0EDF"/>
    <w:rsid w:val="001E182B"/>
    <w:rsid w:val="001F0EE5"/>
    <w:rsid w:val="001F3419"/>
    <w:rsid w:val="002044BB"/>
    <w:rsid w:val="00205851"/>
    <w:rsid w:val="002062FC"/>
    <w:rsid w:val="0020638C"/>
    <w:rsid w:val="00206812"/>
    <w:rsid w:val="0020747C"/>
    <w:rsid w:val="00216B9E"/>
    <w:rsid w:val="00223CEE"/>
    <w:rsid w:val="00224811"/>
    <w:rsid w:val="00224C74"/>
    <w:rsid w:val="00226120"/>
    <w:rsid w:val="00227539"/>
    <w:rsid w:val="00234016"/>
    <w:rsid w:val="00234EC8"/>
    <w:rsid w:val="00244F10"/>
    <w:rsid w:val="00250B87"/>
    <w:rsid w:val="0025203B"/>
    <w:rsid w:val="0025266A"/>
    <w:rsid w:val="00254D0E"/>
    <w:rsid w:val="00256C11"/>
    <w:rsid w:val="00257CE9"/>
    <w:rsid w:val="00266363"/>
    <w:rsid w:val="00266839"/>
    <w:rsid w:val="002708DD"/>
    <w:rsid w:val="00271AB3"/>
    <w:rsid w:val="00280475"/>
    <w:rsid w:val="00281D35"/>
    <w:rsid w:val="00285928"/>
    <w:rsid w:val="00294E54"/>
    <w:rsid w:val="002B4A83"/>
    <w:rsid w:val="002B5438"/>
    <w:rsid w:val="002B560F"/>
    <w:rsid w:val="002B72D8"/>
    <w:rsid w:val="002C03D8"/>
    <w:rsid w:val="002C369D"/>
    <w:rsid w:val="002D359E"/>
    <w:rsid w:val="002D7F08"/>
    <w:rsid w:val="002E2F22"/>
    <w:rsid w:val="002E3417"/>
    <w:rsid w:val="002E4DB0"/>
    <w:rsid w:val="002F0575"/>
    <w:rsid w:val="002F1830"/>
    <w:rsid w:val="002F64F6"/>
    <w:rsid w:val="00300D3B"/>
    <w:rsid w:val="0031113F"/>
    <w:rsid w:val="00314554"/>
    <w:rsid w:val="003167BE"/>
    <w:rsid w:val="00322071"/>
    <w:rsid w:val="00324441"/>
    <w:rsid w:val="00324EB8"/>
    <w:rsid w:val="00330EAC"/>
    <w:rsid w:val="003317E4"/>
    <w:rsid w:val="003500D7"/>
    <w:rsid w:val="003505A6"/>
    <w:rsid w:val="00350B5D"/>
    <w:rsid w:val="00354C94"/>
    <w:rsid w:val="00354F53"/>
    <w:rsid w:val="003650BD"/>
    <w:rsid w:val="00377AB1"/>
    <w:rsid w:val="00386D31"/>
    <w:rsid w:val="00387A29"/>
    <w:rsid w:val="00390B1C"/>
    <w:rsid w:val="00390F51"/>
    <w:rsid w:val="0039318A"/>
    <w:rsid w:val="00393EB5"/>
    <w:rsid w:val="003960C1"/>
    <w:rsid w:val="003A1434"/>
    <w:rsid w:val="003A38AE"/>
    <w:rsid w:val="003A624A"/>
    <w:rsid w:val="003A73E3"/>
    <w:rsid w:val="003A7637"/>
    <w:rsid w:val="003B196D"/>
    <w:rsid w:val="003B2D91"/>
    <w:rsid w:val="003B5526"/>
    <w:rsid w:val="003B6156"/>
    <w:rsid w:val="003C03B1"/>
    <w:rsid w:val="003C3EB8"/>
    <w:rsid w:val="003C7539"/>
    <w:rsid w:val="003C7AB6"/>
    <w:rsid w:val="003D1A8C"/>
    <w:rsid w:val="003D431C"/>
    <w:rsid w:val="003E018E"/>
    <w:rsid w:val="003F3B1A"/>
    <w:rsid w:val="004127B1"/>
    <w:rsid w:val="004230C5"/>
    <w:rsid w:val="00424C1D"/>
    <w:rsid w:val="00431348"/>
    <w:rsid w:val="004339B5"/>
    <w:rsid w:val="00434C61"/>
    <w:rsid w:val="004373AB"/>
    <w:rsid w:val="00442D45"/>
    <w:rsid w:val="00444FE1"/>
    <w:rsid w:val="004453A7"/>
    <w:rsid w:val="00450DA5"/>
    <w:rsid w:val="00457A8C"/>
    <w:rsid w:val="00460B51"/>
    <w:rsid w:val="004637F6"/>
    <w:rsid w:val="00474B79"/>
    <w:rsid w:val="00481DC0"/>
    <w:rsid w:val="00490D7D"/>
    <w:rsid w:val="004929D6"/>
    <w:rsid w:val="00492E88"/>
    <w:rsid w:val="00494995"/>
    <w:rsid w:val="00494E07"/>
    <w:rsid w:val="00495412"/>
    <w:rsid w:val="004A239D"/>
    <w:rsid w:val="004A3F5D"/>
    <w:rsid w:val="004A40BB"/>
    <w:rsid w:val="004A5818"/>
    <w:rsid w:val="004C1AB1"/>
    <w:rsid w:val="004C5F9B"/>
    <w:rsid w:val="004C6E4F"/>
    <w:rsid w:val="004D033C"/>
    <w:rsid w:val="004D0826"/>
    <w:rsid w:val="004D5730"/>
    <w:rsid w:val="004F00E9"/>
    <w:rsid w:val="004F4194"/>
    <w:rsid w:val="005003EC"/>
    <w:rsid w:val="0050076B"/>
    <w:rsid w:val="00501CE6"/>
    <w:rsid w:val="005050C6"/>
    <w:rsid w:val="00505437"/>
    <w:rsid w:val="00507816"/>
    <w:rsid w:val="00511DB2"/>
    <w:rsid w:val="00517D25"/>
    <w:rsid w:val="00522FB3"/>
    <w:rsid w:val="005243E1"/>
    <w:rsid w:val="00526AE2"/>
    <w:rsid w:val="00530B6C"/>
    <w:rsid w:val="0053203A"/>
    <w:rsid w:val="0053258F"/>
    <w:rsid w:val="005333ED"/>
    <w:rsid w:val="005370CC"/>
    <w:rsid w:val="005440D7"/>
    <w:rsid w:val="00545991"/>
    <w:rsid w:val="00546507"/>
    <w:rsid w:val="0054702A"/>
    <w:rsid w:val="00552D52"/>
    <w:rsid w:val="00553F64"/>
    <w:rsid w:val="00561C49"/>
    <w:rsid w:val="00562A4E"/>
    <w:rsid w:val="005656D8"/>
    <w:rsid w:val="005711DC"/>
    <w:rsid w:val="0057185F"/>
    <w:rsid w:val="005733C4"/>
    <w:rsid w:val="0057731F"/>
    <w:rsid w:val="00581258"/>
    <w:rsid w:val="00581334"/>
    <w:rsid w:val="0058396B"/>
    <w:rsid w:val="00586649"/>
    <w:rsid w:val="00586B53"/>
    <w:rsid w:val="00597B74"/>
    <w:rsid w:val="005A0080"/>
    <w:rsid w:val="005A3DDA"/>
    <w:rsid w:val="005A4E2B"/>
    <w:rsid w:val="005A6172"/>
    <w:rsid w:val="005B1FCC"/>
    <w:rsid w:val="005B261A"/>
    <w:rsid w:val="005C058F"/>
    <w:rsid w:val="005C1F07"/>
    <w:rsid w:val="005C6AC2"/>
    <w:rsid w:val="005D002E"/>
    <w:rsid w:val="005D0B79"/>
    <w:rsid w:val="005D2812"/>
    <w:rsid w:val="005D4180"/>
    <w:rsid w:val="005D651C"/>
    <w:rsid w:val="005E1004"/>
    <w:rsid w:val="005E14CA"/>
    <w:rsid w:val="005E2E99"/>
    <w:rsid w:val="005F1EE0"/>
    <w:rsid w:val="005F2298"/>
    <w:rsid w:val="005F7257"/>
    <w:rsid w:val="00605107"/>
    <w:rsid w:val="00606F6E"/>
    <w:rsid w:val="00607719"/>
    <w:rsid w:val="00611A69"/>
    <w:rsid w:val="00620576"/>
    <w:rsid w:val="00630277"/>
    <w:rsid w:val="00637782"/>
    <w:rsid w:val="0064158F"/>
    <w:rsid w:val="0064493D"/>
    <w:rsid w:val="00645E8D"/>
    <w:rsid w:val="00654772"/>
    <w:rsid w:val="00654FE2"/>
    <w:rsid w:val="00661162"/>
    <w:rsid w:val="006626DB"/>
    <w:rsid w:val="00662CEF"/>
    <w:rsid w:val="006728A5"/>
    <w:rsid w:val="00673ED7"/>
    <w:rsid w:val="00675CCD"/>
    <w:rsid w:val="00687B88"/>
    <w:rsid w:val="00690489"/>
    <w:rsid w:val="00696CB7"/>
    <w:rsid w:val="006A30DE"/>
    <w:rsid w:val="006A4370"/>
    <w:rsid w:val="006A7CA5"/>
    <w:rsid w:val="006B4B83"/>
    <w:rsid w:val="006B4DB7"/>
    <w:rsid w:val="006B68A1"/>
    <w:rsid w:val="006B6F31"/>
    <w:rsid w:val="006B7B82"/>
    <w:rsid w:val="006C07FF"/>
    <w:rsid w:val="006C3568"/>
    <w:rsid w:val="006C6F26"/>
    <w:rsid w:val="006D26A4"/>
    <w:rsid w:val="006D26D1"/>
    <w:rsid w:val="006D5509"/>
    <w:rsid w:val="006E4B83"/>
    <w:rsid w:val="006F0F1F"/>
    <w:rsid w:val="006F399B"/>
    <w:rsid w:val="006F5CA7"/>
    <w:rsid w:val="006F74DF"/>
    <w:rsid w:val="0070124B"/>
    <w:rsid w:val="00704308"/>
    <w:rsid w:val="00707AA4"/>
    <w:rsid w:val="00711505"/>
    <w:rsid w:val="00713A1A"/>
    <w:rsid w:val="00713EA9"/>
    <w:rsid w:val="00720D97"/>
    <w:rsid w:val="007228F2"/>
    <w:rsid w:val="00722ED1"/>
    <w:rsid w:val="00724684"/>
    <w:rsid w:val="007256EE"/>
    <w:rsid w:val="0072630A"/>
    <w:rsid w:val="00731237"/>
    <w:rsid w:val="007320EA"/>
    <w:rsid w:val="0073455D"/>
    <w:rsid w:val="007422B7"/>
    <w:rsid w:val="007502BA"/>
    <w:rsid w:val="00757FEB"/>
    <w:rsid w:val="0076135F"/>
    <w:rsid w:val="00764493"/>
    <w:rsid w:val="00765590"/>
    <w:rsid w:val="007658A7"/>
    <w:rsid w:val="0077425C"/>
    <w:rsid w:val="0077444D"/>
    <w:rsid w:val="00774B78"/>
    <w:rsid w:val="00776046"/>
    <w:rsid w:val="00791933"/>
    <w:rsid w:val="00794477"/>
    <w:rsid w:val="00794980"/>
    <w:rsid w:val="00794CA9"/>
    <w:rsid w:val="00796B69"/>
    <w:rsid w:val="00797234"/>
    <w:rsid w:val="007A19CE"/>
    <w:rsid w:val="007A5089"/>
    <w:rsid w:val="007A6D9F"/>
    <w:rsid w:val="007B0168"/>
    <w:rsid w:val="007B47F8"/>
    <w:rsid w:val="007C7924"/>
    <w:rsid w:val="007C7C86"/>
    <w:rsid w:val="007D31E2"/>
    <w:rsid w:val="007D3EED"/>
    <w:rsid w:val="007D5008"/>
    <w:rsid w:val="007D621C"/>
    <w:rsid w:val="007E11ED"/>
    <w:rsid w:val="007E4134"/>
    <w:rsid w:val="007E52F8"/>
    <w:rsid w:val="007E6FCA"/>
    <w:rsid w:val="007F3ADE"/>
    <w:rsid w:val="007F70C8"/>
    <w:rsid w:val="00800FF5"/>
    <w:rsid w:val="00805791"/>
    <w:rsid w:val="00810470"/>
    <w:rsid w:val="00811F15"/>
    <w:rsid w:val="00813B39"/>
    <w:rsid w:val="00817770"/>
    <w:rsid w:val="008211A9"/>
    <w:rsid w:val="00822E77"/>
    <w:rsid w:val="00824A6B"/>
    <w:rsid w:val="00825B10"/>
    <w:rsid w:val="00840C9A"/>
    <w:rsid w:val="00841275"/>
    <w:rsid w:val="00843743"/>
    <w:rsid w:val="00846713"/>
    <w:rsid w:val="00851BCB"/>
    <w:rsid w:val="00853AB2"/>
    <w:rsid w:val="00854433"/>
    <w:rsid w:val="00855244"/>
    <w:rsid w:val="0085717B"/>
    <w:rsid w:val="008572A4"/>
    <w:rsid w:val="00857BFB"/>
    <w:rsid w:val="00863B13"/>
    <w:rsid w:val="00870CF0"/>
    <w:rsid w:val="00880FF4"/>
    <w:rsid w:val="00883E47"/>
    <w:rsid w:val="00884234"/>
    <w:rsid w:val="0089110D"/>
    <w:rsid w:val="00891B62"/>
    <w:rsid w:val="008946B2"/>
    <w:rsid w:val="008A20EA"/>
    <w:rsid w:val="008A5793"/>
    <w:rsid w:val="008A6F80"/>
    <w:rsid w:val="008A7780"/>
    <w:rsid w:val="008B1883"/>
    <w:rsid w:val="008B1DF3"/>
    <w:rsid w:val="008B7E9A"/>
    <w:rsid w:val="008C2D03"/>
    <w:rsid w:val="008C4A67"/>
    <w:rsid w:val="008D1DC8"/>
    <w:rsid w:val="008D6C63"/>
    <w:rsid w:val="008E1BAB"/>
    <w:rsid w:val="008E47AA"/>
    <w:rsid w:val="008F0BF5"/>
    <w:rsid w:val="008F1AC5"/>
    <w:rsid w:val="008F45F6"/>
    <w:rsid w:val="008F4A5B"/>
    <w:rsid w:val="008F6723"/>
    <w:rsid w:val="009073CA"/>
    <w:rsid w:val="00916493"/>
    <w:rsid w:val="00916AAE"/>
    <w:rsid w:val="00917C6A"/>
    <w:rsid w:val="0092502E"/>
    <w:rsid w:val="00926F94"/>
    <w:rsid w:val="00930911"/>
    <w:rsid w:val="00931B1E"/>
    <w:rsid w:val="009324DD"/>
    <w:rsid w:val="00933A28"/>
    <w:rsid w:val="00933D04"/>
    <w:rsid w:val="00937700"/>
    <w:rsid w:val="00944949"/>
    <w:rsid w:val="00946F15"/>
    <w:rsid w:val="009522D1"/>
    <w:rsid w:val="00953BCE"/>
    <w:rsid w:val="009708C2"/>
    <w:rsid w:val="00970FA6"/>
    <w:rsid w:val="00974E0E"/>
    <w:rsid w:val="009778D0"/>
    <w:rsid w:val="00983600"/>
    <w:rsid w:val="009845A7"/>
    <w:rsid w:val="00984DD5"/>
    <w:rsid w:val="00992ED0"/>
    <w:rsid w:val="00994844"/>
    <w:rsid w:val="00995CC1"/>
    <w:rsid w:val="00996620"/>
    <w:rsid w:val="00996B77"/>
    <w:rsid w:val="00997087"/>
    <w:rsid w:val="009A22D2"/>
    <w:rsid w:val="009A3059"/>
    <w:rsid w:val="009A6C23"/>
    <w:rsid w:val="009B2940"/>
    <w:rsid w:val="009B32AC"/>
    <w:rsid w:val="009B5ED0"/>
    <w:rsid w:val="009B7EB3"/>
    <w:rsid w:val="009C0248"/>
    <w:rsid w:val="009C19DE"/>
    <w:rsid w:val="009C22B3"/>
    <w:rsid w:val="009C485C"/>
    <w:rsid w:val="009D4890"/>
    <w:rsid w:val="009D6F44"/>
    <w:rsid w:val="009E1692"/>
    <w:rsid w:val="009E261D"/>
    <w:rsid w:val="009E37AB"/>
    <w:rsid w:val="009E4E10"/>
    <w:rsid w:val="009E5DFF"/>
    <w:rsid w:val="00A0062B"/>
    <w:rsid w:val="00A02ED4"/>
    <w:rsid w:val="00A06E71"/>
    <w:rsid w:val="00A10F4C"/>
    <w:rsid w:val="00A11B7E"/>
    <w:rsid w:val="00A11DFC"/>
    <w:rsid w:val="00A13215"/>
    <w:rsid w:val="00A13469"/>
    <w:rsid w:val="00A13C8B"/>
    <w:rsid w:val="00A148C0"/>
    <w:rsid w:val="00A20323"/>
    <w:rsid w:val="00A254CD"/>
    <w:rsid w:val="00A256A9"/>
    <w:rsid w:val="00A27360"/>
    <w:rsid w:val="00A30AAB"/>
    <w:rsid w:val="00A318DF"/>
    <w:rsid w:val="00A41842"/>
    <w:rsid w:val="00A477E1"/>
    <w:rsid w:val="00A57F77"/>
    <w:rsid w:val="00A63007"/>
    <w:rsid w:val="00A64F92"/>
    <w:rsid w:val="00A665AC"/>
    <w:rsid w:val="00A66823"/>
    <w:rsid w:val="00A72165"/>
    <w:rsid w:val="00A7282F"/>
    <w:rsid w:val="00A73CBE"/>
    <w:rsid w:val="00A760ED"/>
    <w:rsid w:val="00A832C5"/>
    <w:rsid w:val="00A8370D"/>
    <w:rsid w:val="00A845C9"/>
    <w:rsid w:val="00A90B70"/>
    <w:rsid w:val="00A92D27"/>
    <w:rsid w:val="00A97E4F"/>
    <w:rsid w:val="00AA0015"/>
    <w:rsid w:val="00AB0597"/>
    <w:rsid w:val="00AB0734"/>
    <w:rsid w:val="00AB4064"/>
    <w:rsid w:val="00AB4BDE"/>
    <w:rsid w:val="00AB5EFA"/>
    <w:rsid w:val="00AC365C"/>
    <w:rsid w:val="00AC5220"/>
    <w:rsid w:val="00AD2179"/>
    <w:rsid w:val="00AD5228"/>
    <w:rsid w:val="00AD5F21"/>
    <w:rsid w:val="00AD6D5A"/>
    <w:rsid w:val="00AD7785"/>
    <w:rsid w:val="00AE210C"/>
    <w:rsid w:val="00AE2876"/>
    <w:rsid w:val="00AE50B2"/>
    <w:rsid w:val="00AE771A"/>
    <w:rsid w:val="00AE7D73"/>
    <w:rsid w:val="00AF1212"/>
    <w:rsid w:val="00B01480"/>
    <w:rsid w:val="00B040A7"/>
    <w:rsid w:val="00B053DC"/>
    <w:rsid w:val="00B06B7E"/>
    <w:rsid w:val="00B114D4"/>
    <w:rsid w:val="00B126D6"/>
    <w:rsid w:val="00B17F98"/>
    <w:rsid w:val="00B238B9"/>
    <w:rsid w:val="00B23D4D"/>
    <w:rsid w:val="00B25F69"/>
    <w:rsid w:val="00B37518"/>
    <w:rsid w:val="00B45608"/>
    <w:rsid w:val="00B46BF9"/>
    <w:rsid w:val="00B52327"/>
    <w:rsid w:val="00B578F2"/>
    <w:rsid w:val="00B630CA"/>
    <w:rsid w:val="00B67447"/>
    <w:rsid w:val="00B675F0"/>
    <w:rsid w:val="00B706A3"/>
    <w:rsid w:val="00B766FE"/>
    <w:rsid w:val="00B76FAF"/>
    <w:rsid w:val="00B8261A"/>
    <w:rsid w:val="00B850A4"/>
    <w:rsid w:val="00B86322"/>
    <w:rsid w:val="00B908C2"/>
    <w:rsid w:val="00B93F1F"/>
    <w:rsid w:val="00B9550D"/>
    <w:rsid w:val="00BA04D4"/>
    <w:rsid w:val="00BA6170"/>
    <w:rsid w:val="00BB39D4"/>
    <w:rsid w:val="00BC085F"/>
    <w:rsid w:val="00BC0A3F"/>
    <w:rsid w:val="00BC2772"/>
    <w:rsid w:val="00BC618C"/>
    <w:rsid w:val="00BC7313"/>
    <w:rsid w:val="00BC7BF4"/>
    <w:rsid w:val="00BD2D63"/>
    <w:rsid w:val="00BD40DD"/>
    <w:rsid w:val="00BD4EA0"/>
    <w:rsid w:val="00BD75FB"/>
    <w:rsid w:val="00BD7FA7"/>
    <w:rsid w:val="00BE04BB"/>
    <w:rsid w:val="00BE2D51"/>
    <w:rsid w:val="00BE5A81"/>
    <w:rsid w:val="00BF4080"/>
    <w:rsid w:val="00BF40B7"/>
    <w:rsid w:val="00BF6DF1"/>
    <w:rsid w:val="00C00E06"/>
    <w:rsid w:val="00C011A7"/>
    <w:rsid w:val="00C0177E"/>
    <w:rsid w:val="00C018DF"/>
    <w:rsid w:val="00C04A33"/>
    <w:rsid w:val="00C0617F"/>
    <w:rsid w:val="00C07893"/>
    <w:rsid w:val="00C15D64"/>
    <w:rsid w:val="00C165A1"/>
    <w:rsid w:val="00C172C3"/>
    <w:rsid w:val="00C21488"/>
    <w:rsid w:val="00C220D7"/>
    <w:rsid w:val="00C233C1"/>
    <w:rsid w:val="00C319C1"/>
    <w:rsid w:val="00C35956"/>
    <w:rsid w:val="00C36D90"/>
    <w:rsid w:val="00C40CA5"/>
    <w:rsid w:val="00C4320A"/>
    <w:rsid w:val="00C47BE1"/>
    <w:rsid w:val="00C5101D"/>
    <w:rsid w:val="00C535FF"/>
    <w:rsid w:val="00C53EE2"/>
    <w:rsid w:val="00C575D2"/>
    <w:rsid w:val="00C600AF"/>
    <w:rsid w:val="00C640E7"/>
    <w:rsid w:val="00C743A9"/>
    <w:rsid w:val="00C74A0F"/>
    <w:rsid w:val="00C77F71"/>
    <w:rsid w:val="00C83FA0"/>
    <w:rsid w:val="00C85105"/>
    <w:rsid w:val="00C87C04"/>
    <w:rsid w:val="00C95F5A"/>
    <w:rsid w:val="00CA735B"/>
    <w:rsid w:val="00CB2239"/>
    <w:rsid w:val="00CB31F6"/>
    <w:rsid w:val="00CB5AA2"/>
    <w:rsid w:val="00CB66D7"/>
    <w:rsid w:val="00CC0DA9"/>
    <w:rsid w:val="00CC2C1F"/>
    <w:rsid w:val="00CC36EF"/>
    <w:rsid w:val="00CC7EE1"/>
    <w:rsid w:val="00CD04B6"/>
    <w:rsid w:val="00CD2FB4"/>
    <w:rsid w:val="00CD5ED9"/>
    <w:rsid w:val="00CD68AB"/>
    <w:rsid w:val="00CD6CE7"/>
    <w:rsid w:val="00CE6906"/>
    <w:rsid w:val="00CF0219"/>
    <w:rsid w:val="00CF1A96"/>
    <w:rsid w:val="00CF3DF0"/>
    <w:rsid w:val="00CF67D6"/>
    <w:rsid w:val="00D0038A"/>
    <w:rsid w:val="00D05FE0"/>
    <w:rsid w:val="00D104C0"/>
    <w:rsid w:val="00D10883"/>
    <w:rsid w:val="00D10BA7"/>
    <w:rsid w:val="00D12CEB"/>
    <w:rsid w:val="00D20ABC"/>
    <w:rsid w:val="00D20D76"/>
    <w:rsid w:val="00D241F4"/>
    <w:rsid w:val="00D24608"/>
    <w:rsid w:val="00D30E03"/>
    <w:rsid w:val="00D31B9E"/>
    <w:rsid w:val="00D33D8F"/>
    <w:rsid w:val="00D400A9"/>
    <w:rsid w:val="00D423E3"/>
    <w:rsid w:val="00D42553"/>
    <w:rsid w:val="00D425CC"/>
    <w:rsid w:val="00D43594"/>
    <w:rsid w:val="00D458F7"/>
    <w:rsid w:val="00D45C67"/>
    <w:rsid w:val="00D50812"/>
    <w:rsid w:val="00D50F70"/>
    <w:rsid w:val="00D51997"/>
    <w:rsid w:val="00D6257E"/>
    <w:rsid w:val="00D62D65"/>
    <w:rsid w:val="00D63C51"/>
    <w:rsid w:val="00D713EF"/>
    <w:rsid w:val="00D75040"/>
    <w:rsid w:val="00D75305"/>
    <w:rsid w:val="00D75391"/>
    <w:rsid w:val="00D75811"/>
    <w:rsid w:val="00D8216D"/>
    <w:rsid w:val="00D83E2E"/>
    <w:rsid w:val="00D91186"/>
    <w:rsid w:val="00DA0D19"/>
    <w:rsid w:val="00DB0626"/>
    <w:rsid w:val="00DB0AFA"/>
    <w:rsid w:val="00DB4430"/>
    <w:rsid w:val="00DB4DAF"/>
    <w:rsid w:val="00DB4F94"/>
    <w:rsid w:val="00DB66D2"/>
    <w:rsid w:val="00DC341A"/>
    <w:rsid w:val="00DC3C8A"/>
    <w:rsid w:val="00DC4026"/>
    <w:rsid w:val="00DC4F12"/>
    <w:rsid w:val="00DC64AA"/>
    <w:rsid w:val="00DC73B6"/>
    <w:rsid w:val="00DC7C03"/>
    <w:rsid w:val="00DD17AA"/>
    <w:rsid w:val="00DD31EC"/>
    <w:rsid w:val="00DD4982"/>
    <w:rsid w:val="00DD7FC5"/>
    <w:rsid w:val="00DE37E8"/>
    <w:rsid w:val="00DE5075"/>
    <w:rsid w:val="00DE531E"/>
    <w:rsid w:val="00DF1396"/>
    <w:rsid w:val="00DF2529"/>
    <w:rsid w:val="00DF45F5"/>
    <w:rsid w:val="00E063AA"/>
    <w:rsid w:val="00E1558F"/>
    <w:rsid w:val="00E16138"/>
    <w:rsid w:val="00E16250"/>
    <w:rsid w:val="00E1678C"/>
    <w:rsid w:val="00E16C52"/>
    <w:rsid w:val="00E16F3F"/>
    <w:rsid w:val="00E22636"/>
    <w:rsid w:val="00E23CA8"/>
    <w:rsid w:val="00E254A3"/>
    <w:rsid w:val="00E258E3"/>
    <w:rsid w:val="00E263D6"/>
    <w:rsid w:val="00E32A41"/>
    <w:rsid w:val="00E359FE"/>
    <w:rsid w:val="00E41F8C"/>
    <w:rsid w:val="00E43233"/>
    <w:rsid w:val="00E4596E"/>
    <w:rsid w:val="00E506DB"/>
    <w:rsid w:val="00E548D5"/>
    <w:rsid w:val="00E57684"/>
    <w:rsid w:val="00E57E42"/>
    <w:rsid w:val="00E61A48"/>
    <w:rsid w:val="00E628BE"/>
    <w:rsid w:val="00E64552"/>
    <w:rsid w:val="00E654D9"/>
    <w:rsid w:val="00E7156B"/>
    <w:rsid w:val="00E72A55"/>
    <w:rsid w:val="00E7673E"/>
    <w:rsid w:val="00E84F16"/>
    <w:rsid w:val="00E8558C"/>
    <w:rsid w:val="00E914A0"/>
    <w:rsid w:val="00E9533A"/>
    <w:rsid w:val="00E96CAF"/>
    <w:rsid w:val="00EA080E"/>
    <w:rsid w:val="00EA7ECE"/>
    <w:rsid w:val="00EB5875"/>
    <w:rsid w:val="00EB6F7C"/>
    <w:rsid w:val="00EB7B78"/>
    <w:rsid w:val="00EB7E53"/>
    <w:rsid w:val="00EB7F24"/>
    <w:rsid w:val="00EC0EE9"/>
    <w:rsid w:val="00EC2954"/>
    <w:rsid w:val="00EC34F0"/>
    <w:rsid w:val="00EC566D"/>
    <w:rsid w:val="00ED09DE"/>
    <w:rsid w:val="00ED1A69"/>
    <w:rsid w:val="00ED1B2D"/>
    <w:rsid w:val="00EE622B"/>
    <w:rsid w:val="00EE6C16"/>
    <w:rsid w:val="00EF1559"/>
    <w:rsid w:val="00EF277F"/>
    <w:rsid w:val="00EF62AC"/>
    <w:rsid w:val="00EF67DB"/>
    <w:rsid w:val="00EF7DA9"/>
    <w:rsid w:val="00F044C4"/>
    <w:rsid w:val="00F05AE7"/>
    <w:rsid w:val="00F0685D"/>
    <w:rsid w:val="00F11348"/>
    <w:rsid w:val="00F15B46"/>
    <w:rsid w:val="00F15B6A"/>
    <w:rsid w:val="00F17383"/>
    <w:rsid w:val="00F22B9F"/>
    <w:rsid w:val="00F22D10"/>
    <w:rsid w:val="00F234DA"/>
    <w:rsid w:val="00F236D1"/>
    <w:rsid w:val="00F25071"/>
    <w:rsid w:val="00F253C3"/>
    <w:rsid w:val="00F3125F"/>
    <w:rsid w:val="00F3185F"/>
    <w:rsid w:val="00F33059"/>
    <w:rsid w:val="00F363FF"/>
    <w:rsid w:val="00F371E9"/>
    <w:rsid w:val="00F42AE0"/>
    <w:rsid w:val="00F43393"/>
    <w:rsid w:val="00F45E3F"/>
    <w:rsid w:val="00F45EAC"/>
    <w:rsid w:val="00F51A6C"/>
    <w:rsid w:val="00F52D5C"/>
    <w:rsid w:val="00F55627"/>
    <w:rsid w:val="00F55931"/>
    <w:rsid w:val="00F55FDF"/>
    <w:rsid w:val="00F564B0"/>
    <w:rsid w:val="00F60599"/>
    <w:rsid w:val="00F618E8"/>
    <w:rsid w:val="00F75A40"/>
    <w:rsid w:val="00F7686B"/>
    <w:rsid w:val="00F812F4"/>
    <w:rsid w:val="00F82E37"/>
    <w:rsid w:val="00F92051"/>
    <w:rsid w:val="00F92798"/>
    <w:rsid w:val="00F97900"/>
    <w:rsid w:val="00FA1DE3"/>
    <w:rsid w:val="00FA6412"/>
    <w:rsid w:val="00FA7BE7"/>
    <w:rsid w:val="00FB3704"/>
    <w:rsid w:val="00FB4563"/>
    <w:rsid w:val="00FC021D"/>
    <w:rsid w:val="00FC6490"/>
    <w:rsid w:val="00FC65AD"/>
    <w:rsid w:val="00FD0250"/>
    <w:rsid w:val="00FD5E73"/>
    <w:rsid w:val="00FD6632"/>
    <w:rsid w:val="00FD6907"/>
    <w:rsid w:val="00FD76F1"/>
    <w:rsid w:val="00FF198A"/>
    <w:rsid w:val="00FF1EEB"/>
    <w:rsid w:val="00FF3585"/>
    <w:rsid w:val="00FF480A"/>
    <w:rsid w:val="00FF627E"/>
    <w:rsid w:val="00FF6661"/>
    <w:rsid w:val="00FF6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8FAD4"/>
  <w15:docId w15:val="{FDBCE61B-A8AE-4E29-8242-C4D89B3A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0E8"/>
    <w:pPr>
      <w:spacing w:after="120" w:line="276" w:lineRule="auto"/>
      <w:ind w:right="567"/>
      <w:jc w:val="both"/>
    </w:pPr>
    <w:rPr>
      <w:rFonts w:eastAsia="Times New Roman"/>
      <w:sz w:val="22"/>
      <w:szCs w:val="2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E8"/>
    <w:pPr>
      <w:keepNext/>
      <w:keepLines/>
      <w:spacing w:before="200" w:after="0"/>
      <w:outlineLvl w:val="1"/>
    </w:pPr>
    <w:rPr>
      <w:rFonts w:ascii="Calibri Light" w:hAnsi="Calibri Light"/>
      <w:b/>
      <w:bCs/>
      <w:color w:val="5B9BD5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0F70E8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sid w:val="000F70E8"/>
    <w:rPr>
      <w:rFonts w:ascii="Calibri Light" w:eastAsia="Times New Roman" w:hAnsi="Calibri Light" w:cs="Times New Roman"/>
      <w:b/>
      <w:bCs/>
      <w:color w:val="5B9BD5"/>
      <w:sz w:val="26"/>
      <w:szCs w:val="26"/>
      <w:lang w:val="en-GB"/>
    </w:rPr>
  </w:style>
  <w:style w:type="character" w:customStyle="1" w:styleId="Heading5Char">
    <w:name w:val="Heading 5 Char"/>
    <w:link w:val="Heading5"/>
    <w:rsid w:val="000F70E8"/>
    <w:rPr>
      <w:rFonts w:ascii="Arial" w:eastAsia="Times New Roman" w:hAnsi="Arial" w:cs="Times New Roman"/>
      <w:bCs/>
      <w:i/>
      <w:szCs w:val="20"/>
      <w:lang w:val="en-GB"/>
    </w:rPr>
  </w:style>
  <w:style w:type="paragraph" w:styleId="ListParagraph">
    <w:name w:val="List Paragraph"/>
    <w:aliases w:val="Ha,Dot pt,F5 List Paragraph,List Paragraph Char Char Char,Indicator Text,Colorful List - Accent 11,Numbered Para 1,Bullet 1,Bullet Points,List Paragraph2,MAIN CONTENT,Normal numbered,Issue Action POC,3,POCG Table Text,List Paragraph1,列出段落"/>
    <w:basedOn w:val="Normal"/>
    <w:link w:val="ListParagraphChar"/>
    <w:qFormat/>
    <w:rsid w:val="000F70E8"/>
    <w:pPr>
      <w:ind w:left="720"/>
      <w:contextualSpacing/>
    </w:pPr>
  </w:style>
  <w:style w:type="table" w:styleId="TableGrid">
    <w:name w:val="Table Grid"/>
    <w:basedOn w:val="TableNormal"/>
    <w:uiPriority w:val="59"/>
    <w:rsid w:val="000F70E8"/>
    <w:pPr>
      <w:ind w:right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0F70E8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0F70E8"/>
    <w:rPr>
      <w:rFonts w:ascii="Courier New" w:eastAsia="Times New Roman" w:hAnsi="Courier New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7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70E8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0F70E8"/>
    <w:pPr>
      <w:autoSpaceDE w:val="0"/>
      <w:autoSpaceDN w:val="0"/>
      <w:adjustRightInd w:val="0"/>
      <w:ind w:right="567"/>
      <w:jc w:val="both"/>
    </w:pPr>
    <w:rPr>
      <w:rFonts w:ascii="Sylfaen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uiPriority w:val="99"/>
    <w:semiHidden/>
    <w:unhideWhenUsed/>
    <w:rsid w:val="000F70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70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0F70E8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0E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F70E8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0F70E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0F70E8"/>
    <w:pPr>
      <w:ind w:right="567"/>
      <w:jc w:val="both"/>
    </w:pPr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0F70E8"/>
    <w:rPr>
      <w:rFonts w:eastAsia="Times New Roman"/>
    </w:rPr>
  </w:style>
  <w:style w:type="paragraph" w:styleId="NormalWeb">
    <w:name w:val="Normal (Web)"/>
    <w:basedOn w:val="Normal"/>
    <w:uiPriority w:val="99"/>
    <w:unhideWhenUsed/>
    <w:rsid w:val="000F70E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0F70E8"/>
    <w:rPr>
      <w:color w:val="0563C1"/>
      <w:u w:val="single"/>
    </w:rPr>
  </w:style>
  <w:style w:type="character" w:customStyle="1" w:styleId="st">
    <w:name w:val="st"/>
    <w:basedOn w:val="DefaultParagraphFont"/>
    <w:rsid w:val="000F70E8"/>
  </w:style>
  <w:style w:type="character" w:styleId="Emphasis">
    <w:name w:val="Emphasis"/>
    <w:uiPriority w:val="20"/>
    <w:qFormat/>
    <w:rsid w:val="000F70E8"/>
    <w:rPr>
      <w:b/>
      <w:bCs/>
      <w:i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0F70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F70E8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70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F70E8"/>
    <w:rPr>
      <w:rFonts w:ascii="Calibri" w:eastAsia="Times New Roman" w:hAnsi="Calibri" w:cs="Times New Roman"/>
      <w:lang w:val="en-GB"/>
    </w:rPr>
  </w:style>
  <w:style w:type="paragraph" w:customStyle="1" w:styleId="abzacixml">
    <w:name w:val="abzaci_xml"/>
    <w:basedOn w:val="PlainText"/>
    <w:autoRedefine/>
    <w:rsid w:val="000F70E8"/>
    <w:pPr>
      <w:ind w:left="34" w:right="0"/>
    </w:pPr>
    <w:rPr>
      <w:rFonts w:ascii="Sylfaen" w:hAnsi="Sylfaen" w:cs="Arial"/>
      <w:i/>
      <w:noProof/>
      <w:lang w:val="ka-G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70E8"/>
    <w:pPr>
      <w:spacing w:after="0" w:line="240" w:lineRule="auto"/>
      <w:ind w:right="0"/>
      <w:jc w:val="left"/>
    </w:pPr>
    <w:rPr>
      <w:rFonts w:eastAsia="Calibri"/>
      <w:sz w:val="20"/>
      <w:szCs w:val="20"/>
      <w:lang w:val="en-US"/>
    </w:rPr>
  </w:style>
  <w:style w:type="character" w:customStyle="1" w:styleId="FootnoteTextChar">
    <w:name w:val="Footnote Text Char"/>
    <w:link w:val="FootnoteText"/>
    <w:uiPriority w:val="99"/>
    <w:semiHidden/>
    <w:rsid w:val="000F70E8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0F70E8"/>
    <w:rPr>
      <w:vertAlign w:val="superscript"/>
    </w:rPr>
  </w:style>
  <w:style w:type="character" w:customStyle="1" w:styleId="ListParagraphChar">
    <w:name w:val="List Paragraph Char"/>
    <w:aliases w:val="Ha Char,Dot pt Char,F5 List Paragraph Char,List Paragraph Char Char Char Char,Indicator Text Char,Colorful List - Accent 11 Char,Numbered Para 1 Char,Bullet 1 Char,Bullet Points Char,List Paragraph2 Char,MAIN CONTENT Char,3 Char"/>
    <w:link w:val="ListParagraph"/>
    <w:uiPriority w:val="34"/>
    <w:qFormat/>
    <w:locked/>
    <w:rsid w:val="005440D7"/>
    <w:rPr>
      <w:rFonts w:eastAsia="Times New Roman"/>
      <w:sz w:val="22"/>
      <w:szCs w:val="22"/>
      <w:lang w:val="en-GB"/>
    </w:rPr>
  </w:style>
  <w:style w:type="paragraph" w:customStyle="1" w:styleId="pf0">
    <w:name w:val="pf0"/>
    <w:basedOn w:val="Normal"/>
    <w:rsid w:val="00526AE2"/>
    <w:pPr>
      <w:spacing w:before="100" w:beforeAutospacing="1" w:after="100" w:afterAutospacing="1" w:line="240" w:lineRule="auto"/>
      <w:ind w:right="0"/>
      <w:jc w:val="left"/>
    </w:pPr>
    <w:rPr>
      <w:rFonts w:ascii="Times New Roman" w:hAnsi="Times New Roman"/>
      <w:sz w:val="24"/>
      <w:szCs w:val="24"/>
      <w:lang w:val="ka-GE" w:eastAsia="ka-GE"/>
    </w:rPr>
  </w:style>
  <w:style w:type="character" w:customStyle="1" w:styleId="cf01">
    <w:name w:val="cf01"/>
    <w:basedOn w:val="DefaultParagraphFont"/>
    <w:rsid w:val="00526AE2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526AE2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DefaultParagraphFont"/>
    <w:rsid w:val="00526AE2"/>
    <w:rPr>
      <w:rFonts w:ascii="Segoe UI" w:hAnsi="Segoe UI" w:cs="Segoe UI" w:hint="default"/>
      <w:b/>
      <w:bCs/>
      <w:color w:val="00B0F0"/>
      <w:sz w:val="18"/>
      <w:szCs w:val="18"/>
    </w:rPr>
  </w:style>
  <w:style w:type="character" w:customStyle="1" w:styleId="CommentTextChar1">
    <w:name w:val="Comment Text Char1"/>
    <w:uiPriority w:val="99"/>
    <w:rsid w:val="00224C7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4C6E4F"/>
    <w:rPr>
      <w:rFonts w:eastAsia="Times New Roman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7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ttseradze\Downloads\1.%20komunikacia%20kartul%20enaze%2020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A122BED1DCB41B5A988034C840D26" ma:contentTypeVersion="0" ma:contentTypeDescription="Create a new document." ma:contentTypeScope="" ma:versionID="9f4d9ecfc6131a301c427ca57c8af9a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F9CD8-1101-4F83-ACC1-89169288E2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BFF086-A950-45C0-BE88-1E118BC12F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E9C16A-9547-43FB-B5FC-6D5982D2D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DF7580-CD32-4CA6-B06D-CF704A855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 komunikacia kartul enaze 2003</Template>
  <TotalTime>36</TotalTime>
  <Pages>8</Pages>
  <Words>2130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14248</CharactersWithSpaces>
  <SharedDoc>false</SharedDoc>
  <HLinks>
    <vt:vector size="30" baseType="variant">
      <vt:variant>
        <vt:i4>4980827</vt:i4>
      </vt:variant>
      <vt:variant>
        <vt:i4>12</vt:i4>
      </vt:variant>
      <vt:variant>
        <vt:i4>0</vt:i4>
      </vt:variant>
      <vt:variant>
        <vt:i4>5</vt:i4>
      </vt:variant>
      <vt:variant>
        <vt:lpwstr>http://www.aup.ru/books/m161/</vt:lpwstr>
      </vt:variant>
      <vt:variant>
        <vt:lpwstr/>
      </vt:variant>
      <vt:variant>
        <vt:i4>5111869</vt:i4>
      </vt:variant>
      <vt:variant>
        <vt:i4>9</vt:i4>
      </vt:variant>
      <vt:variant>
        <vt:i4>0</vt:i4>
      </vt:variant>
      <vt:variant>
        <vt:i4>5</vt:i4>
      </vt:variant>
      <vt:variant>
        <vt:lpwstr>http://www.znanie.info/_portal/ec/1-letter-iskusstvo-perepiski.pdf</vt:lpwstr>
      </vt:variant>
      <vt:variant>
        <vt:lpwstr/>
      </vt:variant>
      <vt:variant>
        <vt:i4>7602274</vt:i4>
      </vt:variant>
      <vt:variant>
        <vt:i4>6</vt:i4>
      </vt:variant>
      <vt:variant>
        <vt:i4>0</vt:i4>
      </vt:variant>
      <vt:variant>
        <vt:i4>5</vt:i4>
      </vt:variant>
      <vt:variant>
        <vt:lpwstr>http://www.google.ru/url?sa=t&amp;rct=j&amp;q=&amp;esrc=s&amp;frm=1&amp;source=web&amp;cd=1&amp;ved=0CBwQFjAA&amp;url=http%3A%2F%2Fwww.znanie.info%2F_portal%2Fec%2F1-letter-iskusstvo-perepiski.pdf&amp;ei=ZMwjVMa5BYK_ygPwtoKYDQ&amp;usg=AFQjCNGr6Vu-BXyndntuxSrejzdB34me5Q&amp;bvm=bv.76247554,d.bGQ&amp;cad=rjt</vt:lpwstr>
      </vt:variant>
      <vt:variant>
        <vt:lpwstr/>
      </vt:variant>
      <vt:variant>
        <vt:i4>4522075</vt:i4>
      </vt:variant>
      <vt:variant>
        <vt:i4>3</vt:i4>
      </vt:variant>
      <vt:variant>
        <vt:i4>0</vt:i4>
      </vt:variant>
      <vt:variant>
        <vt:i4>5</vt:i4>
      </vt:variant>
      <vt:variant>
        <vt:lpwstr>http://www.bookboon.com/</vt:lpwstr>
      </vt:variant>
      <vt:variant>
        <vt:lpwstr/>
      </vt:variant>
      <vt:variant>
        <vt:i4>4522075</vt:i4>
      </vt:variant>
      <vt:variant>
        <vt:i4>0</vt:i4>
      </vt:variant>
      <vt:variant>
        <vt:i4>0</vt:i4>
      </vt:variant>
      <vt:variant>
        <vt:i4>5</vt:i4>
      </vt:variant>
      <vt:variant>
        <vt:lpwstr>http://www.bookboon.com/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თინათინ ცერაძე</dc:creator>
  <cp:lastModifiedBy>User</cp:lastModifiedBy>
  <cp:revision>12</cp:revision>
  <cp:lastPrinted>2024-06-10T07:30:00Z</cp:lastPrinted>
  <dcterms:created xsi:type="dcterms:W3CDTF">2024-07-01T12:43:00Z</dcterms:created>
  <dcterms:modified xsi:type="dcterms:W3CDTF">2025-02-15T10:53:00Z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0x010100E26A122BED1DCB41B5A988034C840D26</vt:lpwstr>
  </property>
</Properties>
</file>