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2D6" w:rsidRDefault="00B325C6">
      <w:pPr>
        <w:pStyle w:val="NormalWeb"/>
        <w:spacing w:beforeAutospacing="0" w:after="0" w:afterAutospacing="0"/>
        <w:ind w:left="708" w:hanging="708"/>
        <w:jc w:val="center"/>
      </w:pPr>
      <w:r>
        <w:rPr>
          <w:b/>
          <w:bCs/>
          <w:color w:val="000000"/>
          <w:sz w:val="32"/>
          <w:szCs w:val="32"/>
        </w:rPr>
        <w:t>sAttendance Tracker</w:t>
      </w:r>
    </w:p>
    <w:p w:rsidR="009522D6" w:rsidRDefault="00B325C6">
      <w:pPr>
        <w:pStyle w:val="NormalWeb"/>
        <w:spacing w:beforeAutospacing="0" w:after="0" w:afterAutospacing="0"/>
        <w:ind w:firstLine="284"/>
        <w:jc w:val="center"/>
      </w:pPr>
      <w:r>
        <w:rPr>
          <w:noProof/>
          <w:lang w:val="tr-TR" w:eastAsia="tr-T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Software Design Document</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Version: 1.0</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11.11.2018</w:t>
      </w:r>
    </w:p>
    <w:p w:rsidR="009522D6" w:rsidRDefault="00B325C6">
      <w:pPr>
        <w:pStyle w:val="NormalWeb"/>
        <w:spacing w:beforeAutospacing="0" w:after="0" w:afterAutospacing="0"/>
        <w:ind w:firstLine="284"/>
        <w:jc w:val="center"/>
      </w:pPr>
      <w:r>
        <w:rPr>
          <w:color w:val="000000"/>
          <w:sz w:val="32"/>
          <w:szCs w:val="32"/>
        </w:rPr>
        <w:t xml:space="preserve">   </w:t>
      </w: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pP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MertaliKöprülü</w:t>
      </w:r>
    </w:p>
    <w:p w:rsidR="009522D6" w:rsidRDefault="00B325C6">
      <w:pPr>
        <w:pStyle w:val="NormalWeb"/>
        <w:spacing w:beforeAutospacing="0" w:after="0" w:afterAutospacing="0"/>
        <w:ind w:firstLine="284"/>
        <w:jc w:val="center"/>
      </w:pPr>
      <w:r>
        <w:rPr>
          <w:color w:val="000000"/>
          <w:sz w:val="32"/>
          <w:szCs w:val="32"/>
        </w:rPr>
        <w:t>Metin Berk Karataş</w:t>
      </w:r>
    </w:p>
    <w:p w:rsidR="009522D6" w:rsidRDefault="00B325C6">
      <w:pPr>
        <w:pStyle w:val="NormalWeb"/>
        <w:spacing w:beforeAutospacing="0" w:after="0" w:afterAutospacing="0"/>
        <w:ind w:firstLine="284"/>
        <w:jc w:val="center"/>
      </w:pPr>
      <w:r>
        <w:rPr>
          <w:color w:val="000000"/>
          <w:sz w:val="32"/>
          <w:szCs w:val="32"/>
        </w:rPr>
        <w:t>Gülden Güllü</w:t>
      </w:r>
    </w:p>
    <w:p w:rsidR="009522D6" w:rsidRDefault="00B325C6">
      <w:pPr>
        <w:pStyle w:val="NormalWeb"/>
        <w:spacing w:beforeAutospacing="0" w:after="0" w:afterAutospacing="0"/>
        <w:ind w:firstLine="284"/>
        <w:jc w:val="center"/>
      </w:pPr>
      <w:r>
        <w:rPr>
          <w:color w:val="000000"/>
          <w:sz w:val="32"/>
          <w:szCs w:val="32"/>
        </w:rPr>
        <w:t>KorhanKöz</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Prepared for</w:t>
      </w:r>
    </w:p>
    <w:p w:rsidR="009522D6" w:rsidRDefault="00B325C6">
      <w:pPr>
        <w:pStyle w:val="NormalWeb"/>
        <w:spacing w:beforeAutospacing="0" w:after="0" w:afterAutospacing="0"/>
        <w:ind w:firstLine="284"/>
        <w:jc w:val="center"/>
      </w:pPr>
      <w:r>
        <w:rPr>
          <w:color w:val="000000"/>
          <w:sz w:val="32"/>
          <w:szCs w:val="32"/>
        </w:rPr>
        <w:t>SE301 Software Engineering</w:t>
      </w:r>
    </w:p>
    <w:p w:rsidR="009522D6" w:rsidRDefault="009522D6">
      <w:pPr>
        <w:ind w:firstLine="0"/>
        <w:jc w:val="center"/>
        <w:rPr>
          <w:sz w:val="32"/>
        </w:rPr>
      </w:pPr>
      <w:r>
        <w:object w:dxaOrig="15" w:dyaOrig="15">
          <v:shape id="ole_rId3" o:spid="_x0000_i1025" style="width:28.2pt;height:28.2pt" coordsize="" o:spt="100" adj="0,,0" path="" stroked="f">
            <v:stroke joinstyle="miter"/>
            <v:imagedata r:id="rId9" o:title=""/>
            <v:formulas/>
            <v:path o:connecttype="segments"/>
          </v:shape>
          <o:OLEObject Type="Embed" ProgID="PBrush" ShapeID="ole_rId3" DrawAspect="Content" ObjectID="_1605187508" r:id="rId10"/>
        </w:object>
      </w:r>
    </w:p>
    <w:p w:rsidR="009522D6" w:rsidRDefault="00B325C6">
      <w:pPr>
        <w:pStyle w:val="KonuBal"/>
        <w:ind w:firstLine="0"/>
      </w:pPr>
      <w:r>
        <w:rPr>
          <w:noProof/>
          <w:lang w:val="tr-TR" w:eastAsia="tr-TR"/>
        </w:rPr>
        <w:lastRenderedPageBreak/>
        <w:drawing>
          <wp:inline distT="0" distB="0"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522D6" w:rsidRDefault="009522D6"/>
    <w:p w:rsidR="009522D6" w:rsidRDefault="009522D6"/>
    <w:p w:rsidR="009522D6" w:rsidRDefault="00EA6968">
      <w:r w:rsidRPr="00EA6968">
        <w:pict>
          <v:rect id="_x0000_s1026" style="position:absolute;left:0;text-align:left;margin-left:0;margin-top:-31.4pt;width:311.45pt;height:361.45pt;z-index:251657728;mso-position-horizontal:center" strokeweight="0">
            <v:textbox inset="0,0,0,0">
              <w:txbxContent>
                <w:tbl>
                  <w:tblPr>
                    <w:tblStyle w:val="TabloKlavuzu"/>
                    <w:tblW w:w="6229" w:type="dxa"/>
                    <w:jc w:val="center"/>
                    <w:tblCellMar>
                      <w:left w:w="98" w:type="dxa"/>
                    </w:tblCellMar>
                    <w:tblLook w:val="04A0"/>
                  </w:tblPr>
                  <w:tblGrid>
                    <w:gridCol w:w="1680"/>
                    <w:gridCol w:w="1206"/>
                    <w:gridCol w:w="1465"/>
                    <w:gridCol w:w="1878"/>
                  </w:tblGrid>
                  <w:tr w:rsidR="009522D6">
                    <w:trPr>
                      <w:trHeight w:val="497"/>
                      <w:jc w:val="center"/>
                    </w:trPr>
                    <w:tc>
                      <w:tcPr>
                        <w:tcW w:w="1679" w:type="dxa"/>
                        <w:shd w:val="clear" w:color="auto" w:fill="auto"/>
                        <w:tcMar>
                          <w:left w:w="98" w:type="dxa"/>
                        </w:tcMar>
                      </w:tcPr>
                      <w:p w:rsidR="009522D6" w:rsidRDefault="00B325C6">
                        <w:pPr>
                          <w:pStyle w:val="FrameContents"/>
                          <w:spacing w:after="0" w:line="240" w:lineRule="auto"/>
                          <w:ind w:firstLine="0"/>
                        </w:pPr>
                        <w:r>
                          <w:t>Topic:</w:t>
                        </w:r>
                      </w:p>
                    </w:tc>
                    <w:tc>
                      <w:tcPr>
                        <w:tcW w:w="1206" w:type="dxa"/>
                        <w:shd w:val="clear" w:color="auto" w:fill="auto"/>
                        <w:tcMar>
                          <w:left w:w="98" w:type="dxa"/>
                        </w:tcMar>
                      </w:tcPr>
                      <w:p w:rsidR="009522D6" w:rsidRDefault="00B325C6">
                        <w:pPr>
                          <w:pStyle w:val="FrameContents"/>
                          <w:spacing w:after="0" w:line="240" w:lineRule="auto"/>
                          <w:ind w:firstLine="0"/>
                        </w:pPr>
                        <w:r>
                          <w:t>Name:</w:t>
                        </w:r>
                      </w:p>
                    </w:tc>
                    <w:tc>
                      <w:tcPr>
                        <w:tcW w:w="1465" w:type="dxa"/>
                        <w:shd w:val="clear" w:color="auto" w:fill="auto"/>
                        <w:tcMar>
                          <w:left w:w="98" w:type="dxa"/>
                        </w:tcMar>
                      </w:tcPr>
                      <w:p w:rsidR="009522D6" w:rsidRDefault="00B325C6">
                        <w:pPr>
                          <w:pStyle w:val="FrameContents"/>
                          <w:spacing w:after="0" w:line="240" w:lineRule="auto"/>
                          <w:ind w:firstLine="0"/>
                        </w:pPr>
                        <w:r>
                          <w:t>Topic:</w:t>
                        </w:r>
                      </w:p>
                    </w:tc>
                    <w:tc>
                      <w:tcPr>
                        <w:tcW w:w="1878" w:type="dxa"/>
                        <w:shd w:val="clear" w:color="auto" w:fill="auto"/>
                        <w:tcMar>
                          <w:left w:w="98" w:type="dxa"/>
                        </w:tcMar>
                      </w:tcPr>
                      <w:p w:rsidR="009522D6" w:rsidRDefault="00B325C6">
                        <w:pPr>
                          <w:pStyle w:val="FrameContents"/>
                          <w:spacing w:after="0" w:line="240" w:lineRule="auto"/>
                          <w:ind w:firstLine="0"/>
                        </w:pPr>
                        <w:r>
                          <w:t>Name:</w:t>
                        </w:r>
                      </w:p>
                    </w:tc>
                  </w:tr>
                  <w:tr w:rsidR="009522D6">
                    <w:trPr>
                      <w:trHeight w:val="857"/>
                      <w:jc w:val="center"/>
                    </w:trPr>
                    <w:tc>
                      <w:tcPr>
                        <w:tcW w:w="1679" w:type="dxa"/>
                        <w:shd w:val="clear" w:color="auto" w:fill="auto"/>
                        <w:tcMar>
                          <w:left w:w="98" w:type="dxa"/>
                        </w:tcMar>
                      </w:tcPr>
                      <w:p w:rsidR="009522D6" w:rsidRDefault="00B325C6">
                        <w:pPr>
                          <w:pStyle w:val="FrameContents"/>
                          <w:spacing w:after="0" w:line="240" w:lineRule="auto"/>
                          <w:ind w:firstLine="0"/>
                        </w:pPr>
                        <w:r>
                          <w:t>1.1.Purpose of the System</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3.3. Hardware Software Mapping</w:t>
                        </w:r>
                      </w:p>
                    </w:tc>
                    <w:tc>
                      <w:tcPr>
                        <w:tcW w:w="1878" w:type="dxa"/>
                        <w:shd w:val="clear" w:color="auto" w:fill="auto"/>
                        <w:tcMar>
                          <w:left w:w="98" w:type="dxa"/>
                        </w:tcMar>
                      </w:tcPr>
                      <w:p w:rsidR="009522D6" w:rsidRDefault="00B325C6">
                        <w:pPr>
                          <w:pStyle w:val="FrameContents"/>
                          <w:spacing w:after="0" w:line="240" w:lineRule="auto"/>
                          <w:ind w:firstLine="0"/>
                        </w:pPr>
                        <w:r>
                          <w:t>(Korhan)</w:t>
                        </w:r>
                      </w:p>
                    </w:tc>
                  </w:tr>
                  <w:tr w:rsidR="009522D6">
                    <w:trPr>
                      <w:trHeight w:val="857"/>
                      <w:jc w:val="center"/>
                    </w:trPr>
                    <w:tc>
                      <w:tcPr>
                        <w:tcW w:w="1679" w:type="dxa"/>
                        <w:shd w:val="clear" w:color="auto" w:fill="auto"/>
                        <w:tcMar>
                          <w:left w:w="98" w:type="dxa"/>
                        </w:tcMar>
                      </w:tcPr>
                      <w:p w:rsidR="009522D6" w:rsidRDefault="00B325C6">
                        <w:pPr>
                          <w:pStyle w:val="FrameContents"/>
                          <w:spacing w:after="0" w:line="240" w:lineRule="auto"/>
                          <w:ind w:firstLine="0"/>
                        </w:pPr>
                        <w:r>
                          <w:t>1.2.Design Goal</w:t>
                        </w:r>
                      </w:p>
                    </w:tc>
                    <w:tc>
                      <w:tcPr>
                        <w:tcW w:w="1206" w:type="dxa"/>
                        <w:shd w:val="clear" w:color="auto" w:fill="auto"/>
                        <w:tcMar>
                          <w:left w:w="98" w:type="dxa"/>
                        </w:tcMar>
                      </w:tcPr>
                      <w:p w:rsidR="009522D6" w:rsidRDefault="00B325C6">
                        <w:pPr>
                          <w:pStyle w:val="FrameContents"/>
                          <w:spacing w:after="0" w:line="240" w:lineRule="auto"/>
                          <w:ind w:firstLine="0"/>
                        </w:pPr>
                        <w:r>
                          <w:t>(Korhan)</w:t>
                        </w:r>
                      </w:p>
                    </w:tc>
                    <w:tc>
                      <w:tcPr>
                        <w:tcW w:w="1465" w:type="dxa"/>
                        <w:shd w:val="clear" w:color="auto" w:fill="auto"/>
                        <w:tcMar>
                          <w:left w:w="98" w:type="dxa"/>
                        </w:tcMar>
                      </w:tcPr>
                      <w:p w:rsidR="009522D6" w:rsidRDefault="00B325C6">
                        <w:pPr>
                          <w:pStyle w:val="FrameContents"/>
                          <w:spacing w:after="0" w:line="240" w:lineRule="auto"/>
                          <w:ind w:firstLine="0"/>
                        </w:pPr>
                        <w:r>
                          <w:t>3.4. Persistent Data Management</w:t>
                        </w:r>
                      </w:p>
                    </w:tc>
                    <w:tc>
                      <w:tcPr>
                        <w:tcW w:w="1878" w:type="dxa"/>
                        <w:shd w:val="clear" w:color="auto" w:fill="auto"/>
                        <w:tcMar>
                          <w:left w:w="98" w:type="dxa"/>
                        </w:tcMar>
                      </w:tcPr>
                      <w:p w:rsidR="009522D6" w:rsidRDefault="00B325C6">
                        <w:pPr>
                          <w:pStyle w:val="FrameContents"/>
                          <w:spacing w:after="0" w:line="240" w:lineRule="auto"/>
                          <w:ind w:firstLine="0"/>
                        </w:pPr>
                        <w:r>
                          <w:t>(DBER)(Mertali)</w:t>
                        </w:r>
                      </w:p>
                    </w:tc>
                  </w:tr>
                  <w:tr w:rsidR="009522D6">
                    <w:trPr>
                      <w:trHeight w:val="1142"/>
                      <w:jc w:val="center"/>
                    </w:trPr>
                    <w:tc>
                      <w:tcPr>
                        <w:tcW w:w="1679" w:type="dxa"/>
                        <w:shd w:val="clear" w:color="auto" w:fill="auto"/>
                        <w:tcMar>
                          <w:left w:w="98" w:type="dxa"/>
                        </w:tcMar>
                      </w:tcPr>
                      <w:p w:rsidR="009522D6" w:rsidRDefault="00B325C6">
                        <w:pPr>
                          <w:pStyle w:val="FrameContents"/>
                          <w:spacing w:after="0" w:line="240" w:lineRule="auto"/>
                          <w:ind w:firstLine="0"/>
                        </w:pPr>
                        <w:r>
                          <w:t>1.3. Definitions,</w:t>
                        </w:r>
                      </w:p>
                      <w:p w:rsidR="009522D6" w:rsidRDefault="00B325C6">
                        <w:pPr>
                          <w:pStyle w:val="FrameContents"/>
                          <w:spacing w:after="0" w:line="240" w:lineRule="auto"/>
                          <w:ind w:firstLine="0"/>
                        </w:pPr>
                        <w:r>
                          <w:t>Acronyms, and Abbreviations</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3.5 Access Control and Security</w:t>
                        </w:r>
                      </w:p>
                    </w:tc>
                    <w:tc>
                      <w:tcPr>
                        <w:tcW w:w="1878" w:type="dxa"/>
                        <w:shd w:val="clear" w:color="auto" w:fill="auto"/>
                        <w:tcMar>
                          <w:left w:w="98" w:type="dxa"/>
                        </w:tcMar>
                      </w:tcPr>
                      <w:p w:rsidR="009522D6" w:rsidRDefault="003D5D81">
                        <w:pPr>
                          <w:pStyle w:val="FrameContents"/>
                          <w:spacing w:after="0" w:line="240" w:lineRule="auto"/>
                          <w:ind w:firstLine="0"/>
                        </w:pPr>
                        <w:r>
                          <w:t xml:space="preserve">Gülden </w:t>
                        </w:r>
                        <w:r w:rsidR="00860233">
                          <w:t>+</w:t>
                        </w: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r>
                          <w:t>1.4. References</w:t>
                        </w:r>
                      </w:p>
                    </w:tc>
                    <w:tc>
                      <w:tcPr>
                        <w:tcW w:w="1206" w:type="dxa"/>
                        <w:shd w:val="clear" w:color="auto" w:fill="auto"/>
                        <w:tcMar>
                          <w:left w:w="98" w:type="dxa"/>
                        </w:tcMar>
                      </w:tcPr>
                      <w:p w:rsidR="009522D6" w:rsidRDefault="00B325C6">
                        <w:pPr>
                          <w:pStyle w:val="FrameContents"/>
                          <w:spacing w:after="0" w:line="240" w:lineRule="auto"/>
                          <w:ind w:firstLine="0"/>
                        </w:pPr>
                        <w:r>
                          <w:t>(Korhan)</w:t>
                        </w:r>
                      </w:p>
                    </w:tc>
                    <w:tc>
                      <w:tcPr>
                        <w:tcW w:w="1465" w:type="dxa"/>
                        <w:shd w:val="clear" w:color="auto" w:fill="auto"/>
                        <w:tcMar>
                          <w:left w:w="98" w:type="dxa"/>
                        </w:tcMar>
                      </w:tcPr>
                      <w:p w:rsidR="009522D6" w:rsidRDefault="00B325C6">
                        <w:pPr>
                          <w:pStyle w:val="FrameContents"/>
                          <w:spacing w:after="0" w:line="240" w:lineRule="auto"/>
                          <w:ind w:firstLine="0"/>
                        </w:pPr>
                        <w:r>
                          <w:t>3.6. Global Software Control</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r>
                          <w:t>2.Current Software Architecture</w:t>
                        </w:r>
                      </w:p>
                    </w:tc>
                    <w:tc>
                      <w:tcPr>
                        <w:tcW w:w="1206" w:type="dxa"/>
                        <w:shd w:val="clear" w:color="auto" w:fill="auto"/>
                        <w:tcMar>
                          <w:left w:w="98" w:type="dxa"/>
                        </w:tcMar>
                      </w:tcPr>
                      <w:p w:rsidR="009522D6" w:rsidRDefault="00B325C6">
                        <w:pPr>
                          <w:pStyle w:val="FrameContents"/>
                          <w:spacing w:after="0" w:line="240" w:lineRule="auto"/>
                          <w:ind w:firstLine="0"/>
                        </w:pPr>
                        <w:r>
                          <w:t>(Berk)</w:t>
                        </w:r>
                      </w:p>
                    </w:tc>
                    <w:tc>
                      <w:tcPr>
                        <w:tcW w:w="1465" w:type="dxa"/>
                        <w:shd w:val="clear" w:color="auto" w:fill="auto"/>
                        <w:tcMar>
                          <w:left w:w="98" w:type="dxa"/>
                        </w:tcMar>
                      </w:tcPr>
                      <w:p w:rsidR="009522D6" w:rsidRDefault="00B325C6">
                        <w:pPr>
                          <w:pStyle w:val="FrameContents"/>
                          <w:spacing w:after="0" w:line="240" w:lineRule="auto"/>
                          <w:ind w:firstLine="0"/>
                        </w:pPr>
                        <w:r>
                          <w:t>3.7. Boundary Services</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514"/>
                      <w:jc w:val="center"/>
                    </w:trPr>
                    <w:tc>
                      <w:tcPr>
                        <w:tcW w:w="1679" w:type="dxa"/>
                        <w:shd w:val="clear" w:color="auto" w:fill="auto"/>
                        <w:tcMar>
                          <w:left w:w="98" w:type="dxa"/>
                        </w:tcMar>
                      </w:tcPr>
                      <w:p w:rsidR="009522D6" w:rsidRDefault="00B325C6">
                        <w:pPr>
                          <w:pStyle w:val="FrameContents"/>
                          <w:spacing w:after="0" w:line="240" w:lineRule="auto"/>
                          <w:ind w:firstLine="0"/>
                        </w:pPr>
                        <w:r>
                          <w:t xml:space="preserve">3.1. </w:t>
                        </w:r>
                      </w:p>
                      <w:p w:rsidR="009522D6" w:rsidRDefault="00B325C6">
                        <w:pPr>
                          <w:pStyle w:val="FrameContents"/>
                          <w:spacing w:after="0" w:line="240" w:lineRule="auto"/>
                          <w:ind w:firstLine="0"/>
                        </w:pPr>
                        <w:r>
                          <w:t>Overview</w:t>
                        </w:r>
                      </w:p>
                    </w:tc>
                    <w:tc>
                      <w:tcPr>
                        <w:tcW w:w="1206" w:type="dxa"/>
                        <w:shd w:val="clear" w:color="auto" w:fill="auto"/>
                        <w:tcMar>
                          <w:left w:w="98" w:type="dxa"/>
                        </w:tcMar>
                      </w:tcPr>
                      <w:p w:rsidR="009522D6" w:rsidRDefault="00B325C6">
                        <w:pPr>
                          <w:pStyle w:val="FrameContents"/>
                          <w:spacing w:after="0" w:line="240" w:lineRule="auto"/>
                          <w:ind w:firstLine="0"/>
                        </w:pPr>
                        <w:r>
                          <w:t>(Korhan)</w:t>
                        </w:r>
                      </w:p>
                    </w:tc>
                    <w:tc>
                      <w:tcPr>
                        <w:tcW w:w="1465" w:type="dxa"/>
                        <w:shd w:val="clear" w:color="auto" w:fill="auto"/>
                        <w:tcMar>
                          <w:left w:w="98" w:type="dxa"/>
                        </w:tcMar>
                      </w:tcPr>
                      <w:p w:rsidR="009522D6" w:rsidRDefault="00B325C6">
                        <w:pPr>
                          <w:pStyle w:val="FrameContents"/>
                          <w:spacing w:after="0" w:line="240" w:lineRule="auto"/>
                          <w:ind w:firstLine="0"/>
                        </w:pPr>
                        <w:r>
                          <w:t>4. Subsystem Services</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bookmarkStart w:id="0" w:name="__UnoMark__129_616235885"/>
                        <w:bookmarkEnd w:id="0"/>
                        <w:r>
                          <w:t xml:space="preserve">3.2. </w:t>
                        </w:r>
                      </w:p>
                      <w:p w:rsidR="009522D6" w:rsidRDefault="00B325C6">
                        <w:pPr>
                          <w:pStyle w:val="FrameContents"/>
                          <w:spacing w:after="0" w:line="240" w:lineRule="auto"/>
                          <w:ind w:firstLine="0"/>
                        </w:pPr>
                        <w:bookmarkStart w:id="1" w:name="__UnoMark__130_616235885"/>
                        <w:bookmarkEnd w:id="1"/>
                        <w:r>
                          <w:t>System Decomposition</w:t>
                        </w:r>
                      </w:p>
                    </w:tc>
                    <w:tc>
                      <w:tcPr>
                        <w:tcW w:w="1206" w:type="dxa"/>
                        <w:shd w:val="clear" w:color="auto" w:fill="auto"/>
                        <w:tcMar>
                          <w:left w:w="98" w:type="dxa"/>
                        </w:tcMar>
                      </w:tcPr>
                      <w:p w:rsidR="009522D6" w:rsidRDefault="009522D6">
                        <w:pPr>
                          <w:pStyle w:val="FrameContents"/>
                          <w:spacing w:after="0" w:line="240" w:lineRule="auto"/>
                          <w:ind w:firstLine="0"/>
                        </w:pPr>
                        <w:bookmarkStart w:id="2" w:name="__UnoMark__131_616235885"/>
                        <w:bookmarkStart w:id="3" w:name="__UnoMark__132_616235885"/>
                        <w:bookmarkEnd w:id="2"/>
                        <w:bookmarkEnd w:id="3"/>
                      </w:p>
                    </w:tc>
                    <w:tc>
                      <w:tcPr>
                        <w:tcW w:w="1465" w:type="dxa"/>
                        <w:shd w:val="clear" w:color="auto" w:fill="auto"/>
                        <w:tcMar>
                          <w:left w:w="98" w:type="dxa"/>
                        </w:tcMar>
                      </w:tcPr>
                      <w:p w:rsidR="009522D6" w:rsidRDefault="00B325C6">
                        <w:pPr>
                          <w:pStyle w:val="FrameContents"/>
                          <w:spacing w:after="0" w:line="240" w:lineRule="auto"/>
                          <w:ind w:firstLine="0"/>
                        </w:pPr>
                        <w:bookmarkStart w:id="4" w:name="__UnoMark__134_616235885"/>
                        <w:bookmarkStart w:id="5" w:name="__UnoMark__133_616235885"/>
                        <w:bookmarkEnd w:id="4"/>
                        <w:bookmarkEnd w:id="5"/>
                        <w:r>
                          <w:t>5.References</w:t>
                        </w:r>
                      </w:p>
                    </w:tc>
                    <w:tc>
                      <w:tcPr>
                        <w:tcW w:w="1878" w:type="dxa"/>
                        <w:shd w:val="clear" w:color="auto" w:fill="auto"/>
                        <w:tcMar>
                          <w:left w:w="98" w:type="dxa"/>
                        </w:tcMar>
                      </w:tcPr>
                      <w:p w:rsidR="009522D6" w:rsidRDefault="00B325C6">
                        <w:pPr>
                          <w:pStyle w:val="FrameContents"/>
                          <w:spacing w:after="0" w:line="240" w:lineRule="auto"/>
                          <w:ind w:firstLine="0"/>
                        </w:pPr>
                        <w:bookmarkStart w:id="6" w:name="__UnoMark__135_616235885"/>
                        <w:bookmarkEnd w:id="6"/>
                        <w:r>
                          <w:t>+</w:t>
                        </w:r>
                      </w:p>
                    </w:tc>
                  </w:tr>
                </w:tbl>
                <w:p w:rsidR="009522D6" w:rsidRDefault="009522D6">
                  <w:pPr>
                    <w:pStyle w:val="FrameContents"/>
                  </w:pPr>
                </w:p>
              </w:txbxContent>
            </v:textbox>
            <w10:wrap type="square"/>
          </v:rect>
        </w:pict>
      </w:r>
    </w:p>
    <w:p w:rsidR="009522D6" w:rsidRDefault="009522D6"/>
    <w:p w:rsidR="009522D6" w:rsidRDefault="009522D6"/>
    <w:p w:rsidR="009522D6" w:rsidRDefault="009522D6">
      <w:pPr>
        <w:sectPr w:rsidR="009522D6">
          <w:footerReference w:type="default" r:id="rId12"/>
          <w:pgSz w:w="11906" w:h="16838"/>
          <w:pgMar w:top="1417" w:right="1417" w:bottom="1417" w:left="1417" w:header="0" w:footer="708" w:gutter="0"/>
          <w:cols w:space="708"/>
          <w:formProt w:val="0"/>
          <w:docGrid w:linePitch="360" w:charSpace="-6145"/>
        </w:sectPr>
      </w:pPr>
    </w:p>
    <w:p w:rsidR="009522D6" w:rsidRDefault="009522D6">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9697408"/>
        <w:docPartObj>
          <w:docPartGallery w:val="Table of Contents"/>
          <w:docPartUnique/>
        </w:docPartObj>
      </w:sdtPr>
      <w:sdtContent>
        <w:p w:rsidR="009522D6" w:rsidRDefault="00B325C6">
          <w:pPr>
            <w:pStyle w:val="TBal"/>
          </w:pPr>
          <w:r>
            <w:rPr>
              <w:rFonts w:ascii="Times New Roman" w:hAnsi="Times New Roman" w:cs="Times New Roman"/>
              <w:color w:val="00000A"/>
            </w:rPr>
            <w:t>Table of Contents</w:t>
          </w:r>
        </w:p>
        <w:p w:rsidR="009522D6" w:rsidRDefault="00EA6968">
          <w:pPr>
            <w:pStyle w:val="T11"/>
            <w:tabs>
              <w:tab w:val="left" w:pos="880"/>
              <w:tab w:val="right" w:leader="dot" w:pos="9062"/>
            </w:tabs>
            <w:rPr>
              <w:rFonts w:asciiTheme="minorHAnsi" w:eastAsiaTheme="minorEastAsia" w:hAnsiTheme="minorHAnsi"/>
              <w:sz w:val="22"/>
              <w:lang w:eastAsia="tr-TR"/>
            </w:rPr>
          </w:pPr>
          <w:r>
            <w:fldChar w:fldCharType="begin"/>
          </w:r>
          <w:r w:rsidR="00B325C6">
            <w:instrText>TOC \z \o "1-3" \u \h</w:instrText>
          </w:r>
          <w:r>
            <w:fldChar w:fldCharType="separate"/>
          </w:r>
          <w:hyperlink w:anchor="_Toc433996772">
            <w:r w:rsidR="00B325C6">
              <w:rPr>
                <w:rStyle w:val="IndexLink"/>
                <w:webHidden/>
              </w:rPr>
              <w:t>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_Toc433996772 \h</w:instrText>
            </w:r>
            <w:r>
              <w:rPr>
                <w:webHidden/>
              </w:rPr>
            </w:r>
            <w:r>
              <w:rPr>
                <w:webHidden/>
              </w:rPr>
              <w:fldChar w:fldCharType="separate"/>
            </w:r>
            <w:r w:rsidR="00B325C6">
              <w:rPr>
                <w:rStyle w:val="IndexLink"/>
              </w:rPr>
              <w:t>Introduction</w:t>
            </w:r>
            <w:r w:rsidR="00B325C6">
              <w:rPr>
                <w:rStyle w:val="IndexLink"/>
              </w:rPr>
              <w:tab/>
              <w:t>1</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73">
            <w:r w:rsidR="00B325C6">
              <w:rPr>
                <w:rStyle w:val="IndexLink"/>
                <w:webHidden/>
              </w:rPr>
              <w:t>1.1.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_Toc433996773 \h</w:instrText>
            </w:r>
            <w:r>
              <w:rPr>
                <w:webHidden/>
              </w:rPr>
            </w:r>
            <w:r>
              <w:rPr>
                <w:webHidden/>
              </w:rPr>
              <w:fldChar w:fldCharType="separate"/>
            </w:r>
            <w:r w:rsidR="00B325C6">
              <w:rPr>
                <w:rStyle w:val="IndexLink"/>
              </w:rPr>
              <w:t>Purpose of the System</w:t>
            </w:r>
            <w:r w:rsidR="00B325C6">
              <w:rPr>
                <w:rStyle w:val="IndexLink"/>
              </w:rPr>
              <w:tab/>
              <w:t>1</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74">
            <w:r w:rsidR="00B325C6">
              <w:rPr>
                <w:rStyle w:val="IndexLink"/>
                <w:webHidden/>
              </w:rPr>
              <w:t>1.2.</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_Toc433996774 \h</w:instrText>
            </w:r>
            <w:r>
              <w:rPr>
                <w:webHidden/>
              </w:rPr>
            </w:r>
            <w:r>
              <w:rPr>
                <w:webHidden/>
              </w:rPr>
              <w:fldChar w:fldCharType="separate"/>
            </w:r>
            <w:r w:rsidR="00B325C6">
              <w:rPr>
                <w:rStyle w:val="IndexLink"/>
              </w:rPr>
              <w:t>Design Goals</w:t>
            </w:r>
            <w:r w:rsidR="00B325C6">
              <w:rPr>
                <w:rStyle w:val="IndexLink"/>
              </w:rPr>
              <w:tab/>
              <w:t>1</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75">
            <w:r w:rsidR="00B325C6">
              <w:rPr>
                <w:rStyle w:val="IndexLink"/>
                <w:webHidden/>
              </w:rPr>
              <w:t>1.3.</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_Toc433996775 \h</w:instrText>
            </w:r>
            <w:r>
              <w:rPr>
                <w:webHidden/>
              </w:rPr>
            </w:r>
            <w:r>
              <w:rPr>
                <w:webHidden/>
              </w:rPr>
              <w:fldChar w:fldCharType="separate"/>
            </w:r>
            <w:r w:rsidR="00B325C6">
              <w:rPr>
                <w:rStyle w:val="IndexLink"/>
              </w:rPr>
              <w:t>Definitions, Acronyms, and Abbreviations</w:t>
            </w:r>
            <w:r w:rsidR="00B325C6">
              <w:rPr>
                <w:rStyle w:val="IndexLink"/>
              </w:rPr>
              <w:tab/>
              <w:t>1</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76">
            <w:r w:rsidR="00B325C6">
              <w:rPr>
                <w:rStyle w:val="IndexLink"/>
                <w:webHidden/>
              </w:rPr>
              <w:t>1.4.</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_Toc433996776 \h</w:instrText>
            </w:r>
            <w:r>
              <w:rPr>
                <w:webHidden/>
              </w:rPr>
            </w:r>
            <w:r>
              <w:rPr>
                <w:webHidden/>
              </w:rPr>
              <w:fldChar w:fldCharType="separate"/>
            </w:r>
            <w:r w:rsidR="00B325C6">
              <w:rPr>
                <w:rStyle w:val="IndexLink"/>
              </w:rPr>
              <w:t>References</w:t>
            </w:r>
            <w:r w:rsidR="00B325C6">
              <w:rPr>
                <w:rStyle w:val="IndexLink"/>
              </w:rPr>
              <w:tab/>
              <w:t>1</w:t>
            </w:r>
            <w:r>
              <w:rPr>
                <w:webHidden/>
              </w:rPr>
              <w:fldChar w:fldCharType="end"/>
            </w:r>
          </w:hyperlink>
        </w:p>
        <w:p w:rsidR="009522D6" w:rsidRDefault="00EA6968">
          <w:pPr>
            <w:pStyle w:val="T11"/>
            <w:tabs>
              <w:tab w:val="left" w:pos="880"/>
              <w:tab w:val="right" w:leader="dot" w:pos="9062"/>
            </w:tabs>
            <w:rPr>
              <w:rFonts w:asciiTheme="minorHAnsi" w:eastAsiaTheme="minorEastAsia" w:hAnsiTheme="minorHAnsi"/>
              <w:sz w:val="22"/>
              <w:lang w:eastAsia="tr-TR"/>
            </w:rPr>
          </w:pPr>
          <w:hyperlink w:anchor="_Toc433996777">
            <w:r w:rsidR="00B325C6">
              <w:rPr>
                <w:rStyle w:val="IndexLink"/>
                <w:webHidden/>
              </w:rPr>
              <w:t>2.</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_Toc433996777 \h</w:instrText>
            </w:r>
            <w:r>
              <w:rPr>
                <w:webHidden/>
              </w:rPr>
            </w:r>
            <w:r>
              <w:rPr>
                <w:webHidden/>
              </w:rPr>
              <w:fldChar w:fldCharType="separate"/>
            </w:r>
            <w:r w:rsidR="00B325C6">
              <w:rPr>
                <w:rStyle w:val="IndexLink"/>
              </w:rPr>
              <w:t>Current Software Architecture</w:t>
            </w:r>
            <w:r w:rsidR="00B325C6">
              <w:rPr>
                <w:rStyle w:val="IndexLink"/>
              </w:rPr>
              <w:tab/>
              <w:t>1</w:t>
            </w:r>
            <w:r>
              <w:rPr>
                <w:webHidden/>
              </w:rPr>
              <w:fldChar w:fldCharType="end"/>
            </w:r>
          </w:hyperlink>
        </w:p>
        <w:p w:rsidR="009522D6" w:rsidRDefault="00EA6968">
          <w:pPr>
            <w:pStyle w:val="T11"/>
            <w:tabs>
              <w:tab w:val="left" w:pos="880"/>
              <w:tab w:val="right" w:leader="dot" w:pos="9062"/>
            </w:tabs>
            <w:rPr>
              <w:rFonts w:asciiTheme="minorHAnsi" w:eastAsiaTheme="minorEastAsia" w:hAnsiTheme="minorHAnsi"/>
              <w:sz w:val="22"/>
              <w:lang w:eastAsia="tr-TR"/>
            </w:rPr>
          </w:pPr>
          <w:hyperlink w:anchor="_Toc433996778">
            <w:r w:rsidR="00B325C6">
              <w:rPr>
                <w:rStyle w:val="IndexLink"/>
                <w:webHidden/>
              </w:rPr>
              <w:t>3.</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_Toc433996778 \h</w:instrText>
            </w:r>
            <w:r>
              <w:rPr>
                <w:webHidden/>
              </w:rPr>
            </w:r>
            <w:r>
              <w:rPr>
                <w:webHidden/>
              </w:rPr>
              <w:fldChar w:fldCharType="separate"/>
            </w:r>
            <w:r w:rsidR="00B325C6">
              <w:rPr>
                <w:rStyle w:val="IndexLink"/>
              </w:rPr>
              <w:t>Proposed Software Architecture</w:t>
            </w:r>
            <w:r w:rsidR="00B325C6">
              <w:rPr>
                <w:rStyle w:val="IndexLink"/>
              </w:rPr>
              <w:tab/>
              <w:t>1</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79">
            <w:r w:rsidR="00B325C6">
              <w:rPr>
                <w:rStyle w:val="IndexLink"/>
                <w:webHidden/>
              </w:rPr>
              <w:t>3.1.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_Toc433996779 \h</w:instrText>
            </w:r>
            <w:r>
              <w:rPr>
                <w:webHidden/>
              </w:rPr>
            </w:r>
            <w:r>
              <w:rPr>
                <w:webHidden/>
              </w:rPr>
              <w:fldChar w:fldCharType="separate"/>
            </w:r>
            <w:r w:rsidR="00B325C6">
              <w:rPr>
                <w:rStyle w:val="IndexLink"/>
              </w:rPr>
              <w:t>Overview</w:t>
            </w:r>
            <w:r w:rsidR="00B325C6">
              <w:rPr>
                <w:rStyle w:val="IndexLink"/>
              </w:rPr>
              <w:tab/>
              <w:t>1</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80">
            <w:r w:rsidR="00B325C6">
              <w:rPr>
                <w:rStyle w:val="IndexLink"/>
                <w:webHidden/>
              </w:rPr>
              <w:t>3.2.</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_Toc433996780 \h</w:instrText>
            </w:r>
            <w:r>
              <w:rPr>
                <w:webHidden/>
              </w:rPr>
            </w:r>
            <w:r>
              <w:rPr>
                <w:webHidden/>
              </w:rPr>
              <w:fldChar w:fldCharType="separate"/>
            </w:r>
            <w:r w:rsidR="00B325C6">
              <w:rPr>
                <w:rStyle w:val="IndexLink"/>
              </w:rPr>
              <w:t>System Decomposition</w:t>
            </w:r>
            <w:r w:rsidR="00B325C6">
              <w:rPr>
                <w:rStyle w:val="IndexLink"/>
              </w:rPr>
              <w:tab/>
              <w:t>1</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81">
            <w:r w:rsidR="00B325C6">
              <w:rPr>
                <w:rStyle w:val="IndexLink"/>
                <w:webHidden/>
              </w:rPr>
              <w:t>3.3.</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_Toc433996781 \h</w:instrText>
            </w:r>
            <w:r>
              <w:rPr>
                <w:webHidden/>
              </w:rPr>
            </w:r>
            <w:r>
              <w:rPr>
                <w:webHidden/>
              </w:rPr>
              <w:fldChar w:fldCharType="separate"/>
            </w:r>
            <w:r w:rsidR="00B325C6">
              <w:rPr>
                <w:rStyle w:val="IndexLink"/>
              </w:rPr>
              <w:t>Hardware Software Mapping</w:t>
            </w:r>
            <w:r w:rsidR="00B325C6">
              <w:rPr>
                <w:rStyle w:val="IndexLink"/>
              </w:rPr>
              <w:tab/>
              <w:t>2</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82">
            <w:r w:rsidR="00B325C6">
              <w:rPr>
                <w:rStyle w:val="IndexLink"/>
                <w:webHidden/>
              </w:rPr>
              <w:t>3.4.</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_Toc433996782 \h</w:instrText>
            </w:r>
            <w:r>
              <w:rPr>
                <w:webHidden/>
              </w:rPr>
            </w:r>
            <w:r>
              <w:rPr>
                <w:webHidden/>
              </w:rPr>
              <w:fldChar w:fldCharType="separate"/>
            </w:r>
            <w:r w:rsidR="00B325C6">
              <w:rPr>
                <w:rStyle w:val="IndexLink"/>
              </w:rPr>
              <w:t>Persistent Data Management</w:t>
            </w:r>
            <w:r w:rsidR="00B325C6">
              <w:rPr>
                <w:rStyle w:val="IndexLink"/>
              </w:rPr>
              <w:tab/>
              <w:t>2</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83">
            <w:r w:rsidR="00B325C6">
              <w:rPr>
                <w:rStyle w:val="IndexLink"/>
                <w:webHidden/>
              </w:rPr>
              <w:t>3.5.</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_Toc433996783 \h</w:instrText>
            </w:r>
            <w:r>
              <w:rPr>
                <w:webHidden/>
              </w:rPr>
            </w:r>
            <w:r>
              <w:rPr>
                <w:webHidden/>
              </w:rPr>
              <w:fldChar w:fldCharType="separate"/>
            </w:r>
            <w:r w:rsidR="00B325C6">
              <w:rPr>
                <w:rStyle w:val="IndexLink"/>
              </w:rPr>
              <w:t>Access Control and Security</w:t>
            </w:r>
            <w:r w:rsidR="00B325C6">
              <w:rPr>
                <w:rStyle w:val="IndexLink"/>
              </w:rPr>
              <w:tab/>
              <w:t>2</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84">
            <w:r w:rsidR="00B325C6">
              <w:rPr>
                <w:rStyle w:val="IndexLink"/>
                <w:webHidden/>
              </w:rPr>
              <w:t>3.6.</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_Toc433996784 \h</w:instrText>
            </w:r>
            <w:r>
              <w:rPr>
                <w:webHidden/>
              </w:rPr>
            </w:r>
            <w:r>
              <w:rPr>
                <w:webHidden/>
              </w:rPr>
              <w:fldChar w:fldCharType="separate"/>
            </w:r>
            <w:r w:rsidR="00B325C6">
              <w:rPr>
                <w:rStyle w:val="IndexLink"/>
              </w:rPr>
              <w:t>Global Software Control</w:t>
            </w:r>
            <w:r w:rsidR="00B325C6">
              <w:rPr>
                <w:rStyle w:val="IndexLink"/>
              </w:rPr>
              <w:tab/>
              <w:t>2</w:t>
            </w:r>
            <w:r>
              <w:rPr>
                <w:webHidden/>
              </w:rPr>
              <w:fldChar w:fldCharType="end"/>
            </w:r>
          </w:hyperlink>
        </w:p>
        <w:p w:rsidR="009522D6" w:rsidRDefault="00EA6968">
          <w:pPr>
            <w:pStyle w:val="T21"/>
            <w:tabs>
              <w:tab w:val="left" w:pos="1320"/>
              <w:tab w:val="right" w:leader="dot" w:pos="9062"/>
            </w:tabs>
            <w:rPr>
              <w:rFonts w:asciiTheme="minorHAnsi" w:eastAsiaTheme="minorEastAsia" w:hAnsiTheme="minorHAnsi"/>
              <w:sz w:val="22"/>
              <w:lang w:eastAsia="tr-TR"/>
            </w:rPr>
          </w:pPr>
          <w:hyperlink w:anchor="_Toc433996785">
            <w:r w:rsidR="00B325C6">
              <w:rPr>
                <w:rStyle w:val="IndexLink"/>
                <w:webHidden/>
              </w:rPr>
              <w:t>3.7.</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_Toc433996785 \h</w:instrText>
            </w:r>
            <w:r>
              <w:rPr>
                <w:webHidden/>
              </w:rPr>
            </w:r>
            <w:r>
              <w:rPr>
                <w:webHidden/>
              </w:rPr>
              <w:fldChar w:fldCharType="separate"/>
            </w:r>
            <w:r w:rsidR="00B325C6">
              <w:rPr>
                <w:rStyle w:val="IndexLink"/>
              </w:rPr>
              <w:t>Boundary Conditions</w:t>
            </w:r>
            <w:r w:rsidR="00B325C6">
              <w:rPr>
                <w:rStyle w:val="IndexLink"/>
              </w:rPr>
              <w:tab/>
              <w:t>2</w:t>
            </w:r>
            <w:r>
              <w:rPr>
                <w:webHidden/>
              </w:rPr>
              <w:fldChar w:fldCharType="end"/>
            </w:r>
          </w:hyperlink>
        </w:p>
        <w:p w:rsidR="009522D6" w:rsidRDefault="00EA6968">
          <w:pPr>
            <w:pStyle w:val="T11"/>
            <w:tabs>
              <w:tab w:val="left" w:pos="880"/>
              <w:tab w:val="right" w:leader="dot" w:pos="9062"/>
            </w:tabs>
            <w:rPr>
              <w:rFonts w:asciiTheme="minorHAnsi" w:eastAsiaTheme="minorEastAsia" w:hAnsiTheme="minorHAnsi"/>
              <w:sz w:val="22"/>
              <w:lang w:eastAsia="tr-TR"/>
            </w:rPr>
          </w:pPr>
          <w:hyperlink w:anchor="_Toc433996786">
            <w:r w:rsidR="00B325C6">
              <w:rPr>
                <w:rStyle w:val="IndexLink"/>
                <w:webHidden/>
              </w:rPr>
              <w:t>4.</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_Toc433996786 \h</w:instrText>
            </w:r>
            <w:r>
              <w:rPr>
                <w:webHidden/>
              </w:rPr>
            </w:r>
            <w:r>
              <w:rPr>
                <w:webHidden/>
              </w:rPr>
              <w:fldChar w:fldCharType="separate"/>
            </w:r>
            <w:r w:rsidR="00B325C6">
              <w:rPr>
                <w:rStyle w:val="IndexLink"/>
              </w:rPr>
              <w:t>Subsystem Services</w:t>
            </w:r>
            <w:r w:rsidR="00B325C6">
              <w:rPr>
                <w:rStyle w:val="IndexLink"/>
              </w:rPr>
              <w:tab/>
              <w:t>2</w:t>
            </w:r>
            <w:r>
              <w:rPr>
                <w:webHidden/>
              </w:rPr>
              <w:fldChar w:fldCharType="end"/>
            </w:r>
          </w:hyperlink>
        </w:p>
        <w:p w:rsidR="009522D6" w:rsidRDefault="00EA6968">
          <w:pPr>
            <w:pStyle w:val="T11"/>
            <w:tabs>
              <w:tab w:val="left" w:pos="880"/>
              <w:tab w:val="right" w:leader="dot" w:pos="9062"/>
            </w:tabs>
            <w:rPr>
              <w:rFonts w:asciiTheme="minorHAnsi" w:eastAsiaTheme="minorEastAsia" w:hAnsiTheme="minorHAnsi"/>
              <w:sz w:val="22"/>
              <w:lang w:eastAsia="tr-TR"/>
            </w:rPr>
          </w:pPr>
          <w:hyperlink w:anchor="_Toc433996787">
            <w:r w:rsidR="00B325C6">
              <w:rPr>
                <w:rStyle w:val="IndexLink"/>
                <w:webHidden/>
              </w:rPr>
              <w:t>5.</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_Toc433996787 \h</w:instrText>
            </w:r>
            <w:r>
              <w:rPr>
                <w:webHidden/>
              </w:rPr>
            </w:r>
            <w:r>
              <w:rPr>
                <w:webHidden/>
              </w:rPr>
              <w:fldChar w:fldCharType="separate"/>
            </w:r>
            <w:r w:rsidR="00B325C6">
              <w:rPr>
                <w:rStyle w:val="IndexLink"/>
              </w:rPr>
              <w:t>References</w:t>
            </w:r>
            <w:r w:rsidR="00B325C6">
              <w:rPr>
                <w:rStyle w:val="IndexLink"/>
              </w:rPr>
              <w:tab/>
              <w:t>2</w:t>
            </w:r>
            <w:r>
              <w:rPr>
                <w:webHidden/>
              </w:rPr>
              <w:fldChar w:fldCharType="end"/>
            </w:r>
          </w:hyperlink>
        </w:p>
        <w:p w:rsidR="009522D6" w:rsidRDefault="00EA6968">
          <w:r>
            <w:fldChar w:fldCharType="end"/>
          </w:r>
        </w:p>
      </w:sdtContent>
    </w:sdt>
    <w:p w:rsidR="009522D6" w:rsidRDefault="009522D6">
      <w:pPr>
        <w:pStyle w:val="KonuBal"/>
        <w:sectPr w:rsidR="009522D6">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522D6" w:rsidRDefault="00B325C6">
      <w:pPr>
        <w:pStyle w:val="KonuBal"/>
      </w:pPr>
      <w:r>
        <w:lastRenderedPageBreak/>
        <w:t>SYSTEM DESIGN DOCUMENT[</w:t>
      </w:r>
      <w:r w:rsidR="00EA6968">
        <w:fldChar w:fldCharType="begin"/>
      </w:r>
      <w:r>
        <w:instrText>REF _Ref431126989 \r \h</w:instrText>
      </w:r>
      <w:r w:rsidR="00EA6968">
        <w:fldChar w:fldCharType="separate"/>
      </w:r>
      <w:r>
        <w:t>Error: Reference source not found</w:t>
      </w:r>
      <w:r w:rsidR="00EA6968">
        <w:fldChar w:fldCharType="end"/>
      </w:r>
      <w:r>
        <w:t>]</w:t>
      </w:r>
    </w:p>
    <w:p w:rsidR="009522D6" w:rsidRDefault="00B325C6">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9522D6" w:rsidRDefault="00B325C6">
      <w:pPr>
        <w:pStyle w:val="Balk11"/>
        <w:numPr>
          <w:ilvl w:val="0"/>
          <w:numId w:val="2"/>
        </w:numPr>
      </w:pPr>
      <w:bookmarkStart w:id="7" w:name="_Toc433996772"/>
      <w:bookmarkEnd w:id="7"/>
      <w:r>
        <w:t>Introduction</w:t>
      </w:r>
    </w:p>
    <w:p w:rsidR="009522D6" w:rsidRDefault="00B325C6">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9522D6" w:rsidRDefault="00B325C6">
      <w:pPr>
        <w:pStyle w:val="Balk21"/>
        <w:numPr>
          <w:ilvl w:val="1"/>
          <w:numId w:val="2"/>
        </w:numPr>
      </w:pPr>
      <w:bookmarkStart w:id="8" w:name="_Toc433996773"/>
      <w:bookmarkEnd w:id="8"/>
      <w:r>
        <w:t>Purpose of the System</w:t>
      </w:r>
    </w:p>
    <w:p w:rsidR="009522D6" w:rsidRDefault="00B325C6">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rsidR="009522D6" w:rsidRDefault="00B325C6">
      <w:pPr>
        <w:pStyle w:val="Balk21"/>
        <w:numPr>
          <w:ilvl w:val="1"/>
          <w:numId w:val="2"/>
        </w:numPr>
      </w:pPr>
      <w:bookmarkStart w:id="9" w:name="_Toc433996774"/>
      <w:bookmarkEnd w:id="9"/>
      <w:r>
        <w:t>Design Goals</w:t>
      </w:r>
    </w:p>
    <w:p w:rsidR="009522D6" w:rsidRDefault="00B325C6">
      <w:pPr>
        <w:pStyle w:val="ListeParagraf"/>
        <w:numPr>
          <w:ilvl w:val="0"/>
          <w:numId w:val="4"/>
        </w:numPr>
        <w:jc w:val="left"/>
        <w:rPr>
          <w:rFonts w:cs="Times New Roman"/>
          <w:b/>
          <w:bCs/>
          <w:szCs w:val="24"/>
        </w:rPr>
      </w:pPr>
      <w:r>
        <w:rPr>
          <w:rFonts w:cs="Times New Roman"/>
          <w:b/>
          <w:bCs/>
          <w:szCs w:val="24"/>
        </w:rPr>
        <w:t xml:space="preserve">Response Time: </w:t>
      </w:r>
    </w:p>
    <w:p w:rsidR="009522D6" w:rsidRDefault="00B325C6">
      <w:pPr>
        <w:pStyle w:val="ListeParagraf"/>
        <w:ind w:firstLine="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rsidR="009522D6" w:rsidRDefault="00B325C6">
      <w:pPr>
        <w:pStyle w:val="ListeParagraf"/>
        <w:numPr>
          <w:ilvl w:val="0"/>
          <w:numId w:val="4"/>
        </w:numPr>
        <w:jc w:val="left"/>
        <w:rPr>
          <w:rFonts w:cs="Times New Roman"/>
          <w:b/>
          <w:bCs/>
          <w:szCs w:val="24"/>
        </w:rPr>
      </w:pPr>
      <w:r>
        <w:rPr>
          <w:rFonts w:cs="Times New Roman"/>
          <w:b/>
          <w:bCs/>
          <w:szCs w:val="24"/>
        </w:rPr>
        <w:t>Robustness:</w:t>
      </w:r>
    </w:p>
    <w:p w:rsidR="009522D6" w:rsidRDefault="00B325C6">
      <w:pPr>
        <w:pStyle w:val="ListeParagraf"/>
        <w:ind w:firstLine="0"/>
        <w:jc w:val="left"/>
        <w:rPr>
          <w:rFonts w:cs="Times New Roman"/>
          <w:szCs w:val="24"/>
        </w:rPr>
      </w:pPr>
      <w:r>
        <w:rPr>
          <w:rFonts w:cs="Times New Roman"/>
          <w:szCs w:val="24"/>
        </w:rPr>
        <w:t>Because of the usage field of our app, AWSHEET needs some serious amount of input from users for certain functions. Users can give invalid input and AWSHEET must avoid this by giving enough information to user and also having such input fields so that the input errors that can be caused by the users are minimized.</w:t>
      </w:r>
    </w:p>
    <w:p w:rsidR="009522D6" w:rsidRDefault="00B325C6">
      <w:pPr>
        <w:pStyle w:val="ListeParagraf"/>
        <w:numPr>
          <w:ilvl w:val="0"/>
          <w:numId w:val="4"/>
        </w:numPr>
        <w:jc w:val="left"/>
        <w:rPr>
          <w:rFonts w:cs="Times New Roman"/>
          <w:b/>
          <w:bCs/>
          <w:szCs w:val="24"/>
        </w:rPr>
      </w:pPr>
      <w:r>
        <w:rPr>
          <w:rFonts w:cs="Times New Roman"/>
          <w:b/>
          <w:bCs/>
          <w:szCs w:val="24"/>
        </w:rPr>
        <w:t>Reliability:</w:t>
      </w:r>
    </w:p>
    <w:p w:rsidR="009522D6" w:rsidRDefault="00B325C6">
      <w:pPr>
        <w:pStyle w:val="ListeParagraf"/>
        <w:ind w:firstLine="0"/>
        <w:jc w:val="left"/>
        <w:rPr>
          <w:rFonts w:cs="Times New Roman"/>
          <w:szCs w:val="24"/>
        </w:rPr>
      </w:pPr>
      <w:r>
        <w:rPr>
          <w:rFonts w:cs="Times New Roman"/>
          <w:szCs w:val="24"/>
        </w:rPr>
        <w:t>System has to continue operations that user requests without errors. Reliability of the system should be high and the data taken from user should be retained securely.</w:t>
      </w:r>
    </w:p>
    <w:p w:rsidR="009522D6" w:rsidRDefault="00B325C6">
      <w:pPr>
        <w:pStyle w:val="ListeParagraf"/>
        <w:numPr>
          <w:ilvl w:val="0"/>
          <w:numId w:val="4"/>
        </w:numPr>
        <w:jc w:val="left"/>
        <w:rPr>
          <w:rFonts w:cs="Times New Roman"/>
          <w:szCs w:val="24"/>
        </w:rPr>
      </w:pPr>
      <w:r>
        <w:rPr>
          <w:rFonts w:cs="Times New Roman"/>
          <w:b/>
          <w:bCs/>
          <w:szCs w:val="24"/>
        </w:rPr>
        <w:t>Security:</w:t>
      </w:r>
    </w:p>
    <w:p w:rsidR="009522D6" w:rsidRDefault="00B325C6">
      <w:pPr>
        <w:pStyle w:val="ListeParagraf"/>
        <w:ind w:firstLine="0"/>
        <w:jc w:val="left"/>
        <w:rPr>
          <w:rFonts w:cs="Times New Roman"/>
          <w:szCs w:val="24"/>
        </w:rPr>
      </w:pPr>
      <w:r>
        <w:rPr>
          <w:rFonts w:cs="Times New Roman"/>
          <w:szCs w:val="24"/>
        </w:rPr>
        <w:t xml:space="preserve">AWSHEET must retain the important data that belongs to user successfully. Otherwise this may cause real life problems that affect Instructors and Courses in a </w:t>
      </w:r>
      <w:r>
        <w:rPr>
          <w:rFonts w:cs="Times New Roman"/>
          <w:szCs w:val="24"/>
        </w:rPr>
        <w:lastRenderedPageBreak/>
        <w:t>bad way. This must be avoided so authentication system should work perfectly and the password or personal information of users must be encoded.</w:t>
      </w:r>
    </w:p>
    <w:p w:rsidR="009522D6" w:rsidRDefault="00B325C6">
      <w:pPr>
        <w:pStyle w:val="ListeParagraf"/>
        <w:numPr>
          <w:ilvl w:val="0"/>
          <w:numId w:val="4"/>
        </w:numPr>
        <w:jc w:val="left"/>
        <w:rPr>
          <w:rFonts w:cs="Times New Roman"/>
          <w:b/>
          <w:bCs/>
          <w:szCs w:val="24"/>
        </w:rPr>
      </w:pPr>
      <w:r>
        <w:rPr>
          <w:rFonts w:cs="Times New Roman"/>
          <w:b/>
          <w:bCs/>
          <w:szCs w:val="24"/>
        </w:rPr>
        <w:t>Portability:</w:t>
      </w:r>
    </w:p>
    <w:p w:rsidR="009522D6" w:rsidRDefault="00B325C6">
      <w:pPr>
        <w:pStyle w:val="ListeParagraf"/>
        <w:ind w:firstLine="0"/>
        <w:jc w:val="left"/>
        <w:rPr>
          <w:rFonts w:cs="Times New Roman"/>
          <w:szCs w:val="24"/>
        </w:rPr>
      </w:pPr>
      <w:r>
        <w:rPr>
          <w:rFonts w:cs="Times New Roman"/>
          <w:szCs w:val="24"/>
        </w:rPr>
        <w:t>In future stages of AWSHEET it can be easily applied to IOS platform too, this will increase the number of our potential clients.</w:t>
      </w:r>
    </w:p>
    <w:p w:rsidR="009522D6" w:rsidRDefault="00B325C6">
      <w:pPr>
        <w:pStyle w:val="ListeParagraf"/>
        <w:numPr>
          <w:ilvl w:val="0"/>
          <w:numId w:val="4"/>
        </w:numPr>
        <w:jc w:val="left"/>
        <w:rPr>
          <w:rFonts w:cs="Times New Roman"/>
          <w:b/>
          <w:bCs/>
          <w:szCs w:val="24"/>
        </w:rPr>
      </w:pPr>
      <w:r>
        <w:rPr>
          <w:rFonts w:cs="Times New Roman"/>
          <w:b/>
          <w:bCs/>
          <w:szCs w:val="24"/>
        </w:rPr>
        <w:t>Extensibility:</w:t>
      </w:r>
    </w:p>
    <w:p w:rsidR="009522D6" w:rsidRDefault="00B325C6">
      <w:pPr>
        <w:pStyle w:val="ListeParagraf"/>
        <w:ind w:firstLine="0"/>
        <w:jc w:val="left"/>
        <w:rPr>
          <w:rFonts w:cs="Times New Roman"/>
          <w:szCs w:val="24"/>
        </w:rPr>
      </w:pPr>
      <w:r>
        <w:rPr>
          <w:rFonts w:cs="Times New Roman"/>
          <w:szCs w:val="24"/>
        </w:rPr>
        <w:t>In future stages of AWSHEET new functions can be added with requests and feedbacks from users. While our first priority isn't social activities, system can support any function that involve Instructors Assistants and Students in a university.</w:t>
      </w:r>
    </w:p>
    <w:p w:rsidR="009522D6" w:rsidRDefault="00B325C6">
      <w:pPr>
        <w:pStyle w:val="ListeParagraf"/>
        <w:numPr>
          <w:ilvl w:val="0"/>
          <w:numId w:val="4"/>
        </w:numPr>
        <w:jc w:val="left"/>
        <w:rPr>
          <w:rFonts w:cs="Times New Roman"/>
          <w:b/>
          <w:bCs/>
          <w:szCs w:val="24"/>
        </w:rPr>
      </w:pPr>
      <w:r>
        <w:rPr>
          <w:rFonts w:cs="Times New Roman"/>
          <w:b/>
          <w:bCs/>
          <w:szCs w:val="24"/>
        </w:rPr>
        <w:t>Usability:</w:t>
      </w:r>
    </w:p>
    <w:p w:rsidR="009522D6" w:rsidRDefault="00B325C6">
      <w:pPr>
        <w:pStyle w:val="ListeParagraf"/>
        <w:ind w:firstLine="0"/>
        <w:jc w:val="left"/>
        <w:rPr>
          <w:rFonts w:cs="Times New Roman"/>
          <w:szCs w:val="24"/>
        </w:rPr>
      </w:pPr>
      <w:r>
        <w:rPr>
          <w:rFonts w:cs="Times New Roman"/>
          <w:szCs w:val="24"/>
        </w:rPr>
        <w:t>Functions that are supported in AWSHEET are mostly actions that needed to be done by our users in real life. So they won't feel strange using the app and the learning process will be real quick. Also since one of our main goals is to make these everyday actions simpler and quicker our users won't feel stressed and confused while using AWSHEET.</w:t>
      </w:r>
    </w:p>
    <w:p w:rsidR="009522D6" w:rsidRDefault="009522D6"/>
    <w:p w:rsidR="009522D6" w:rsidRDefault="00B325C6">
      <w:pPr>
        <w:pStyle w:val="Balk21"/>
        <w:numPr>
          <w:ilvl w:val="1"/>
          <w:numId w:val="2"/>
        </w:numPr>
      </w:pPr>
      <w:bookmarkStart w:id="10" w:name="_Toc433996775"/>
      <w:bookmarkEnd w:id="10"/>
      <w:r>
        <w:t>Definitions, Acronyms, and Abbreviations</w:t>
      </w:r>
    </w:p>
    <w:p w:rsidR="009522D6" w:rsidRDefault="00B325C6">
      <w:pPr>
        <w:rPr>
          <w:rFonts w:cs="Times New Roman"/>
          <w:szCs w:val="24"/>
        </w:rPr>
      </w:pPr>
      <w:r>
        <w:rPr>
          <w:rFonts w:cs="Times New Roman"/>
          <w:szCs w:val="24"/>
        </w:rPr>
        <w:t>AW Sheet: Attendance Watch Sheet</w:t>
      </w:r>
    </w:p>
    <w:p w:rsidR="009522D6" w:rsidRDefault="00B325C6">
      <w:pPr>
        <w:pStyle w:val="Balk21"/>
        <w:numPr>
          <w:ilvl w:val="1"/>
          <w:numId w:val="2"/>
        </w:numPr>
      </w:pPr>
      <w:bookmarkStart w:id="11" w:name="_Toc433996776"/>
      <w:bookmarkEnd w:id="11"/>
      <w:r>
        <w:t>References</w:t>
      </w:r>
    </w:p>
    <w:p w:rsidR="009522D6" w:rsidRDefault="00B325C6">
      <w:pPr>
        <w:rPr>
          <w:rFonts w:cs="Times New Roman"/>
          <w:szCs w:val="24"/>
        </w:rPr>
      </w:pPr>
      <w:r>
        <w:rPr>
          <w:rFonts w:cs="Times New Roman"/>
          <w:szCs w:val="24"/>
        </w:rPr>
        <w:t xml:space="preserve">There isn't an exact existing system for us to replace. But used system that resembles what AWSHEET provides for user is Course Online. Course Online's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rsidR="009522D6" w:rsidRDefault="00B325C6">
      <w:pPr>
        <w:pStyle w:val="Balk11"/>
        <w:numPr>
          <w:ilvl w:val="0"/>
          <w:numId w:val="2"/>
        </w:numPr>
      </w:pPr>
      <w:bookmarkStart w:id="12" w:name="_Toc433996777"/>
      <w:bookmarkEnd w:id="12"/>
      <w:r>
        <w:t>Current Software Architecture</w:t>
      </w:r>
    </w:p>
    <w:p w:rsidR="009522D6" w:rsidRDefault="00B325C6">
      <w:r>
        <w:t>The current similar system has two main architectural styles which are modal/view/controller and client/server. MVC is the first one and its is used widely on  websites like 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rsidR="009522D6" w:rsidRDefault="00B325C6">
      <w:pPr>
        <w:pStyle w:val="Balk11"/>
        <w:numPr>
          <w:ilvl w:val="0"/>
          <w:numId w:val="2"/>
        </w:numPr>
      </w:pPr>
      <w:bookmarkStart w:id="13" w:name="_Toc433996778"/>
      <w:bookmarkEnd w:id="13"/>
      <w:r>
        <w:t>Proposed Software Architecture</w:t>
      </w:r>
    </w:p>
    <w:p w:rsidR="009522D6" w:rsidRDefault="00B325C6">
      <w:pPr>
        <w:rPr>
          <w:rFonts w:cs="Times New Roman"/>
          <w:b/>
          <w:szCs w:val="24"/>
        </w:rPr>
      </w:pPr>
      <w:r>
        <w:t>Documents the system design model of the new system.</w:t>
      </w:r>
    </w:p>
    <w:p w:rsidR="009522D6" w:rsidRDefault="00B325C6">
      <w:pPr>
        <w:pStyle w:val="Balk21"/>
        <w:numPr>
          <w:ilvl w:val="1"/>
          <w:numId w:val="2"/>
        </w:numPr>
      </w:pPr>
      <w:bookmarkStart w:id="14" w:name="_Toc433996779"/>
      <w:bookmarkEnd w:id="14"/>
      <w:r>
        <w:lastRenderedPageBreak/>
        <w:t>Overview</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bookmarkStart w:id="15" w:name="_Toc433996780"/>
      <w:bookmarkEnd w:id="15"/>
      <w:r w:rsidRPr="00344F9D">
        <w:rPr>
          <w:rFonts w:cs="Times New Roman"/>
          <w:b/>
          <w:bCs/>
          <w:szCs w:val="24"/>
        </w:rPr>
        <w:t xml:space="preserve">Student Interface: </w:t>
      </w:r>
      <w:r w:rsidRPr="00344F9D">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Instructor/Assistant Interface: </w:t>
      </w:r>
      <w:r w:rsidRPr="00344F9D">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szCs w:val="24"/>
        </w:rPr>
      </w:pPr>
      <w:r w:rsidRPr="00344F9D">
        <w:rPr>
          <w:rFonts w:cs="Times New Roman"/>
          <w:b/>
          <w:bCs/>
          <w:szCs w:val="24"/>
        </w:rPr>
        <w:t xml:space="preserve">Admin Interface: </w:t>
      </w:r>
      <w:r w:rsidRPr="00344F9D">
        <w:rPr>
          <w:rFonts w:cs="Times New Roman"/>
          <w:szCs w:val="24"/>
        </w:rPr>
        <w:t>This Interfa</w:t>
      </w:r>
      <w:r>
        <w:rPr>
          <w:rFonts w:cs="Times New Roman"/>
          <w:szCs w:val="24"/>
        </w:rPr>
        <w:t>ce provides services that Admin</w:t>
      </w:r>
      <w:r w:rsidRPr="00344F9D">
        <w:rPr>
          <w:rFonts w:cs="Times New Roman"/>
          <w:szCs w:val="24"/>
        </w:rPr>
        <w:t xml:space="preserve"> need in order to administer and manage the system. All the for</w:t>
      </w:r>
      <w:r>
        <w:rPr>
          <w:rFonts w:cs="Times New Roman"/>
          <w:szCs w:val="24"/>
        </w:rPr>
        <w:t>ms needed to be filled by admin</w:t>
      </w:r>
      <w:r w:rsidRPr="00344F9D">
        <w:rPr>
          <w:rFonts w:cs="Times New Roman"/>
          <w:szCs w:val="24"/>
        </w:rPr>
        <w:t xml:space="preserve"> are included in this Interface. For example; Add </w:t>
      </w:r>
      <w:bookmarkStart w:id="16" w:name="_GoBack"/>
      <w:bookmarkEnd w:id="16"/>
      <w:r w:rsidRPr="00344F9D">
        <w:rPr>
          <w:rFonts w:cs="Times New Roman"/>
          <w:szCs w:val="24"/>
        </w:rPr>
        <w:t>Instructors, Add Assistants, Add Course Lists.</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Login Subsystem: </w:t>
      </w:r>
      <w:r w:rsidRPr="00344F9D">
        <w:rPr>
          <w:rFonts w:cs="Times New Roman"/>
          <w:szCs w:val="24"/>
        </w:rPr>
        <w:t>This subsystem contains Login,Register,Password Reset and User Authentication services. Some of  this subsystem's functions can be customized according to user's needs</w:t>
      </w:r>
    </w:p>
    <w:p w:rsidR="009522D6" w:rsidRDefault="00B325C6">
      <w:pPr>
        <w:pStyle w:val="Balk21"/>
        <w:numPr>
          <w:ilvl w:val="1"/>
          <w:numId w:val="2"/>
        </w:numPr>
      </w:pPr>
      <w:r>
        <w:t>System Decomposition</w:t>
      </w:r>
    </w:p>
    <w:p w:rsidR="009522D6" w:rsidRDefault="00B325C6">
      <w:r>
        <w:t xml:space="preserve">Describe the decomposition into </w:t>
      </w:r>
      <w:r>
        <w:rPr>
          <w:b/>
        </w:rPr>
        <w:t>subsystems and the responsibilities</w:t>
      </w:r>
      <w:r>
        <w:t xml:space="preserve"> of each. </w:t>
      </w:r>
      <w:r>
        <w:rPr>
          <w:b/>
        </w:rPr>
        <w:t>This is the main product of system design.</w:t>
      </w:r>
    </w:p>
    <w:p w:rsidR="009522D6" w:rsidRDefault="00B325C6">
      <w:pPr>
        <w:pStyle w:val="Balk21"/>
        <w:numPr>
          <w:ilvl w:val="1"/>
          <w:numId w:val="2"/>
        </w:numPr>
      </w:pPr>
      <w:bookmarkStart w:id="17" w:name="_Toc433996781"/>
      <w:bookmarkEnd w:id="17"/>
      <w:r>
        <w:lastRenderedPageBreak/>
        <w:t>Hardware Software Mapping</w:t>
      </w:r>
    </w:p>
    <w:p w:rsidR="00531DE3" w:rsidRPr="00531DE3" w:rsidRDefault="00531DE3" w:rsidP="00531DE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34.8pt">
            <v:imagedata r:id="rId15" o:title="Ekran 2323Alıntısı"/>
          </v:shape>
        </w:pict>
      </w:r>
    </w:p>
    <w:p w:rsidR="009522D6" w:rsidRDefault="00B325C6">
      <w:pPr>
        <w:pStyle w:val="Balk21"/>
        <w:numPr>
          <w:ilvl w:val="1"/>
          <w:numId w:val="2"/>
        </w:numPr>
      </w:pPr>
      <w:bookmarkStart w:id="18" w:name="_Toc433996782"/>
      <w:bookmarkEnd w:id="18"/>
      <w:r>
        <w:t>Persistent Data Management</w:t>
      </w:r>
    </w:p>
    <w:p w:rsidR="009522D6" w:rsidRDefault="00B325C6">
      <w:r>
        <w:rPr>
          <w:rFonts w:ascii="Times-Italic" w:hAnsi="Times-Italic"/>
          <w:iCs/>
        </w:rPr>
        <w:t>D</w:t>
      </w:r>
      <w:r>
        <w:t xml:space="preserve">escribe the persistent data stored by the system and the </w:t>
      </w:r>
      <w:r>
        <w:rPr>
          <w:u w:val="single"/>
        </w:rPr>
        <w:t>data management infrastructure</w:t>
      </w:r>
      <w:r>
        <w:t xml:space="preserve"> required for it. This section typically includes the description of </w:t>
      </w:r>
      <w:r>
        <w:rPr>
          <w:b/>
          <w:u w:val="single"/>
        </w:rPr>
        <w:t>data schemes, the selection of a database, and the description of the encapsulation of the database</w:t>
      </w:r>
      <w:r>
        <w:t xml:space="preserve">. </w:t>
      </w:r>
    </w:p>
    <w:p w:rsidR="009522D6" w:rsidRDefault="009522D6">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B86C4F" w:rsidRDefault="00B86C4F"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B86C4F" w:rsidRPr="00F94B5B" w:rsidRDefault="00B86C4F" w:rsidP="00CE3710">
      <w:pPr>
        <w:pStyle w:val="Balk21"/>
        <w:numPr>
          <w:ilvl w:val="1"/>
          <w:numId w:val="2"/>
        </w:numPr>
      </w:pPr>
      <w:r>
        <w:lastRenderedPageBreak/>
        <w:t>Access Control and Securit</w:t>
      </w:r>
      <w:r w:rsidR="00CE3710">
        <w:t>y</w:t>
      </w:r>
    </w:p>
    <w:p w:rsidR="00B86C4F" w:rsidRPr="00860233" w:rsidRDefault="00860233" w:rsidP="00860233">
      <w:pPr>
        <w:ind w:firstLine="0"/>
        <w:rPr>
          <w:u w:val="single"/>
        </w:rPr>
      </w:pPr>
      <w:r w:rsidRPr="00860233">
        <w:rPr>
          <w:u w:val="single"/>
        </w:rPr>
        <w:t>Access Matrix</w:t>
      </w:r>
    </w:p>
    <w:tbl>
      <w:tblPr>
        <w:tblpPr w:leftFromText="180" w:rightFromText="180" w:vertAnchor="page" w:horzAnchor="page" w:tblpX="1" w:tblpY="2321"/>
        <w:tblW w:w="11940" w:type="dxa"/>
        <w:tblLook w:val="04A0"/>
      </w:tblPr>
      <w:tblGrid>
        <w:gridCol w:w="576"/>
        <w:gridCol w:w="2648"/>
        <w:gridCol w:w="2536"/>
        <w:gridCol w:w="1963"/>
        <w:gridCol w:w="2402"/>
        <w:gridCol w:w="1815"/>
      </w:tblGrid>
      <w:tr w:rsidR="00860233" w:rsidRPr="00F94B5B" w:rsidTr="00860233">
        <w:trPr>
          <w:trHeight w:val="879"/>
        </w:trPr>
        <w:tc>
          <w:tcPr>
            <w:tcW w:w="576"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left"/>
              <w:rPr>
                <w:rFonts w:eastAsia="Times New Roman" w:cs="Times New Roman"/>
                <w:b/>
                <w:bCs/>
                <w:color w:val="000000"/>
                <w:sz w:val="26"/>
                <w:szCs w:val="26"/>
              </w:rPr>
            </w:pPr>
            <w:bookmarkStart w:id="19" w:name="_Toc433996783"/>
            <w:bookmarkEnd w:id="19"/>
            <w:r w:rsidRPr="00F94B5B">
              <w:rPr>
                <w:rFonts w:eastAsia="Times New Roman" w:cs="Times New Roman"/>
                <w:b/>
                <w:bCs/>
                <w:color w:val="FFFFFF"/>
                <w:sz w:val="26"/>
                <w:szCs w:val="26"/>
              </w:rPr>
              <w:t xml:space="preserve">. </w:t>
            </w:r>
          </w:p>
        </w:tc>
        <w:tc>
          <w:tcPr>
            <w:tcW w:w="2648" w:type="dxa"/>
            <w:tcBorders>
              <w:top w:val="single" w:sz="8" w:space="0" w:color="auto"/>
              <w:left w:val="nil"/>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System</w:t>
            </w:r>
          </w:p>
        </w:tc>
        <w:tc>
          <w:tcPr>
            <w:tcW w:w="25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Attendance</w:t>
            </w:r>
          </w:p>
        </w:tc>
        <w:tc>
          <w:tcPr>
            <w:tcW w:w="1963"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Course</w:t>
            </w:r>
          </w:p>
        </w:tc>
        <w:tc>
          <w:tcPr>
            <w:tcW w:w="2402"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Announcement</w:t>
            </w:r>
          </w:p>
        </w:tc>
        <w:tc>
          <w:tcPr>
            <w:tcW w:w="1815"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Grading</w:t>
            </w:r>
          </w:p>
        </w:tc>
      </w:tr>
      <w:tr w:rsidR="00860233" w:rsidRPr="00F94B5B" w:rsidTr="00860233">
        <w:trPr>
          <w:trHeight w:val="2348"/>
        </w:trPr>
        <w:tc>
          <w:tcPr>
            <w:tcW w:w="576" w:type="dxa"/>
            <w:tcBorders>
              <w:top w:val="nil"/>
              <w:left w:val="single" w:sz="8" w:space="0" w:color="auto"/>
              <w:bottom w:val="nil"/>
              <w:right w:val="single" w:sz="8" w:space="0" w:color="auto"/>
            </w:tcBorders>
            <w:shd w:val="clear" w:color="auto" w:fill="auto"/>
            <w:noWrap/>
            <w:textDirection w:val="btLr"/>
            <w:vAlign w:val="center"/>
            <w:hideMark/>
          </w:tcPr>
          <w:p w:rsidR="00860233" w:rsidRDefault="00860233" w:rsidP="00860233">
            <w:pPr>
              <w:spacing w:after="0" w:line="240" w:lineRule="auto"/>
              <w:ind w:firstLine="0"/>
              <w:contextualSpacing w:val="0"/>
              <w:jc w:val="center"/>
              <w:rPr>
                <w:b/>
                <w:bCs/>
                <w:color w:val="000000"/>
                <w:sz w:val="26"/>
                <w:szCs w:val="26"/>
              </w:rPr>
            </w:pPr>
            <w:r>
              <w:rPr>
                <w:b/>
                <w:bCs/>
                <w:color w:val="000000"/>
                <w:sz w:val="26"/>
                <w:szCs w:val="26"/>
              </w:rPr>
              <w:t>Instructor</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t>forgetPassword()</w:t>
            </w:r>
            <w:r w:rsidRPr="00F94B5B">
              <w:rPr>
                <w:rFonts w:eastAsia="Times New Roman" w:cs="Times New Roman"/>
                <w:color w:val="000000"/>
                <w:szCs w:val="24"/>
              </w:rPr>
              <w:br/>
              <w:t>resetPassword()</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takeAttendance()</w:t>
            </w:r>
            <w:r w:rsidRPr="00F94B5B">
              <w:rPr>
                <w:rFonts w:eastAsia="Times New Roman" w:cs="Times New Roman"/>
                <w:color w:val="000000"/>
                <w:szCs w:val="24"/>
              </w:rPr>
              <w:br/>
              <w:t>requestAttendanceList()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editCourse()</w:t>
            </w:r>
            <w:r w:rsidRPr="00F94B5B">
              <w:rPr>
                <w:rFonts w:eastAsia="Times New Roman" w:cs="Times New Roman"/>
                <w:color w:val="000000"/>
                <w:szCs w:val="24"/>
              </w:rPr>
              <w:br/>
              <w:t>selectCourse()</w:t>
            </w:r>
            <w:r w:rsidRPr="00F94B5B">
              <w:rPr>
                <w:rFonts w:eastAsia="Times New Roman" w:cs="Times New Roman"/>
                <w:color w:val="000000"/>
                <w:szCs w:val="24"/>
              </w:rPr>
              <w:br/>
              <w:t>selectAssistant()</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sendAnnouncement()</w:t>
            </w:r>
            <w:r w:rsidRPr="00F94B5B">
              <w:rPr>
                <w:rFonts w:eastAsia="Times New Roman" w:cs="Times New Roman"/>
                <w:color w:val="000000"/>
                <w:szCs w:val="24"/>
              </w:rPr>
              <w:br/>
              <w:t>checkAnnouncement()</w:t>
            </w:r>
          </w:p>
        </w:tc>
        <w:tc>
          <w:tcPr>
            <w:tcW w:w="1815" w:type="dxa"/>
            <w:tcBorders>
              <w:top w:val="nil"/>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enterGrade()</w:t>
            </w:r>
            <w:r w:rsidRPr="00F94B5B">
              <w:rPr>
                <w:rFonts w:eastAsia="Times New Roman" w:cs="Times New Roman"/>
                <w:color w:val="000000"/>
                <w:szCs w:val="24"/>
              </w:rPr>
              <w:br/>
              <w:t>requestGrade()</w:t>
            </w:r>
          </w:p>
        </w:tc>
      </w:tr>
      <w:tr w:rsidR="00860233" w:rsidRPr="00F94B5B" w:rsidTr="00860233">
        <w:trPr>
          <w:trHeight w:val="2348"/>
        </w:trPr>
        <w:tc>
          <w:tcPr>
            <w:tcW w:w="576" w:type="dxa"/>
            <w:tcBorders>
              <w:top w:val="single" w:sz="8" w:space="0" w:color="auto"/>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Assistant</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t>forgetPassword()</w:t>
            </w:r>
            <w:r w:rsidRPr="00F94B5B">
              <w:rPr>
                <w:rFonts w:eastAsia="Times New Roman" w:cs="Times New Roman"/>
                <w:color w:val="000000"/>
                <w:szCs w:val="24"/>
              </w:rPr>
              <w:br/>
              <w:t>resetPassword()</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takeAttendance()</w:t>
            </w:r>
            <w:r w:rsidRPr="00F94B5B">
              <w:rPr>
                <w:rFonts w:eastAsia="Times New Roman" w:cs="Times New Roman"/>
                <w:color w:val="000000"/>
                <w:szCs w:val="24"/>
              </w:rPr>
              <w:br/>
              <w:t>sendAttendanceList()</w:t>
            </w:r>
          </w:p>
        </w:tc>
        <w:tc>
          <w:tcPr>
            <w:tcW w:w="1963"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sendAnnouncement()</w:t>
            </w:r>
            <w:r w:rsidRPr="00F94B5B">
              <w:rPr>
                <w:rFonts w:eastAsia="Times New Roman" w:cs="Times New Roman"/>
                <w:color w:val="000000"/>
                <w:szCs w:val="24"/>
              </w:rPr>
              <w:br/>
              <w:t>checkAnnouncement()</w:t>
            </w:r>
          </w:p>
        </w:tc>
        <w:tc>
          <w:tcPr>
            <w:tcW w:w="1815" w:type="dxa"/>
            <w:tcBorders>
              <w:top w:val="nil"/>
              <w:left w:val="nil"/>
              <w:bottom w:val="nil"/>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enterGrade()</w:t>
            </w:r>
            <w:r w:rsidRPr="00F94B5B">
              <w:rPr>
                <w:rFonts w:eastAsia="Times New Roman" w:cs="Times New Roman"/>
                <w:color w:val="000000"/>
                <w:szCs w:val="24"/>
              </w:rPr>
              <w:br/>
              <w:t>sendGrade()</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Student</w:t>
            </w:r>
          </w:p>
        </w:tc>
        <w:tc>
          <w:tcPr>
            <w:tcW w:w="2648" w:type="dxa"/>
            <w:tcBorders>
              <w:top w:val="nil"/>
              <w:left w:val="nil"/>
              <w:bottom w:val="nil"/>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register()</w:t>
            </w:r>
            <w:r w:rsidRPr="00F94B5B">
              <w:rPr>
                <w:rFonts w:eastAsia="Times New Roman" w:cs="Times New Roman"/>
                <w:color w:val="000000"/>
                <w:szCs w:val="24"/>
              </w:rPr>
              <w:br/>
              <w:t>login()</w:t>
            </w:r>
            <w:r w:rsidRPr="00F94B5B">
              <w:rPr>
                <w:rFonts w:eastAsia="Times New Roman" w:cs="Times New Roman"/>
                <w:color w:val="000000"/>
                <w:szCs w:val="24"/>
              </w:rPr>
              <w:br/>
              <w:t>logout()</w:t>
            </w:r>
            <w:r w:rsidRPr="00F94B5B">
              <w:rPr>
                <w:rFonts w:eastAsia="Times New Roman" w:cs="Times New Roman"/>
                <w:color w:val="000000"/>
                <w:szCs w:val="24"/>
              </w:rPr>
              <w:br/>
              <w:t>forgetPassword()</w:t>
            </w:r>
            <w:r w:rsidRPr="00F94B5B">
              <w:rPr>
                <w:rFonts w:eastAsia="Times New Roman" w:cs="Times New Roman"/>
                <w:color w:val="000000"/>
                <w:szCs w:val="24"/>
              </w:rPr>
              <w:br/>
              <w:t>resetPassword()</w:t>
            </w:r>
          </w:p>
        </w:tc>
        <w:tc>
          <w:tcPr>
            <w:tcW w:w="2536" w:type="dxa"/>
            <w:tcBorders>
              <w:top w:val="nil"/>
              <w:left w:val="dotDotDash" w:sz="4" w:space="0" w:color="auto"/>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 w:val="22"/>
              </w:rPr>
              <w:t>participateInAttendance()</w:t>
            </w:r>
            <w:r w:rsidRPr="00F94B5B">
              <w:rPr>
                <w:rFonts w:eastAsia="Times New Roman" w:cs="Times New Roman"/>
                <w:color w:val="000000"/>
                <w:szCs w:val="24"/>
              </w:rPr>
              <w:br/>
              <w:t>trackAttendance()</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attendCourse()</w:t>
            </w:r>
            <w:r w:rsidRPr="00F94B5B">
              <w:rPr>
                <w:rFonts w:eastAsia="Times New Roman" w:cs="Times New Roman"/>
                <w:color w:val="000000"/>
                <w:szCs w:val="24"/>
              </w:rPr>
              <w:br/>
              <w:t>withdrawCourse()</w:t>
            </w:r>
          </w:p>
        </w:tc>
        <w:tc>
          <w:tcPr>
            <w:tcW w:w="2402"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checkAnnouncement()</w:t>
            </w:r>
          </w:p>
        </w:tc>
        <w:tc>
          <w:tcPr>
            <w:tcW w:w="1815" w:type="dxa"/>
            <w:tcBorders>
              <w:top w:val="dotDotDash" w:sz="4" w:space="0" w:color="auto"/>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calculateGrade()</w:t>
            </w:r>
            <w:r w:rsidRPr="00F94B5B">
              <w:rPr>
                <w:rFonts w:eastAsia="Times New Roman" w:cs="Times New Roman"/>
                <w:color w:val="000000"/>
                <w:szCs w:val="24"/>
              </w:rPr>
              <w:br/>
              <w:t>trackGrade()</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Admin</w:t>
            </w:r>
          </w:p>
        </w:tc>
        <w:tc>
          <w:tcPr>
            <w:tcW w:w="2648" w:type="dxa"/>
            <w:tcBorders>
              <w:top w:val="dotDotDash" w:sz="4" w:space="0" w:color="auto"/>
              <w:left w:val="nil"/>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t>forgetPassword()</w:t>
            </w:r>
            <w:r w:rsidRPr="00F94B5B">
              <w:rPr>
                <w:rFonts w:eastAsia="Times New Roman" w:cs="Times New Roman"/>
                <w:color w:val="000000"/>
                <w:szCs w:val="24"/>
              </w:rPr>
              <w:br/>
              <w:t>resetPassword()</w:t>
            </w:r>
            <w:r w:rsidRPr="00F94B5B">
              <w:rPr>
                <w:rFonts w:eastAsia="Times New Roman" w:cs="Times New Roman"/>
                <w:color w:val="000000"/>
                <w:szCs w:val="24"/>
              </w:rPr>
              <w:br/>
              <w:t>addCourses()</w:t>
            </w:r>
            <w:r w:rsidRPr="00F94B5B">
              <w:rPr>
                <w:rFonts w:eastAsia="Times New Roman" w:cs="Times New Roman"/>
                <w:color w:val="000000"/>
                <w:szCs w:val="24"/>
              </w:rPr>
              <w:br/>
              <w:t>addUser()</w:t>
            </w:r>
            <w:r w:rsidRPr="00F94B5B">
              <w:rPr>
                <w:rFonts w:eastAsia="Times New Roman" w:cs="Times New Roman"/>
                <w:color w:val="000000"/>
                <w:szCs w:val="24"/>
              </w:rPr>
              <w:br/>
              <w:t>deleteUser()</w:t>
            </w:r>
            <w:r w:rsidRPr="00F94B5B">
              <w:rPr>
                <w:rFonts w:eastAsia="Times New Roman" w:cs="Times New Roman"/>
                <w:color w:val="000000"/>
                <w:szCs w:val="24"/>
              </w:rPr>
              <w:br/>
            </w:r>
            <w:r w:rsidRPr="00F94B5B">
              <w:rPr>
                <w:rFonts w:eastAsia="Times New Roman" w:cs="Times New Roman"/>
                <w:color w:val="000000"/>
                <w:sz w:val="22"/>
              </w:rPr>
              <w:t>determineAddDropPeriod()</w:t>
            </w:r>
          </w:p>
        </w:tc>
        <w:tc>
          <w:tcPr>
            <w:tcW w:w="2536" w:type="dxa"/>
            <w:tcBorders>
              <w:top w:val="nil"/>
              <w:left w:val="nil"/>
              <w:bottom w:val="single" w:sz="8" w:space="0" w:color="auto"/>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1963" w:type="dxa"/>
            <w:tcBorders>
              <w:top w:val="nil"/>
              <w:left w:val="dotDotDash" w:sz="4" w:space="0" w:color="auto"/>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dotDotDash" w:sz="4" w:space="0" w:color="auto"/>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sendAnnouncement()</w:t>
            </w:r>
            <w:r w:rsidRPr="00F94B5B">
              <w:rPr>
                <w:rFonts w:eastAsia="Times New Roman" w:cs="Times New Roman"/>
                <w:color w:val="000000"/>
                <w:szCs w:val="24"/>
              </w:rPr>
              <w:br/>
              <w:t>checkAnnouncement()</w:t>
            </w:r>
          </w:p>
        </w:tc>
        <w:tc>
          <w:tcPr>
            <w:tcW w:w="1815" w:type="dxa"/>
            <w:tcBorders>
              <w:top w:val="nil"/>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r>
    </w:tbl>
    <w:p w:rsidR="00860233" w:rsidRDefault="00860233" w:rsidP="00CE3710">
      <w:pPr>
        <w:rPr>
          <w:rFonts w:cs="Times New Roman"/>
          <w:szCs w:val="24"/>
        </w:rPr>
      </w:pPr>
    </w:p>
    <w:p w:rsidR="00CE3710" w:rsidRPr="002252FC" w:rsidRDefault="00CE3710" w:rsidP="00CE3710">
      <w:pPr>
        <w:rPr>
          <w:rFonts w:cs="Times New Roman"/>
          <w:szCs w:val="24"/>
        </w:rPr>
      </w:pPr>
      <w:r>
        <w:rPr>
          <w:rFonts w:cs="Times New Roman"/>
          <w:szCs w:val="24"/>
        </w:rPr>
        <w:t xml:space="preserve">The users of the AW Sheet App will log in to the system by using their </w:t>
      </w:r>
      <w:r w:rsidR="00BE7141">
        <w:rPr>
          <w:rFonts w:cs="Times New Roman"/>
          <w:szCs w:val="24"/>
        </w:rPr>
        <w:t>e-mails</w:t>
      </w:r>
      <w:r>
        <w:rPr>
          <w:rFonts w:cs="Times New Roman"/>
          <w:szCs w:val="24"/>
        </w:rPr>
        <w:t xml:space="preserve"> and passwords. The admin user will be initialized by the developers, </w:t>
      </w:r>
      <w:r w:rsidR="004A108E">
        <w:rPr>
          <w:rFonts w:cs="Times New Roman"/>
          <w:szCs w:val="24"/>
        </w:rPr>
        <w:t>e-mail</w:t>
      </w:r>
      <w:r>
        <w:rPr>
          <w:rFonts w:cs="Times New Roman"/>
          <w:szCs w:val="24"/>
        </w:rPr>
        <w:t xml:space="preserve"> and password will be determined. Instructor and assistant users will be created by admin, </w:t>
      </w:r>
      <w:r w:rsidR="004A108E">
        <w:rPr>
          <w:rFonts w:cs="Times New Roman"/>
          <w:szCs w:val="24"/>
        </w:rPr>
        <w:t>auto- generated password will be sent to their e-mails.</w:t>
      </w:r>
      <w:r w:rsidR="00860233">
        <w:rPr>
          <w:rFonts w:cs="Times New Roman"/>
          <w:szCs w:val="24"/>
        </w:rPr>
        <w:t xml:space="preserve"> Students will register to the systems using their e-mails and creating a password. </w:t>
      </w:r>
      <w:r w:rsidR="004A108E">
        <w:rPr>
          <w:rFonts w:cs="Times New Roman"/>
          <w:szCs w:val="24"/>
        </w:rPr>
        <w:t xml:space="preserve">Users always can change their passwords to keep secure. In database, passwords will be kept </w:t>
      </w:r>
      <w:r w:rsidR="004A108E" w:rsidRPr="00860233">
        <w:t>encrypted</w:t>
      </w:r>
      <w:r w:rsidR="00860233" w:rsidRPr="00860233">
        <w:t xml:space="preserve">. No user can access real string of passwords. </w:t>
      </w:r>
      <w:r w:rsidR="00860233">
        <w:t xml:space="preserve">The user type check will be done from the database “User” table, user type attribute. </w:t>
      </w:r>
    </w:p>
    <w:p w:rsidR="00B86C4F" w:rsidRDefault="00B86C4F" w:rsidP="00B86C4F">
      <w:pPr>
        <w:ind w:firstLine="0"/>
        <w:rPr>
          <w:rFonts w:cs="Times New Roman"/>
          <w:b/>
          <w:szCs w:val="24"/>
        </w:rPr>
      </w:pPr>
    </w:p>
    <w:p w:rsidR="009522D6" w:rsidRDefault="00B325C6">
      <w:pPr>
        <w:pStyle w:val="Balk21"/>
        <w:numPr>
          <w:ilvl w:val="1"/>
          <w:numId w:val="2"/>
        </w:numPr>
      </w:pPr>
      <w:bookmarkStart w:id="20" w:name="_Toc433996784"/>
      <w:bookmarkEnd w:id="20"/>
      <w:r>
        <w:t>Global Software Control</w:t>
      </w:r>
    </w:p>
    <w:p w:rsidR="009522D6" w:rsidRDefault="00B325C6">
      <w:r>
        <w:t>Describe how the global software control is implemented. In particular, this section should describe how requests are initiated and how subsystems synchronize. This section should list and address synchronization and concurrency issues.</w:t>
      </w:r>
    </w:p>
    <w:p w:rsidR="009522D6" w:rsidRDefault="00B325C6">
      <w:pPr>
        <w:pStyle w:val="Balk21"/>
        <w:numPr>
          <w:ilvl w:val="1"/>
          <w:numId w:val="2"/>
        </w:numPr>
      </w:pPr>
      <w:bookmarkStart w:id="21" w:name="_Toc433996785"/>
      <w:bookmarkEnd w:id="21"/>
      <w:r>
        <w:t>Boundary Conditions</w:t>
      </w:r>
    </w:p>
    <w:p w:rsidR="009522D6" w:rsidRDefault="00B325C6">
      <w:r>
        <w:t>Describe the start-up, shutdown, and error behavior of the system. (If new use cases are discovered for system administration, these should be included in the requirements analysis document, not in this section.)</w:t>
      </w:r>
    </w:p>
    <w:p w:rsidR="009522D6" w:rsidRDefault="00B325C6">
      <w:pPr>
        <w:pStyle w:val="Balk11"/>
        <w:numPr>
          <w:ilvl w:val="0"/>
          <w:numId w:val="2"/>
        </w:numPr>
      </w:pPr>
      <w:bookmarkStart w:id="22" w:name="_Toc433996786"/>
      <w:bookmarkEnd w:id="22"/>
      <w:r>
        <w:t>Subsystem Services</w:t>
      </w:r>
    </w:p>
    <w:p w:rsidR="009522D6" w:rsidRDefault="00B325C6">
      <w:r>
        <w:t xml:space="preserve">Describe the </w:t>
      </w:r>
      <w:r>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pPr>
        <w:pStyle w:val="Balk11"/>
        <w:numPr>
          <w:ilvl w:val="0"/>
          <w:numId w:val="2"/>
        </w:numPr>
      </w:pPr>
      <w:bookmarkStart w:id="23" w:name="_Toc433996787"/>
      <w:bookmarkEnd w:id="23"/>
      <w:r>
        <w:t>References</w:t>
      </w:r>
    </w:p>
    <w:p w:rsidR="009522D6" w:rsidRDefault="00B325C6">
      <w:pPr>
        <w:pStyle w:val="ListeParagraf"/>
        <w:numPr>
          <w:ilvl w:val="0"/>
          <w:numId w:val="3"/>
        </w:numPr>
      </w:pPr>
      <w:r>
        <w:rPr>
          <w:color w:val="333333"/>
          <w:shd w:val="clear" w:color="auto" w:fill="FEF1D2"/>
        </w:rPr>
        <w:t>“Itslearning App.” </w:t>
      </w:r>
      <w:r>
        <w:rPr>
          <w:i/>
          <w:iCs/>
          <w:color w:val="333333"/>
          <w:shd w:val="clear" w:color="auto" w:fill="FEF1D2"/>
        </w:rPr>
        <w:t>Itslearning - Global</w:t>
      </w:r>
      <w:r>
        <w:rPr>
          <w:color w:val="333333"/>
          <w:shd w:val="clear" w:color="auto" w:fill="FEF1D2"/>
        </w:rPr>
        <w:t>, itslearning.com/us/itslearning-app/.</w:t>
      </w:r>
    </w:p>
    <w:p w:rsidR="009522D6" w:rsidRDefault="009522D6"/>
    <w:p w:rsidR="009522D6" w:rsidRDefault="009522D6"/>
    <w:sectPr w:rsidR="009522D6" w:rsidSect="00F94B5B">
      <w:headerReference w:type="default" r:id="rId16"/>
      <w:footerReference w:type="default" r:id="rId17"/>
      <w:pgSz w:w="11906" w:h="16838" w:code="9"/>
      <w:pgMar w:top="1135" w:right="1417" w:bottom="1417" w:left="1417" w:header="708" w:footer="708" w:gutter="0"/>
      <w:pgNumType w:start="1"/>
      <w:cols w:space="708"/>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ED6" w:rsidRDefault="002A6ED6" w:rsidP="009522D6">
      <w:pPr>
        <w:spacing w:after="0" w:line="240" w:lineRule="auto"/>
      </w:pPr>
      <w:r>
        <w:separator/>
      </w:r>
    </w:p>
  </w:endnote>
  <w:endnote w:type="continuationSeparator" w:id="1">
    <w:p w:rsidR="002A6ED6" w:rsidRDefault="002A6ED6" w:rsidP="00952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charset w:val="01"/>
    <w:family w:val="roman"/>
    <w:pitch w:val="variable"/>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 w:name="Times-Italic">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9522D6">
    <w:pPr>
      <w:pStyle w:val="AltBilgi1"/>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EA6968">
    <w:pPr>
      <w:pStyle w:val="AltBilgi1"/>
      <w:jc w:val="center"/>
    </w:pPr>
    <w:r>
      <w:fldChar w:fldCharType="begin"/>
    </w:r>
    <w:r w:rsidR="00B325C6">
      <w:instrText>PAGE</w:instrText>
    </w:r>
    <w:r>
      <w:fldChar w:fldCharType="separate"/>
    </w:r>
    <w:r w:rsidR="00531DE3">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EA6968">
    <w:pPr>
      <w:pStyle w:val="AltBilgi1"/>
      <w:jc w:val="center"/>
    </w:pPr>
    <w:r>
      <w:fldChar w:fldCharType="begin"/>
    </w:r>
    <w:r w:rsidR="00B325C6">
      <w:instrText>PAGE</w:instrText>
    </w:r>
    <w:r>
      <w:fldChar w:fldCharType="separate"/>
    </w:r>
    <w:r w:rsidR="00531DE3">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ED6" w:rsidRDefault="002A6ED6" w:rsidP="009522D6">
      <w:pPr>
        <w:spacing w:after="0" w:line="240" w:lineRule="auto"/>
      </w:pPr>
      <w:r>
        <w:separator/>
      </w:r>
    </w:p>
  </w:footnote>
  <w:footnote w:type="continuationSeparator" w:id="1">
    <w:p w:rsidR="002A6ED6" w:rsidRDefault="002A6ED6" w:rsidP="00952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B325C6">
    <w:pPr>
      <w:pStyle w:val="stBilgi1"/>
    </w:pPr>
    <w:r>
      <w:t>Attendance Watch Sheet</w:t>
    </w:r>
  </w:p>
  <w:p w:rsidR="009522D6" w:rsidRDefault="009522D6">
    <w:pPr>
      <w:pStyle w:val="stBilgi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B325C6">
    <w:pPr>
      <w:pStyle w:val="stBilgi1"/>
    </w:pPr>
    <w:r>
      <w:t>Attendance Watch Sheet</w:t>
    </w:r>
  </w:p>
  <w:p w:rsidR="009522D6" w:rsidRDefault="009522D6">
    <w:pPr>
      <w:pStyle w:val="stBilgi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77E56"/>
    <w:multiLevelType w:val="multilevel"/>
    <w:tmpl w:val="16D09E52"/>
    <w:lvl w:ilvl="0">
      <w:start w:val="1"/>
      <w:numFmt w:val="bullet"/>
      <w:lvlText w:val=""/>
      <w:lvlJc w:val="left"/>
      <w:pPr>
        <w:tabs>
          <w:tab w:val="num" w:pos="284"/>
        </w:tabs>
        <w:ind w:left="284" w:hanging="284"/>
      </w:pPr>
      <w:rPr>
        <w:rFonts w:ascii="Symbol" w:hAnsi="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3A5708"/>
    <w:multiLevelType w:val="multilevel"/>
    <w:tmpl w:val="13EE0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3BC7D2B"/>
    <w:multiLevelType w:val="multilevel"/>
    <w:tmpl w:val="67D02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E33417E"/>
    <w:multiLevelType w:val="multilevel"/>
    <w:tmpl w:val="7A00AF40"/>
    <w:lvl w:ilvl="0">
      <w:start w:val="1"/>
      <w:numFmt w:val="decimal"/>
      <w:pStyle w:val="Balk11"/>
      <w:lvlText w:val="%1."/>
      <w:lvlJc w:val="left"/>
      <w:pPr>
        <w:tabs>
          <w:tab w:val="num" w:pos="284"/>
        </w:tabs>
        <w:ind w:left="284" w:hanging="284"/>
      </w:pPr>
    </w:lvl>
    <w:lvl w:ilvl="1">
      <w:start w:val="1"/>
      <w:numFmt w:val="decimal"/>
      <w:pStyle w:val="Balk21"/>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CA43D24"/>
    <w:multiLevelType w:val="multilevel"/>
    <w:tmpl w:val="99A2524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522D6"/>
    <w:rsid w:val="00091010"/>
    <w:rsid w:val="002252FC"/>
    <w:rsid w:val="002A6ED6"/>
    <w:rsid w:val="00344F9D"/>
    <w:rsid w:val="003D5D81"/>
    <w:rsid w:val="004A108E"/>
    <w:rsid w:val="00531DE3"/>
    <w:rsid w:val="00860233"/>
    <w:rsid w:val="009522D6"/>
    <w:rsid w:val="00AB2643"/>
    <w:rsid w:val="00B325C6"/>
    <w:rsid w:val="00B86C4F"/>
    <w:rsid w:val="00BE7141"/>
    <w:rsid w:val="00CE3710"/>
    <w:rsid w:val="00EA6968"/>
    <w:rsid w:val="00EB1922"/>
    <w:rsid w:val="00ED6536"/>
    <w:rsid w:val="00F1277D"/>
    <w:rsid w:val="00F94B5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1">
    <w:name w:val="Başlık 1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Balk21">
    <w:name w:val="Başlık 21"/>
    <w:basedOn w:val="Balk11"/>
    <w:next w:val="Normal"/>
    <w:link w:val="Heading2Char"/>
    <w:uiPriority w:val="9"/>
    <w:unhideWhenUsed/>
    <w:qFormat/>
    <w:rsid w:val="00B42FAC"/>
    <w:pPr>
      <w:numPr>
        <w:ilvl w:val="1"/>
      </w:numPr>
      <w:outlineLvl w:val="1"/>
    </w:pPr>
    <w:rPr>
      <w:bCs w:val="0"/>
      <w:szCs w:val="26"/>
    </w:rPr>
  </w:style>
  <w:style w:type="paragraph" w:customStyle="1" w:styleId="Balk31">
    <w:name w:val="Başlık 31"/>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Balk1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Balk21"/>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Balk31"/>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stBilgi1"/>
    <w:uiPriority w:val="99"/>
    <w:qFormat/>
    <w:rsid w:val="00897AB7"/>
    <w:rPr>
      <w:rFonts w:ascii="Times New Roman" w:hAnsi="Times New Roman"/>
      <w:sz w:val="24"/>
      <w:lang w:val="en-US"/>
    </w:rPr>
  </w:style>
  <w:style w:type="character" w:customStyle="1" w:styleId="FooterChar">
    <w:name w:val="Footer Char"/>
    <w:basedOn w:val="VarsaylanParagrafYazTipi"/>
    <w:link w:val="AltBilgi1"/>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character" w:customStyle="1" w:styleId="ListLabel8">
    <w:name w:val="ListLabel 8"/>
    <w:qFormat/>
    <w:rsid w:val="009522D6"/>
    <w:rPr>
      <w:rFonts w:cs="Courier New"/>
    </w:rPr>
  </w:style>
  <w:style w:type="character" w:customStyle="1" w:styleId="ListLabel9">
    <w:name w:val="ListLabel 9"/>
    <w:qFormat/>
    <w:rsid w:val="009522D6"/>
    <w:rPr>
      <w:rFonts w:cs="Courier New"/>
    </w:rPr>
  </w:style>
  <w:style w:type="character" w:customStyle="1" w:styleId="ListLabel10">
    <w:name w:val="ListLabel 10"/>
    <w:qFormat/>
    <w:rsid w:val="009522D6"/>
    <w:rPr>
      <w:rFonts w:cs="Courier New"/>
    </w:rPr>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ResimYazs1">
    <w:name w:val="Resim Yazısı1"/>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stBilgi1">
    <w:name w:val="Üst Bilgi1"/>
    <w:basedOn w:val="Normal"/>
    <w:link w:val="HeaderChar"/>
    <w:uiPriority w:val="99"/>
    <w:unhideWhenUsed/>
    <w:rsid w:val="00897AB7"/>
    <w:pPr>
      <w:tabs>
        <w:tab w:val="center" w:pos="4536"/>
        <w:tab w:val="right" w:pos="9072"/>
      </w:tabs>
      <w:spacing w:after="0" w:line="240" w:lineRule="auto"/>
    </w:pPr>
  </w:style>
  <w:style w:type="paragraph" w:customStyle="1" w:styleId="AltBilgi1">
    <w:name w:val="Alt Bilgi1"/>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Balk1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11">
    <w:name w:val="İÇT 11"/>
    <w:basedOn w:val="Normal"/>
    <w:next w:val="Normal"/>
    <w:autoRedefine/>
    <w:uiPriority w:val="39"/>
    <w:unhideWhenUsed/>
    <w:rsid w:val="009E6E98"/>
    <w:pPr>
      <w:spacing w:after="100"/>
    </w:pPr>
  </w:style>
  <w:style w:type="paragraph" w:customStyle="1" w:styleId="T21">
    <w:name w:val="İÇT 21"/>
    <w:basedOn w:val="Normal"/>
    <w:next w:val="Normal"/>
    <w:autoRedefine/>
    <w:uiPriority w:val="39"/>
    <w:unhideWhenUsed/>
    <w:rsid w:val="00A35D8C"/>
    <w:pPr>
      <w:spacing w:after="100"/>
      <w:ind w:left="240"/>
    </w:pPr>
  </w:style>
  <w:style w:type="paragraph" w:customStyle="1" w:styleId="T31">
    <w:name w:val="İÇT 31"/>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893890">
      <w:bodyDiv w:val="1"/>
      <w:marLeft w:val="0"/>
      <w:marRight w:val="0"/>
      <w:marTop w:val="0"/>
      <w:marBottom w:val="0"/>
      <w:divBdr>
        <w:top w:val="none" w:sz="0" w:space="0" w:color="auto"/>
        <w:left w:val="none" w:sz="0" w:space="0" w:color="auto"/>
        <w:bottom w:val="none" w:sz="0" w:space="0" w:color="auto"/>
        <w:right w:val="none" w:sz="0" w:space="0" w:color="auto"/>
      </w:divBdr>
    </w:div>
    <w:div w:id="72459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F0FF5-9199-4409-8823-A001BD82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9</Pages>
  <Words>1614</Words>
  <Characters>9205</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Korhan Köz</cp:lastModifiedBy>
  <cp:revision>22</cp:revision>
  <dcterms:created xsi:type="dcterms:W3CDTF">2015-10-30T16:31:00Z</dcterms:created>
  <dcterms:modified xsi:type="dcterms:W3CDTF">2018-12-01T13:39:00Z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