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CD1" w:rsidRDefault="00734C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realizar login.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838638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6838638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tem interesse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Poluição e cuidados: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lastRenderedPageBreak/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2A" w:rsidRDefault="0040102A">
      <w:pPr>
        <w:spacing w:after="0" w:line="240" w:lineRule="auto"/>
      </w:pPr>
      <w:r>
        <w:separator/>
      </w:r>
    </w:p>
  </w:endnote>
  <w:endnote w:type="continuationSeparator" w:id="0">
    <w:p w:rsidR="0040102A" w:rsidRDefault="0040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2A" w:rsidRDefault="0040102A">
      <w:pPr>
        <w:spacing w:after="0" w:line="240" w:lineRule="auto"/>
      </w:pPr>
      <w:r>
        <w:separator/>
      </w:r>
    </w:p>
  </w:footnote>
  <w:footnote w:type="continuationSeparator" w:id="0">
    <w:p w:rsidR="0040102A" w:rsidRDefault="0040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34CD1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34CD1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98524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</w:t>
    </w:r>
    <w:r w:rsidR="00FE1217">
      <w:rPr>
        <w:rFonts w:ascii="Arial" w:hAnsi="Arial" w:cs="Arial"/>
        <w:b/>
        <w:szCs w:val="24"/>
      </w:rPr>
      <w:t xml:space="preserve"> – CONTROLAR ATVIDADES SOCIOEDUATIVAS</w:t>
    </w:r>
    <w:r w:rsidR="00FE1217">
      <w:rPr>
        <w:rFonts w:ascii="Arial" w:hAnsi="Arial" w:cs="Arial"/>
        <w:szCs w:val="24"/>
      </w:rPr>
      <w:tab/>
    </w:r>
    <w:r w:rsidR="00FE1217"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3452</Words>
  <Characters>18641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74</cp:revision>
  <cp:lastPrinted>2015-06-24T14:52:00Z</cp:lastPrinted>
  <dcterms:created xsi:type="dcterms:W3CDTF">2016-09-29T18:39:00Z</dcterms:created>
  <dcterms:modified xsi:type="dcterms:W3CDTF">2016-12-01T22:10:00Z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