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Яльцев Владимир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Java Developer, 12 лет коммерческого опыта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Локация:</w:t>
      </w:r>
      <w:r w:rsidDel="00000000" w:rsidR="00000000" w:rsidRPr="00000000">
        <w:rPr>
          <w:rtl w:val="0"/>
        </w:rPr>
        <w:t xml:space="preserve"> Россия, г. Нижний Новгород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Основной стек технологий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Языки:</w:t>
      </w:r>
      <w:r w:rsidDel="00000000" w:rsidR="00000000" w:rsidRPr="00000000">
        <w:rPr>
          <w:rtl w:val="0"/>
        </w:rPr>
        <w:t xml:space="preserve"> Java 8–21, Groovy, SQL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Фреймворки и библиотеки:</w:t>
      </w:r>
      <w:r w:rsidDel="00000000" w:rsidR="00000000" w:rsidRPr="00000000">
        <w:rPr>
          <w:rtl w:val="0"/>
        </w:rPr>
        <w:t xml:space="preserve"> Spring Boot, Spring MVC, Spring Security, Spring Data, Spring Cloud, Hibernate, JPA, MapStruct, ModelMapper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СУБД и хранилища:</w:t>
      </w:r>
      <w:r w:rsidDel="00000000" w:rsidR="00000000" w:rsidRPr="00000000">
        <w:rPr>
          <w:rtl w:val="0"/>
        </w:rPr>
        <w:t xml:space="preserve"> PostgreSQL, MySQL, SQL Server, H2, Liquibase, HikariCP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DevOps / CI/CD:</w:t>
      </w:r>
      <w:r w:rsidDel="00000000" w:rsidR="00000000" w:rsidRPr="00000000">
        <w:rPr>
          <w:rtl w:val="0"/>
        </w:rPr>
        <w:t xml:space="preserve"> Docker, GitLab CI, Maven, Gradle, Nexus, Prometheus, Grafana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Тестирование:</w:t>
      </w:r>
      <w:r w:rsidDel="00000000" w:rsidR="00000000" w:rsidRPr="00000000">
        <w:rPr>
          <w:rtl w:val="0"/>
        </w:rPr>
        <w:t xml:space="preserve"> JUnit 5, JUnit 4, Mockito, WireMock, AssertJ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Интеграции и сообщения:</w:t>
      </w:r>
      <w:r w:rsidDel="00000000" w:rsidR="00000000" w:rsidRPr="00000000">
        <w:rPr>
          <w:rtl w:val="0"/>
        </w:rPr>
        <w:t xml:space="preserve"> REST, SOAP, Swagger, WebSockets, Apache Kafka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Прочее:</w:t>
      </w:r>
      <w:r w:rsidDel="00000000" w:rsidR="00000000" w:rsidRPr="00000000">
        <w:rPr>
          <w:rtl w:val="0"/>
        </w:rPr>
        <w:t xml:space="preserve"> Git, Confluence, IntelliJ IDEA, Микросервисы, Hexagonal Architecture, Clean Architecture, DDD, SOLID, KISS, DRY, YAGNI, ООП, Functional Programming, Agile, Scrum, Kanban, Code Review, TDD, BDD, Logback, SLF4J, Log4j2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Образование</w:t>
        <w:br w:type="textWrapping"/>
      </w:r>
      <w:r w:rsidDel="00000000" w:rsidR="00000000" w:rsidRPr="00000000">
        <w:rPr>
          <w:rtl w:val="0"/>
        </w:rPr>
        <w:t xml:space="preserve">НГТУ </w:t>
      </w:r>
      <w:r w:rsidDel="00000000" w:rsidR="00000000" w:rsidRPr="00000000">
        <w:rPr>
          <w:rtl w:val="0"/>
        </w:rPr>
        <w:t xml:space="preserve"> — Technology of Mechanical Engineering, Process Engineer (2010)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Знание английского языка</w:t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Кратко о себе</w:t>
        <w:br w:type="textWrapping"/>
      </w:r>
      <w:r w:rsidDel="00000000" w:rsidR="00000000" w:rsidRPr="00000000">
        <w:rPr>
          <w:rtl w:val="0"/>
        </w:rPr>
        <w:t xml:space="preserve"> Java-разработчик с 12-летним опытом создания и развития высоконагруженных back-end-систем в Fintech, E-commerce и медиа. Умею декомпозировать монолиты на микросервисы, проектировать архитектуру, применять принципы SOLID и DDD. Руководил запуском сервисов «с нуля», менторил стажёров, работал в кросс-функциональных международных командах. Быстро осваиваю новые технологии и активно делюсь экспертизой.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2fiuvz9un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GetMeGit (проект: Банк)</w:t>
      </w:r>
      <w:r w:rsidDel="00000000" w:rsidR="00000000" w:rsidRPr="00000000">
        <w:rPr>
          <w:b w:val="1"/>
          <w:rtl w:val="0"/>
        </w:rPr>
        <w:t xml:space="preserve"> (Июнь 2022 – настоящее время)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Старший разработчик программного обеспечения</w:t>
        <w:br w:type="textWrapping"/>
      </w:r>
      <w:r w:rsidDel="00000000" w:rsidR="00000000" w:rsidRPr="00000000">
        <w:rPr>
          <w:rtl w:val="0"/>
        </w:rPr>
        <w:t xml:space="preserve"> Сфера: Fintech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</w:r>
      <w:r w:rsidDel="00000000" w:rsidR="00000000" w:rsidRPr="00000000">
        <w:rPr>
          <w:rtl w:val="0"/>
        </w:rPr>
        <w:t xml:space="preserve"> — Платформа страховых и кредитных продуктов: переход с монолита (Java 8) на микросервисную архитектуру (Java 12) с развитием четырёх ключевых сервисов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Java 8 → 12, Spring Boot, Spring MVC, Spring Security, Spring Cloud, MSSQL, Docker, Kafka, MinIO, Prometheus, Grafana, Graylog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архитектор, 6 backend-разработчиков, 3 QA-инженера, DevOps, BA, UI/UX-дизайнер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Декомпозиция монолита на 12 микросервисов с использованием Spring Boot и Kafka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 «Страхование»: реализация сервиса расчёта и оформления электронных полисов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 «Сервис оповещений»: доставка уведомлений клиентам через Kafka, e-mail и SMS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 «Watermark»: генерация цифровых подписей и водяных знаков для клиентских документов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 «Личный кабинет агента»: back-end для страховых и кредитных агентов, интеграция внешних API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архитектуры совместно с архитектором, ведение ADR-документов в Confluence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мониторинга (Prometheus + Grafana) и централизованного логирования (Graylog)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кросс-функциональной Scrum-команде, участие в code-review и технических митапах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Запустил два микросервиса «с нуля» и вывел их в продакшн в течение двух спринтов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Уменьшил время отклика основного страхового сервиса за счёт асинхронной обработки Kafka-сообщений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Сократил технический долг при миграции на Spring Boot, повысив модульность и тестируемость кода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Астон Софт (Август 2023 – Сентябрь 2023)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Инженер-разработчик</w:t>
        <w:br w:type="textWrapping"/>
      </w:r>
      <w:r w:rsidDel="00000000" w:rsidR="00000000" w:rsidRPr="00000000">
        <w:rPr>
          <w:rtl w:val="0"/>
        </w:rPr>
        <w:t xml:space="preserve"> Сфера: Системная интеграция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</w:r>
      <w:r w:rsidDel="00000000" w:rsidR="00000000" w:rsidRPr="00000000">
        <w:rPr>
          <w:rtl w:val="0"/>
        </w:rPr>
        <w:t xml:space="preserve"> — Заказы из банков ВТБ: «личное пространство» для сбора данных о клиентах и обработки банковских заявок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Java 8, Spring Boot, Spring MVC, Spring Security, Hibernate, REST, MySQL, JSON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руководитель проекта, 3 backend-разработчика, QA-инженер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и реализация REST API для обработки заявок ВТБ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модуля «личное пространство» клиента: сбор, агрегация и хранение данных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RBAC-политик через Spring Security и OAuth2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code-review, наставничество стажёров и подготовка методических материалов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Вывел MVP «личного пространства» в пилот за 6 недель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Снизил число критических ошибок после внедрения формализованного code-review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Aibida (Сентябрь 2020 – Май 2022)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Медиа-технологии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</w:r>
      <w:r w:rsidDel="00000000" w:rsidR="00000000" w:rsidRPr="00000000">
        <w:rPr>
          <w:rtl w:val="0"/>
        </w:rPr>
        <w:t xml:space="preserve"> — Сервис домашнего кинотеатра: модуль рейтингов и аналитики просмотров для разных рынков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Java 11, Spring Boot, Spring MVC, Spring Security, Spring Data, Hibernate, MySQL, PostgreSQL, Docker, Kafka, GitLab CI, Maven, Apache POI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тимлид, 4 backend-разработчика, 2 QA-инженера, DevOps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REST-контроллеров и бизнес-логики модуля рейтингов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Импорт и парсинг XML/Excel-файлов через Apache POI, рассылка отчётов бизнес-подразделениям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сущностей и DTO, интеграция MySQL и PostgreSQL через Spring Data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Рефакторинг кода, устранение багов, покрытие тестами (JUnit 5, Mockito, WireMock)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Запустил механизм расчёта рейтингов как отдельный микросервис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Настроил полноценный CI/CD-pipeline в GitLab CI, ускорив доставку релизов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EPAM Systems Inc. (Февраль 2014 – Февраль 2020)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Java-разработчик</w:t>
        <w:br w:type="textWrapping"/>
      </w:r>
      <w:r w:rsidDel="00000000" w:rsidR="00000000" w:rsidRPr="00000000">
        <w:rPr>
          <w:rtl w:val="0"/>
        </w:rPr>
        <w:t xml:space="preserve"> Сфера: E-commerce / Travel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</w:r>
      <w:r w:rsidDel="00000000" w:rsidR="00000000" w:rsidRPr="00000000">
        <w:rPr>
          <w:rtl w:val="0"/>
        </w:rPr>
        <w:t xml:space="preserve"> — Highload-платформа бронирования путешествий и отелей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Java, Spring Boot, Spring MVC, Spring Security, Hibernate, REST, MySQL, Git, Jenkins, Jira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менеджер продукта, 5 разработчиков, 2 QA-инженера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и оптимизация REST-эндпоинтов поиска и бронирования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поставщиков по SOAP/REST, оптимизация SQL-запросов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Внедрение CI/CD через Jenkins, автоматизация тестов (JUnit, Mockito)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Перевёл монолит на модульную архитектуру, ускорив время релиза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Снизил дефекты интеграции благодаря систематическому интеграционному тестированию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