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Кирилл Б.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РФ, Саратов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30 лет</w:t>
      </w:r>
    </w:p>
    <w:p w:rsidR="00000000" w:rsidDel="00000000" w:rsidP="00000000" w:rsidRDefault="00000000" w:rsidRPr="00000000" w14:paraId="00000004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manager/Delivery manager</w:t>
      </w:r>
    </w:p>
    <w:p w:rsidR="00000000" w:rsidDel="00000000" w:rsidP="00000000" w:rsidRDefault="00000000" w:rsidRPr="00000000" w14:paraId="00000006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Senior</w:t>
      </w:r>
    </w:p>
    <w:p w:rsidR="00000000" w:rsidDel="00000000" w:rsidP="00000000" w:rsidRDefault="00000000" w:rsidRPr="00000000" w14:paraId="00000007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навыки: 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  <w:t xml:space="preserve">C#, Java, SQL, JQL, Python, YouTrack, Jira, Confluence, Waterfall, Agile (Scrum, Kanban), SAFe, PI Planning, Delivery Management, Roadmap Planning, Risk Management, Budgeting, SDLC, Microservices Architecture, REST API, Kafka, RabbitMQ, CI/CD (GitLab, GitHub CI/CD), Docker, Kubernetes, Observability (Prometheus, Grafana, ELK, Jaeger), PostgreSQL, MS SQL, High-load systems, Integration Patterns, System Design, DDD, Miro, Confluence, Jira, Excel, Zoom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Профессиональные навыки и умения: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Опытный Project/Delivery Manager с более чем 5 годами управления IT-проектами в банковском и корпоративном секторе. Специализируется на запуске и развитии комплексных платформ и микросервисных решений, управлении кросс-функциональными командами 10–20 человек, оптимизации процессов разработки и доставке продукта в срок. Обладает глубоким пониманием SDLC, современными практиками Agile и опытом взаимодействия со стейкхолдерами уровня C-level. Успешно выстраивает процессы планирования, контроля и масштабирования разработки, обеспечивает предсказуемость релизов и высокое качество продукта. Умеет выстраивать эффективную коммуникацию между бизнесом, архитектурой, аналитикой и разработкой, управлять рисками и обеспечивать достижение ключевых целей продукта и платформы.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Опыт работы в IT: </w:t>
      </w:r>
      <w:r w:rsidDel="00000000" w:rsidR="00000000" w:rsidRPr="00000000">
        <w:rPr>
          <w:rtl w:val="0"/>
        </w:rPr>
        <w:t xml:space="preserve">7 лет 6 месяцев</w:t>
      </w:r>
    </w:p>
    <w:p w:rsidR="00000000" w:rsidDel="00000000" w:rsidP="00000000" w:rsidRDefault="00000000" w:rsidRPr="00000000" w14:paraId="00000013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Опыт работы РП: </w:t>
      </w:r>
      <w:r w:rsidDel="00000000" w:rsidR="00000000" w:rsidRPr="00000000">
        <w:rPr>
          <w:rtl w:val="0"/>
        </w:rPr>
        <w:t xml:space="preserve">5 лет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30.0" w:type="dxa"/>
        <w:jc w:val="left"/>
        <w:tblInd w:w="5.0" w:type="dxa"/>
        <w:tblLayout w:type="fixed"/>
        <w:tblLook w:val="0600"/>
      </w:tblPr>
      <w:tblGrid>
        <w:gridCol w:w="1530"/>
        <w:gridCol w:w="9000"/>
        <w:tblGridChange w:id="0">
          <w:tblGrid>
            <w:gridCol w:w="1530"/>
            <w:gridCol w:w="900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Май 2025 – Ноябрь 2025 </w:t>
            </w:r>
          </w:p>
          <w:p w:rsidR="00000000" w:rsidDel="00000000" w:rsidP="00000000" w:rsidRDefault="00000000" w:rsidRPr="00000000" w14:paraId="00000018">
            <w:pPr>
              <w:shd w:fill="ffffff" w:val="clear"/>
              <w:jc w:val="both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(6 месяцев)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Руководитель проектов/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Delivery manager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Проект: </w:t>
            </w:r>
            <w:r w:rsidDel="00000000" w:rsidR="00000000" w:rsidRPr="00000000">
              <w:rPr>
                <w:rtl w:val="0"/>
              </w:rPr>
              <w:t xml:space="preserve">АК БАРС Банк</w:t>
            </w:r>
          </w:p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Развитие мобильного приложения Банка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Сфера: </w:t>
            </w:r>
            <w:r w:rsidDel="00000000" w:rsidR="00000000" w:rsidRPr="00000000">
              <w:rPr>
                <w:rtl w:val="0"/>
              </w:rPr>
              <w:t xml:space="preserve">Финтех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Чем занимался на проекте / задачи </w:t>
            </w:r>
          </w:p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Руководство двумя командами (15 человек) и реализация двух проектов по развитию клиентских сервисов в ДБО.</w:t>
            </w:r>
          </w:p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Конкретизация целей проекта с заказчиком и стейкхолдерами.</w:t>
            </w:r>
          </w:p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Внедрение Agile- и Kanban-принципов и процессов на уровне проектных команд.</w:t>
            </w:r>
          </w:p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Формирование, декомпозиция и актуализация бэклога задач проекта.</w:t>
            </w:r>
          </w:p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Подсчет и анализ метрик эффективности работы команды проекта.</w:t>
            </w:r>
          </w:p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Координация взаимодействия с соседними командами (платежи, мобильная разработка, интеграции, инфраструктура), обеспечение согласованности зависимостей и единых точек интеграции между сервисами платформы.</w:t>
            </w:r>
          </w:p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Контроль сроков и бюджета</w:t>
            </w:r>
          </w:p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Отчётность и мониторинг прогресса</w:t>
            </w:r>
          </w:p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Достижения: </w:t>
            </w:r>
          </w:p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Уменьшение технологического гэпа между Android и PWA версией мобильного приложения.</w:t>
            </w:r>
          </w:p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Найм 2 полноценных команд разработки, адаптация сотрудников.</w:t>
            </w:r>
          </w:p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Снижение TTM до целевых показателей.</w:t>
            </w:r>
          </w:p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Нормализация релизного цикла.</w:t>
            </w:r>
          </w:p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Дополнительный сбор данных клиентов, за счет подключения сервисов Госуслуг.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Состав команды: </w:t>
            </w:r>
          </w:p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BA, Backend, Frontend, MobileDev, QA, AQA, UX/UI, Architect, DevOps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Технологии и инструменты:</w:t>
            </w:r>
          </w:p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.NET, Kotlin, Java, React, Kafka, PostgreSQL, YouTrack, Jira, Confluence, Agile, Scrum, Waterfall, Kanban, Risk Management, Excel, Zoom</w:t>
            </w:r>
          </w:p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highlight w:val="whit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Октябрь 2021 - Май 2025 </w:t>
            </w:r>
          </w:p>
          <w:p w:rsidR="00000000" w:rsidDel="00000000" w:rsidP="00000000" w:rsidRDefault="00000000" w:rsidRPr="00000000" w14:paraId="00000040">
            <w:pPr>
              <w:shd w:fill="ffffff" w:val="clear"/>
              <w:jc w:val="both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(3 года 8 месяцев)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Руководитель проектов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Проект: </w:t>
            </w:r>
            <w:r w:rsidDel="00000000" w:rsidR="00000000" w:rsidRPr="00000000">
              <w:rPr>
                <w:highlight w:val="white"/>
                <w:rtl w:val="0"/>
              </w:rPr>
              <w:t xml:space="preserve">АО Совкомбанк технологии</w:t>
            </w:r>
          </w:p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Дочерняя IT-компания банка, разрабатывающая и внедряющая инновационные технологические решения для финансового сектора.</w:t>
            </w:r>
          </w:p>
          <w:p w:rsidR="00000000" w:rsidDel="00000000" w:rsidP="00000000" w:rsidRDefault="00000000" w:rsidRPr="00000000" w14:paraId="0000004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Сфера:</w:t>
            </w:r>
            <w:r w:rsidDel="00000000" w:rsidR="00000000" w:rsidRPr="00000000">
              <w:rPr>
                <w:rtl w:val="0"/>
              </w:rPr>
              <w:t xml:space="preserve"> Финтех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hd w:fill="ffffff" w:val="clear"/>
              <w:jc w:val="both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Обязанности / задачи:</w:t>
            </w:r>
          </w:p>
          <w:p w:rsidR="00000000" w:rsidDel="00000000" w:rsidP="00000000" w:rsidRDefault="00000000" w:rsidRPr="00000000" w14:paraId="0000004A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Руководил полным циклом разработки кастомного ПО (корпоративные порталы, мониторы KPI), от сбора требований до внедрения и поддержки.</w:t>
            </w:r>
          </w:p>
          <w:p w:rsidR="00000000" w:rsidDel="00000000" w:rsidP="00000000" w:rsidRDefault="00000000" w:rsidRPr="00000000" w14:paraId="0000004B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Руководил интеграционными проектами на внутренней инфраструктуре, включая интеграции с ЕСИА и Финцерт.</w:t>
            </w:r>
          </w:p>
          <w:p w:rsidR="00000000" w:rsidDel="00000000" w:rsidP="00000000" w:rsidRDefault="00000000" w:rsidRPr="00000000" w14:paraId="0000004C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Решал технические и организационные вопросы, возникающие в процессе интеграции.</w:t>
            </w:r>
          </w:p>
          <w:p w:rsidR="00000000" w:rsidDel="00000000" w:rsidP="00000000" w:rsidRDefault="00000000" w:rsidRPr="00000000" w14:paraId="0000004D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Управлял командой из 15+ специалистов (разработчики, аналитики, тестировщики).</w:t>
            </w:r>
          </w:p>
          <w:p w:rsidR="00000000" w:rsidDel="00000000" w:rsidP="00000000" w:rsidRDefault="00000000" w:rsidRPr="00000000" w14:paraId="0000004E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22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Также руководил развитием сервиса трансграничных мобильных переводов.</w:t>
              <w:br w:type="textWrapping"/>
              <w:t xml:space="preserve">- Контроль сроков реализации задач, управление бюджетом проекта и перераспределением ресурсов в зависимости от приоритетов и нагрузки.</w:t>
              <w:br w:type="textWrapping"/>
              <w:t xml:space="preserve">- Организация релизов, планирование релизного календаря, синхронизация roadmap’ов нескольких команд, контроль качества и готовности функционала к выводу в прод.</w:t>
              <w:br w:type="textWrapping"/>
              <w:t xml:space="preserve">- Участие в развитии банковских продуктов: платежные сервисы, клиентские кабинеты, мобильный банкинг, интеграции с ЦБ, ЕСИА, финмониторингом и внутренними процессинговыми сервисами.</w:t>
            </w:r>
          </w:p>
          <w:p w:rsidR="00000000" w:rsidDel="00000000" w:rsidP="00000000" w:rsidRDefault="00000000" w:rsidRPr="00000000" w14:paraId="0000004F">
            <w:pPr>
              <w:shd w:fill="ffffff" w:val="clear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hd w:fill="ffffff" w:val="clear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Достижения:</w:t>
            </w:r>
          </w:p>
          <w:p w:rsidR="00000000" w:rsidDel="00000000" w:rsidP="00000000" w:rsidRDefault="00000000" w:rsidRPr="00000000" w14:paraId="00000051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Выполнял функции ИТ бизнес-партнера для выделенных бизнес-подразделений.</w:t>
            </w:r>
          </w:p>
          <w:p w:rsidR="00000000" w:rsidDel="00000000" w:rsidP="00000000" w:rsidRDefault="00000000" w:rsidRPr="00000000" w14:paraId="00000052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Увеличил прозрачность во взаимодействии с бизнес-заказчиком.</w:t>
            </w:r>
          </w:p>
          <w:p w:rsidR="00000000" w:rsidDel="00000000" w:rsidP="00000000" w:rsidRDefault="00000000" w:rsidRPr="00000000" w14:paraId="00000053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Сократил время разработки за счет внедрения Agile подходов.</w:t>
            </w:r>
          </w:p>
          <w:p w:rsidR="00000000" w:rsidDel="00000000" w:rsidP="00000000" w:rsidRDefault="00000000" w:rsidRPr="00000000" w14:paraId="00000054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Реализовал благотворительный портал для НКО - Технологии Добра - проект был представлен на Финополис.</w:t>
            </w:r>
          </w:p>
          <w:p w:rsidR="00000000" w:rsidDel="00000000" w:rsidP="00000000" w:rsidRDefault="00000000" w:rsidRPr="00000000" w14:paraId="00000055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hd w:fill="ffffff" w:val="clear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Команда: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8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BA, Backend, Frontend, MobileDev, QA, AQA, UX/UI, Architect, DevOps</w:t>
            </w:r>
          </w:p>
          <w:p w:rsidR="00000000" w:rsidDel="00000000" w:rsidP="00000000" w:rsidRDefault="00000000" w:rsidRPr="00000000" w14:paraId="00000059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Технологии и инструменты:</w:t>
            </w:r>
          </w:p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.NET, Kotlin, Java, React, Kafka, PostgreSQL, PHP, Nest.js, TS, Angular, YouTrack, Jira, Confluence, Agile, Scrum, Waterfall, Kanban, Risk Management, Excel, Zoom</w:t>
            </w:r>
          </w:p>
          <w:p w:rsidR="00000000" w:rsidDel="00000000" w:rsidP="00000000" w:rsidRDefault="00000000" w:rsidRPr="00000000" w14:paraId="0000005D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Ноябрь 2020 - Октябрь 2021 </w:t>
            </w:r>
          </w:p>
          <w:p w:rsidR="00000000" w:rsidDel="00000000" w:rsidP="00000000" w:rsidRDefault="00000000" w:rsidRPr="00000000" w14:paraId="00000063">
            <w:pPr>
              <w:shd w:fill="ffffff" w:val="clear"/>
              <w:jc w:val="both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(11 месяцев)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Руководитель проектов</w:t>
            </w:r>
          </w:p>
          <w:p w:rsidR="00000000" w:rsidDel="00000000" w:rsidP="00000000" w:rsidRDefault="00000000" w:rsidRPr="00000000" w14:paraId="0000006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Проект: </w:t>
            </w:r>
            <w:r w:rsidDel="00000000" w:rsidR="00000000" w:rsidRPr="00000000">
              <w:rPr>
                <w:rtl w:val="0"/>
              </w:rPr>
              <w:t xml:space="preserve">ООО "ОРЦ" (Интер РАО)</w:t>
            </w:r>
          </w:p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внутренняя WFM система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Сфера: </w:t>
            </w:r>
            <w:r w:rsidDel="00000000" w:rsidR="00000000" w:rsidRPr="00000000">
              <w:rPr>
                <w:rtl w:val="0"/>
              </w:rPr>
              <w:t xml:space="preserve">HR</w:t>
            </w:r>
          </w:p>
          <w:p w:rsidR="00000000" w:rsidDel="00000000" w:rsidP="00000000" w:rsidRDefault="00000000" w:rsidRPr="00000000" w14:paraId="0000006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6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Чем занимался на проекте / задачи </w:t>
            </w:r>
          </w:p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Описание и анализ бизнес-процессов «As Is» «To Be».</w:t>
            </w:r>
          </w:p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Оптимизация бизнес-процессов компании.</w:t>
            </w:r>
          </w:p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Внедрение роботизированной автоматизации процессов (RPA).</w:t>
            </w:r>
          </w:p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Обеспечил эффективную коммуникацию со службой заказчика, что позволило своевременно выявлять и решать возникающие проблемы и обеспечивать высокий уровень удовлетворенности заказчика.</w:t>
            </w:r>
          </w:p>
          <w:p w:rsidR="00000000" w:rsidDel="00000000" w:rsidP="00000000" w:rsidRDefault="00000000" w:rsidRPr="00000000" w14:paraId="0000007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Состав команды: </w:t>
            </w:r>
          </w:p>
          <w:p w:rsidR="00000000" w:rsidDel="00000000" w:rsidP="00000000" w:rsidRDefault="00000000" w:rsidRPr="00000000" w14:paraId="0000007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BA, Backend, Frontend, QA, AQA, DevOps</w:t>
            </w:r>
          </w:p>
          <w:p w:rsidR="00000000" w:rsidDel="00000000" w:rsidP="00000000" w:rsidRDefault="00000000" w:rsidRPr="00000000" w14:paraId="0000007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Технологии и инструменты:</w:t>
            </w:r>
          </w:p>
          <w:p w:rsidR="00000000" w:rsidDel="00000000" w:rsidP="00000000" w:rsidRDefault="00000000" w:rsidRPr="00000000" w14:paraId="0000007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Java, React, Kafka, PostgreSQL, YouTrack, Jira, Confluence, Agile, Scrum, Risk Management</w:t>
            </w:r>
          </w:p>
          <w:p w:rsidR="00000000" w:rsidDel="00000000" w:rsidP="00000000" w:rsidRDefault="00000000" w:rsidRPr="00000000" w14:paraId="0000007A">
            <w:pPr>
              <w:jc w:val="both"/>
              <w:rPr>
                <w:highlight w:val="whit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Образование: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Высшее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Саратовский государственный технический университет им. Ю.А. Гагарина, Саратов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Прикладной информатики, Прикладная информатика, 2025</w:t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Повышение квалификации, курсы: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  <w:t xml:space="preserve">ITIL 4 - АНО ДПО "Учебный центр "ШИФТ"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Знание языков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Английский – В2</w:t>
      </w:r>
    </w:p>
    <w:sectPr>
      <w:pgSz w:h="15840" w:w="12240" w:orient="portrait"/>
      <w:pgMar w:bottom="680" w:top="850" w:left="992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b w:val="1"/>
      <w:bCs w:val="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="276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300" w:before="200" w:lineRule="auto"/>
      <w:jc w:val="both"/>
    </w:pPr>
    <w:rPr>
      <w:b w:val="1"/>
      <w:bCs w:val="1"/>
      <w:i w:val="1"/>
      <w:i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  <w:jc w:val="both"/>
    </w:pPr>
    <w:rPr>
      <w:i w:val="1"/>
      <w:iCs w:val="1"/>
      <w:color w:val="000000"/>
      <w:sz w:val="28"/>
      <w:szCs w:val="28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1" w:default="1">
    <w:name w:val="Default Paragraph Font"/>
    <w:uiPriority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2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3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4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5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 Normal6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 Normal7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8" w:customStyle="1">
    <w:name w:val="Table Normal8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9" w:customStyle="1">
    <w:name w:val="Table Normal9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0" w:customStyle="1">
    <w:name w:val="Table Normal10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1" w:customStyle="1">
    <w:name w:val="Table Normal1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2" w:customStyle="1">
    <w:name w:val="Table Normal12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3" w:customStyle="1">
    <w:name w:val="Table Normal13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4" w:customStyle="1">
    <w:name w:val="Table Normal14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5" w:customStyle="1">
    <w:name w:val="Table Normal15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6" w:customStyle="1">
    <w:name w:val="Table Normal16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7" w:customStyle="1">
    <w:name w:val="Table Normal17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8" w:customStyle="1">
    <w:name w:val="Table Normal18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9" w:customStyle="1">
    <w:name w:val="Table Normal19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0" w:customStyle="1">
    <w:name w:val="Table Normal20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1" w:customStyle="1">
    <w:name w:val="Table Normal2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2" w:customStyle="1">
    <w:name w:val="Table Normal22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3" w:customStyle="1">
    <w:name w:val="Table Normal23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4" w:customStyle="1">
    <w:name w:val="Table Normal24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5" w:customStyle="1">
    <w:name w:val="Table Normal25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6" w:customStyle="1">
    <w:name w:val="Table Normal26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7" w:customStyle="1">
    <w:name w:val="Table Normal27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8" w:customStyle="1">
    <w:name w:val="Table Normal28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9" w:customStyle="1">
    <w:name w:val="Table Normal29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0" w:customStyle="1">
    <w:name w:val="Table Normal30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1" w:customStyle="1">
    <w:name w:val="Table Normal3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2" w:customStyle="1">
    <w:name w:val="Table Normal32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3" w:customStyle="1">
    <w:name w:val="Table Normal33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2" w:customStyle="1">
    <w:name w:val="h2"/>
    <w:uiPriority w:val="1"/>
    <w:rsid w:val="00556BF4"/>
    <w:rPr>
      <w:rFonts w:asciiTheme="majorHAnsi" w:hAnsiTheme="majorHAnsi"/>
      <w:b w:val="1"/>
      <w:sz w:val="32"/>
    </w:rPr>
  </w:style>
  <w:style w:type="paragraph" w:styleId="h1" w:customStyle="1">
    <w:name w:val="h1"/>
    <w:qFormat w:val="1"/>
    <w:rsid w:val="00AA70B5"/>
  </w:style>
  <w:style w:type="character" w:styleId="h4" w:customStyle="1">
    <w:name w:val="h4"/>
    <w:basedOn w:val="h3"/>
    <w:uiPriority w:val="1"/>
    <w:rsid w:val="00556BF4"/>
    <w:rPr>
      <w:rFonts w:asciiTheme="majorHAnsi" w:hAnsiTheme="majorHAnsi"/>
      <w:b w:val="1"/>
      <w:sz w:val="24"/>
    </w:rPr>
  </w:style>
  <w:style w:type="character" w:styleId="h3" w:customStyle="1">
    <w:name w:val="h3"/>
    <w:basedOn w:val="h2"/>
    <w:uiPriority w:val="1"/>
    <w:qFormat w:val="1"/>
    <w:rsid w:val="00556BF4"/>
    <w:rPr>
      <w:rFonts w:asciiTheme="majorHAnsi" w:hAnsiTheme="majorHAnsi"/>
      <w:b w:val="1"/>
      <w:sz w:val="28"/>
    </w:rPr>
  </w:style>
  <w:style w:type="table" w:styleId="NormalTable" w:customStyle="1">
    <w:name w:val="NormalTable"/>
    <w:basedOn w:val="a2"/>
    <w:uiPriority w:val="99"/>
    <w:rsid w:val="00CC046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10" w:customStyle="1">
    <w:name w:val="Заголовок 1 Знак"/>
    <w:basedOn w:val="a1"/>
    <w:uiPriority w:val="9"/>
    <w:rsid w:val="00E01725"/>
    <w:rPr>
      <w:rFonts w:ascii="Arial" w:hAnsi="Arial" w:cstheme="majorBidi" w:eastAsiaTheme="majorEastAsia"/>
      <w:b w:val="1"/>
      <w:bCs w:val="1"/>
      <w:caps w:val="1"/>
      <w:sz w:val="28"/>
      <w:szCs w:val="28"/>
    </w:rPr>
  </w:style>
  <w:style w:type="character" w:styleId="60" w:customStyle="1">
    <w:name w:val="Заголовок 6 Знак"/>
    <w:basedOn w:val="a1"/>
    <w:uiPriority w:val="9"/>
    <w:rsid w:val="00B268BF"/>
    <w:rPr>
      <w:rFonts w:ascii="Times New Roman" w:hAnsi="Times New Roman" w:cstheme="majorBidi" w:eastAsiaTheme="majorEastAsia"/>
      <w:i w:val="1"/>
      <w:iCs w:val="1"/>
      <w:color w:val="000000" w:themeColor="text1"/>
      <w:sz w:val="28"/>
    </w:rPr>
  </w:style>
  <w:style w:type="character" w:styleId="50" w:customStyle="1">
    <w:name w:val="Заголовок 5 Знак"/>
    <w:basedOn w:val="a1"/>
    <w:uiPriority w:val="9"/>
    <w:rsid w:val="005C665D"/>
    <w:rPr>
      <w:rFonts w:ascii="Times New Roman" w:hAnsi="Times New Roman" w:cstheme="majorBidi" w:eastAsiaTheme="majorEastAsia"/>
      <w:bCs w:val="1"/>
      <w:i w:val="1"/>
      <w:sz w:val="28"/>
      <w:szCs w:val="26"/>
    </w:rPr>
  </w:style>
  <w:style w:type="character" w:styleId="40" w:customStyle="1">
    <w:name w:val="Заголовок 4 Знак"/>
    <w:basedOn w:val="a1"/>
    <w:uiPriority w:val="9"/>
    <w:rsid w:val="00E01725"/>
    <w:rPr>
      <w:rFonts w:ascii="Arial" w:hAnsi="Arial" w:cstheme="majorBidi" w:eastAsiaTheme="majorEastAsia"/>
      <w:i w:val="1"/>
      <w:iCs w:val="1"/>
      <w:caps w:val="1"/>
      <w:sz w:val="18"/>
      <w:szCs w:val="18"/>
    </w:rPr>
  </w:style>
  <w:style w:type="character" w:styleId="30" w:customStyle="1">
    <w:name w:val="Заголовок 3 Знак"/>
    <w:basedOn w:val="a1"/>
    <w:uiPriority w:val="9"/>
    <w:rsid w:val="00E01725"/>
    <w:rPr>
      <w:rFonts w:ascii="Arial" w:hAnsi="Arial" w:cstheme="majorBidi" w:eastAsiaTheme="majorEastAsia"/>
      <w:b w:val="1"/>
      <w:bCs w:val="1"/>
      <w:caps w:val="1"/>
      <w:sz w:val="18"/>
      <w:szCs w:val="18"/>
    </w:rPr>
  </w:style>
  <w:style w:type="character" w:styleId="20" w:customStyle="1">
    <w:name w:val="Заголовок 2 Знак"/>
    <w:basedOn w:val="a1"/>
    <w:uiPriority w:val="9"/>
    <w:rsid w:val="00E01725"/>
    <w:rPr>
      <w:rFonts w:ascii="Arial" w:hAnsi="Arial" w:cstheme="majorBidi" w:eastAsiaTheme="majorEastAsia"/>
      <w:b w:val="1"/>
      <w:bCs w:val="1"/>
      <w:caps w:val="1"/>
      <w:sz w:val="20"/>
      <w:szCs w:val="20"/>
    </w:rPr>
  </w:style>
  <w:style w:type="paragraph" w:styleId="a">
    <w:name w:val="List Paragraph"/>
    <w:uiPriority w:val="34"/>
    <w:qFormat w:val="1"/>
    <w:rsid w:val="00E01725"/>
    <w:pPr>
      <w:numPr>
        <w:numId w:val="1"/>
      </w:numPr>
      <w:overflowPunct w:val="0"/>
      <w:autoSpaceDE w:val="0"/>
      <w:autoSpaceDN w:val="0"/>
      <w:adjustRightInd w:val="0"/>
      <w:spacing w:after="240" w:before="240"/>
    </w:pPr>
  </w:style>
  <w:style w:type="table" w:styleId="a5" w:customStyle="1">
    <w:basedOn w:val="a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a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a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a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3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3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3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3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3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3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3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af0">
    <w:name w:val="Hyperlink"/>
    <w:basedOn w:val="a1"/>
    <w:uiPriority w:val="99"/>
    <w:semiHidden w:val="1"/>
    <w:unhideWhenUsed w:val="1"/>
    <w:rsid w:val="003E3DC2"/>
    <w:rPr>
      <w:color w:val="0000ff"/>
      <w:u w:val="single"/>
    </w:rPr>
  </w:style>
  <w:style w:type="character" w:styleId="inline-separator" w:customStyle="1">
    <w:name w:val="inline-separator"/>
    <w:basedOn w:val="a1"/>
    <w:rsid w:val="003E3DC2"/>
  </w:style>
  <w:style w:type="character" w:styleId="af1">
    <w:name w:val="FollowedHyperlink"/>
    <w:basedOn w:val="a1"/>
    <w:uiPriority w:val="99"/>
    <w:semiHidden w:val="1"/>
    <w:unhideWhenUsed w:val="1"/>
    <w:rsid w:val="003E3DC2"/>
    <w:rPr>
      <w:color w:val="800080" w:themeColor="followedHyperlink"/>
      <w:u w:val="single"/>
    </w:rPr>
  </w:style>
  <w:style w:type="paragraph" w:styleId="af2">
    <w:name w:val="Normal (Web)"/>
    <w:uiPriority w:val="99"/>
    <w:semiHidden w:val="1"/>
    <w:unhideWhenUsed w:val="1"/>
    <w:rsid w:val="00672F6C"/>
    <w:pPr>
      <w:spacing w:after="100" w:afterAutospacing="1" w:before="100" w:beforeAutospacing="1"/>
    </w:pPr>
  </w:style>
  <w:style w:type="character" w:styleId="af3">
    <w:name w:val="Emphasis"/>
    <w:basedOn w:val="a1"/>
    <w:uiPriority w:val="20"/>
    <w:qFormat w:val="1"/>
    <w:rsid w:val="00415521"/>
    <w:rPr>
      <w:i w:val="1"/>
      <w:iCs w:val="1"/>
    </w:rPr>
  </w:style>
  <w:style w:type="character" w:styleId="basic-text" w:customStyle="1">
    <w:name w:val="basic-text"/>
    <w:basedOn w:val="a1"/>
    <w:rsid w:val="0099155D"/>
  </w:style>
  <w:style w:type="character" w:styleId="inline-list" w:customStyle="1">
    <w:name w:val="inline-list"/>
    <w:basedOn w:val="a1"/>
    <w:rsid w:val="0099155D"/>
  </w:style>
  <w:style w:type="table" w:styleId="af4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6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7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8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9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a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b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c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d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e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0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1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2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3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4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5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6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7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8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9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a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b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c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d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e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0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1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2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3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4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5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6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7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8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9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a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b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c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d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e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0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1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2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3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4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5" w:customStyle="1">
    <w:basedOn w:val="TableNormal2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ffff6">
    <w:name w:val="No Spacing"/>
    <w:uiPriority w:val="1"/>
    <w:qFormat w:val="1"/>
    <w:rsid w:val="007D51F2"/>
  </w:style>
  <w:style w:type="paragraph" w:styleId="p1" w:customStyle="1">
    <w:name w:val="p1"/>
    <w:rsid w:val="005D20A4"/>
    <w:rPr>
      <w:rFonts w:ascii="Helvetica Neue" w:hAnsi="Helvetica Neue"/>
      <w:color w:val="000000"/>
      <w:sz w:val="14"/>
      <w:szCs w:val="14"/>
      <w:lang w:eastAsia="en-GB"/>
    </w:rPr>
  </w:style>
  <w:style w:type="table" w:styleId="affff7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9" w:customStyle="1">
    <w:basedOn w:val="TableNormal0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P6sGkqYbyhOtq+w8r9Et6ffzhA==">CgMxLjA4AHIhMXVPWHlSUFFvejFNdFdFLUREaGdsSF9Ub1dacjF0c1NK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2025-11-18T14:14:00Z</dcterms:created>
  <dc:creator>User</dc:creator>
</cp:coreProperties>
</file>