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42692" w14:textId="77777777" w:rsidR="00C33895" w:rsidRDefault="00AD7071">
      <w:pPr>
        <w:spacing w:before="240" w:after="240"/>
        <w:jc w:val="right"/>
        <w:rPr>
          <w:rFonts w:ascii="Times New Roman" w:eastAsia="Times New Roman" w:hAnsi="Times New Roman" w:cs="Times New Roman"/>
          <w:b/>
          <w:bCs/>
          <w:color w:val="C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color w:val="C00000"/>
          <w:sz w:val="30"/>
          <w:szCs w:val="30"/>
          <w:lang w:val="ru-RU"/>
        </w:rPr>
        <w:drawing>
          <wp:inline distT="0" distB="0" distL="0" distR="0" wp14:anchorId="6A539374" wp14:editId="234CB5F0">
            <wp:extent cx="1360841" cy="331913"/>
            <wp:effectExtent l="0" t="0" r="0" b="0"/>
            <wp:docPr id="2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t="67881" b="7694"/>
                    <a:stretch>
                      <a:fillRect/>
                    </a:stretch>
                  </pic:blipFill>
                  <pic:spPr>
                    <a:xfrm>
                      <a:off x="0" y="0"/>
                      <a:ext cx="1360841" cy="331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8947E" w14:textId="77777777" w:rsidR="00C33895" w:rsidRDefault="00AD7071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C00000"/>
          <w:sz w:val="30"/>
          <w:szCs w:val="30"/>
        </w:rPr>
        <w:t>Джа</w:t>
      </w:r>
      <w:proofErr w:type="spellEnd"/>
      <w:r>
        <w:rPr>
          <w:rFonts w:ascii="Times New Roman" w:eastAsia="Times New Roman" w:hAnsi="Times New Roman" w:cs="Times New Roman"/>
          <w:b/>
          <w:bCs/>
          <w:color w:val="C00000"/>
          <w:sz w:val="30"/>
          <w:szCs w:val="30"/>
          <w:lang w:val="ru-RU"/>
        </w:rPr>
        <w:t xml:space="preserve">баров </w:t>
      </w:r>
      <w:r>
        <w:rPr>
          <w:rFonts w:ascii="Times New Roman" w:eastAsia="Times New Roman" w:hAnsi="Times New Roman" w:cs="Times New Roman"/>
          <w:b/>
          <w:bCs/>
          <w:color w:val="C00000"/>
          <w:sz w:val="30"/>
          <w:szCs w:val="30"/>
        </w:rPr>
        <w:t xml:space="preserve">Саид </w:t>
      </w:r>
      <w:proofErr w:type="spellStart"/>
      <w:r>
        <w:rPr>
          <w:rFonts w:ascii="Times New Roman" w:eastAsia="Times New Roman" w:hAnsi="Times New Roman" w:cs="Times New Roman"/>
          <w:b/>
          <w:bCs/>
          <w:color w:val="C00000"/>
          <w:sz w:val="30"/>
          <w:szCs w:val="30"/>
        </w:rPr>
        <w:t>Фамил</w:t>
      </w:r>
      <w:proofErr w:type="spellEnd"/>
      <w:r>
        <w:rPr>
          <w:rFonts w:ascii="Times New Roman" w:eastAsia="Times New Roman" w:hAnsi="Times New Roman" w:cs="Times New Roman"/>
          <w:b/>
          <w:bCs/>
          <w:color w:val="C00000"/>
          <w:sz w:val="30"/>
          <w:szCs w:val="30"/>
        </w:rPr>
        <w:t xml:space="preserve"> Оглы</w:t>
      </w:r>
    </w:p>
    <w:p w14:paraId="6D557D5D" w14:textId="77777777" w:rsidR="00C33895" w:rsidRDefault="00AD7071">
      <w:pP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Позиция: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t xml:space="preserve"> Системный</w:t>
      </w:r>
      <w:proofErr w:type="gramEnd"/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t xml:space="preserve"> аналитик</w:t>
      </w:r>
    </w:p>
    <w:p w14:paraId="03B73F97" w14:textId="77777777" w:rsidR="00C33895" w:rsidRDefault="00AD707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Грейд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Middle+</w:t>
      </w:r>
    </w:p>
    <w:p w14:paraId="280F3F6D" w14:textId="77777777" w:rsidR="00C33895" w:rsidRDefault="00AD707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Опыт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более 6,5 лет</w:t>
      </w:r>
    </w:p>
    <w:p w14:paraId="6C00FB95" w14:textId="77777777" w:rsidR="00C33895" w:rsidRDefault="00AD707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Локация</w:t>
      </w:r>
      <w:r>
        <w:rPr>
          <w:rFonts w:ascii="Times New Roman" w:eastAsia="Times New Roman" w:hAnsi="Times New Roman" w:cs="Times New Roman"/>
          <w:sz w:val="24"/>
          <w:szCs w:val="24"/>
        </w:rPr>
        <w:t>: Москва</w:t>
      </w:r>
    </w:p>
    <w:p w14:paraId="7CC06BCD" w14:textId="77777777" w:rsidR="00C33895" w:rsidRDefault="00AD707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Гражданство</w:t>
      </w:r>
      <w:r>
        <w:rPr>
          <w:rFonts w:ascii="Times New Roman" w:eastAsia="Times New Roman" w:hAnsi="Times New Roman" w:cs="Times New Roman"/>
          <w:sz w:val="24"/>
          <w:szCs w:val="24"/>
        </w:rPr>
        <w:t>: Россия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Дата рождения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27 октября 1994</w:t>
      </w:r>
    </w:p>
    <w:p w14:paraId="7CF48E3B" w14:textId="77777777" w:rsidR="00C33895" w:rsidRDefault="00AD707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Готов выйти на проект: ASAP</w:t>
      </w:r>
    </w:p>
    <w:p w14:paraId="4D0169E4" w14:textId="77777777" w:rsidR="00C33895" w:rsidRDefault="00C3389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AA6781" w14:textId="77777777" w:rsidR="00C33895" w:rsidRDefault="00AD7071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0" w:name="_heading=h.nbyqv1mi9ud3" w:colFirst="0" w:colLast="0"/>
      <w:bookmarkEnd w:id="0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Профессиональный опыт:</w:t>
      </w:r>
    </w:p>
    <w:tbl>
      <w:tblPr>
        <w:tblStyle w:val="afffffd"/>
        <w:tblW w:w="91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6405"/>
      </w:tblGrid>
      <w:tr w:rsidR="00C33895" w14:paraId="3029A6DC" w14:textId="77777777">
        <w:trPr>
          <w:trHeight w:val="2213"/>
        </w:trPr>
        <w:tc>
          <w:tcPr>
            <w:tcW w:w="2790" w:type="dxa"/>
            <w:tcBorders>
              <w:top w:val="single" w:sz="6" w:space="0" w:color="434343"/>
              <w:left w:val="single" w:sz="24" w:space="0" w:color="CC4125"/>
              <w:bottom w:val="single" w:sz="6" w:space="0" w:color="434343"/>
              <w:right w:val="single" w:sz="6" w:space="0" w:color="434343"/>
            </w:tcBorders>
            <w:shd w:val="clear" w:color="auto" w:fill="F0F0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E3486B" w14:textId="77777777" w:rsidR="00C33895" w:rsidRDefault="00AD7071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bookmarkStart w:id="1" w:name="_heading=h.taee8twz2yj6" w:colFirst="0" w:colLast="0"/>
            <w:bookmarkStart w:id="2" w:name="_heading=h.8oa62s77ywfu" w:colFirst="0" w:colLast="0"/>
            <w:bookmarkEnd w:id="1"/>
            <w:bookmarkEnd w:id="2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 в компании: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KOTELOV</w:t>
            </w:r>
          </w:p>
          <w:p w14:paraId="175E0398" w14:textId="77777777" w:rsidR="00C33895" w:rsidRDefault="00AD7071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bookmarkStart w:id="3" w:name="_heading=h.sl1oelxc9dux" w:colFirst="0" w:colLast="0"/>
            <w:bookmarkEnd w:id="3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Период: Февраль 2024 — Август 2025</w:t>
            </w:r>
          </w:p>
          <w:p w14:paraId="0CBCA614" w14:textId="77777777" w:rsidR="00C33895" w:rsidRDefault="00C33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4" w:name="_heading=h.vrq96xcxx3vq" w:colFirst="0" w:colLast="0"/>
            <w:bookmarkEnd w:id="4"/>
          </w:p>
        </w:tc>
        <w:tc>
          <w:tcPr>
            <w:tcW w:w="6405" w:type="dxa"/>
            <w:tcBorders>
              <w:top w:val="single" w:sz="6" w:space="0" w:color="434343"/>
              <w:left w:val="nil"/>
              <w:bottom w:val="single" w:sz="6" w:space="0" w:color="434343"/>
              <w:right w:val="single" w:sz="6" w:space="0" w:color="43434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3C0829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  <w:t>Роль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: Системный аналитик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  <w:t xml:space="preserve">Краткое описание компании: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  ИТ-компания (штат 100 человек) разрабатывает цифровые продукты и сайты под ключ, включая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аутстаффинг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. Работа на нескольких клиентских проектах в проектных командах.</w:t>
            </w:r>
          </w:p>
          <w:p w14:paraId="6611DDE4" w14:textId="77777777" w:rsidR="00C33895" w:rsidRDefault="006C6B3A">
            <w:pPr>
              <w:shd w:val="clear" w:color="auto" w:fill="FFFFFF"/>
              <w:spacing w:before="240" w:after="240" w:line="240" w:lineRule="auto"/>
              <w:ind w:left="-40" w:right="-40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pict w14:anchorId="36A3C9D6">
                <v:rect id="_x0000_i1030" style="width:0;height:1.5pt" o:hralign="center" o:hrstd="t" o:hr="t" fillcolor="#a0a0a0" stroked="f"/>
              </w:pict>
            </w:r>
          </w:p>
          <w:p w14:paraId="567A5B3A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  <w:t xml:space="preserve">Проект 1: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Агрегатор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офферов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 МФО (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финтех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)</w:t>
            </w:r>
          </w:p>
          <w:p w14:paraId="2F0AB363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  <w:t>Обязанности:</w:t>
            </w:r>
          </w:p>
          <w:p w14:paraId="4890A558" w14:textId="77777777" w:rsidR="00C33895" w:rsidRDefault="00AD7071">
            <w:pPr>
              <w:numPr>
                <w:ilvl w:val="0"/>
                <w:numId w:val="10"/>
              </w:numPr>
              <w:shd w:val="clear" w:color="auto" w:fill="FFFFFF"/>
              <w:spacing w:before="24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Проектировал границы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микросервисов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 и их взаимодействия: определял ответственность каждого сервиса, Роль API-шлюза, события и стриминг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Kafka</w:t>
            </w:r>
            <w:proofErr w:type="spellEnd"/>
          </w:p>
          <w:p w14:paraId="70240CA3" w14:textId="77777777" w:rsidR="00C33895" w:rsidRDefault="00AD7071">
            <w:pPr>
              <w:numPr>
                <w:ilvl w:val="0"/>
                <w:numId w:val="10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Описывал интеграцию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фронтенда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 с бэкендом: модель авторизации, схему событий, подходы 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версионированию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 API</w:t>
            </w:r>
          </w:p>
          <w:p w14:paraId="3205CA18" w14:textId="77777777" w:rsidR="00C33895" w:rsidRDefault="00AD7071">
            <w:pPr>
              <w:numPr>
                <w:ilvl w:val="0"/>
                <w:numId w:val="10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Проектировал ER-модель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PostgreSQL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event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-логирования, аналитики и хранения истории откликов пользователей</w:t>
            </w:r>
          </w:p>
          <w:p w14:paraId="2326BE62" w14:textId="77777777" w:rsidR="00C33895" w:rsidRDefault="00AD7071">
            <w:pPr>
              <w:numPr>
                <w:ilvl w:val="0"/>
                <w:numId w:val="10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Подготавливал API-контракты в формате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OpenAPI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Swagger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: описывал методы, параметры, структуры запросов/ответов, коды ошибок</w:t>
            </w:r>
          </w:p>
          <w:p w14:paraId="206269E7" w14:textId="77777777" w:rsidR="00C33895" w:rsidRDefault="00AD7071">
            <w:pPr>
              <w:numPr>
                <w:ilvl w:val="0"/>
                <w:numId w:val="10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Настраивал интеграцию с CDP-платформой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Mindbox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: маппинг событий (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click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view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loan_submitted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) в сегменты для персонализации</w:t>
            </w:r>
          </w:p>
          <w:p w14:paraId="7A859483" w14:textId="77777777" w:rsidR="00C33895" w:rsidRDefault="00AD7071">
            <w:pPr>
              <w:numPr>
                <w:ilvl w:val="0"/>
                <w:numId w:val="10"/>
              </w:numPr>
              <w:shd w:val="clear" w:color="auto" w:fill="FFFFFF"/>
              <w:spacing w:after="24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Прорабатывал меры защиты от недобросовестного использования: TTL-токены, антиспам-механизмы, лимиты на повторные отклики</w:t>
            </w:r>
          </w:p>
          <w:p w14:paraId="719F5E5F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  <w:t>Результаты:</w:t>
            </w:r>
          </w:p>
          <w:p w14:paraId="09F45B3A" w14:textId="77777777" w:rsidR="00C33895" w:rsidRDefault="00AD7071">
            <w:pPr>
              <w:numPr>
                <w:ilvl w:val="0"/>
                <w:numId w:val="20"/>
              </w:numPr>
              <w:shd w:val="clear" w:color="auto" w:fill="FFFFFF"/>
              <w:spacing w:before="24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+18% конверсия за счет персонализации на основе событий</w:t>
            </w:r>
          </w:p>
          <w:p w14:paraId="7E5C6528" w14:textId="77777777" w:rsidR="00C33895" w:rsidRDefault="00AD7071">
            <w:pPr>
              <w:numPr>
                <w:ilvl w:val="0"/>
                <w:numId w:val="20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lastRenderedPageBreak/>
              <w:t xml:space="preserve">&lt;300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мс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 время ответа API благодаря оптимизации взаимодействий</w:t>
            </w:r>
          </w:p>
          <w:p w14:paraId="39A1AC5D" w14:textId="77777777" w:rsidR="00C33895" w:rsidRDefault="00AD7071">
            <w:pPr>
              <w:numPr>
                <w:ilvl w:val="0"/>
                <w:numId w:val="20"/>
              </w:numPr>
              <w:shd w:val="clear" w:color="auto" w:fill="FFFFFF"/>
              <w:spacing w:after="24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&gt;50k событий/день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Kafka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 обрабатывается стабильно</w:t>
            </w:r>
          </w:p>
          <w:p w14:paraId="0A5E36F1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  <w:t>Технологии проекта: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Kafka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PostgreSQL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OpenAPI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Swagger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Mindbox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 CDP, TTL-токены,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микросервисная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 архитектура</w:t>
            </w:r>
          </w:p>
          <w:p w14:paraId="5B6E7625" w14:textId="77777777" w:rsidR="00C33895" w:rsidRDefault="006C6B3A">
            <w:pPr>
              <w:shd w:val="clear" w:color="auto" w:fill="FFFFFF"/>
              <w:spacing w:before="240" w:after="240" w:line="240" w:lineRule="auto"/>
              <w:ind w:left="-40" w:right="-40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pict w14:anchorId="4482E68A">
                <v:rect id="_x0000_i1031" style="width:0;height:1.5pt" o:hralign="center" o:hrstd="t" o:hr="t" fillcolor="#a0a0a0" stroked="f"/>
              </w:pict>
            </w:r>
          </w:p>
          <w:p w14:paraId="37B744EE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  <w:t xml:space="preserve">Проект 2: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GrandLineMarket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 — маркетплейс стройматериалов</w:t>
            </w:r>
          </w:p>
          <w:p w14:paraId="0CDC2FFD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  <w:t>Обязанности:</w:t>
            </w:r>
          </w:p>
          <w:p w14:paraId="7629A1FF" w14:textId="77777777" w:rsidR="00C33895" w:rsidRDefault="00AD7071">
            <w:pPr>
              <w:numPr>
                <w:ilvl w:val="0"/>
                <w:numId w:val="3"/>
              </w:numPr>
              <w:shd w:val="clear" w:color="auto" w:fill="FFFFFF"/>
              <w:spacing w:before="24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Проводил AS-IS анализ пользовательского пути: выявлял точки потерь заказов и узкие места в существующем процессе</w:t>
            </w:r>
          </w:p>
          <w:p w14:paraId="3638B078" w14:textId="77777777" w:rsidR="00C33895" w:rsidRDefault="00AD7071">
            <w:pPr>
              <w:numPr>
                <w:ilvl w:val="0"/>
                <w:numId w:val="3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Описывал интеграционные модули взаимодействия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Django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 с 1С</w:t>
            </w:r>
          </w:p>
          <w:p w14:paraId="37D6B6BF" w14:textId="77777777" w:rsidR="00C33895" w:rsidRDefault="006C6B3A">
            <w:pPr>
              <w:numPr>
                <w:ilvl w:val="0"/>
                <w:numId w:val="3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sdt>
              <w:sdtPr>
                <w:tag w:val="goog_rdk_0"/>
                <w:id w:val="-79364932"/>
              </w:sdtPr>
              <w:sdtEndPr/>
              <w:sdtContent>
                <w:r w:rsidR="00AD7071">
                  <w:rPr>
                    <w:rFonts w:ascii="Gungsuh" w:eastAsia="Gungsuh" w:hAnsi="Gungsuh" w:cs="Gungsuh"/>
                    <w:color w:val="0F1115"/>
                    <w:sz w:val="24"/>
                    <w:szCs w:val="24"/>
                    <w:highlight w:val="white"/>
                  </w:rPr>
                  <w:t>Моделировал TO-BE процессы в BPMN: полный цикл "Заявка → Заказ → Отгрузка", включая сценарии отмен и возвратов</w:t>
                </w:r>
              </w:sdtContent>
            </w:sdt>
          </w:p>
          <w:p w14:paraId="432D9E58" w14:textId="77777777" w:rsidR="00C33895" w:rsidRDefault="00AD7071">
            <w:pPr>
              <w:numPr>
                <w:ilvl w:val="0"/>
                <w:numId w:val="3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Уточнял требования к каталогу и механизмам фильтрации: поиск по брендам, срокам доставки, параметрам товаров</w:t>
            </w:r>
          </w:p>
          <w:p w14:paraId="48207175" w14:textId="77777777" w:rsidR="00C33895" w:rsidRDefault="00AD7071">
            <w:pPr>
              <w:numPr>
                <w:ilvl w:val="0"/>
                <w:numId w:val="3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Прорабатывал механику частичной отгрузки заказов: приоритет складов, логика догрузки недостающих позиций, статусы согласования с клиентом</w:t>
            </w:r>
          </w:p>
          <w:p w14:paraId="1FAD6707" w14:textId="77777777" w:rsidR="00C33895" w:rsidRDefault="00AD7071">
            <w:pPr>
              <w:numPr>
                <w:ilvl w:val="0"/>
                <w:numId w:val="3"/>
              </w:numPr>
              <w:shd w:val="clear" w:color="auto" w:fill="FFFFFF"/>
              <w:spacing w:after="24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Участвовал в проработке рефакторинга и выделения тендерного контура в отдельный сервис (на уровне требований и интерфейсов)</w:t>
            </w:r>
          </w:p>
          <w:p w14:paraId="5A5642FF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  <w:t>Результаты:</w:t>
            </w:r>
          </w:p>
          <w:p w14:paraId="3A55071B" w14:textId="77777777" w:rsidR="00C33895" w:rsidRDefault="00AD7071">
            <w:pPr>
              <w:numPr>
                <w:ilvl w:val="0"/>
                <w:numId w:val="26"/>
              </w:numPr>
              <w:shd w:val="clear" w:color="auto" w:fill="FFFFFF"/>
              <w:spacing w:before="24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Сокращен путь пользователя до товара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чекаута</w:t>
            </w:r>
            <w:proofErr w:type="spellEnd"/>
          </w:p>
          <w:p w14:paraId="6AFE61CF" w14:textId="77777777" w:rsidR="00C33895" w:rsidRDefault="00AD7071">
            <w:pPr>
              <w:numPr>
                <w:ilvl w:val="0"/>
                <w:numId w:val="26"/>
              </w:numPr>
              <w:shd w:val="clear" w:color="auto" w:fill="FFFFFF"/>
              <w:spacing w:after="24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Ключевые сценарии переданы в разработку без возвратов на доработку</w:t>
            </w:r>
          </w:p>
          <w:p w14:paraId="3BFB3B95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highlight w:val="white"/>
              </w:rPr>
              <w:t>Технологии проекта: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Django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 xml:space="preserve">, 1С, BPMN,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PostgreSQL</w:t>
            </w:r>
            <w:proofErr w:type="spellEnd"/>
          </w:p>
        </w:tc>
      </w:tr>
      <w:tr w:rsidR="00C33895" w14:paraId="084EB328" w14:textId="77777777">
        <w:trPr>
          <w:trHeight w:val="2213"/>
        </w:trPr>
        <w:tc>
          <w:tcPr>
            <w:tcW w:w="2790" w:type="dxa"/>
            <w:tcBorders>
              <w:top w:val="single" w:sz="6" w:space="0" w:color="434343"/>
              <w:left w:val="single" w:sz="24" w:space="0" w:color="CC4125"/>
              <w:bottom w:val="single" w:sz="6" w:space="0" w:color="434343"/>
              <w:right w:val="single" w:sz="6" w:space="0" w:color="434343"/>
            </w:tcBorders>
            <w:shd w:val="clear" w:color="auto" w:fill="F0F0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F316B2" w14:textId="77777777" w:rsidR="00C33895" w:rsidRDefault="00AD7071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lastRenderedPageBreak/>
              <w:t>Проект в компании: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бьютибот.рф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SaaS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-сервис для салонов красоты)</w:t>
            </w:r>
          </w:p>
          <w:p w14:paraId="30BA7D29" w14:textId="77777777" w:rsidR="00C33895" w:rsidRDefault="00AD7071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Период: Апрель 2024 — Май 2025</w:t>
            </w:r>
          </w:p>
        </w:tc>
        <w:tc>
          <w:tcPr>
            <w:tcW w:w="6405" w:type="dxa"/>
            <w:tcBorders>
              <w:top w:val="single" w:sz="6" w:space="0" w:color="434343"/>
              <w:left w:val="nil"/>
              <w:bottom w:val="single" w:sz="6" w:space="0" w:color="434343"/>
              <w:right w:val="single" w:sz="6" w:space="0" w:color="43434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606735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 xml:space="preserve">Роль: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Системный аналитик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Краткое описание проекта: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SaaS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-сервис с 12 000 клиентов для автоматических уведомлений и рассылок в мессенджерах (Telegram/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WhatsApp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/VK), напоминаний о записи, возврата "потеряшек". Штат 70 сотрудников.</w:t>
            </w:r>
          </w:p>
          <w:p w14:paraId="766449DF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Обязанности:</w:t>
            </w:r>
          </w:p>
          <w:p w14:paraId="0072E654" w14:textId="77777777" w:rsidR="00C33895" w:rsidRDefault="00AD7071">
            <w:pPr>
              <w:numPr>
                <w:ilvl w:val="0"/>
                <w:numId w:val="16"/>
              </w:numPr>
              <w:shd w:val="clear" w:color="auto" w:fill="FFFFFF"/>
              <w:spacing w:before="24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Прорабатывал требования к функционалу уведомлений и рассылок: правила отправки,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lastRenderedPageBreak/>
              <w:t>временные ограничения, приоритеты сообщений, статусы доставки</w:t>
            </w:r>
          </w:p>
          <w:p w14:paraId="52FAD0CC" w14:textId="77777777" w:rsidR="00C33895" w:rsidRDefault="00AD7071">
            <w:pPr>
              <w:numPr>
                <w:ilvl w:val="0"/>
                <w:numId w:val="16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Описывал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Use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Case и User Story с детальной проработкой исключений, повторных событий, лимитов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corner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-кейсов</w:t>
            </w:r>
          </w:p>
          <w:p w14:paraId="7B29095C" w14:textId="77777777" w:rsidR="00C33895" w:rsidRDefault="00AD7071">
            <w:pPr>
              <w:numPr>
                <w:ilvl w:val="0"/>
                <w:numId w:val="16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Проектировал и документировал REST-API для интеграций с внешними сервисами (ОФД,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МоеДело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VK, Telegram,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Yclients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): схемы запросов/ответов, валидации, коды ошибок</w:t>
            </w:r>
          </w:p>
          <w:p w14:paraId="7058FF43" w14:textId="77777777" w:rsidR="00C33895" w:rsidRDefault="00AD7071">
            <w:pPr>
              <w:numPr>
                <w:ilvl w:val="0"/>
                <w:numId w:val="16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Готовил ТЗ и спецификации: условия запуска триггеров, обработка ошибочных ситуаций, критерии приёмки</w:t>
            </w:r>
          </w:p>
          <w:p w14:paraId="21459C76" w14:textId="77777777" w:rsidR="00C33895" w:rsidRDefault="00AD7071">
            <w:pPr>
              <w:numPr>
                <w:ilvl w:val="0"/>
                <w:numId w:val="16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Прорабатывал требования к данным и модели хранения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MongoDB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сущности и коллекции, связи между модулями, хранение истории</w:t>
            </w:r>
          </w:p>
          <w:p w14:paraId="06901CBC" w14:textId="77777777" w:rsidR="00C33895" w:rsidRDefault="00AD7071">
            <w:pPr>
              <w:numPr>
                <w:ilvl w:val="0"/>
                <w:numId w:val="16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Оформлял BPMN/UML/блок-схемы бизнес-логики для согласования решений с командой</w:t>
            </w:r>
          </w:p>
          <w:p w14:paraId="61AAFECF" w14:textId="77777777" w:rsidR="00C33895" w:rsidRDefault="00AD7071">
            <w:pPr>
              <w:numPr>
                <w:ilvl w:val="0"/>
                <w:numId w:val="16"/>
              </w:numPr>
              <w:shd w:val="clear" w:color="auto" w:fill="FFFFFF"/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Участвовал в тестировании и приёмке: создавал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Postman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-коллекции, проводил сценарные проверки, фиксировал дефекты и уточнения требований</w:t>
            </w:r>
          </w:p>
          <w:p w14:paraId="77FE32F9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Результаты:</w:t>
            </w:r>
          </w:p>
          <w:p w14:paraId="6DF66A3F" w14:textId="77777777" w:rsidR="00C33895" w:rsidRDefault="00AD7071">
            <w:pPr>
              <w:numPr>
                <w:ilvl w:val="0"/>
                <w:numId w:val="24"/>
              </w:numPr>
              <w:shd w:val="clear" w:color="auto" w:fill="FFFFFF"/>
              <w:spacing w:before="24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60+ часов ручной нагрузки сэкономлено за счёт автоматизации уведомлений</w:t>
            </w:r>
          </w:p>
          <w:p w14:paraId="2156F364" w14:textId="77777777" w:rsidR="00C33895" w:rsidRDefault="00AD7071">
            <w:pPr>
              <w:numPr>
                <w:ilvl w:val="0"/>
                <w:numId w:val="24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+12% отклика клиентов после внедрения шаблонов и цепочек отзывов</w:t>
            </w:r>
          </w:p>
          <w:p w14:paraId="1FC40A96" w14:textId="77777777" w:rsidR="00C33895" w:rsidRDefault="00AD7071">
            <w:pPr>
              <w:numPr>
                <w:ilvl w:val="0"/>
                <w:numId w:val="24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9 внешних интеграций в эксплуатации без ручной поддержки</w:t>
            </w:r>
          </w:p>
          <w:p w14:paraId="3ED6EC5E" w14:textId="77777777" w:rsidR="00C33895" w:rsidRDefault="00AD7071">
            <w:pPr>
              <w:numPr>
                <w:ilvl w:val="0"/>
                <w:numId w:val="24"/>
              </w:numPr>
              <w:shd w:val="clear" w:color="auto" w:fill="FFFFFF"/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Ключевые сценарии внедрены с первого раза</w:t>
            </w:r>
          </w:p>
          <w:p w14:paraId="56369DC0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Технологии проекта: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MongoDB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REST API,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Postman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BPMN, UML, Telegram API,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WhatsApp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API, VK API,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Yclients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API, ОФД API,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МоеДело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API</w:t>
            </w:r>
          </w:p>
        </w:tc>
      </w:tr>
      <w:tr w:rsidR="00C33895" w14:paraId="587E3936" w14:textId="77777777">
        <w:trPr>
          <w:trHeight w:val="2213"/>
        </w:trPr>
        <w:tc>
          <w:tcPr>
            <w:tcW w:w="2790" w:type="dxa"/>
            <w:tcBorders>
              <w:top w:val="single" w:sz="6" w:space="0" w:color="434343"/>
              <w:left w:val="single" w:sz="24" w:space="0" w:color="CC4125"/>
              <w:bottom w:val="single" w:sz="6" w:space="0" w:color="434343"/>
              <w:right w:val="single" w:sz="6" w:space="0" w:color="434343"/>
            </w:tcBorders>
            <w:shd w:val="clear" w:color="auto" w:fill="F0F0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3BC84B" w14:textId="77777777" w:rsidR="00C33895" w:rsidRDefault="00AD7071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lastRenderedPageBreak/>
              <w:t>Проект в компании: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УК МРТ Эксперт (федеральная сеть диагностических центров)</w:t>
            </w:r>
          </w:p>
          <w:p w14:paraId="667FB904" w14:textId="77777777" w:rsidR="00C33895" w:rsidRDefault="00AD7071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Период: Март 2023 — Июль 2024 </w:t>
            </w:r>
          </w:p>
        </w:tc>
        <w:tc>
          <w:tcPr>
            <w:tcW w:w="6405" w:type="dxa"/>
            <w:tcBorders>
              <w:top w:val="single" w:sz="6" w:space="0" w:color="434343"/>
              <w:left w:val="nil"/>
              <w:bottom w:val="single" w:sz="6" w:space="0" w:color="434343"/>
              <w:right w:val="single" w:sz="6" w:space="0" w:color="43434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E9AB24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Роль: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Системный аналитик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 xml:space="preserve">Краткое описание проекта: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Личный кабинет направляющего врача — цифровизация процесса направления пациентов в частной сети клиник.</w:t>
            </w:r>
          </w:p>
          <w:p w14:paraId="3B575201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Обязанности:</w:t>
            </w:r>
          </w:p>
          <w:p w14:paraId="1FF1C69C" w14:textId="77777777" w:rsidR="00C33895" w:rsidRDefault="00AD7071">
            <w:pPr>
              <w:numPr>
                <w:ilvl w:val="0"/>
                <w:numId w:val="7"/>
              </w:numPr>
              <w:shd w:val="clear" w:color="auto" w:fill="FFFFFF"/>
              <w:spacing w:before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Собирал и формализовал требования от медицинских специалистов, фиксировал бизнес-правила и ограничения</w:t>
            </w:r>
          </w:p>
          <w:p w14:paraId="195D04C6" w14:textId="77777777" w:rsidR="00C33895" w:rsidRDefault="00AD7071">
            <w:pPr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Описывал пользовательские сценарии (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Use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Case), включая исключения и сложные случаи (переносы, отмены, экстренные ситуации)</w:t>
            </w:r>
          </w:p>
          <w:p w14:paraId="208CD8F4" w14:textId="77777777" w:rsidR="00C33895" w:rsidRDefault="00AD7071">
            <w:pPr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Проектировал интеграцию с медицинской системой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MedFlex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описывал обмен данными и контракты взаимодействия (REST/SOAP, JSON/XML)</w:t>
            </w:r>
          </w:p>
          <w:p w14:paraId="566BC4E2" w14:textId="77777777" w:rsidR="00C33895" w:rsidRDefault="00AD7071">
            <w:pPr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lastRenderedPageBreak/>
              <w:t>Моделировал процессы и маршрут пациента (BPMN/UML) для согласования логики с командой разработки</w:t>
            </w:r>
          </w:p>
          <w:p w14:paraId="7F6CED70" w14:textId="77777777" w:rsidR="00C33895" w:rsidRDefault="00AD7071">
            <w:pPr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Подготавливал макеты интерфейсов (</w:t>
            </w:r>
            <w:hyperlink r:id="rId7">
              <w:r>
                <w:rPr>
                  <w:rFonts w:ascii="Times New Roman" w:eastAsia="Times New Roman" w:hAnsi="Times New Roman" w:cs="Times New Roman"/>
                  <w:color w:val="3964FE"/>
                  <w:sz w:val="24"/>
                  <w:szCs w:val="24"/>
                </w:rPr>
                <w:t>draw.io</w:t>
              </w:r>
            </w:hyperlink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 для согласования с заказчиком</w:t>
            </w:r>
          </w:p>
          <w:p w14:paraId="10DDCBA4" w14:textId="77777777" w:rsidR="00C33895" w:rsidRDefault="00AD7071">
            <w:pPr>
              <w:numPr>
                <w:ilvl w:val="0"/>
                <w:numId w:val="7"/>
              </w:numPr>
              <w:shd w:val="clear" w:color="auto" w:fill="FFFFFF"/>
              <w:spacing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Сопровождал проект до внедрения: участвовал в проверках сценариев и приёмке результатов разработки</w:t>
            </w:r>
          </w:p>
          <w:p w14:paraId="27DA0010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Результаты:</w:t>
            </w:r>
          </w:p>
          <w:p w14:paraId="7141231A" w14:textId="77777777" w:rsidR="00C33895" w:rsidRDefault="00AD7071">
            <w:pPr>
              <w:numPr>
                <w:ilvl w:val="0"/>
                <w:numId w:val="27"/>
              </w:numPr>
              <w:shd w:val="clear" w:color="auto" w:fill="FFFFFF"/>
              <w:spacing w:before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Автоматизирована передача направлений без ручного ввода данных</w:t>
            </w:r>
          </w:p>
          <w:p w14:paraId="6AEC8C9C" w14:textId="77777777" w:rsidR="00C33895" w:rsidRDefault="00AD7071">
            <w:pPr>
              <w:numPr>
                <w:ilvl w:val="0"/>
                <w:numId w:val="27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Проработан функционал электронной цифровой подписи (ЭЦП)</w:t>
            </w:r>
          </w:p>
          <w:p w14:paraId="0FDB39BB" w14:textId="77777777" w:rsidR="00C33895" w:rsidRDefault="00AD7071">
            <w:pPr>
              <w:numPr>
                <w:ilvl w:val="0"/>
                <w:numId w:val="27"/>
              </w:numPr>
              <w:shd w:val="clear" w:color="auto" w:fill="FFFFFF"/>
              <w:spacing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Создан шаблон ТЗ, использованный для следующих доработок системы</w:t>
            </w:r>
          </w:p>
          <w:p w14:paraId="6842748D" w14:textId="77777777" w:rsidR="00C33895" w:rsidRDefault="00AD7071">
            <w:pPr>
              <w:shd w:val="clear" w:color="auto" w:fill="FFFFFF"/>
              <w:spacing w:before="240" w:after="240" w:line="240" w:lineRule="auto"/>
              <w:ind w:left="-40" w:right="-40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Технологии проекта: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MedFlex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API, REST, SOAP, JSON, XML, </w:t>
            </w:r>
            <w:hyperlink r:id="rId8">
              <w:r>
                <w:rPr>
                  <w:rFonts w:ascii="Times New Roman" w:eastAsia="Times New Roman" w:hAnsi="Times New Roman" w:cs="Times New Roman"/>
                  <w:color w:val="3964FE"/>
                  <w:sz w:val="24"/>
                  <w:szCs w:val="24"/>
                </w:rPr>
                <w:t>draw.io</w:t>
              </w:r>
            </w:hyperlink>
          </w:p>
        </w:tc>
      </w:tr>
      <w:tr w:rsidR="00C33895" w14:paraId="53EF9564" w14:textId="77777777">
        <w:trPr>
          <w:trHeight w:val="2213"/>
        </w:trPr>
        <w:tc>
          <w:tcPr>
            <w:tcW w:w="2790" w:type="dxa"/>
            <w:tcBorders>
              <w:top w:val="single" w:sz="6" w:space="0" w:color="434343"/>
              <w:left w:val="single" w:sz="24" w:space="0" w:color="CC4125"/>
              <w:bottom w:val="single" w:sz="6" w:space="0" w:color="434343"/>
              <w:right w:val="single" w:sz="6" w:space="0" w:color="434343"/>
            </w:tcBorders>
            <w:shd w:val="clear" w:color="auto" w:fill="F0F0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65AD59" w14:textId="77777777" w:rsidR="00C33895" w:rsidRDefault="00AD7071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lastRenderedPageBreak/>
              <w:t>Проект в компании: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Вебим.ру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омниканальная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чат-платформа)</w:t>
            </w:r>
          </w:p>
          <w:p w14:paraId="40B81C47" w14:textId="77777777" w:rsidR="00C33895" w:rsidRDefault="00AD7071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Период: Апрель 2022 — Ноябрь 2023</w:t>
            </w:r>
          </w:p>
        </w:tc>
        <w:tc>
          <w:tcPr>
            <w:tcW w:w="6405" w:type="dxa"/>
            <w:tcBorders>
              <w:top w:val="single" w:sz="6" w:space="0" w:color="434343"/>
              <w:left w:val="nil"/>
              <w:bottom w:val="single" w:sz="6" w:space="0" w:color="434343"/>
              <w:right w:val="single" w:sz="6" w:space="0" w:color="43434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21ADD3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 xml:space="preserve">Роль: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Системный аналитик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 xml:space="preserve">Краткое описание проекта: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Омниканальная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платформа онлайн-консультирования для корпоративных клиентов (банки, телеком, страхование, e-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commerce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).</w:t>
            </w:r>
          </w:p>
          <w:p w14:paraId="11167649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Обязанности:</w:t>
            </w:r>
          </w:p>
          <w:p w14:paraId="25C48119" w14:textId="77777777" w:rsidR="00C33895" w:rsidRDefault="00AD7071">
            <w:pPr>
              <w:numPr>
                <w:ilvl w:val="0"/>
                <w:numId w:val="21"/>
              </w:numPr>
              <w:shd w:val="clear" w:color="auto" w:fill="FFFFFF"/>
              <w:spacing w:before="24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Выявлял потребности заказчиков через интервью с внутренними командами и представителями клиентов</w:t>
            </w:r>
          </w:p>
          <w:p w14:paraId="7E9966DB" w14:textId="77777777" w:rsidR="00C33895" w:rsidRDefault="00AD7071">
            <w:pPr>
              <w:numPr>
                <w:ilvl w:val="0"/>
                <w:numId w:val="21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Формализовал требования к бизнес-диалогам и обработке обращений: статусы, маршруты эскалаций, правила SLA</w:t>
            </w:r>
          </w:p>
          <w:p w14:paraId="5E0BEA66" w14:textId="77777777" w:rsidR="00C33895" w:rsidRDefault="00AD7071">
            <w:pPr>
              <w:numPr>
                <w:ilvl w:val="0"/>
                <w:numId w:val="21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Описывал сценарии интеграций и подключения внешних систем: контакт-центры, CRM,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helpdesk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, платёжные шлюзы</w:t>
            </w:r>
          </w:p>
          <w:p w14:paraId="0A2C3B3A" w14:textId="77777777" w:rsidR="00C33895" w:rsidRDefault="00AD7071">
            <w:pPr>
              <w:numPr>
                <w:ilvl w:val="0"/>
                <w:numId w:val="21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Моделировал логику обработки обращений и канальные правила: авторизация, шаблоны сообщений, маршрутизация по каналам</w:t>
            </w:r>
          </w:p>
          <w:p w14:paraId="5DE8D053" w14:textId="77777777" w:rsidR="00C33895" w:rsidRDefault="00AD7071">
            <w:pPr>
              <w:numPr>
                <w:ilvl w:val="0"/>
                <w:numId w:val="21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Согласовывал решения с разработкой: обсуждал варианты API-реализаций, прорабатывал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corner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-кейсы и ограничения</w:t>
            </w:r>
          </w:p>
          <w:p w14:paraId="478CD918" w14:textId="77777777" w:rsidR="00C33895" w:rsidRDefault="00AD7071">
            <w:pPr>
              <w:numPr>
                <w:ilvl w:val="0"/>
                <w:numId w:val="21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Сопровождал типовые задачи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кастомные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кейсы для крупных клиентов на этапе запуска и эксплуатации</w:t>
            </w:r>
          </w:p>
          <w:p w14:paraId="01713880" w14:textId="77777777" w:rsidR="00C33895" w:rsidRDefault="00AD7071">
            <w:pPr>
              <w:numPr>
                <w:ilvl w:val="0"/>
                <w:numId w:val="21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Разрабатывал С4-схемы для описания работы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микросервисов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при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пересборке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монолита</w:t>
            </w:r>
          </w:p>
          <w:p w14:paraId="6F91449D" w14:textId="77777777" w:rsidR="00C33895" w:rsidRDefault="00AD7071">
            <w:pPr>
              <w:numPr>
                <w:ilvl w:val="0"/>
                <w:numId w:val="21"/>
              </w:numPr>
              <w:shd w:val="clear" w:color="auto" w:fill="FFFFFF"/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Прорабатывал требования к мобильному приложению рабочего места оператора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iOS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Android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): сценарии обработки обращений, уведомления, ограничения интерфейса на мобильных платформах</w:t>
            </w:r>
          </w:p>
          <w:p w14:paraId="33022B21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Результаты:</w:t>
            </w:r>
          </w:p>
          <w:p w14:paraId="753D6C2C" w14:textId="77777777" w:rsidR="00C33895" w:rsidRDefault="00AD7071">
            <w:pPr>
              <w:numPr>
                <w:ilvl w:val="0"/>
                <w:numId w:val="5"/>
              </w:numPr>
              <w:shd w:val="clear" w:color="auto" w:fill="FFFFFF"/>
              <w:spacing w:before="24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lastRenderedPageBreak/>
              <w:t xml:space="preserve">Собраны архитектурные документы для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пересборки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монолита 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микросервисы</w:t>
            </w:r>
            <w:proofErr w:type="spellEnd"/>
          </w:p>
          <w:p w14:paraId="506BD65C" w14:textId="77777777" w:rsidR="00C33895" w:rsidRDefault="00AD7071">
            <w:pPr>
              <w:numPr>
                <w:ilvl w:val="0"/>
                <w:numId w:val="5"/>
              </w:numPr>
              <w:shd w:val="clear" w:color="auto" w:fill="FFFFFF"/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Участвовал в запуске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кастомных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решений для крупных клиентов в роли аналитика сопровождения</w:t>
            </w:r>
          </w:p>
          <w:p w14:paraId="540B635C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Технологии проекта: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br/>
              <w:t xml:space="preserve">C4,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микросервисы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CRM,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helpdesk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платежные шлюзы,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iOS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Android</w:t>
            </w:r>
            <w:proofErr w:type="spellEnd"/>
          </w:p>
        </w:tc>
      </w:tr>
      <w:tr w:rsidR="00C33895" w14:paraId="3764A14B" w14:textId="77777777">
        <w:trPr>
          <w:trHeight w:val="2213"/>
        </w:trPr>
        <w:tc>
          <w:tcPr>
            <w:tcW w:w="2790" w:type="dxa"/>
            <w:tcBorders>
              <w:top w:val="single" w:sz="6" w:space="0" w:color="434343"/>
              <w:left w:val="single" w:sz="24" w:space="0" w:color="CC4125"/>
              <w:bottom w:val="single" w:sz="6" w:space="0" w:color="434343"/>
              <w:right w:val="single" w:sz="6" w:space="0" w:color="434343"/>
            </w:tcBorders>
            <w:shd w:val="clear" w:color="auto" w:fill="F0F0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42F66B" w14:textId="77777777" w:rsidR="00C33895" w:rsidRDefault="00AD7071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lastRenderedPageBreak/>
              <w:t>Проектв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компании: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БАНК УРАЛСИБ</w:t>
            </w:r>
          </w:p>
          <w:p w14:paraId="08F43F97" w14:textId="77777777" w:rsidR="00C33895" w:rsidRDefault="00AD7071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Период: Январь 2022 — Декабрь 2022</w:t>
            </w:r>
          </w:p>
        </w:tc>
        <w:tc>
          <w:tcPr>
            <w:tcW w:w="6405" w:type="dxa"/>
            <w:tcBorders>
              <w:top w:val="single" w:sz="6" w:space="0" w:color="434343"/>
              <w:left w:val="nil"/>
              <w:bottom w:val="single" w:sz="6" w:space="0" w:color="434343"/>
              <w:right w:val="single" w:sz="6" w:space="0" w:color="43434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3839BB" w14:textId="77777777" w:rsidR="00C33895" w:rsidRDefault="00AD7071">
            <w:pPr>
              <w:shd w:val="clear" w:color="auto" w:fill="FFFFFF"/>
              <w:spacing w:before="240" w:after="240" w:line="240" w:lineRule="auto"/>
              <w:ind w:left="-40" w:right="-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Роль: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Аналитик данных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 xml:space="preserve">Краткое описание проекта: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BI-аналитика и отчётность клиентских данных; мобильный банк для бизнеса (юрлица/ИП).</w:t>
            </w:r>
          </w:p>
          <w:p w14:paraId="110B856A" w14:textId="77777777" w:rsidR="00C33895" w:rsidRDefault="006C6B3A">
            <w:pPr>
              <w:shd w:val="clear" w:color="auto" w:fill="FFFFFF"/>
              <w:spacing w:before="240" w:after="240" w:line="240" w:lineRule="auto"/>
              <w:ind w:left="-40" w:right="-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pict w14:anchorId="6CD32721">
                <v:rect id="_x0000_i1032" style="width:0;height:1.5pt" o:hralign="center" o:hrstd="t" o:hr="t" fillcolor="#a0a0a0" stroked="f"/>
              </w:pict>
            </w:r>
          </w:p>
          <w:p w14:paraId="0209FC1E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Проект 1: BI-аналитика клиентских данных и отчётности</w:t>
            </w:r>
          </w:p>
          <w:p w14:paraId="5419BEBF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Обязанности:</w:t>
            </w:r>
          </w:p>
          <w:p w14:paraId="7AB799E6" w14:textId="77777777" w:rsidR="00C33895" w:rsidRDefault="00AD7071">
            <w:pPr>
              <w:numPr>
                <w:ilvl w:val="0"/>
                <w:numId w:val="17"/>
              </w:numPr>
              <w:shd w:val="clear" w:color="auto" w:fill="FFFFFF"/>
              <w:spacing w:before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Прорабатывал структуру данных и правила автозаполнения/обновления витрин под отчётность</w:t>
            </w:r>
          </w:p>
          <w:p w14:paraId="70980EB4" w14:textId="77777777" w:rsidR="00C33895" w:rsidRDefault="00AD7071">
            <w:pPr>
              <w:numPr>
                <w:ilvl w:val="0"/>
                <w:numId w:val="17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Писал сложные SQL-запросы и исследовал хранимые процедуры (Oracle) для автоматизации расчётов и подготовки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датасетов</w:t>
            </w:r>
            <w:proofErr w:type="spellEnd"/>
          </w:p>
          <w:p w14:paraId="1478FCDD" w14:textId="77777777" w:rsidR="00C33895" w:rsidRDefault="00AD7071">
            <w:pPr>
              <w:numPr>
                <w:ilvl w:val="0"/>
                <w:numId w:val="17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Собирал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валидировал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датасеты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, проводил исследования под новые отчёты и показатели</w:t>
            </w:r>
          </w:p>
          <w:p w14:paraId="00896C4D" w14:textId="77777777" w:rsidR="00C33895" w:rsidRDefault="00AD7071">
            <w:pPr>
              <w:numPr>
                <w:ilvl w:val="0"/>
                <w:numId w:val="17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Устранял расхождения в логике метрик,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валидировал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корректность расчётов и источников</w:t>
            </w:r>
          </w:p>
          <w:p w14:paraId="330C7A6C" w14:textId="77777777" w:rsidR="00C33895" w:rsidRDefault="00AD7071">
            <w:pPr>
              <w:numPr>
                <w:ilvl w:val="0"/>
                <w:numId w:val="17"/>
              </w:numPr>
              <w:shd w:val="clear" w:color="auto" w:fill="FFFFFF"/>
              <w:spacing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Визуализировал отчёты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Tableau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и участвовал в миграции отчётности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FineBI</w:t>
            </w:r>
            <w:proofErr w:type="spellEnd"/>
          </w:p>
          <w:p w14:paraId="00C160C6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Результаты:</w:t>
            </w:r>
          </w:p>
          <w:p w14:paraId="15AA3B40" w14:textId="77777777" w:rsidR="00C33895" w:rsidRDefault="00AD7071">
            <w:pPr>
              <w:numPr>
                <w:ilvl w:val="0"/>
                <w:numId w:val="18"/>
              </w:numPr>
              <w:shd w:val="clear" w:color="auto" w:fill="FFFFFF"/>
              <w:spacing w:before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Отчётность перенесена из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Tableau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FineBI</w:t>
            </w:r>
            <w:proofErr w:type="spellEnd"/>
          </w:p>
          <w:p w14:paraId="3EAFC1A2" w14:textId="77777777" w:rsidR="00C33895" w:rsidRDefault="00AD7071">
            <w:pPr>
              <w:numPr>
                <w:ilvl w:val="0"/>
                <w:numId w:val="18"/>
              </w:numPr>
              <w:shd w:val="clear" w:color="auto" w:fill="FFFFFF"/>
              <w:spacing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Снижено ручное участие аналитиков в подготовке отчётов</w:t>
            </w:r>
          </w:p>
          <w:p w14:paraId="77A43419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Технологии проекта: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br/>
              <w:t xml:space="preserve">Oracle,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Tableau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FineBI</w:t>
            </w:r>
            <w:proofErr w:type="spellEnd"/>
          </w:p>
          <w:p w14:paraId="716F9186" w14:textId="77777777" w:rsidR="00C33895" w:rsidRDefault="006C6B3A">
            <w:pPr>
              <w:shd w:val="clear" w:color="auto" w:fill="FFFFFF"/>
              <w:spacing w:before="240" w:after="240" w:line="240" w:lineRule="auto"/>
              <w:ind w:left="-40" w:right="-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pict w14:anchorId="7B910583">
                <v:rect id="_x0000_i1033" style="width:0;height:1.5pt" o:hralign="center" o:hrstd="t" o:hr="t" fillcolor="#a0a0a0" stroked="f"/>
              </w:pict>
            </w:r>
          </w:p>
          <w:p w14:paraId="602EB7FD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Проект 2: Мобильный банк для бизнеса (юрлица/ИП)</w:t>
            </w:r>
          </w:p>
          <w:p w14:paraId="7B555DEB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Обязанности:</w:t>
            </w:r>
          </w:p>
          <w:p w14:paraId="1500E7A0" w14:textId="77777777" w:rsidR="00C33895" w:rsidRDefault="00AD7071">
            <w:pPr>
              <w:numPr>
                <w:ilvl w:val="0"/>
                <w:numId w:val="1"/>
              </w:numPr>
              <w:shd w:val="clear" w:color="auto" w:fill="FFFFFF"/>
              <w:spacing w:before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Прорабатывал и уточнял требования к ключевым операциям: счета и остатки, выписки, платежи и переводы, справочники контрагентов, шаблоны и черновики</w:t>
            </w:r>
          </w:p>
          <w:p w14:paraId="5EC2A44A" w14:textId="77777777" w:rsidR="00C33895" w:rsidRDefault="00AD7071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Описывал роли и права пользователей (владелец/бухгалтер/подписант), сценарии с 1-2 подписями, лимиты и ограничения операций</w:t>
            </w:r>
          </w:p>
          <w:p w14:paraId="6C258971" w14:textId="77777777" w:rsidR="00C33895" w:rsidRDefault="006C6B3A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"/>
                <w:id w:val="345235793"/>
              </w:sdtPr>
              <w:sdtEndPr/>
              <w:sdtContent>
                <w:r w:rsidR="00AD7071">
                  <w:rPr>
                    <w:rFonts w:ascii="Gungsuh" w:eastAsia="Gungsuh" w:hAnsi="Gungsuh" w:cs="Gungsuh"/>
                    <w:color w:val="0F1115"/>
                    <w:sz w:val="24"/>
                    <w:szCs w:val="24"/>
                  </w:rPr>
                  <w:t>Формализовал единую модель статусов платежных документов: черновик → на подпись → подписан → отправлен → принят банком → исполнен/отклонён/отозван</w:t>
                </w:r>
              </w:sdtContent>
            </w:sdt>
          </w:p>
          <w:p w14:paraId="771696BA" w14:textId="77777777" w:rsidR="00C33895" w:rsidRDefault="00AD7071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Прорабатывал политики и исключения: лимиты банка, регламенты и окна проведения, требования безопасности и подтверждений (2FA), правила отзыва и корректировки</w:t>
            </w:r>
          </w:p>
          <w:p w14:paraId="38A16651" w14:textId="77777777" w:rsidR="00C33895" w:rsidRDefault="00AD7071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Фиксировал UI-состояния для мобильных платформ: загрузка, пустые списки, ошибки, повтор операции, таймауты, конфликт данных (документ уже изменён/подписан)</w:t>
            </w:r>
          </w:p>
          <w:p w14:paraId="22DEF7EF" w14:textId="77777777" w:rsidR="00C33895" w:rsidRDefault="00AD7071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Согласовывал контракты взаимодействия с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: поля, статусы, коды ошибок, таймауты и повторы, идемпотентность и защита от дублей</w:t>
            </w:r>
          </w:p>
          <w:p w14:paraId="5EDA62BD" w14:textId="77777777" w:rsidR="00C33895" w:rsidRDefault="00AD7071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Декомпозировал требования в задачи для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iOS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Android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/BE/QA, фиксировал зависимости и MVP-итерации</w:t>
            </w:r>
          </w:p>
          <w:p w14:paraId="7B0AE178" w14:textId="77777777" w:rsidR="00C33895" w:rsidRDefault="00AD7071">
            <w:pPr>
              <w:numPr>
                <w:ilvl w:val="0"/>
                <w:numId w:val="1"/>
              </w:numPr>
              <w:shd w:val="clear" w:color="auto" w:fill="FFFFFF"/>
              <w:spacing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Готовил критерии приёмки и поддерживал тестирование (чек-листы,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edge-cases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, регресс ключевых флоу)</w:t>
            </w:r>
          </w:p>
          <w:p w14:paraId="6B78BF9D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Результаты:</w:t>
            </w:r>
          </w:p>
          <w:p w14:paraId="125BD02A" w14:textId="77777777" w:rsidR="00C33895" w:rsidRDefault="00AD7071">
            <w:pPr>
              <w:numPr>
                <w:ilvl w:val="0"/>
                <w:numId w:val="2"/>
              </w:numPr>
              <w:shd w:val="clear" w:color="auto" w:fill="FFFFFF"/>
              <w:spacing w:before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Выросла доля самостоятельных операций в мобильном банке</w:t>
            </w:r>
          </w:p>
          <w:p w14:paraId="674DA4E9" w14:textId="77777777" w:rsidR="00C33895" w:rsidRDefault="00AD7071">
            <w:pPr>
              <w:numPr>
                <w:ilvl w:val="0"/>
                <w:numId w:val="2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Снизилось количество обращений вида "не проходит платёж/не вижу документ"</w:t>
            </w:r>
          </w:p>
          <w:p w14:paraId="28BC6DB1" w14:textId="77777777" w:rsidR="00C33895" w:rsidRDefault="00AD7071">
            <w:pPr>
              <w:numPr>
                <w:ilvl w:val="0"/>
                <w:numId w:val="2"/>
              </w:numPr>
              <w:shd w:val="clear" w:color="auto" w:fill="FFFFFF"/>
              <w:spacing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Снизилось количество отказов и ошибок при проведении платежей</w:t>
            </w:r>
          </w:p>
          <w:p w14:paraId="5FC8DA1E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Технологии проекта: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br/>
              <w:t xml:space="preserve">мобильные платформы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iOS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Android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, 2FA, идемпотентность, статусные модели</w:t>
            </w:r>
          </w:p>
        </w:tc>
      </w:tr>
      <w:tr w:rsidR="00C33895" w:rsidRPr="006C6B3A" w14:paraId="58FEE13B" w14:textId="77777777">
        <w:trPr>
          <w:trHeight w:val="2213"/>
        </w:trPr>
        <w:tc>
          <w:tcPr>
            <w:tcW w:w="2790" w:type="dxa"/>
            <w:tcBorders>
              <w:top w:val="single" w:sz="6" w:space="0" w:color="434343"/>
              <w:left w:val="single" w:sz="24" w:space="0" w:color="CC4125"/>
              <w:bottom w:val="single" w:sz="6" w:space="0" w:color="434343"/>
              <w:right w:val="single" w:sz="6" w:space="0" w:color="434343"/>
            </w:tcBorders>
            <w:shd w:val="clear" w:color="auto" w:fill="F0F0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8C7F68" w14:textId="77777777" w:rsidR="00C33895" w:rsidRDefault="00AD7071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lastRenderedPageBreak/>
              <w:t>Проектв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к компании: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 xml:space="preserve">Мобильные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ТелеСистемы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 xml:space="preserve"> (МТС)</w:t>
            </w:r>
          </w:p>
          <w:p w14:paraId="6B00855B" w14:textId="77777777" w:rsidR="00C33895" w:rsidRDefault="00AD7071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Период: Октябрь 2021 — Февраль 2022</w:t>
            </w:r>
          </w:p>
        </w:tc>
        <w:tc>
          <w:tcPr>
            <w:tcW w:w="6405" w:type="dxa"/>
            <w:tcBorders>
              <w:top w:val="single" w:sz="6" w:space="0" w:color="434343"/>
              <w:left w:val="nil"/>
              <w:bottom w:val="single" w:sz="6" w:space="0" w:color="434343"/>
              <w:right w:val="single" w:sz="6" w:space="0" w:color="43434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08E654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 xml:space="preserve">Роль: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Аналитик BI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Краткое описание проекта: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Автоматизация обработки статистических данных инцидент-центра.</w:t>
            </w:r>
          </w:p>
          <w:p w14:paraId="0678D825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Обязанности:</w:t>
            </w:r>
          </w:p>
          <w:p w14:paraId="6508BCAF" w14:textId="77777777" w:rsidR="00C33895" w:rsidRDefault="00AD7071">
            <w:pPr>
              <w:numPr>
                <w:ilvl w:val="0"/>
                <w:numId w:val="23"/>
              </w:numPr>
              <w:shd w:val="clear" w:color="auto" w:fill="FFFFFF"/>
              <w:spacing w:before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Готовил сложные выборки данных и настраивал задачи и процедуры обработки (Microsoft SQL Server)</w:t>
            </w:r>
          </w:p>
          <w:p w14:paraId="1B3B7D16" w14:textId="77777777" w:rsidR="00C33895" w:rsidRDefault="00AD7071">
            <w:pPr>
              <w:numPr>
                <w:ilvl w:val="0"/>
                <w:numId w:val="23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Разрабатывал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дашборды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в Power BI (DAX) под ключевые метрики для бизнеса и команды разработки</w:t>
            </w:r>
          </w:p>
          <w:p w14:paraId="543A83F7" w14:textId="77777777" w:rsidR="00C33895" w:rsidRDefault="00AD7071">
            <w:pPr>
              <w:numPr>
                <w:ilvl w:val="0"/>
                <w:numId w:val="23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Координировал задачи по отчётности: формировал постановки, контролировал сроки и качество выполнения</w:t>
            </w:r>
          </w:p>
          <w:p w14:paraId="63E585CD" w14:textId="77777777" w:rsidR="00C33895" w:rsidRDefault="00AD7071">
            <w:pPr>
              <w:numPr>
                <w:ilvl w:val="0"/>
                <w:numId w:val="23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Анализировал эффективность метрик и предлагал улучшения по продуктовым и процессным решениям на основе данных</w:t>
            </w:r>
          </w:p>
          <w:p w14:paraId="774AF8F7" w14:textId="77777777" w:rsidR="00C33895" w:rsidRDefault="00AD7071">
            <w:pPr>
              <w:numPr>
                <w:ilvl w:val="0"/>
                <w:numId w:val="23"/>
              </w:numPr>
              <w:shd w:val="clear" w:color="auto" w:fill="FFFFFF"/>
              <w:spacing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lastRenderedPageBreak/>
              <w:t xml:space="preserve">Сопровождал BI-инфраструктуру: вёл Report Server и выполнял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ревью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задач коллег</w:t>
            </w:r>
          </w:p>
          <w:p w14:paraId="123E005D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Результаты:</w:t>
            </w:r>
          </w:p>
          <w:p w14:paraId="6FA0A129" w14:textId="77777777" w:rsidR="00C33895" w:rsidRDefault="00AD7071">
            <w:pPr>
              <w:numPr>
                <w:ilvl w:val="0"/>
                <w:numId w:val="6"/>
              </w:numPr>
              <w:shd w:val="clear" w:color="auto" w:fill="FFFFFF"/>
              <w:spacing w:before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Ускорено формирование регулярных отчётов</w:t>
            </w:r>
          </w:p>
          <w:p w14:paraId="005396A3" w14:textId="77777777" w:rsidR="00C33895" w:rsidRDefault="00AD7071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Стандартизированы подходы к визуализации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дашбордов</w:t>
            </w:r>
            <w:proofErr w:type="spellEnd"/>
          </w:p>
          <w:p w14:paraId="21C69EB1" w14:textId="77777777" w:rsidR="00C33895" w:rsidRDefault="00AD7071">
            <w:pPr>
              <w:numPr>
                <w:ilvl w:val="0"/>
                <w:numId w:val="6"/>
              </w:numPr>
              <w:shd w:val="clear" w:color="auto" w:fill="FFFFFF"/>
              <w:spacing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Отчёты использовались бизнесом для принятия решений</w:t>
            </w:r>
          </w:p>
          <w:p w14:paraId="5BC2BDF9" w14:textId="77777777" w:rsidR="00C33895" w:rsidRPr="00AD7071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Технологии</w:t>
            </w:r>
            <w:r w:rsidRPr="00AD7071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проекта</w:t>
            </w:r>
            <w:r w:rsidRPr="00AD7071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>:</w:t>
            </w:r>
            <w:r w:rsidRPr="00AD707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/>
              </w:rPr>
              <w:br/>
              <w:t>Power BI, DAX, MS SQL Server, Report Server</w:t>
            </w:r>
          </w:p>
        </w:tc>
      </w:tr>
      <w:tr w:rsidR="00C33895" w14:paraId="5FCC0064" w14:textId="77777777">
        <w:trPr>
          <w:trHeight w:val="2213"/>
        </w:trPr>
        <w:tc>
          <w:tcPr>
            <w:tcW w:w="2790" w:type="dxa"/>
            <w:tcBorders>
              <w:top w:val="single" w:sz="6" w:space="0" w:color="434343"/>
              <w:left w:val="single" w:sz="24" w:space="0" w:color="CC4125"/>
              <w:bottom w:val="single" w:sz="6" w:space="0" w:color="434343"/>
              <w:right w:val="single" w:sz="6" w:space="0" w:color="434343"/>
            </w:tcBorders>
            <w:shd w:val="clear" w:color="auto" w:fill="F0F0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13843A" w14:textId="77777777" w:rsidR="00C33895" w:rsidRDefault="00AD7071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lastRenderedPageBreak/>
              <w:t>Проект в компании: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Сбер</w:t>
            </w:r>
            <w:proofErr w:type="spellEnd"/>
          </w:p>
          <w:p w14:paraId="18C47F36" w14:textId="77777777" w:rsidR="00C33895" w:rsidRDefault="00AD7071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Период: Сентябрь 2019 — Ноябрь 2021 </w:t>
            </w:r>
          </w:p>
        </w:tc>
        <w:tc>
          <w:tcPr>
            <w:tcW w:w="6405" w:type="dxa"/>
            <w:tcBorders>
              <w:top w:val="single" w:sz="6" w:space="0" w:color="434343"/>
              <w:left w:val="nil"/>
              <w:bottom w:val="single" w:sz="6" w:space="0" w:color="434343"/>
              <w:right w:val="single" w:sz="6" w:space="0" w:color="43434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5101CD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 xml:space="preserve">Роль: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Аналитик данных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 xml:space="preserve">Краткое описание проекта: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Аналитика и автоматизация отчётности по контакт-центрам.</w:t>
            </w:r>
          </w:p>
          <w:p w14:paraId="4FBEDE61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Обязанности:</w:t>
            </w:r>
          </w:p>
          <w:p w14:paraId="6865FEF6" w14:textId="77777777" w:rsidR="00C33895" w:rsidRDefault="00AD7071">
            <w:pPr>
              <w:numPr>
                <w:ilvl w:val="0"/>
                <w:numId w:val="25"/>
              </w:numPr>
              <w:shd w:val="clear" w:color="auto" w:fill="FFFFFF"/>
              <w:spacing w:before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Анализировал отчёты по производительности операторов, выявлял узкие места, ошибки и отклонения от SLA</w:t>
            </w:r>
          </w:p>
          <w:p w14:paraId="2BF30766" w14:textId="77777777" w:rsidR="00C33895" w:rsidRDefault="00AD7071">
            <w:pPr>
              <w:numPr>
                <w:ilvl w:val="0"/>
                <w:numId w:val="25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Формулировал предложения по оптимизации процессов обслуживания и сокращению времени реакции</w:t>
            </w:r>
          </w:p>
          <w:p w14:paraId="256F9A57" w14:textId="77777777" w:rsidR="00C33895" w:rsidRDefault="00AD7071">
            <w:pPr>
              <w:numPr>
                <w:ilvl w:val="0"/>
                <w:numId w:val="25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Писал сложные SQL-запросы, процедуры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джобы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в Oracle и MS SQL для автоматизации сбора и обработки данных</w:t>
            </w:r>
          </w:p>
          <w:p w14:paraId="4580BD9E" w14:textId="77777777" w:rsidR="00C33895" w:rsidRDefault="00AD7071">
            <w:pPr>
              <w:numPr>
                <w:ilvl w:val="0"/>
                <w:numId w:val="25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Автоматизировал регулярную отчётность на базе Excel + SQL, сокращал ручной труд и ускорял предоставление данных руководству</w:t>
            </w:r>
          </w:p>
          <w:p w14:paraId="76F73135" w14:textId="77777777" w:rsidR="00C33895" w:rsidRDefault="00AD7071">
            <w:pPr>
              <w:numPr>
                <w:ilvl w:val="0"/>
                <w:numId w:val="25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Валидировал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расчёты через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QlikView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, устранял расхождения и внедрял проверки корректности метрик</w:t>
            </w:r>
          </w:p>
          <w:p w14:paraId="0427C428" w14:textId="77777777" w:rsidR="00C33895" w:rsidRDefault="00AD7071">
            <w:pPr>
              <w:numPr>
                <w:ilvl w:val="0"/>
                <w:numId w:val="25"/>
              </w:numPr>
              <w:shd w:val="clear" w:color="auto" w:fill="FFFFFF"/>
              <w:spacing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Вёл базу регулярных отчётов: сохранял выгрузки, фиксировал расчёты и правила формирования показателей</w:t>
            </w:r>
          </w:p>
          <w:p w14:paraId="049CD66D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Результаты:</w:t>
            </w:r>
          </w:p>
          <w:p w14:paraId="0FDAC74D" w14:textId="77777777" w:rsidR="00C33895" w:rsidRDefault="00AD7071">
            <w:pPr>
              <w:numPr>
                <w:ilvl w:val="0"/>
                <w:numId w:val="22"/>
              </w:numPr>
              <w:shd w:val="clear" w:color="auto" w:fill="FFFFFF"/>
              <w:spacing w:before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-50% ручной работы на ключевых отчётах</w:t>
            </w:r>
          </w:p>
          <w:p w14:paraId="571C952F" w14:textId="77777777" w:rsidR="00C33895" w:rsidRDefault="00AD7071">
            <w:pPr>
              <w:numPr>
                <w:ilvl w:val="0"/>
                <w:numId w:val="22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+30% точность метрик за счёт верификации и проверок</w:t>
            </w:r>
          </w:p>
          <w:p w14:paraId="7E941F76" w14:textId="77777777" w:rsidR="00C33895" w:rsidRDefault="00AD7071">
            <w:pPr>
              <w:numPr>
                <w:ilvl w:val="0"/>
                <w:numId w:val="22"/>
              </w:numPr>
              <w:shd w:val="clear" w:color="auto" w:fill="FFFFFF"/>
              <w:spacing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Результаты аналитики использованы для обновления регламентов контакт-центров и улучшения KPI</w:t>
            </w:r>
          </w:p>
          <w:p w14:paraId="1387E795" w14:textId="77777777" w:rsidR="00C33895" w:rsidRDefault="00AD7071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Технологии проекта: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br/>
              <w:t xml:space="preserve">Oracle, MS SQL,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QlikView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, Excel</w:t>
            </w:r>
          </w:p>
        </w:tc>
      </w:tr>
    </w:tbl>
    <w:p w14:paraId="3037DE30" w14:textId="6DA810FD" w:rsidR="00C33895" w:rsidRDefault="00C33895">
      <w:pPr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</w:p>
    <w:sectPr w:rsidR="00C33895">
      <w:pgSz w:w="11909" w:h="16834"/>
      <w:pgMar w:top="425" w:right="1440" w:bottom="97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Roboto"/>
    <w:charset w:val="00"/>
    <w:family w:val="auto"/>
    <w:pitch w:val="variable"/>
    <w:sig w:usb0="E00002FF" w:usb1="5000205B" w:usb2="00000020" w:usb3="00000000" w:csb0="0000019F" w:csb1="00000000"/>
    <w:embedRegular r:id="rId1" w:fontKey="{A7BBC12F-474F-4628-B03E-5E5F4C2387FE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1A1210DA-4E28-4E39-86B5-9BD684DF6A9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54604C98-BE31-48F8-B6EB-5D3E3DD0CB3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C0ED71D-7B18-471F-B9B5-EA7F0E494F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D70C5"/>
    <w:multiLevelType w:val="multilevel"/>
    <w:tmpl w:val="2F98323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864134"/>
    <w:multiLevelType w:val="multilevel"/>
    <w:tmpl w:val="73A60E0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3B54A8"/>
    <w:multiLevelType w:val="multilevel"/>
    <w:tmpl w:val="127C880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02335A"/>
    <w:multiLevelType w:val="multilevel"/>
    <w:tmpl w:val="8DC4F9C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4D120C"/>
    <w:multiLevelType w:val="multilevel"/>
    <w:tmpl w:val="F296E6F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37172D"/>
    <w:multiLevelType w:val="multilevel"/>
    <w:tmpl w:val="AB06990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6B4E67"/>
    <w:multiLevelType w:val="multilevel"/>
    <w:tmpl w:val="FD86C10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C26B43"/>
    <w:multiLevelType w:val="multilevel"/>
    <w:tmpl w:val="84786D8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0F0EDC"/>
    <w:multiLevelType w:val="multilevel"/>
    <w:tmpl w:val="797048B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0B6025"/>
    <w:multiLevelType w:val="multilevel"/>
    <w:tmpl w:val="4AB8E64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816E14"/>
    <w:multiLevelType w:val="multilevel"/>
    <w:tmpl w:val="7FD6B53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2FE05EA"/>
    <w:multiLevelType w:val="multilevel"/>
    <w:tmpl w:val="FFF855B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92916C3"/>
    <w:multiLevelType w:val="multilevel"/>
    <w:tmpl w:val="EA18379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905BAE"/>
    <w:multiLevelType w:val="multilevel"/>
    <w:tmpl w:val="DF08E48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FD62583"/>
    <w:multiLevelType w:val="multilevel"/>
    <w:tmpl w:val="90C8D51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94E7877"/>
    <w:multiLevelType w:val="multilevel"/>
    <w:tmpl w:val="7370F9B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D6853B4"/>
    <w:multiLevelType w:val="multilevel"/>
    <w:tmpl w:val="DF6CCD6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EC05CE5"/>
    <w:multiLevelType w:val="multilevel"/>
    <w:tmpl w:val="EC3C4ED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3E28BB"/>
    <w:multiLevelType w:val="multilevel"/>
    <w:tmpl w:val="6C7E7A2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4E765B9"/>
    <w:multiLevelType w:val="multilevel"/>
    <w:tmpl w:val="58AAEE7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6000C51"/>
    <w:multiLevelType w:val="multilevel"/>
    <w:tmpl w:val="3E0E30E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CBB2D0A"/>
    <w:multiLevelType w:val="multilevel"/>
    <w:tmpl w:val="02AC01D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04B4E86"/>
    <w:multiLevelType w:val="multilevel"/>
    <w:tmpl w:val="3F5E68E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1081BB2"/>
    <w:multiLevelType w:val="multilevel"/>
    <w:tmpl w:val="888E33C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A3C158F"/>
    <w:multiLevelType w:val="multilevel"/>
    <w:tmpl w:val="6882B26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A5F594C"/>
    <w:multiLevelType w:val="multilevel"/>
    <w:tmpl w:val="DE3AF40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F3E4CCD"/>
    <w:multiLevelType w:val="multilevel"/>
    <w:tmpl w:val="483489E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8"/>
  </w:num>
  <w:num w:numId="2">
    <w:abstractNumId w:val="9"/>
  </w:num>
  <w:num w:numId="3">
    <w:abstractNumId w:val="26"/>
  </w:num>
  <w:num w:numId="4">
    <w:abstractNumId w:val="3"/>
  </w:num>
  <w:num w:numId="5">
    <w:abstractNumId w:val="21"/>
  </w:num>
  <w:num w:numId="6">
    <w:abstractNumId w:val="4"/>
  </w:num>
  <w:num w:numId="7">
    <w:abstractNumId w:val="11"/>
  </w:num>
  <w:num w:numId="8">
    <w:abstractNumId w:val="0"/>
  </w:num>
  <w:num w:numId="9">
    <w:abstractNumId w:val="14"/>
  </w:num>
  <w:num w:numId="10">
    <w:abstractNumId w:val="5"/>
  </w:num>
  <w:num w:numId="11">
    <w:abstractNumId w:val="22"/>
  </w:num>
  <w:num w:numId="12">
    <w:abstractNumId w:val="7"/>
  </w:num>
  <w:num w:numId="13">
    <w:abstractNumId w:val="6"/>
  </w:num>
  <w:num w:numId="14">
    <w:abstractNumId w:val="19"/>
  </w:num>
  <w:num w:numId="15">
    <w:abstractNumId w:val="20"/>
  </w:num>
  <w:num w:numId="16">
    <w:abstractNumId w:val="13"/>
  </w:num>
  <w:num w:numId="17">
    <w:abstractNumId w:val="15"/>
  </w:num>
  <w:num w:numId="18">
    <w:abstractNumId w:val="16"/>
  </w:num>
  <w:num w:numId="19">
    <w:abstractNumId w:val="2"/>
  </w:num>
  <w:num w:numId="20">
    <w:abstractNumId w:val="23"/>
  </w:num>
  <w:num w:numId="21">
    <w:abstractNumId w:val="17"/>
  </w:num>
  <w:num w:numId="22">
    <w:abstractNumId w:val="8"/>
  </w:num>
  <w:num w:numId="23">
    <w:abstractNumId w:val="24"/>
  </w:num>
  <w:num w:numId="24">
    <w:abstractNumId w:val="10"/>
  </w:num>
  <w:num w:numId="25">
    <w:abstractNumId w:val="12"/>
  </w:num>
  <w:num w:numId="26">
    <w:abstractNumId w:val="1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895"/>
    <w:rsid w:val="006C6B3A"/>
    <w:rsid w:val="00AD7071"/>
    <w:rsid w:val="00C3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8CFD8"/>
  <w15:docId w15:val="{F6AEA980-096A-42A2-8EBF-5567125A5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a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b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c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d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e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uiPriority w:val="34"/>
    <w:qFormat/>
    <w:pPr>
      <w:ind w:left="720"/>
      <w:contextualSpacing/>
    </w:pPr>
  </w:style>
  <w:style w:type="paragraph" w:styleId="a5">
    <w:name w:val="No Spacing"/>
    <w:uiPriority w:val="1"/>
    <w:qFormat/>
    <w:pPr>
      <w:spacing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0">
    <w:name w:val="Quote"/>
    <w:link w:val="21"/>
    <w:uiPriority w:val="29"/>
    <w:qFormat/>
    <w:pPr>
      <w:ind w:left="720" w:right="720"/>
    </w:pPr>
    <w:rPr>
      <w:i/>
    </w:rPr>
  </w:style>
  <w:style w:type="character" w:customStyle="1" w:styleId="21">
    <w:name w:val="Цитата 2 Знак"/>
    <w:link w:val="20"/>
    <w:uiPriority w:val="29"/>
    <w:rPr>
      <w:i/>
    </w:rPr>
  </w:style>
  <w:style w:type="paragraph" w:styleId="a6">
    <w:name w:val="Intense Quote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paragraph" w:styleId="a8">
    <w:name w:val="header"/>
    <w:link w:val="a9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</w:style>
  <w:style w:type="paragraph" w:styleId="aa">
    <w:name w:val="footer"/>
    <w:link w:val="ab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</w:style>
  <w:style w:type="paragraph" w:styleId="ac">
    <w:name w:val="caption"/>
    <w:link w:val="ad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d">
    <w:name w:val="Название объекта Знак"/>
    <w:basedOn w:val="a0"/>
    <w:link w:val="ac"/>
    <w:uiPriority w:val="35"/>
    <w:rPr>
      <w:b/>
      <w:bCs/>
      <w:color w:val="4F81BD" w:themeColor="accent1"/>
      <w:sz w:val="18"/>
      <w:szCs w:val="18"/>
    </w:rPr>
  </w:style>
  <w:style w:type="table" w:styleId="ae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000FF" w:themeColor="hyperlink"/>
      <w:u w:val="single"/>
    </w:rPr>
  </w:style>
  <w:style w:type="paragraph" w:styleId="af0">
    <w:name w:val="footnote text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link w:val="af4"/>
    <w:uiPriority w:val="99"/>
    <w:semiHidden/>
    <w:unhideWhenUsed/>
    <w:pPr>
      <w:spacing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uiPriority w:val="39"/>
    <w:unhideWhenUsed/>
    <w:pPr>
      <w:spacing w:after="57"/>
    </w:pPr>
  </w:style>
  <w:style w:type="paragraph" w:styleId="23">
    <w:name w:val="toc 2"/>
    <w:uiPriority w:val="39"/>
    <w:unhideWhenUsed/>
    <w:pPr>
      <w:spacing w:after="57"/>
      <w:ind w:left="283"/>
    </w:pPr>
  </w:style>
  <w:style w:type="paragraph" w:styleId="31">
    <w:name w:val="toc 3"/>
    <w:uiPriority w:val="39"/>
    <w:unhideWhenUsed/>
    <w:pPr>
      <w:spacing w:after="57"/>
      <w:ind w:left="567"/>
    </w:pPr>
  </w:style>
  <w:style w:type="paragraph" w:styleId="41">
    <w:name w:val="toc 4"/>
    <w:uiPriority w:val="39"/>
    <w:unhideWhenUsed/>
    <w:pPr>
      <w:spacing w:after="57"/>
      <w:ind w:left="850"/>
    </w:pPr>
  </w:style>
  <w:style w:type="paragraph" w:styleId="51">
    <w:name w:val="toc 5"/>
    <w:uiPriority w:val="39"/>
    <w:unhideWhenUsed/>
    <w:pPr>
      <w:spacing w:after="57"/>
      <w:ind w:left="1134"/>
    </w:pPr>
  </w:style>
  <w:style w:type="paragraph" w:styleId="60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uiPriority w:val="99"/>
    <w:unhideWhenUsed/>
  </w:style>
  <w:style w:type="table" w:customStyle="1" w:styleId="TableNormal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Gen0">
    <w:name w:val="StGen0"/>
    <w:basedOn w:val="TableNormalf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f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f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8">
    <w:name w:val="Normal (Web)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9">
    <w:name w:val="Strong"/>
    <w:basedOn w:val="a0"/>
    <w:uiPriority w:val="22"/>
    <w:qFormat/>
    <w:rPr>
      <w:b/>
      <w:bCs/>
    </w:rPr>
  </w:style>
  <w:style w:type="character" w:styleId="afa">
    <w:name w:val="Emphasis"/>
    <w:basedOn w:val="a0"/>
    <w:uiPriority w:val="20"/>
    <w:qFormat/>
    <w:rPr>
      <w:i/>
      <w:iCs/>
    </w:rPr>
  </w:style>
  <w:style w:type="table" w:customStyle="1" w:styleId="StGen48">
    <w:name w:val="StGen48"/>
    <w:basedOn w:val="TableNormalf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49">
    <w:name w:val="StGen49"/>
    <w:basedOn w:val="TableNormalf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0">
    <w:name w:val="StGen50"/>
    <w:basedOn w:val="TableNormalf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f4"/>
    <w:tblPr>
      <w:tblStyleRowBandSize w:val="1"/>
      <w:tblStyleColBandSize w:val="1"/>
    </w:tblPr>
  </w:style>
  <w:style w:type="table" w:customStyle="1" w:styleId="afc">
    <w:basedOn w:val="TableNormalf4"/>
    <w:tblPr>
      <w:tblStyleRowBandSize w:val="1"/>
      <w:tblStyleColBandSize w:val="1"/>
    </w:tblPr>
  </w:style>
  <w:style w:type="table" w:customStyle="1" w:styleId="afd">
    <w:basedOn w:val="TableNormalf4"/>
    <w:tblPr>
      <w:tblStyleRowBandSize w:val="1"/>
      <w:tblStyleColBandSize w:val="1"/>
    </w:tblPr>
  </w:style>
  <w:style w:type="table" w:customStyle="1" w:styleId="afe">
    <w:basedOn w:val="TableNormalf4"/>
    <w:tblPr>
      <w:tblStyleRowBandSize w:val="1"/>
      <w:tblStyleColBandSize w:val="1"/>
    </w:tblPr>
  </w:style>
  <w:style w:type="table" w:customStyle="1" w:styleId="aff">
    <w:basedOn w:val="TableNormalf4"/>
    <w:tblPr>
      <w:tblStyleRowBandSize w:val="1"/>
      <w:tblStyleColBandSize w:val="1"/>
    </w:tblPr>
  </w:style>
  <w:style w:type="table" w:customStyle="1" w:styleId="aff0">
    <w:basedOn w:val="TableNormalf4"/>
    <w:tblPr>
      <w:tblStyleRowBandSize w:val="1"/>
      <w:tblStyleColBandSize w:val="1"/>
    </w:tblPr>
  </w:style>
  <w:style w:type="table" w:customStyle="1" w:styleId="aff1">
    <w:basedOn w:val="TableNormalf4"/>
    <w:tblPr>
      <w:tblStyleRowBandSize w:val="1"/>
      <w:tblStyleColBandSize w:val="1"/>
    </w:tblPr>
  </w:style>
  <w:style w:type="table" w:customStyle="1" w:styleId="aff2">
    <w:basedOn w:val="TableNormalf4"/>
    <w:tblPr>
      <w:tblStyleRowBandSize w:val="1"/>
      <w:tblStyleColBandSize w:val="1"/>
    </w:tblPr>
  </w:style>
  <w:style w:type="table" w:customStyle="1" w:styleId="aff3">
    <w:basedOn w:val="TableNormalf4"/>
    <w:tblPr>
      <w:tblStyleRowBandSize w:val="1"/>
      <w:tblStyleColBandSize w:val="1"/>
    </w:tblPr>
  </w:style>
  <w:style w:type="table" w:customStyle="1" w:styleId="aff4">
    <w:basedOn w:val="TableNormalf4"/>
    <w:tblPr>
      <w:tblStyleRowBandSize w:val="1"/>
      <w:tblStyleColBandSize w:val="1"/>
    </w:tblPr>
  </w:style>
  <w:style w:type="table" w:customStyle="1" w:styleId="aff5">
    <w:basedOn w:val="TableNormalf4"/>
    <w:tblPr>
      <w:tblStyleRowBandSize w:val="1"/>
      <w:tblStyleColBandSize w:val="1"/>
    </w:tblPr>
  </w:style>
  <w:style w:type="table" w:customStyle="1" w:styleId="aff6">
    <w:basedOn w:val="TableNormalf4"/>
    <w:tblPr>
      <w:tblStyleRowBandSize w:val="1"/>
      <w:tblStyleColBandSize w:val="1"/>
    </w:tblPr>
  </w:style>
  <w:style w:type="table" w:customStyle="1" w:styleId="aff7">
    <w:basedOn w:val="TableNormalf4"/>
    <w:tblPr>
      <w:tblStyleRowBandSize w:val="1"/>
      <w:tblStyleColBandSize w:val="1"/>
    </w:tblPr>
  </w:style>
  <w:style w:type="table" w:customStyle="1" w:styleId="aff8">
    <w:basedOn w:val="TableNormalf4"/>
    <w:tblPr>
      <w:tblStyleRowBandSize w:val="1"/>
      <w:tblStyleColBandSize w:val="1"/>
    </w:tblPr>
  </w:style>
  <w:style w:type="table" w:customStyle="1" w:styleId="aff9">
    <w:basedOn w:val="TableNormalf4"/>
    <w:tblPr>
      <w:tblStyleRowBandSize w:val="1"/>
      <w:tblStyleColBandSize w:val="1"/>
    </w:tblPr>
  </w:style>
  <w:style w:type="table" w:customStyle="1" w:styleId="affa">
    <w:basedOn w:val="TableNormalf4"/>
    <w:tblPr>
      <w:tblStyleRowBandSize w:val="1"/>
      <w:tblStyleColBandSize w:val="1"/>
    </w:tblPr>
  </w:style>
  <w:style w:type="table" w:customStyle="1" w:styleId="affb">
    <w:basedOn w:val="TableNormalf4"/>
    <w:tblPr>
      <w:tblStyleRowBandSize w:val="1"/>
      <w:tblStyleColBandSize w:val="1"/>
    </w:tblPr>
  </w:style>
  <w:style w:type="table" w:customStyle="1" w:styleId="affc">
    <w:basedOn w:val="TableNormalf4"/>
    <w:tblPr>
      <w:tblStyleRowBandSize w:val="1"/>
      <w:tblStyleColBandSize w:val="1"/>
    </w:tblPr>
  </w:style>
  <w:style w:type="table" w:customStyle="1" w:styleId="affd">
    <w:basedOn w:val="TableNormalf4"/>
    <w:tblPr>
      <w:tblStyleRowBandSize w:val="1"/>
      <w:tblStyleColBandSize w:val="1"/>
    </w:tblPr>
  </w:style>
  <w:style w:type="table" w:customStyle="1" w:styleId="affe">
    <w:basedOn w:val="TableNormalf4"/>
    <w:tblPr>
      <w:tblStyleRowBandSize w:val="1"/>
      <w:tblStyleColBandSize w:val="1"/>
    </w:tblPr>
  </w:style>
  <w:style w:type="table" w:customStyle="1" w:styleId="afff">
    <w:basedOn w:val="TableNormalf4"/>
    <w:tblPr>
      <w:tblStyleRowBandSize w:val="1"/>
      <w:tblStyleColBandSize w:val="1"/>
    </w:tblPr>
  </w:style>
  <w:style w:type="table" w:customStyle="1" w:styleId="afff0">
    <w:basedOn w:val="TableNormalf4"/>
    <w:tblPr>
      <w:tblStyleRowBandSize w:val="1"/>
      <w:tblStyleColBandSize w:val="1"/>
    </w:tblPr>
  </w:style>
  <w:style w:type="table" w:customStyle="1" w:styleId="afff1">
    <w:basedOn w:val="TableNormalf4"/>
    <w:tblPr>
      <w:tblStyleRowBandSize w:val="1"/>
      <w:tblStyleColBandSize w:val="1"/>
    </w:tblPr>
  </w:style>
  <w:style w:type="table" w:customStyle="1" w:styleId="afff2">
    <w:basedOn w:val="TableNormalf4"/>
    <w:tblPr>
      <w:tblStyleRowBandSize w:val="1"/>
      <w:tblStyleColBandSize w:val="1"/>
    </w:tblPr>
  </w:style>
  <w:style w:type="table" w:customStyle="1" w:styleId="afff3">
    <w:basedOn w:val="TableNormalf4"/>
    <w:tblPr>
      <w:tblStyleRowBandSize w:val="1"/>
      <w:tblStyleColBandSize w:val="1"/>
    </w:tblPr>
  </w:style>
  <w:style w:type="table" w:customStyle="1" w:styleId="afff4">
    <w:basedOn w:val="TableNormalf4"/>
    <w:tblPr>
      <w:tblStyleRowBandSize w:val="1"/>
      <w:tblStyleColBandSize w:val="1"/>
    </w:tblPr>
  </w:style>
  <w:style w:type="table" w:customStyle="1" w:styleId="afff5">
    <w:basedOn w:val="TableNormalf4"/>
    <w:tblPr>
      <w:tblStyleRowBandSize w:val="1"/>
      <w:tblStyleColBandSize w:val="1"/>
    </w:tblPr>
  </w:style>
  <w:style w:type="table" w:customStyle="1" w:styleId="afff6">
    <w:basedOn w:val="TableNormalf4"/>
    <w:tblPr>
      <w:tblStyleRowBandSize w:val="1"/>
      <w:tblStyleColBandSize w:val="1"/>
    </w:tblPr>
  </w:style>
  <w:style w:type="table" w:customStyle="1" w:styleId="afff7">
    <w:basedOn w:val="TableNormalf4"/>
    <w:tblPr>
      <w:tblStyleRowBandSize w:val="1"/>
      <w:tblStyleColBandSize w:val="1"/>
    </w:tblPr>
  </w:style>
  <w:style w:type="table" w:customStyle="1" w:styleId="afff8">
    <w:basedOn w:val="TableNormalf4"/>
    <w:tblPr>
      <w:tblStyleRowBandSize w:val="1"/>
      <w:tblStyleColBandSize w:val="1"/>
    </w:tblPr>
  </w:style>
  <w:style w:type="table" w:customStyle="1" w:styleId="afff9">
    <w:basedOn w:val="TableNormalf4"/>
    <w:tblPr>
      <w:tblStyleRowBandSize w:val="1"/>
      <w:tblStyleColBandSize w:val="1"/>
    </w:tblPr>
  </w:style>
  <w:style w:type="table" w:customStyle="1" w:styleId="afffa">
    <w:basedOn w:val="TableNormalf4"/>
    <w:tblPr>
      <w:tblStyleRowBandSize w:val="1"/>
      <w:tblStyleColBandSize w:val="1"/>
    </w:tblPr>
  </w:style>
  <w:style w:type="table" w:customStyle="1" w:styleId="afffb">
    <w:basedOn w:val="TableNormalf4"/>
    <w:tblPr>
      <w:tblStyleRowBandSize w:val="1"/>
      <w:tblStyleColBandSize w:val="1"/>
    </w:tblPr>
  </w:style>
  <w:style w:type="table" w:customStyle="1" w:styleId="afffc">
    <w:basedOn w:val="TableNormalf4"/>
    <w:tblPr>
      <w:tblStyleRowBandSize w:val="1"/>
      <w:tblStyleColBandSize w:val="1"/>
    </w:tblPr>
  </w:style>
  <w:style w:type="table" w:customStyle="1" w:styleId="afffd">
    <w:basedOn w:val="TableNormalf4"/>
    <w:tblPr>
      <w:tblStyleRowBandSize w:val="1"/>
      <w:tblStyleColBandSize w:val="1"/>
    </w:tblPr>
  </w:style>
  <w:style w:type="table" w:customStyle="1" w:styleId="afffe">
    <w:basedOn w:val="TableNormalf4"/>
    <w:tblPr>
      <w:tblStyleRowBandSize w:val="1"/>
      <w:tblStyleColBandSize w:val="1"/>
    </w:tblPr>
  </w:style>
  <w:style w:type="table" w:customStyle="1" w:styleId="affff">
    <w:basedOn w:val="TableNormalf4"/>
    <w:tblPr>
      <w:tblStyleRowBandSize w:val="1"/>
      <w:tblStyleColBandSize w:val="1"/>
    </w:tblPr>
  </w:style>
  <w:style w:type="table" w:customStyle="1" w:styleId="affff0">
    <w:basedOn w:val="TableNormalf4"/>
    <w:tblPr>
      <w:tblStyleRowBandSize w:val="1"/>
      <w:tblStyleColBandSize w:val="1"/>
    </w:tblPr>
  </w:style>
  <w:style w:type="table" w:customStyle="1" w:styleId="affff1">
    <w:basedOn w:val="TableNormalf4"/>
    <w:tblPr>
      <w:tblStyleRowBandSize w:val="1"/>
      <w:tblStyleColBandSize w:val="1"/>
    </w:tblPr>
  </w:style>
  <w:style w:type="table" w:customStyle="1" w:styleId="affff2">
    <w:basedOn w:val="TableNormalf4"/>
    <w:tblPr>
      <w:tblStyleRowBandSize w:val="1"/>
      <w:tblStyleColBandSize w:val="1"/>
    </w:tblPr>
  </w:style>
  <w:style w:type="table" w:customStyle="1" w:styleId="affff3">
    <w:basedOn w:val="TableNormalf4"/>
    <w:tblPr>
      <w:tblStyleRowBandSize w:val="1"/>
      <w:tblStyleColBandSize w:val="1"/>
    </w:tblPr>
  </w:style>
  <w:style w:type="table" w:customStyle="1" w:styleId="affff4">
    <w:basedOn w:val="TableNormalf4"/>
    <w:tblPr>
      <w:tblStyleRowBandSize w:val="1"/>
      <w:tblStyleColBandSize w:val="1"/>
    </w:tblPr>
  </w:style>
  <w:style w:type="table" w:customStyle="1" w:styleId="affff5">
    <w:basedOn w:val="TableNormalf4"/>
    <w:tblPr>
      <w:tblStyleRowBandSize w:val="1"/>
      <w:tblStyleColBandSize w:val="1"/>
    </w:tblPr>
  </w:style>
  <w:style w:type="table" w:customStyle="1" w:styleId="affff6">
    <w:basedOn w:val="TableNormalf4"/>
    <w:tblPr>
      <w:tblStyleRowBandSize w:val="1"/>
      <w:tblStyleColBandSize w:val="1"/>
    </w:tblPr>
  </w:style>
  <w:style w:type="table" w:customStyle="1" w:styleId="affff7">
    <w:basedOn w:val="TableNormalf4"/>
    <w:tblPr>
      <w:tblStyleRowBandSize w:val="1"/>
      <w:tblStyleColBandSize w:val="1"/>
    </w:tblPr>
  </w:style>
  <w:style w:type="table" w:customStyle="1" w:styleId="affff8">
    <w:basedOn w:val="TableNormalf4"/>
    <w:tblPr>
      <w:tblStyleRowBandSize w:val="1"/>
      <w:tblStyleColBandSize w:val="1"/>
    </w:tblPr>
  </w:style>
  <w:style w:type="table" w:customStyle="1" w:styleId="affff9">
    <w:basedOn w:val="TableNormalf4"/>
    <w:tblPr>
      <w:tblStyleRowBandSize w:val="1"/>
      <w:tblStyleColBandSize w:val="1"/>
    </w:tblPr>
  </w:style>
  <w:style w:type="table" w:customStyle="1" w:styleId="affffa">
    <w:basedOn w:val="TableNormalf4"/>
    <w:tblPr>
      <w:tblStyleRowBandSize w:val="1"/>
      <w:tblStyleColBandSize w:val="1"/>
    </w:tblPr>
  </w:style>
  <w:style w:type="table" w:customStyle="1" w:styleId="affffb">
    <w:basedOn w:val="TableNormalf4"/>
    <w:tblPr>
      <w:tblStyleRowBandSize w:val="1"/>
      <w:tblStyleColBandSize w:val="1"/>
    </w:tblPr>
  </w:style>
  <w:style w:type="table" w:customStyle="1" w:styleId="affffc">
    <w:basedOn w:val="TableNormalf4"/>
    <w:tblPr>
      <w:tblStyleRowBandSize w:val="1"/>
      <w:tblStyleColBandSize w:val="1"/>
    </w:tblPr>
  </w:style>
  <w:style w:type="table" w:customStyle="1" w:styleId="affffd">
    <w:basedOn w:val="TableNormalf4"/>
    <w:tblPr>
      <w:tblStyleRowBandSize w:val="1"/>
      <w:tblStyleColBandSize w:val="1"/>
    </w:tblPr>
  </w:style>
  <w:style w:type="table" w:customStyle="1" w:styleId="affffe">
    <w:basedOn w:val="TableNormalf4"/>
    <w:tblPr>
      <w:tblStyleRowBandSize w:val="1"/>
      <w:tblStyleColBandSize w:val="1"/>
    </w:tblPr>
  </w:style>
  <w:style w:type="table" w:customStyle="1" w:styleId="afffff">
    <w:basedOn w:val="TableNormalf4"/>
    <w:tblPr>
      <w:tblStyleRowBandSize w:val="1"/>
      <w:tblStyleColBandSize w:val="1"/>
    </w:tblPr>
  </w:style>
  <w:style w:type="table" w:customStyle="1" w:styleId="afffff0">
    <w:basedOn w:val="TableNormalf4"/>
    <w:tblPr>
      <w:tblStyleRowBandSize w:val="1"/>
      <w:tblStyleColBandSize w:val="1"/>
    </w:tblPr>
  </w:style>
  <w:style w:type="table" w:customStyle="1" w:styleId="afffff1">
    <w:basedOn w:val="TableNormalf4"/>
    <w:tblPr>
      <w:tblStyleRowBandSize w:val="1"/>
      <w:tblStyleColBandSize w:val="1"/>
    </w:tblPr>
  </w:style>
  <w:style w:type="table" w:customStyle="1" w:styleId="afffff2">
    <w:basedOn w:val="TableNormalf4"/>
    <w:tblPr>
      <w:tblStyleRowBandSize w:val="1"/>
      <w:tblStyleColBandSize w:val="1"/>
    </w:tblPr>
  </w:style>
  <w:style w:type="table" w:customStyle="1" w:styleId="afffff3">
    <w:basedOn w:val="TableNormalf4"/>
    <w:tblPr>
      <w:tblStyleRowBandSize w:val="1"/>
      <w:tblStyleColBandSize w:val="1"/>
    </w:tblPr>
  </w:style>
  <w:style w:type="table" w:customStyle="1" w:styleId="afffff4">
    <w:basedOn w:val="TableNormalf4"/>
    <w:tblPr>
      <w:tblStyleRowBandSize w:val="1"/>
      <w:tblStyleColBandSize w:val="1"/>
    </w:tblPr>
  </w:style>
  <w:style w:type="table" w:customStyle="1" w:styleId="afffff5">
    <w:basedOn w:val="TableNormalf4"/>
    <w:tblPr>
      <w:tblStyleRowBandSize w:val="1"/>
      <w:tblStyleColBandSize w:val="1"/>
    </w:tblPr>
  </w:style>
  <w:style w:type="table" w:customStyle="1" w:styleId="afffff6">
    <w:basedOn w:val="TableNormalf4"/>
    <w:tblPr>
      <w:tblStyleRowBandSize w:val="1"/>
      <w:tblStyleColBandSize w:val="1"/>
    </w:tblPr>
  </w:style>
  <w:style w:type="table" w:customStyle="1" w:styleId="afffff7">
    <w:basedOn w:val="TableNormalf4"/>
    <w:tblPr>
      <w:tblStyleRowBandSize w:val="1"/>
      <w:tblStyleColBandSize w:val="1"/>
    </w:tblPr>
  </w:style>
  <w:style w:type="table" w:customStyle="1" w:styleId="afffff8">
    <w:basedOn w:val="TableNormalf4"/>
    <w:tblPr>
      <w:tblStyleRowBandSize w:val="1"/>
      <w:tblStyleColBandSize w:val="1"/>
    </w:tblPr>
  </w:style>
  <w:style w:type="table" w:customStyle="1" w:styleId="afffff9">
    <w:basedOn w:val="TableNormalf4"/>
    <w:tblPr>
      <w:tblStyleRowBandSize w:val="1"/>
      <w:tblStyleColBandSize w:val="1"/>
    </w:tblPr>
  </w:style>
  <w:style w:type="paragraph" w:styleId="afffffa">
    <w:name w:val="Subtitle"/>
    <w:basedOn w:val="a"/>
    <w:next w:val="a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320"/>
    </w:pPr>
    <w:rPr>
      <w:color w:val="666666"/>
      <w:sz w:val="30"/>
      <w:szCs w:val="30"/>
    </w:rPr>
  </w:style>
  <w:style w:type="table" w:customStyle="1" w:styleId="afffffb">
    <w:basedOn w:val="TableNormalf4"/>
    <w:tblPr>
      <w:tblStyleRowBandSize w:val="1"/>
      <w:tblStyleColBandSize w:val="1"/>
    </w:tblPr>
  </w:style>
  <w:style w:type="table" w:customStyle="1" w:styleId="afffffc">
    <w:basedOn w:val="TableNormalf4"/>
    <w:tblPr>
      <w:tblStyleRowBandSize w:val="1"/>
      <w:tblStyleColBandSize w:val="1"/>
    </w:tblPr>
  </w:style>
  <w:style w:type="table" w:customStyle="1" w:styleId="afffffd">
    <w:basedOn w:val="TableNormalf4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draw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/y7DBj2ApRnXAAX+ma8IVo8JoQ==">CgMxLjAaJQoBMBIgCh4IB0IaCg9UaW1lcyBOZXcgUm9tYW4SB0d1bmdzdWgaJQoBMRIgCh4IB0IaCg9UaW1lcyBOZXcgUm9tYW4SB0d1bmdzdWgyDmgubmJ5cXYxbWk5dWQzMg5oLnRhZWU4dHd6MnlqNjIOaC55dW8yeWptcGoxOXAyDmguMjVwamlrY2FsMmlkMg5oLjhvYTYyczc3eXdmdTIOaC5zbDFvZWx4YzlkdXgyDmgudnJxOTZ4Y3h4M3ZxOAByITE5WVlwRGlkc0txY281eVNNM0tpVmdGR0FMZ2ZMaXlu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1632</Words>
  <Characters>9305</Characters>
  <Application>Microsoft Office Word</Application>
  <DocSecurity>0</DocSecurity>
  <Lines>77</Lines>
  <Paragraphs>21</Paragraphs>
  <ScaleCrop>false</ScaleCrop>
  <Company/>
  <LinksUpToDate>false</LinksUpToDate>
  <CharactersWithSpaces>10916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Bokhan Alina</cp:lastModifiedBy>
  <cp:revision>3</cp:revision>
  <dcterms:created xsi:type="dcterms:W3CDTF">2025-04-10T10:27:00Z</dcterms:created>
  <dcterms:modified xsi:type="dcterms:W3CDTF">2026-04-07T11:18:00Z</dcterms:modified>
</cp:coreProperties>
</file>