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B524" w14:textId="77777777" w:rsidR="00233806" w:rsidRDefault="00233806" w:rsidP="002338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Выполнено Шевченко Глебом, группа 214-322</w:t>
      </w:r>
    </w:p>
    <w:p w14:paraId="670CFD5E" w14:textId="77777777" w:rsidR="00233806" w:rsidRPr="001C1313" w:rsidRDefault="00233806" w:rsidP="002338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3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7860F070" w14:textId="77777777" w:rsidR="00233806" w:rsidRPr="001C1313" w:rsidRDefault="00233806" w:rsidP="002338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313">
        <w:rPr>
          <w:rFonts w:ascii="Times New Roman" w:hAnsi="Times New Roman" w:cs="Times New Roman"/>
          <w:b/>
          <w:bCs/>
          <w:sz w:val="28"/>
          <w:szCs w:val="28"/>
        </w:rPr>
        <w:t xml:space="preserve">Анализ точности работы алгоритмов </w:t>
      </w:r>
      <w:proofErr w:type="spellStart"/>
      <w:r w:rsidRPr="001C1313">
        <w:rPr>
          <w:rFonts w:ascii="Times New Roman" w:hAnsi="Times New Roman" w:cs="Times New Roman"/>
          <w:b/>
          <w:bCs/>
          <w:sz w:val="28"/>
          <w:szCs w:val="28"/>
        </w:rPr>
        <w:t>дебайеризации</w:t>
      </w:r>
      <w:proofErr w:type="spellEnd"/>
    </w:p>
    <w:p w14:paraId="39F4EB1B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1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C1313">
        <w:rPr>
          <w:rFonts w:ascii="Times New Roman" w:hAnsi="Times New Roman" w:cs="Times New Roman"/>
          <w:sz w:val="28"/>
          <w:szCs w:val="28"/>
        </w:rPr>
        <w:t xml:space="preserve">: оценить влияния параметров </w:t>
      </w:r>
      <w:proofErr w:type="spellStart"/>
      <w:r w:rsidRPr="001C1313">
        <w:rPr>
          <w:rFonts w:ascii="Times New Roman" w:hAnsi="Times New Roman" w:cs="Times New Roman"/>
          <w:sz w:val="28"/>
          <w:szCs w:val="28"/>
        </w:rPr>
        <w:t>дебайеризации</w:t>
      </w:r>
      <w:proofErr w:type="spellEnd"/>
      <w:r w:rsidRPr="001C1313">
        <w:rPr>
          <w:rFonts w:ascii="Times New Roman" w:hAnsi="Times New Roman" w:cs="Times New Roman"/>
          <w:sz w:val="28"/>
          <w:szCs w:val="28"/>
        </w:rPr>
        <w:t xml:space="preserve"> на точность передачи изображения с помощью показателей качества изображений и цветового различия.</w:t>
      </w:r>
    </w:p>
    <w:p w14:paraId="03EC2C60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F0FE2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0FCA3" w14:textId="77777777" w:rsidR="00233806" w:rsidRPr="001C1313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13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1C1313">
        <w:rPr>
          <w:rFonts w:ascii="Times New Roman" w:hAnsi="Times New Roman" w:cs="Times New Roman"/>
          <w:sz w:val="28"/>
          <w:szCs w:val="28"/>
        </w:rPr>
        <w:t>:</w:t>
      </w:r>
    </w:p>
    <w:p w14:paraId="2FA8C126" w14:textId="77777777" w:rsidR="00233806" w:rsidRPr="001C1313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13">
        <w:rPr>
          <w:rFonts w:ascii="Times New Roman" w:hAnsi="Times New Roman" w:cs="Times New Roman"/>
          <w:sz w:val="28"/>
          <w:szCs w:val="28"/>
        </w:rPr>
        <w:t xml:space="preserve">1. Провести </w:t>
      </w:r>
      <w:proofErr w:type="spellStart"/>
      <w:r w:rsidRPr="001C1313">
        <w:rPr>
          <w:rFonts w:ascii="Times New Roman" w:hAnsi="Times New Roman" w:cs="Times New Roman"/>
          <w:sz w:val="28"/>
          <w:szCs w:val="28"/>
        </w:rPr>
        <w:t>дебайеризацию</w:t>
      </w:r>
      <w:proofErr w:type="spellEnd"/>
      <w:r w:rsidRPr="001C1313">
        <w:rPr>
          <w:rFonts w:ascii="Times New Roman" w:hAnsi="Times New Roman" w:cs="Times New Roman"/>
          <w:sz w:val="28"/>
          <w:szCs w:val="28"/>
        </w:rPr>
        <w:t xml:space="preserve"> изображения двумя методами. </w:t>
      </w:r>
    </w:p>
    <w:p w14:paraId="780690AA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13">
        <w:rPr>
          <w:rFonts w:ascii="Times New Roman" w:hAnsi="Times New Roman" w:cs="Times New Roman"/>
          <w:sz w:val="28"/>
          <w:szCs w:val="28"/>
        </w:rPr>
        <w:t xml:space="preserve">2. Сравнить полученные изображения с помощью MSE, PSNR и SSIM и усредненным цветовым различием </w:t>
      </w:r>
      <w:r w:rsidRPr="001C1313">
        <w:rPr>
          <w:rFonts w:ascii="Cambria Math" w:hAnsi="Cambria Math" w:cs="Cambria Math"/>
          <w:sz w:val="28"/>
          <w:szCs w:val="28"/>
        </w:rPr>
        <w:t>𝛿𝐸</w:t>
      </w:r>
      <w:r w:rsidRPr="001C1313">
        <w:rPr>
          <w:rFonts w:ascii="Times New Roman" w:hAnsi="Times New Roman" w:cs="Times New Roman"/>
          <w:sz w:val="28"/>
          <w:szCs w:val="28"/>
        </w:rPr>
        <w:t>76.</w:t>
      </w:r>
    </w:p>
    <w:p w14:paraId="2EE8BD00" w14:textId="77777777" w:rsidR="00233806" w:rsidRPr="001C1313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76A90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13">
        <w:rPr>
          <w:rFonts w:ascii="Times New Roman" w:hAnsi="Times New Roman" w:cs="Times New Roman"/>
          <w:b/>
          <w:bCs/>
          <w:sz w:val="28"/>
          <w:szCs w:val="28"/>
        </w:rPr>
        <w:t>Исходные изображения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3806" w14:paraId="6B4A402D" w14:textId="77777777" w:rsidTr="00892B26">
        <w:tc>
          <w:tcPr>
            <w:tcW w:w="4672" w:type="dxa"/>
          </w:tcPr>
          <w:p w14:paraId="7EAFEDAD" w14:textId="77777777" w:rsidR="00233806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7D05D0" wp14:editId="7454D340">
                  <wp:extent cx="2735580" cy="2053444"/>
                  <wp:effectExtent l="0" t="0" r="762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649" cy="20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E3DFE1C" w14:textId="77777777" w:rsidR="00233806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394485" wp14:editId="31068F57">
                  <wp:extent cx="2712720" cy="2036284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181" cy="2051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CED8B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3806" w14:paraId="1AFBD5C8" w14:textId="77777777" w:rsidTr="00892B26">
        <w:tc>
          <w:tcPr>
            <w:tcW w:w="2336" w:type="dxa"/>
          </w:tcPr>
          <w:p w14:paraId="2B81B641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2336" w:type="dxa"/>
          </w:tcPr>
          <w:p w14:paraId="2A399D67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MSE</w:t>
            </w:r>
          </w:p>
        </w:tc>
        <w:tc>
          <w:tcPr>
            <w:tcW w:w="2336" w:type="dxa"/>
          </w:tcPr>
          <w:p w14:paraId="7F583E53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PSNR</w:t>
            </w:r>
          </w:p>
        </w:tc>
        <w:tc>
          <w:tcPr>
            <w:tcW w:w="2337" w:type="dxa"/>
          </w:tcPr>
          <w:p w14:paraId="775BE20C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SSIM</w:t>
            </w:r>
          </w:p>
        </w:tc>
      </w:tr>
      <w:tr w:rsidR="00233806" w14:paraId="48E874A5" w14:textId="77777777" w:rsidTr="00892B26">
        <w:tc>
          <w:tcPr>
            <w:tcW w:w="2336" w:type="dxa"/>
          </w:tcPr>
          <w:p w14:paraId="4A451107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SuperPixel</w:t>
            </w:r>
          </w:p>
        </w:tc>
        <w:tc>
          <w:tcPr>
            <w:tcW w:w="2336" w:type="dxa"/>
          </w:tcPr>
          <w:p w14:paraId="56AB1C4C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sz w:val="24"/>
                <w:szCs w:val="24"/>
              </w:rPr>
              <w:t>0.17841</w:t>
            </w:r>
          </w:p>
        </w:tc>
        <w:tc>
          <w:tcPr>
            <w:tcW w:w="2336" w:type="dxa"/>
          </w:tcPr>
          <w:p w14:paraId="7D6978E1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sz w:val="24"/>
                <w:szCs w:val="24"/>
              </w:rPr>
              <w:t>7.48583</w:t>
            </w:r>
          </w:p>
        </w:tc>
        <w:tc>
          <w:tcPr>
            <w:tcW w:w="2337" w:type="dxa"/>
          </w:tcPr>
          <w:p w14:paraId="524F57CF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sz w:val="24"/>
                <w:szCs w:val="24"/>
              </w:rPr>
              <w:t>0.03316</w:t>
            </w:r>
          </w:p>
        </w:tc>
      </w:tr>
      <w:tr w:rsidR="00233806" w14:paraId="363D7701" w14:textId="77777777" w:rsidTr="00892B26">
        <w:tc>
          <w:tcPr>
            <w:tcW w:w="2336" w:type="dxa"/>
          </w:tcPr>
          <w:p w14:paraId="18CFAC9E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noProof/>
                <w:sz w:val="24"/>
                <w:szCs w:val="24"/>
              </w:rPr>
              <w:t>Билинейная интерполляция</w:t>
            </w:r>
          </w:p>
        </w:tc>
        <w:tc>
          <w:tcPr>
            <w:tcW w:w="2336" w:type="dxa"/>
          </w:tcPr>
          <w:p w14:paraId="721DF898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sz w:val="24"/>
                <w:szCs w:val="24"/>
              </w:rPr>
              <w:t>0.1808</w:t>
            </w:r>
          </w:p>
        </w:tc>
        <w:tc>
          <w:tcPr>
            <w:tcW w:w="2336" w:type="dxa"/>
          </w:tcPr>
          <w:p w14:paraId="02D6DF33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sz w:val="24"/>
                <w:szCs w:val="24"/>
              </w:rPr>
              <w:t>7.42798</w:t>
            </w:r>
          </w:p>
        </w:tc>
        <w:tc>
          <w:tcPr>
            <w:tcW w:w="2337" w:type="dxa"/>
          </w:tcPr>
          <w:p w14:paraId="083D644C" w14:textId="77777777" w:rsidR="00233806" w:rsidRPr="000C5221" w:rsidRDefault="00233806" w:rsidP="00892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221">
              <w:rPr>
                <w:rFonts w:ascii="Times New Roman" w:hAnsi="Times New Roman" w:cs="Times New Roman"/>
                <w:sz w:val="24"/>
                <w:szCs w:val="24"/>
              </w:rPr>
              <w:t>0.01669</w:t>
            </w:r>
          </w:p>
        </w:tc>
      </w:tr>
    </w:tbl>
    <w:p w14:paraId="6F0B1F18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1416"/>
        <w:gridCol w:w="779"/>
        <w:gridCol w:w="1416"/>
        <w:gridCol w:w="777"/>
        <w:gridCol w:w="1049"/>
        <w:gridCol w:w="1416"/>
        <w:gridCol w:w="777"/>
        <w:gridCol w:w="876"/>
      </w:tblGrid>
      <w:tr w:rsidR="00233806" w:rsidRPr="00267A2C" w14:paraId="058B294F" w14:textId="77777777" w:rsidTr="00892B26">
        <w:tc>
          <w:tcPr>
            <w:tcW w:w="1017" w:type="dxa"/>
          </w:tcPr>
          <w:p w14:paraId="18B4C00D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</w:p>
        </w:tc>
        <w:tc>
          <w:tcPr>
            <w:tcW w:w="2042" w:type="dxa"/>
            <w:gridSpan w:val="2"/>
          </w:tcPr>
          <w:p w14:paraId="69386E97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Исходное изображение</w:t>
            </w:r>
          </w:p>
        </w:tc>
        <w:tc>
          <w:tcPr>
            <w:tcW w:w="3142" w:type="dxa"/>
            <w:gridSpan w:val="3"/>
          </w:tcPr>
          <w:p w14:paraId="34F775B7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SuperPixel</w:t>
            </w:r>
            <w:proofErr w:type="spellEnd"/>
          </w:p>
        </w:tc>
        <w:tc>
          <w:tcPr>
            <w:tcW w:w="2904" w:type="dxa"/>
            <w:gridSpan w:val="3"/>
          </w:tcPr>
          <w:p w14:paraId="146BC5AD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Билинейная интерполяция</w:t>
            </w:r>
          </w:p>
        </w:tc>
      </w:tr>
      <w:tr w:rsidR="00233806" w:rsidRPr="00267A2C" w14:paraId="04FEF298" w14:textId="77777777" w:rsidTr="00892B26">
        <w:tc>
          <w:tcPr>
            <w:tcW w:w="1017" w:type="dxa"/>
          </w:tcPr>
          <w:p w14:paraId="46BC7CA9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267A2C">
              <w:t>№ поля</w:t>
            </w:r>
          </w:p>
        </w:tc>
        <w:tc>
          <w:tcPr>
            <w:tcW w:w="1027" w:type="dxa"/>
          </w:tcPr>
          <w:p w14:paraId="48074BBE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RGB</w:t>
            </w:r>
          </w:p>
        </w:tc>
        <w:tc>
          <w:tcPr>
            <w:tcW w:w="1015" w:type="dxa"/>
          </w:tcPr>
          <w:p w14:paraId="5AF18486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</w:t>
            </w:r>
          </w:p>
        </w:tc>
        <w:tc>
          <w:tcPr>
            <w:tcW w:w="1017" w:type="dxa"/>
          </w:tcPr>
          <w:p w14:paraId="7E75F3F9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rPr>
                <w:lang w:val="en-US"/>
              </w:rPr>
              <w:t>RGB</w:t>
            </w:r>
          </w:p>
        </w:tc>
        <w:tc>
          <w:tcPr>
            <w:tcW w:w="1009" w:type="dxa"/>
          </w:tcPr>
          <w:p w14:paraId="0E1D9BDC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rPr>
                <w:lang w:val="en-US"/>
              </w:rPr>
              <w:t>Lab</w:t>
            </w:r>
          </w:p>
        </w:tc>
        <w:tc>
          <w:tcPr>
            <w:tcW w:w="1116" w:type="dxa"/>
          </w:tcPr>
          <w:p w14:paraId="20F0F8E7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  <w:rPr>
                <w:lang w:val="en-US"/>
              </w:rPr>
            </w:pPr>
            <w:r>
              <w:t>∆</w:t>
            </w:r>
            <w:r>
              <w:rPr>
                <w:lang w:val="en-US"/>
              </w:rPr>
              <w:t>E</w:t>
            </w:r>
          </w:p>
        </w:tc>
        <w:tc>
          <w:tcPr>
            <w:tcW w:w="1018" w:type="dxa"/>
          </w:tcPr>
          <w:p w14:paraId="57896F50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rPr>
                <w:lang w:val="en-US"/>
              </w:rPr>
              <w:t>RGB</w:t>
            </w:r>
          </w:p>
        </w:tc>
        <w:tc>
          <w:tcPr>
            <w:tcW w:w="1010" w:type="dxa"/>
          </w:tcPr>
          <w:p w14:paraId="4E802F25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rPr>
                <w:lang w:val="en-US"/>
              </w:rPr>
              <w:t>Lab</w:t>
            </w:r>
          </w:p>
        </w:tc>
        <w:tc>
          <w:tcPr>
            <w:tcW w:w="876" w:type="dxa"/>
          </w:tcPr>
          <w:p w14:paraId="269D8B8A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∆</w:t>
            </w:r>
            <w:r>
              <w:rPr>
                <w:lang w:val="en-US"/>
              </w:rPr>
              <w:t>E</w:t>
            </w:r>
          </w:p>
        </w:tc>
      </w:tr>
      <w:tr w:rsidR="00233806" w:rsidRPr="00267A2C" w14:paraId="06669F09" w14:textId="77777777" w:rsidTr="00892B26">
        <w:tc>
          <w:tcPr>
            <w:tcW w:w="1017" w:type="dxa"/>
          </w:tcPr>
          <w:p w14:paraId="43AD734E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027" w:type="dxa"/>
          </w:tcPr>
          <w:p w14:paraId="702D591D" w14:textId="77777777" w:rsidR="00233806" w:rsidRPr="00CE431B" w:rsidRDefault="00233806" w:rsidP="00892B26">
            <w:pPr>
              <w:pStyle w:val="a4"/>
              <w:spacing w:after="120"/>
              <w:ind w:left="0"/>
              <w:jc w:val="center"/>
              <w:rPr>
                <w:lang w:val="en-US"/>
              </w:rPr>
            </w:pPr>
            <w:r w:rsidRPr="00D90607">
              <w:rPr>
                <w:lang w:val="en-US"/>
              </w:rPr>
              <w:t>145,89,68</w:t>
            </w:r>
          </w:p>
        </w:tc>
        <w:tc>
          <w:tcPr>
            <w:tcW w:w="1015" w:type="dxa"/>
          </w:tcPr>
          <w:p w14:paraId="16C0AF50" w14:textId="77777777" w:rsidR="00233806" w:rsidRPr="00931292" w:rsidRDefault="00233806" w:rsidP="00892B26">
            <w:pPr>
              <w:pStyle w:val="a4"/>
              <w:spacing w:after="120"/>
              <w:ind w:left="0"/>
              <w:jc w:val="center"/>
            </w:pPr>
            <w:r>
              <w:t>44</w:t>
            </w:r>
            <w:r w:rsidRPr="00CE431B">
              <w:rPr>
                <w:lang w:val="en-US"/>
              </w:rPr>
              <w:t xml:space="preserve">, </w:t>
            </w:r>
            <w:r>
              <w:t>21</w:t>
            </w:r>
            <w:r w:rsidRPr="00CE431B">
              <w:rPr>
                <w:lang w:val="en-US"/>
              </w:rPr>
              <w:t xml:space="preserve">, </w:t>
            </w:r>
            <w:r>
              <w:t>22</w:t>
            </w:r>
          </w:p>
        </w:tc>
        <w:tc>
          <w:tcPr>
            <w:tcW w:w="1017" w:type="dxa"/>
          </w:tcPr>
          <w:p w14:paraId="79125A9D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D90607">
              <w:t>171,76,70</w:t>
            </w:r>
          </w:p>
        </w:tc>
        <w:tc>
          <w:tcPr>
            <w:tcW w:w="1009" w:type="dxa"/>
          </w:tcPr>
          <w:p w14:paraId="502B2EF9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45</w:t>
            </w:r>
            <w:r w:rsidRPr="00CA5B5C">
              <w:t xml:space="preserve">, </w:t>
            </w:r>
            <w:r>
              <w:t>38</w:t>
            </w:r>
            <w:r w:rsidRPr="00CA5B5C">
              <w:t xml:space="preserve">, </w:t>
            </w:r>
            <w:r>
              <w:t>23</w:t>
            </w:r>
          </w:p>
        </w:tc>
        <w:tc>
          <w:tcPr>
            <w:tcW w:w="1116" w:type="dxa"/>
          </w:tcPr>
          <w:p w14:paraId="23B5DCB4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8A1D9C">
              <w:t>3.7417</w:t>
            </w:r>
          </w:p>
        </w:tc>
        <w:tc>
          <w:tcPr>
            <w:tcW w:w="1018" w:type="dxa"/>
          </w:tcPr>
          <w:p w14:paraId="12E09B7E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D90607">
              <w:t>158,92,58</w:t>
            </w:r>
          </w:p>
        </w:tc>
        <w:tc>
          <w:tcPr>
            <w:tcW w:w="1010" w:type="dxa"/>
          </w:tcPr>
          <w:p w14:paraId="4DB9E9CB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46</w:t>
            </w:r>
            <w:r w:rsidRPr="00CA5B5C">
              <w:t xml:space="preserve">, </w:t>
            </w:r>
            <w:r>
              <w:t>24</w:t>
            </w:r>
            <w:r w:rsidRPr="00CA5B5C">
              <w:t xml:space="preserve">, </w:t>
            </w:r>
            <w:r>
              <w:t>31</w:t>
            </w:r>
          </w:p>
        </w:tc>
        <w:tc>
          <w:tcPr>
            <w:tcW w:w="876" w:type="dxa"/>
          </w:tcPr>
          <w:p w14:paraId="704AF359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2</w:t>
            </w:r>
            <w:r w:rsidRPr="00FD56D9">
              <w:t>.5826</w:t>
            </w:r>
          </w:p>
        </w:tc>
      </w:tr>
      <w:tr w:rsidR="00233806" w:rsidRPr="00267A2C" w14:paraId="0B8E73C9" w14:textId="77777777" w:rsidTr="00892B26">
        <w:tc>
          <w:tcPr>
            <w:tcW w:w="1017" w:type="dxa"/>
          </w:tcPr>
          <w:p w14:paraId="29EFDFEE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2</w:t>
            </w:r>
          </w:p>
        </w:tc>
        <w:tc>
          <w:tcPr>
            <w:tcW w:w="1027" w:type="dxa"/>
          </w:tcPr>
          <w:p w14:paraId="726E881F" w14:textId="77777777" w:rsidR="00233806" w:rsidRPr="00CE431B" w:rsidRDefault="00233806" w:rsidP="00892B26">
            <w:pPr>
              <w:pStyle w:val="a4"/>
              <w:spacing w:after="120"/>
              <w:ind w:left="0"/>
              <w:jc w:val="center"/>
              <w:rPr>
                <w:lang w:val="en-US"/>
              </w:rPr>
            </w:pPr>
            <w:r w:rsidRPr="00D90607">
              <w:rPr>
                <w:lang w:val="en-US"/>
              </w:rPr>
              <w:t>210,165,147</w:t>
            </w:r>
          </w:p>
        </w:tc>
        <w:tc>
          <w:tcPr>
            <w:tcW w:w="1015" w:type="dxa"/>
          </w:tcPr>
          <w:p w14:paraId="1569053A" w14:textId="77777777" w:rsidR="00233806" w:rsidRPr="00931292" w:rsidRDefault="00233806" w:rsidP="00892B26">
            <w:pPr>
              <w:pStyle w:val="a4"/>
              <w:spacing w:after="120"/>
              <w:ind w:left="0"/>
              <w:jc w:val="center"/>
            </w:pPr>
            <w:r w:rsidRPr="00CE431B">
              <w:rPr>
                <w:lang w:val="en-US"/>
              </w:rPr>
              <w:t>7</w:t>
            </w:r>
            <w:r>
              <w:t>1</w:t>
            </w:r>
            <w:r w:rsidRPr="00CE431B">
              <w:rPr>
                <w:lang w:val="en-US"/>
              </w:rPr>
              <w:t xml:space="preserve">, </w:t>
            </w:r>
            <w:r>
              <w:t>14</w:t>
            </w:r>
            <w:r w:rsidRPr="00CE431B">
              <w:rPr>
                <w:lang w:val="en-US"/>
              </w:rPr>
              <w:t xml:space="preserve">, </w:t>
            </w:r>
            <w:r>
              <w:t>16</w:t>
            </w:r>
          </w:p>
        </w:tc>
        <w:tc>
          <w:tcPr>
            <w:tcW w:w="1017" w:type="dxa"/>
          </w:tcPr>
          <w:p w14:paraId="78FA2E33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D90607">
              <w:t>233,160,153</w:t>
            </w:r>
          </w:p>
        </w:tc>
        <w:tc>
          <w:tcPr>
            <w:tcW w:w="1009" w:type="dxa"/>
          </w:tcPr>
          <w:p w14:paraId="30CB5A35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73</w:t>
            </w:r>
            <w:r w:rsidRPr="00CA5B5C">
              <w:t xml:space="preserve">, </w:t>
            </w:r>
            <w:r>
              <w:t>26</w:t>
            </w:r>
            <w:r w:rsidRPr="00CA5B5C">
              <w:t xml:space="preserve">, </w:t>
            </w:r>
            <w:r>
              <w:t>15</w:t>
            </w:r>
          </w:p>
        </w:tc>
        <w:tc>
          <w:tcPr>
            <w:tcW w:w="1116" w:type="dxa"/>
          </w:tcPr>
          <w:p w14:paraId="04506A84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8A1D9C">
              <w:t>14.0712</w:t>
            </w:r>
          </w:p>
        </w:tc>
        <w:tc>
          <w:tcPr>
            <w:tcW w:w="1018" w:type="dxa"/>
          </w:tcPr>
          <w:p w14:paraId="1C12F377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931292">
              <w:t>224,170,144</w:t>
            </w:r>
          </w:p>
        </w:tc>
        <w:tc>
          <w:tcPr>
            <w:tcW w:w="1010" w:type="dxa"/>
          </w:tcPr>
          <w:p w14:paraId="1E12E7D6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8A1D9C">
              <w:t>79, -3, 80</w:t>
            </w:r>
          </w:p>
        </w:tc>
        <w:tc>
          <w:tcPr>
            <w:tcW w:w="876" w:type="dxa"/>
          </w:tcPr>
          <w:p w14:paraId="5654BAC8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5</w:t>
            </w:r>
            <w:r w:rsidRPr="00FD56D9">
              <w:t>.1061</w:t>
            </w:r>
          </w:p>
        </w:tc>
      </w:tr>
      <w:tr w:rsidR="00233806" w:rsidRPr="00267A2C" w14:paraId="41F99146" w14:textId="77777777" w:rsidTr="00892B26">
        <w:tc>
          <w:tcPr>
            <w:tcW w:w="1017" w:type="dxa"/>
          </w:tcPr>
          <w:p w14:paraId="72FC936C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3</w:t>
            </w:r>
          </w:p>
        </w:tc>
        <w:tc>
          <w:tcPr>
            <w:tcW w:w="1027" w:type="dxa"/>
          </w:tcPr>
          <w:p w14:paraId="5EB09948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D90607">
              <w:t>228,128,32</w:t>
            </w:r>
          </w:p>
        </w:tc>
        <w:tc>
          <w:tcPr>
            <w:tcW w:w="1015" w:type="dxa"/>
          </w:tcPr>
          <w:p w14:paraId="37F55385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63</w:t>
            </w:r>
            <w:r w:rsidRPr="00CE431B">
              <w:t xml:space="preserve">, </w:t>
            </w:r>
            <w:r>
              <w:t>32</w:t>
            </w:r>
            <w:r w:rsidRPr="00CE431B">
              <w:t xml:space="preserve">, </w:t>
            </w:r>
            <w:r>
              <w:t>63</w:t>
            </w:r>
          </w:p>
        </w:tc>
        <w:tc>
          <w:tcPr>
            <w:tcW w:w="1017" w:type="dxa"/>
          </w:tcPr>
          <w:p w14:paraId="5991F287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D90607">
              <w:t>255,120,29</w:t>
            </w:r>
          </w:p>
        </w:tc>
        <w:tc>
          <w:tcPr>
            <w:tcW w:w="1009" w:type="dxa"/>
          </w:tcPr>
          <w:p w14:paraId="4F11FD62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66</w:t>
            </w:r>
            <w:r w:rsidRPr="00CA5B5C">
              <w:t xml:space="preserve">, </w:t>
            </w:r>
            <w:r>
              <w:t>47</w:t>
            </w:r>
            <w:r w:rsidRPr="00CA5B5C">
              <w:t xml:space="preserve">, </w:t>
            </w:r>
            <w:r>
              <w:t>67</w:t>
            </w:r>
          </w:p>
        </w:tc>
        <w:tc>
          <w:tcPr>
            <w:tcW w:w="1116" w:type="dxa"/>
          </w:tcPr>
          <w:p w14:paraId="0032785D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3</w:t>
            </w:r>
            <w:r w:rsidRPr="00FD56D9">
              <w:t>.2587</w:t>
            </w:r>
          </w:p>
        </w:tc>
        <w:tc>
          <w:tcPr>
            <w:tcW w:w="1018" w:type="dxa"/>
          </w:tcPr>
          <w:p w14:paraId="2B404082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931292">
              <w:t>224,170,144</w:t>
            </w:r>
          </w:p>
        </w:tc>
        <w:tc>
          <w:tcPr>
            <w:tcW w:w="1010" w:type="dxa"/>
          </w:tcPr>
          <w:p w14:paraId="5AF781F6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8A1D9C">
              <w:t>79, -3, 80</w:t>
            </w:r>
          </w:p>
        </w:tc>
        <w:tc>
          <w:tcPr>
            <w:tcW w:w="876" w:type="dxa"/>
          </w:tcPr>
          <w:p w14:paraId="64418E36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FD56D9">
              <w:t>1.7386</w:t>
            </w:r>
          </w:p>
        </w:tc>
      </w:tr>
      <w:tr w:rsidR="00233806" w:rsidRPr="00267A2C" w14:paraId="5594DE85" w14:textId="77777777" w:rsidTr="00892B26">
        <w:tc>
          <w:tcPr>
            <w:tcW w:w="1017" w:type="dxa"/>
          </w:tcPr>
          <w:p w14:paraId="1E46F43D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4</w:t>
            </w:r>
          </w:p>
        </w:tc>
        <w:tc>
          <w:tcPr>
            <w:tcW w:w="1027" w:type="dxa"/>
          </w:tcPr>
          <w:p w14:paraId="2314786B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D90607">
              <w:t>66,91,208</w:t>
            </w:r>
          </w:p>
        </w:tc>
        <w:tc>
          <w:tcPr>
            <w:tcW w:w="1015" w:type="dxa"/>
          </w:tcPr>
          <w:p w14:paraId="635C5372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43</w:t>
            </w:r>
            <w:r w:rsidRPr="00DA3051">
              <w:t xml:space="preserve">, </w:t>
            </w:r>
            <w:r>
              <w:t>29</w:t>
            </w:r>
            <w:r w:rsidRPr="00DA3051">
              <w:t xml:space="preserve">, </w:t>
            </w:r>
            <w:r>
              <w:t>-63</w:t>
            </w:r>
          </w:p>
        </w:tc>
        <w:tc>
          <w:tcPr>
            <w:tcW w:w="1017" w:type="dxa"/>
          </w:tcPr>
          <w:p w14:paraId="67FA2D8E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D90607">
              <w:t>71,85,220</w:t>
            </w:r>
          </w:p>
        </w:tc>
        <w:tc>
          <w:tcPr>
            <w:tcW w:w="1009" w:type="dxa"/>
          </w:tcPr>
          <w:p w14:paraId="03B28512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43</w:t>
            </w:r>
            <w:r w:rsidRPr="00CA5B5C">
              <w:t xml:space="preserve">, </w:t>
            </w:r>
            <w:r>
              <w:t>38</w:t>
            </w:r>
            <w:r w:rsidRPr="00CA5B5C">
              <w:t xml:space="preserve">, </w:t>
            </w:r>
            <w:r>
              <w:t>-71</w:t>
            </w:r>
          </w:p>
        </w:tc>
        <w:tc>
          <w:tcPr>
            <w:tcW w:w="1116" w:type="dxa"/>
          </w:tcPr>
          <w:p w14:paraId="72A7A6E7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2</w:t>
            </w:r>
            <w:r w:rsidRPr="00FD56D9">
              <w:t>.671</w:t>
            </w:r>
          </w:p>
        </w:tc>
        <w:tc>
          <w:tcPr>
            <w:tcW w:w="1018" w:type="dxa"/>
          </w:tcPr>
          <w:p w14:paraId="24BAE1EF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931292">
              <w:t>37,94,207</w:t>
            </w:r>
          </w:p>
        </w:tc>
        <w:tc>
          <w:tcPr>
            <w:tcW w:w="1010" w:type="dxa"/>
          </w:tcPr>
          <w:p w14:paraId="307A4499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43</w:t>
            </w:r>
            <w:r w:rsidRPr="008A1D9C">
              <w:t xml:space="preserve">, </w:t>
            </w:r>
            <w:r>
              <w:t>24</w:t>
            </w:r>
            <w:r w:rsidRPr="008A1D9C">
              <w:t xml:space="preserve">, </w:t>
            </w:r>
            <w:r>
              <w:t>-64</w:t>
            </w:r>
          </w:p>
        </w:tc>
        <w:tc>
          <w:tcPr>
            <w:tcW w:w="876" w:type="dxa"/>
          </w:tcPr>
          <w:p w14:paraId="5DA672F4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1</w:t>
            </w:r>
            <w:r w:rsidRPr="00E82A36">
              <w:t>.9111</w:t>
            </w:r>
          </w:p>
        </w:tc>
      </w:tr>
      <w:tr w:rsidR="00233806" w:rsidRPr="00267A2C" w14:paraId="5A94194F" w14:textId="77777777" w:rsidTr="00892B26">
        <w:tc>
          <w:tcPr>
            <w:tcW w:w="1017" w:type="dxa"/>
          </w:tcPr>
          <w:p w14:paraId="4B297307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5</w:t>
            </w:r>
          </w:p>
        </w:tc>
        <w:tc>
          <w:tcPr>
            <w:tcW w:w="1027" w:type="dxa"/>
          </w:tcPr>
          <w:p w14:paraId="102E9DCD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D90607">
              <w:t>31,46,173</w:t>
            </w:r>
          </w:p>
        </w:tc>
        <w:tc>
          <w:tcPr>
            <w:tcW w:w="1015" w:type="dxa"/>
          </w:tcPr>
          <w:p w14:paraId="6768752C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27</w:t>
            </w:r>
            <w:r w:rsidRPr="00DA3051">
              <w:t xml:space="preserve">, </w:t>
            </w:r>
            <w:r>
              <w:t>41</w:t>
            </w:r>
            <w:r w:rsidRPr="00DA3051">
              <w:t>, -</w:t>
            </w:r>
            <w:r>
              <w:t>68</w:t>
            </w:r>
          </w:p>
        </w:tc>
        <w:tc>
          <w:tcPr>
            <w:tcW w:w="1017" w:type="dxa"/>
          </w:tcPr>
          <w:p w14:paraId="2D63FF90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D90607">
              <w:t>30,34,183</w:t>
            </w:r>
          </w:p>
        </w:tc>
        <w:tc>
          <w:tcPr>
            <w:tcW w:w="1009" w:type="dxa"/>
          </w:tcPr>
          <w:p w14:paraId="70500456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26</w:t>
            </w:r>
            <w:r w:rsidRPr="00CA5B5C">
              <w:t xml:space="preserve">, </w:t>
            </w:r>
            <w:r>
              <w:t>5</w:t>
            </w:r>
            <w:r w:rsidRPr="00CA5B5C">
              <w:t>1, -</w:t>
            </w:r>
            <w:r>
              <w:t>76</w:t>
            </w:r>
          </w:p>
        </w:tc>
        <w:tc>
          <w:tcPr>
            <w:tcW w:w="1116" w:type="dxa"/>
          </w:tcPr>
          <w:p w14:paraId="48C34CF4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3</w:t>
            </w:r>
            <w:r w:rsidRPr="00FD56D9">
              <w:t>.3781</w:t>
            </w:r>
          </w:p>
        </w:tc>
        <w:tc>
          <w:tcPr>
            <w:tcW w:w="1018" w:type="dxa"/>
          </w:tcPr>
          <w:p w14:paraId="076C1445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 w:rsidRPr="00931292">
              <w:t>18,45,176</w:t>
            </w:r>
          </w:p>
        </w:tc>
        <w:tc>
          <w:tcPr>
            <w:tcW w:w="1010" w:type="dxa"/>
          </w:tcPr>
          <w:p w14:paraId="5852568F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27</w:t>
            </w:r>
            <w:r w:rsidRPr="008A1D9C">
              <w:t xml:space="preserve">, </w:t>
            </w:r>
            <w:r>
              <w:t>42</w:t>
            </w:r>
            <w:r w:rsidRPr="008A1D9C">
              <w:t>, -</w:t>
            </w:r>
            <w:r>
              <w:t>71</w:t>
            </w:r>
          </w:p>
        </w:tc>
        <w:tc>
          <w:tcPr>
            <w:tcW w:w="876" w:type="dxa"/>
          </w:tcPr>
          <w:p w14:paraId="69CF8E54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1</w:t>
            </w:r>
            <w:r w:rsidRPr="00E82A36">
              <w:t>.2488</w:t>
            </w:r>
          </w:p>
        </w:tc>
      </w:tr>
      <w:tr w:rsidR="00233806" w:rsidRPr="00267A2C" w14:paraId="44D31E9E" w14:textId="77777777" w:rsidTr="00892B26">
        <w:tc>
          <w:tcPr>
            <w:tcW w:w="3059" w:type="dxa"/>
            <w:gridSpan w:val="3"/>
          </w:tcPr>
          <w:p w14:paraId="7E9BE202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</w:p>
        </w:tc>
        <w:tc>
          <w:tcPr>
            <w:tcW w:w="2026" w:type="dxa"/>
            <w:gridSpan w:val="2"/>
          </w:tcPr>
          <w:p w14:paraId="3D3A5FA9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Сред. ∆</w:t>
            </w:r>
            <w:r>
              <w:rPr>
                <w:lang w:val="en-US"/>
              </w:rPr>
              <w:t>E</w:t>
            </w:r>
          </w:p>
        </w:tc>
        <w:tc>
          <w:tcPr>
            <w:tcW w:w="1116" w:type="dxa"/>
          </w:tcPr>
          <w:p w14:paraId="0374B6D5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5</w:t>
            </w:r>
            <w:r w:rsidRPr="00E82A36">
              <w:t>.31744</w:t>
            </w:r>
          </w:p>
        </w:tc>
        <w:tc>
          <w:tcPr>
            <w:tcW w:w="2028" w:type="dxa"/>
            <w:gridSpan w:val="2"/>
          </w:tcPr>
          <w:p w14:paraId="2F96B417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Сред. ∆</w:t>
            </w:r>
            <w:r>
              <w:rPr>
                <w:lang w:val="en-US"/>
              </w:rPr>
              <w:t>E</w:t>
            </w:r>
          </w:p>
        </w:tc>
        <w:tc>
          <w:tcPr>
            <w:tcW w:w="876" w:type="dxa"/>
          </w:tcPr>
          <w:p w14:paraId="43879E5D" w14:textId="77777777" w:rsidR="00233806" w:rsidRPr="00267A2C" w:rsidRDefault="00233806" w:rsidP="00892B26">
            <w:pPr>
              <w:pStyle w:val="a4"/>
              <w:spacing w:after="120"/>
              <w:ind w:left="0"/>
              <w:jc w:val="center"/>
            </w:pPr>
            <w:r>
              <w:t>3</w:t>
            </w:r>
            <w:r w:rsidRPr="00E82A36">
              <w:t>.</w:t>
            </w:r>
            <w:r>
              <w:t>5332</w:t>
            </w:r>
          </w:p>
        </w:tc>
      </w:tr>
    </w:tbl>
    <w:p w14:paraId="724A5C27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E2C52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5BB2B" wp14:editId="4DDA5429">
            <wp:extent cx="1546860" cy="233864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415" cy="23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0BD8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E574E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изображение:</w:t>
      </w:r>
    </w:p>
    <w:p w14:paraId="54780C4C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B862E" wp14:editId="3FB77205">
            <wp:extent cx="3543300" cy="265975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95" cy="26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ABF5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Изображение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SuperPixel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DDA281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9E0573" wp14:editId="78441299">
            <wp:extent cx="3583317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66" cy="268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1A29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после билинейной интерполяции:</w:t>
      </w:r>
    </w:p>
    <w:p w14:paraId="48E874EE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A614E" wp14:editId="65C3D290">
            <wp:extent cx="3421380" cy="2564662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51" cy="256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A6BB" w14:textId="77777777" w:rsidR="00233806" w:rsidRDefault="00233806" w:rsidP="00233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121E7" w14:textId="7B13CD62" w:rsidR="0047793B" w:rsidRPr="000D62BA" w:rsidRDefault="00233806" w:rsidP="000D62BA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B37716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proofErr w:type="spellStart"/>
      <w:r w:rsidRPr="00140D14">
        <w:rPr>
          <w:sz w:val="28"/>
          <w:szCs w:val="28"/>
          <w:lang w:val="en-US"/>
        </w:rPr>
        <w:t>SuperPixel</w:t>
      </w:r>
      <w:proofErr w:type="spellEnd"/>
      <w:r w:rsidRPr="00140D14">
        <w:rPr>
          <w:sz w:val="28"/>
          <w:szCs w:val="28"/>
        </w:rPr>
        <w:t xml:space="preserve"> даёт больше</w:t>
      </w:r>
      <w:r>
        <w:rPr>
          <w:sz w:val="28"/>
          <w:szCs w:val="28"/>
        </w:rPr>
        <w:t xml:space="preserve"> </w:t>
      </w:r>
      <w:r w:rsidRPr="00140D14">
        <w:rPr>
          <w:sz w:val="28"/>
          <w:szCs w:val="28"/>
        </w:rPr>
        <w:t>различий</w:t>
      </w:r>
      <w:r>
        <w:rPr>
          <w:sz w:val="28"/>
          <w:szCs w:val="28"/>
        </w:rPr>
        <w:t xml:space="preserve"> в цветах</w:t>
      </w:r>
      <w:r w:rsidRPr="00140D14">
        <w:rPr>
          <w:sz w:val="28"/>
          <w:szCs w:val="28"/>
        </w:rPr>
        <w:t xml:space="preserve">, чем </w:t>
      </w:r>
      <w:r>
        <w:rPr>
          <w:sz w:val="28"/>
          <w:szCs w:val="28"/>
        </w:rPr>
        <w:t>билинейная интерполяция</w:t>
      </w:r>
      <w:r w:rsidRPr="00140D14">
        <w:rPr>
          <w:sz w:val="28"/>
          <w:szCs w:val="28"/>
        </w:rPr>
        <w:t>.</w:t>
      </w:r>
    </w:p>
    <w:sectPr w:rsidR="0047793B" w:rsidRPr="000D6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06"/>
    <w:rsid w:val="000D62BA"/>
    <w:rsid w:val="00233806"/>
    <w:rsid w:val="004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1EEA"/>
  <w15:chartTrackingRefBased/>
  <w15:docId w15:val="{5773313B-B52A-4216-9D6C-DE381E62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8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2</cp:revision>
  <dcterms:created xsi:type="dcterms:W3CDTF">2022-10-05T15:06:00Z</dcterms:created>
  <dcterms:modified xsi:type="dcterms:W3CDTF">2022-10-07T11:18:00Z</dcterms:modified>
</cp:coreProperties>
</file>