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BF73F" w14:textId="77777777" w:rsidR="00A359BE" w:rsidRDefault="00A359BE" w:rsidP="00A359B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Выполнено Шевченко Глебом, группа 214-322</w:t>
      </w:r>
    </w:p>
    <w:p w14:paraId="07D8F22C" w14:textId="77777777" w:rsidR="00A359BE" w:rsidRPr="0048189B" w:rsidRDefault="00A359BE" w:rsidP="00A359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189B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№5</w:t>
      </w:r>
    </w:p>
    <w:p w14:paraId="28CF43FF" w14:textId="77777777" w:rsidR="00A359BE" w:rsidRPr="0048189B" w:rsidRDefault="00A359BE" w:rsidP="00A359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189B">
        <w:rPr>
          <w:rFonts w:ascii="Times New Roman" w:hAnsi="Times New Roman" w:cs="Times New Roman"/>
          <w:b/>
          <w:bCs/>
          <w:sz w:val="28"/>
          <w:szCs w:val="28"/>
        </w:rPr>
        <w:t xml:space="preserve">Изучение алгоритмов </w:t>
      </w:r>
      <w:proofErr w:type="spellStart"/>
      <w:r w:rsidRPr="0048189B">
        <w:rPr>
          <w:rFonts w:ascii="Times New Roman" w:hAnsi="Times New Roman" w:cs="Times New Roman"/>
          <w:b/>
          <w:bCs/>
          <w:sz w:val="28"/>
          <w:szCs w:val="28"/>
        </w:rPr>
        <w:t>дебайеризации</w:t>
      </w:r>
      <w:proofErr w:type="spellEnd"/>
    </w:p>
    <w:p w14:paraId="32706873" w14:textId="77777777" w:rsidR="00A359BE" w:rsidRDefault="00A359BE" w:rsidP="00A359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89B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48189B">
        <w:rPr>
          <w:rFonts w:ascii="Times New Roman" w:hAnsi="Times New Roman" w:cs="Times New Roman"/>
          <w:sz w:val="28"/>
          <w:szCs w:val="28"/>
        </w:rPr>
        <w:t xml:space="preserve">: познакомиться с фильтрами </w:t>
      </w:r>
      <w:proofErr w:type="spellStart"/>
      <w:r w:rsidRPr="0048189B">
        <w:rPr>
          <w:rFonts w:ascii="Times New Roman" w:hAnsi="Times New Roman" w:cs="Times New Roman"/>
          <w:sz w:val="28"/>
          <w:szCs w:val="28"/>
        </w:rPr>
        <w:t>байера</w:t>
      </w:r>
      <w:proofErr w:type="spellEnd"/>
      <w:r w:rsidRPr="0048189B">
        <w:rPr>
          <w:rFonts w:ascii="Times New Roman" w:hAnsi="Times New Roman" w:cs="Times New Roman"/>
          <w:sz w:val="28"/>
          <w:szCs w:val="28"/>
        </w:rPr>
        <w:t xml:space="preserve">, процессом </w:t>
      </w:r>
      <w:proofErr w:type="spellStart"/>
      <w:r w:rsidRPr="0048189B">
        <w:rPr>
          <w:rFonts w:ascii="Times New Roman" w:hAnsi="Times New Roman" w:cs="Times New Roman"/>
          <w:sz w:val="28"/>
          <w:szCs w:val="28"/>
        </w:rPr>
        <w:t>демозаики</w:t>
      </w:r>
      <w:proofErr w:type="spellEnd"/>
      <w:r w:rsidRPr="0048189B">
        <w:rPr>
          <w:rFonts w:ascii="Times New Roman" w:hAnsi="Times New Roman" w:cs="Times New Roman"/>
          <w:sz w:val="28"/>
          <w:szCs w:val="28"/>
        </w:rPr>
        <w:t xml:space="preserve"> и одним из ее частных случаев — </w:t>
      </w:r>
      <w:proofErr w:type="spellStart"/>
      <w:r w:rsidRPr="0048189B">
        <w:rPr>
          <w:rFonts w:ascii="Times New Roman" w:hAnsi="Times New Roman" w:cs="Times New Roman"/>
          <w:sz w:val="28"/>
          <w:szCs w:val="28"/>
        </w:rPr>
        <w:t>дебайеризацией</w:t>
      </w:r>
      <w:proofErr w:type="spellEnd"/>
      <w:r w:rsidRPr="0048189B">
        <w:rPr>
          <w:rFonts w:ascii="Times New Roman" w:hAnsi="Times New Roman" w:cs="Times New Roman"/>
          <w:sz w:val="28"/>
          <w:szCs w:val="28"/>
        </w:rPr>
        <w:t>. Научиться преобразовывать массив данных с фотоаппарата в трехканальное изображение.</w:t>
      </w:r>
    </w:p>
    <w:p w14:paraId="1D63E350" w14:textId="77777777" w:rsidR="00A359BE" w:rsidRDefault="00A359BE" w:rsidP="00A359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приведен в таблице 1.</w:t>
      </w:r>
    </w:p>
    <w:p w14:paraId="1C143E3E" w14:textId="77777777" w:rsidR="00A359BE" w:rsidRDefault="00A359BE" w:rsidP="00A359B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05"/>
        <w:gridCol w:w="2352"/>
        <w:gridCol w:w="2336"/>
        <w:gridCol w:w="2352"/>
      </w:tblGrid>
      <w:tr w:rsidR="00A359BE" w14:paraId="43E5F849" w14:textId="77777777" w:rsidTr="002B75B3">
        <w:tc>
          <w:tcPr>
            <w:tcW w:w="2336" w:type="dxa"/>
          </w:tcPr>
          <w:p w14:paraId="4FA4A39E" w14:textId="77777777" w:rsidR="00A359BE" w:rsidRPr="0048189B" w:rsidRDefault="00A359BE" w:rsidP="002B75B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8189B">
              <w:rPr>
                <w:rFonts w:ascii="Times New Roman" w:hAnsi="Times New Roman" w:cs="Times New Roman"/>
              </w:rPr>
              <w:t>Исходное изображение</w:t>
            </w:r>
          </w:p>
        </w:tc>
        <w:tc>
          <w:tcPr>
            <w:tcW w:w="2336" w:type="dxa"/>
          </w:tcPr>
          <w:p w14:paraId="7A25CF18" w14:textId="77777777" w:rsidR="00A359BE" w:rsidRPr="0048189B" w:rsidRDefault="00A359BE" w:rsidP="002B75B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8189B">
              <w:rPr>
                <w:rFonts w:ascii="Times New Roman" w:hAnsi="Times New Roman" w:cs="Times New Roman"/>
              </w:rPr>
              <w:t>Черно-белое изображение</w:t>
            </w:r>
          </w:p>
        </w:tc>
        <w:tc>
          <w:tcPr>
            <w:tcW w:w="2336" w:type="dxa"/>
          </w:tcPr>
          <w:p w14:paraId="1786BEBD" w14:textId="77777777" w:rsidR="00A359BE" w:rsidRPr="0048189B" w:rsidRDefault="00A359BE" w:rsidP="002B75B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8189B">
              <w:rPr>
                <w:rFonts w:ascii="Times New Roman" w:hAnsi="Times New Roman" w:cs="Times New Roman"/>
                <w:lang w:val="en-US"/>
              </w:rPr>
              <w:t>SuperPixel</w:t>
            </w:r>
            <w:proofErr w:type="spellEnd"/>
          </w:p>
        </w:tc>
        <w:tc>
          <w:tcPr>
            <w:tcW w:w="2337" w:type="dxa"/>
          </w:tcPr>
          <w:p w14:paraId="2750053F" w14:textId="77777777" w:rsidR="00A359BE" w:rsidRPr="0048189B" w:rsidRDefault="00A359BE" w:rsidP="002B75B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8189B">
              <w:rPr>
                <w:rFonts w:ascii="Times New Roman" w:hAnsi="Times New Roman" w:cs="Times New Roman"/>
                <w:lang w:val="en-US"/>
              </w:rPr>
              <w:t>Билинейная</w:t>
            </w:r>
            <w:proofErr w:type="spellEnd"/>
            <w:r w:rsidRPr="0048189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8189B">
              <w:rPr>
                <w:rFonts w:ascii="Times New Roman" w:hAnsi="Times New Roman" w:cs="Times New Roman"/>
                <w:lang w:val="en-US"/>
              </w:rPr>
              <w:t>интерполяция</w:t>
            </w:r>
            <w:proofErr w:type="spellEnd"/>
          </w:p>
        </w:tc>
      </w:tr>
      <w:tr w:rsidR="00A359BE" w14:paraId="033A9975" w14:textId="77777777" w:rsidTr="002B75B3">
        <w:tc>
          <w:tcPr>
            <w:tcW w:w="2336" w:type="dxa"/>
          </w:tcPr>
          <w:p w14:paraId="6872DD69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766FD5" wp14:editId="20AD337E">
                  <wp:extent cx="1508760" cy="1006486"/>
                  <wp:effectExtent l="0" t="0" r="0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404" cy="100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19A4FDA2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9D3F04" wp14:editId="3E8758EA">
                  <wp:extent cx="1539240" cy="1024841"/>
                  <wp:effectExtent l="0" t="0" r="381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352" cy="102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69A2E652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39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96AE864" wp14:editId="456226EF">
                  <wp:extent cx="1531620" cy="102108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9" cy="102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296ADA04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2F5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7C7A29" wp14:editId="7F6760D7">
                  <wp:extent cx="1541555" cy="1024255"/>
                  <wp:effectExtent l="0" t="0" r="1905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005" cy="102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BE" w14:paraId="5F57C0A7" w14:textId="77777777" w:rsidTr="002B75B3">
        <w:tc>
          <w:tcPr>
            <w:tcW w:w="2336" w:type="dxa"/>
          </w:tcPr>
          <w:p w14:paraId="7A1DD459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FB122A" wp14:editId="29F4AB0D">
                  <wp:extent cx="1348740" cy="2398860"/>
                  <wp:effectExtent l="0" t="0" r="381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122" cy="2408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65685909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A52EABD" wp14:editId="4A042668">
                  <wp:extent cx="1348740" cy="2398858"/>
                  <wp:effectExtent l="0" t="0" r="381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82" cy="2404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6F2CA507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39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C424424" wp14:editId="353CE32F">
                  <wp:extent cx="1348740" cy="2385188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037" cy="23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1EC3F9ED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2F5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E44E33" wp14:editId="0098E95A">
                  <wp:extent cx="1345109" cy="2398395"/>
                  <wp:effectExtent l="0" t="0" r="7620" b="190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026" cy="240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BE" w14:paraId="6E3AB805" w14:textId="77777777" w:rsidTr="002B75B3">
        <w:tc>
          <w:tcPr>
            <w:tcW w:w="2336" w:type="dxa"/>
          </w:tcPr>
          <w:p w14:paraId="4486B26A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3CC7B0" wp14:editId="07C561F1">
                  <wp:extent cx="1333500" cy="1999395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699" cy="200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7E776DFC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4AFF99" wp14:editId="6A3C6F1F">
                  <wp:extent cx="1348740" cy="2024843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065" cy="2028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46C368D0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39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7FE2D0" wp14:editId="642D0447">
                  <wp:extent cx="1356360" cy="2036823"/>
                  <wp:effectExtent l="0" t="0" r="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37" cy="205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5198CE9A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2F5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E09F2E8" wp14:editId="4EB88353">
                  <wp:extent cx="1356360" cy="2011783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63" cy="202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BE" w14:paraId="49BE19FA" w14:textId="77777777" w:rsidTr="002B75B3">
        <w:tc>
          <w:tcPr>
            <w:tcW w:w="2336" w:type="dxa"/>
          </w:tcPr>
          <w:p w14:paraId="5DB27BFE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792E737" wp14:editId="79BCD735">
                  <wp:extent cx="1398905" cy="2039996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581" cy="2051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234BB9EF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990F3A" wp14:editId="76EA1163">
                  <wp:extent cx="1417320" cy="2070487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581" cy="207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2B28C690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39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AA03B2" wp14:editId="715C7989">
                  <wp:extent cx="1426496" cy="2070100"/>
                  <wp:effectExtent l="0" t="0" r="254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277" cy="20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565659C1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26FA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03AF6D9E" wp14:editId="7C0CE8CA">
                  <wp:extent cx="1395730" cy="2038256"/>
                  <wp:effectExtent l="0" t="0" r="0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55" cy="207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BE" w14:paraId="56CCB31C" w14:textId="77777777" w:rsidTr="002B75B3">
        <w:tc>
          <w:tcPr>
            <w:tcW w:w="2336" w:type="dxa"/>
          </w:tcPr>
          <w:p w14:paraId="1CF775FF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64B7589" wp14:editId="67E8CED3">
                  <wp:extent cx="1398907" cy="249174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333" cy="2496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5C7679DF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9536E7C" wp14:editId="40C27239">
                  <wp:extent cx="1398908" cy="2491740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028" cy="2499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482E4FBB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39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A4D31D" wp14:editId="1443FAA5">
                  <wp:extent cx="1402080" cy="2484222"/>
                  <wp:effectExtent l="0" t="0" r="762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252" cy="249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33B58C1B" w14:textId="77777777" w:rsidR="00A359BE" w:rsidRDefault="00A359BE" w:rsidP="002B7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2124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0EF35034" wp14:editId="2758A093">
                  <wp:extent cx="1395730" cy="2488366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18" cy="250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02812" w14:textId="77777777" w:rsidR="00A359BE" w:rsidRDefault="00A359BE" w:rsidP="00A359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A85CFA" w14:textId="3B095714" w:rsidR="0047793B" w:rsidRPr="003841E7" w:rsidRDefault="00A359BE" w:rsidP="00384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Выводы: при работе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SuperPixel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потеря качества изображения. При работе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биленейной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интерполяцией происходит искажение цвета и видна разница от исходного изображения.</w:t>
      </w:r>
    </w:p>
    <w:sectPr w:rsidR="0047793B" w:rsidRPr="00384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BE"/>
    <w:rsid w:val="003841E7"/>
    <w:rsid w:val="0047793B"/>
    <w:rsid w:val="00A3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CC73D"/>
  <w15:chartTrackingRefBased/>
  <w15:docId w15:val="{E2B8E2D7-4C03-47A9-BCBD-3F48A0C7B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9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59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2</cp:revision>
  <dcterms:created xsi:type="dcterms:W3CDTF">2022-10-05T15:14:00Z</dcterms:created>
  <dcterms:modified xsi:type="dcterms:W3CDTF">2022-10-07T11:17:00Z</dcterms:modified>
</cp:coreProperties>
</file>