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BAF2A" w14:textId="77777777" w:rsidR="00940817" w:rsidRDefault="00940817" w:rsidP="00940817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005BB3E8" w14:textId="77777777" w:rsidR="00940817" w:rsidRDefault="00940817" w:rsidP="00940817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116FFF" w14:textId="77777777" w:rsidR="00940817" w:rsidRDefault="00940817" w:rsidP="00940817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14:paraId="0D0263A1" w14:textId="77777777" w:rsidR="00940817" w:rsidRDefault="00940817" w:rsidP="00940817">
      <w:pPr>
        <w:spacing w:after="0"/>
        <w:ind w:left="11" w:firstLine="0"/>
        <w:jc w:val="center"/>
      </w:pPr>
    </w:p>
    <w:p w14:paraId="2FB4DF1F" w14:textId="77777777" w:rsidR="00940817" w:rsidRDefault="00940817" w:rsidP="00940817">
      <w:pPr>
        <w:spacing w:after="0"/>
        <w:ind w:left="11" w:firstLine="0"/>
        <w:jc w:val="center"/>
      </w:pPr>
      <w:r>
        <w:t xml:space="preserve"> </w:t>
      </w:r>
    </w:p>
    <w:p w14:paraId="48E0749D" w14:textId="77777777" w:rsidR="00940817" w:rsidRDefault="00940817" w:rsidP="00940817">
      <w:pPr>
        <w:spacing w:after="0" w:line="360" w:lineRule="auto"/>
        <w:ind w:left="0" w:firstLine="0"/>
        <w:jc w:val="right"/>
      </w:pPr>
    </w:p>
    <w:p w14:paraId="65E68865" w14:textId="77777777" w:rsidR="00940817" w:rsidRDefault="00940817" w:rsidP="00940817">
      <w:pPr>
        <w:spacing w:after="14" w:line="360" w:lineRule="auto"/>
        <w:ind w:left="0" w:firstLine="0"/>
        <w:jc w:val="right"/>
        <w:rPr>
          <w:sz w:val="24"/>
        </w:rPr>
      </w:pPr>
    </w:p>
    <w:p w14:paraId="580B70F8" w14:textId="0723CBAB" w:rsidR="00940817" w:rsidRDefault="00940817" w:rsidP="00940817">
      <w:pPr>
        <w:spacing w:after="0" w:line="360" w:lineRule="auto"/>
        <w:ind w:firstLine="0"/>
        <w:jc w:val="center"/>
      </w:pPr>
      <w:r w:rsidRPr="00154B29">
        <w:t>Лабораторная работа №</w:t>
      </w:r>
      <w:r>
        <w:t>4</w:t>
      </w:r>
    </w:p>
    <w:p w14:paraId="03490723" w14:textId="77777777" w:rsidR="00940817" w:rsidRPr="00154B29" w:rsidRDefault="00940817" w:rsidP="00940817">
      <w:pPr>
        <w:spacing w:after="0" w:line="360" w:lineRule="auto"/>
        <w:ind w:firstLine="0"/>
        <w:jc w:val="center"/>
      </w:pPr>
    </w:p>
    <w:p w14:paraId="49F9B19C" w14:textId="28F62CDC" w:rsidR="00940817" w:rsidRPr="00154B29" w:rsidRDefault="00940817" w:rsidP="00940817">
      <w:pPr>
        <w:pStyle w:val="a3"/>
        <w:jc w:val="center"/>
      </w:pPr>
      <w:r w:rsidRPr="00154B29">
        <w:rPr>
          <w:sz w:val="27"/>
          <w:szCs w:val="27"/>
        </w:rPr>
        <w:t>«</w:t>
      </w:r>
      <w:r>
        <w:t>Объектно-ориентированный подход к моделированию бизнес- процессов. Модель классов и модель прецедентов</w:t>
      </w:r>
      <w:r w:rsidRPr="00154B29">
        <w:t>»</w:t>
      </w:r>
    </w:p>
    <w:p w14:paraId="0B1F8D82" w14:textId="77777777" w:rsidR="00940817" w:rsidRDefault="00940817" w:rsidP="00940817">
      <w:pPr>
        <w:spacing w:after="0" w:line="360" w:lineRule="auto"/>
        <w:ind w:left="0" w:firstLine="0"/>
      </w:pPr>
    </w:p>
    <w:p w14:paraId="548473EA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785FC0FB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0C7B4962" w14:textId="77777777" w:rsidR="00940817" w:rsidRDefault="00940817" w:rsidP="00940817">
      <w:pPr>
        <w:spacing w:after="0" w:line="360" w:lineRule="auto"/>
        <w:ind w:firstLine="0"/>
        <w:jc w:val="center"/>
      </w:pPr>
      <w:r>
        <w:t xml:space="preserve"> </w:t>
      </w:r>
    </w:p>
    <w:p w14:paraId="70BAF32A" w14:textId="77777777" w:rsidR="00940817" w:rsidRDefault="00940817" w:rsidP="00940817">
      <w:pPr>
        <w:spacing w:after="0"/>
        <w:ind w:firstLine="0"/>
        <w:jc w:val="center"/>
      </w:pPr>
      <w:r>
        <w:t xml:space="preserve"> </w:t>
      </w:r>
    </w:p>
    <w:p w14:paraId="4F0F85CC" w14:textId="77777777" w:rsidR="00940817" w:rsidRDefault="00940817" w:rsidP="00940817">
      <w:pPr>
        <w:spacing w:after="0"/>
        <w:ind w:firstLine="0"/>
        <w:jc w:val="center"/>
      </w:pPr>
    </w:p>
    <w:p w14:paraId="218CC08C" w14:textId="77777777" w:rsidR="00940817" w:rsidRDefault="00940817" w:rsidP="00940817">
      <w:pPr>
        <w:spacing w:after="0"/>
        <w:ind w:firstLine="0"/>
        <w:jc w:val="center"/>
      </w:pPr>
    </w:p>
    <w:p w14:paraId="7A55296A" w14:textId="77777777" w:rsidR="00940817" w:rsidRDefault="00940817" w:rsidP="00940817">
      <w:pPr>
        <w:spacing w:after="0"/>
        <w:ind w:firstLine="0"/>
        <w:jc w:val="center"/>
      </w:pPr>
    </w:p>
    <w:p w14:paraId="3022CE15" w14:textId="77777777" w:rsidR="00940817" w:rsidRDefault="00940817" w:rsidP="00940817">
      <w:pPr>
        <w:spacing w:after="0"/>
        <w:ind w:firstLine="0"/>
        <w:jc w:val="center"/>
      </w:pPr>
      <w:r>
        <w:t xml:space="preserve"> </w:t>
      </w:r>
    </w:p>
    <w:p w14:paraId="4248B7CC" w14:textId="77777777" w:rsidR="00940817" w:rsidRDefault="00940817" w:rsidP="00940817">
      <w:pPr>
        <w:spacing w:after="0"/>
        <w:ind w:firstLine="0"/>
        <w:jc w:val="center"/>
      </w:pPr>
    </w:p>
    <w:p w14:paraId="7ABFE17A" w14:textId="29E794EF" w:rsidR="00940817" w:rsidRDefault="009F1192" w:rsidP="00940817">
      <w:pPr>
        <w:spacing w:after="0"/>
        <w:ind w:firstLine="0"/>
        <w:jc w:val="right"/>
      </w:pPr>
      <w:r>
        <w:t>Выполнил</w:t>
      </w:r>
      <w:r w:rsidR="00940817">
        <w:t xml:space="preserve"> </w:t>
      </w:r>
    </w:p>
    <w:p w14:paraId="2E39F364" w14:textId="7AB10214" w:rsidR="00940817" w:rsidRDefault="00907EB6" w:rsidP="00940817">
      <w:pPr>
        <w:spacing w:after="0"/>
        <w:ind w:firstLine="0"/>
        <w:jc w:val="right"/>
      </w:pPr>
      <w:r>
        <w:t>Шевченко Глеб</w:t>
      </w:r>
      <w:bookmarkStart w:id="3" w:name="_GoBack"/>
      <w:bookmarkEnd w:id="3"/>
      <w:r w:rsidR="00940817">
        <w:t xml:space="preserve"> </w:t>
      </w:r>
    </w:p>
    <w:p w14:paraId="003B16BA" w14:textId="0D26777D" w:rsidR="00940817" w:rsidRDefault="009F1192" w:rsidP="00940817">
      <w:pPr>
        <w:spacing w:after="0"/>
        <w:ind w:firstLine="0"/>
        <w:jc w:val="right"/>
      </w:pPr>
      <w:r>
        <w:t>Группа 171-334</w:t>
      </w:r>
      <w:r w:rsidR="00940817">
        <w:t xml:space="preserve"> </w:t>
      </w:r>
    </w:p>
    <w:p w14:paraId="75E39769" w14:textId="77777777" w:rsidR="00940817" w:rsidRDefault="00940817" w:rsidP="00940817">
      <w:pPr>
        <w:spacing w:after="0"/>
        <w:ind w:left="0" w:firstLine="0"/>
        <w:jc w:val="right"/>
      </w:pPr>
    </w:p>
    <w:p w14:paraId="3734A00A" w14:textId="77777777" w:rsidR="00940817" w:rsidRDefault="00940817" w:rsidP="00940817">
      <w:pPr>
        <w:spacing w:after="5"/>
        <w:ind w:left="0" w:firstLine="0"/>
      </w:pPr>
    </w:p>
    <w:p w14:paraId="78EC8276" w14:textId="77777777" w:rsidR="00940817" w:rsidRDefault="00940817" w:rsidP="00940817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2455D91D" w14:textId="77777777" w:rsidR="00940817" w:rsidRPr="005A1E19" w:rsidRDefault="00940817" w:rsidP="00940817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C76E4E9" w14:textId="77777777" w:rsidR="00940817" w:rsidRPr="005A1E19" w:rsidRDefault="00940817" w:rsidP="00940817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14:paraId="48387B09" w14:textId="77777777" w:rsidR="00940817" w:rsidRDefault="00940817" w:rsidP="00940817"/>
    <w:p w14:paraId="39D4F18B" w14:textId="77777777" w:rsidR="00940817" w:rsidRDefault="00940817" w:rsidP="00940817"/>
    <w:p w14:paraId="39434334" w14:textId="77777777" w:rsidR="00940817" w:rsidRDefault="00940817" w:rsidP="00940817"/>
    <w:p w14:paraId="1C780FEB" w14:textId="77777777" w:rsidR="00940817" w:rsidRDefault="00940817" w:rsidP="00940817">
      <w:pPr>
        <w:jc w:val="center"/>
      </w:pPr>
    </w:p>
    <w:p w14:paraId="45077992" w14:textId="77777777" w:rsidR="00940817" w:rsidRDefault="00940817" w:rsidP="00940817">
      <w:pPr>
        <w:jc w:val="center"/>
      </w:pPr>
      <w:r>
        <w:t>Москва – 2020</w:t>
      </w:r>
    </w:p>
    <w:p w14:paraId="4ACFAFA7" w14:textId="77777777" w:rsidR="00940817" w:rsidRDefault="00940817" w:rsidP="00940817">
      <w:pPr>
        <w:jc w:val="center"/>
      </w:pPr>
    </w:p>
    <w:p w14:paraId="2C0759F6" w14:textId="046444A7" w:rsidR="00D71A17" w:rsidRPr="00940817" w:rsidRDefault="00940817" w:rsidP="00BB29FD">
      <w:pPr>
        <w:spacing w:line="360" w:lineRule="auto"/>
        <w:rPr>
          <w:b/>
          <w:bCs/>
        </w:rPr>
      </w:pPr>
      <w:r w:rsidRPr="00940817">
        <w:rPr>
          <w:b/>
          <w:bCs/>
        </w:rPr>
        <w:lastRenderedPageBreak/>
        <w:t>Цель работы:</w:t>
      </w:r>
    </w:p>
    <w:p w14:paraId="15AA5C3D" w14:textId="5E7F988C" w:rsidR="00940817" w:rsidRDefault="00940817" w:rsidP="00BB29FD">
      <w:pPr>
        <w:spacing w:line="360" w:lineRule="auto"/>
      </w:pPr>
      <w:r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600C292B" w14:textId="4D944F8E" w:rsidR="0082230F" w:rsidRDefault="0082230F" w:rsidP="00BB29FD">
      <w:pPr>
        <w:spacing w:line="360" w:lineRule="auto"/>
      </w:pPr>
    </w:p>
    <w:p w14:paraId="3F72109B" w14:textId="6384D129" w:rsidR="00940817" w:rsidRPr="0082230F" w:rsidRDefault="0082230F" w:rsidP="00BB29FD">
      <w:pPr>
        <w:spacing w:line="360" w:lineRule="auto"/>
        <w:rPr>
          <w:b/>
          <w:bCs/>
        </w:rPr>
      </w:pPr>
      <w:r w:rsidRPr="0082230F">
        <w:rPr>
          <w:b/>
          <w:bCs/>
        </w:rPr>
        <w:t xml:space="preserve">Задание: </w:t>
      </w:r>
    </w:p>
    <w:p w14:paraId="2225D649" w14:textId="77777777" w:rsidR="0082230F" w:rsidRPr="00ED736F" w:rsidRDefault="0082230F" w:rsidP="00BB29FD">
      <w:pPr>
        <w:spacing w:line="360" w:lineRule="auto"/>
      </w:pPr>
      <w:r w:rsidRPr="00ED736F">
        <w:t>1. Определить структуру программы и состав функциональных задач.</w:t>
      </w:r>
    </w:p>
    <w:p w14:paraId="209A62E6" w14:textId="4BA20F99" w:rsidR="0082230F" w:rsidRPr="0082230F" w:rsidRDefault="0082230F" w:rsidP="00BB29FD">
      <w:pPr>
        <w:spacing w:line="360" w:lineRule="auto"/>
      </w:pPr>
      <w:r w:rsidRPr="00ED736F">
        <w:t>2.</w:t>
      </w:r>
      <w:r>
        <w:t xml:space="preserve"> </w:t>
      </w:r>
      <w:r w:rsidRPr="00ED736F">
        <w:t>Разработать Модель классов и модель прецед</w:t>
      </w:r>
      <w:r>
        <w:t xml:space="preserve">ентов для графического описания </w:t>
      </w:r>
      <w:r w:rsidRPr="00ED736F">
        <w:t xml:space="preserve">функциональных требований к программе. </w:t>
      </w:r>
      <w:r w:rsidRPr="00ED736F">
        <w:cr/>
      </w:r>
    </w:p>
    <w:p w14:paraId="5DD0C3C1" w14:textId="77777777" w:rsidR="0082230F" w:rsidRPr="0082230F" w:rsidRDefault="0082230F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Назначение программы и цели ее создания</w:t>
      </w:r>
    </w:p>
    <w:p w14:paraId="76812003" w14:textId="4BB4AD36" w:rsidR="0082230F" w:rsidRPr="0082230F" w:rsidRDefault="0082230F" w:rsidP="00BB29FD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14:paraId="7241DA6F" w14:textId="08DC103C" w:rsidR="0082230F" w:rsidRDefault="0082230F" w:rsidP="00BB29FD">
      <w:pPr>
        <w:spacing w:line="360" w:lineRule="auto"/>
        <w:ind w:left="0"/>
      </w:pPr>
      <w:r w:rsidRPr="0082230F">
        <w:t xml:space="preserve">Автоматизация процессов </w:t>
      </w:r>
      <w:r>
        <w:t>записи</w:t>
      </w:r>
      <w:r w:rsidR="005F7FB8">
        <w:t xml:space="preserve"> </w:t>
      </w:r>
      <w:r w:rsidR="009F1192">
        <w:t>в базу клиентов</w:t>
      </w:r>
      <w:r>
        <w:t xml:space="preserve">, </w:t>
      </w:r>
      <w:r w:rsidRPr="0082230F">
        <w:t xml:space="preserve">просмотра и </w:t>
      </w:r>
      <w:r w:rsidR="009F1192">
        <w:t>заполнения электронных</w:t>
      </w:r>
      <w:r w:rsidRPr="0082230F">
        <w:t xml:space="preserve"> карт </w:t>
      </w:r>
      <w:r w:rsidR="009F1192">
        <w:t>клиентов</w:t>
      </w:r>
      <w:r w:rsidRPr="0082230F">
        <w:t xml:space="preserve"> </w:t>
      </w:r>
      <w:proofErr w:type="spellStart"/>
      <w:r w:rsidR="009F1192">
        <w:t>турагенства</w:t>
      </w:r>
      <w:proofErr w:type="spellEnd"/>
      <w:r>
        <w:t>.</w:t>
      </w:r>
    </w:p>
    <w:p w14:paraId="0F6171D3" w14:textId="77777777" w:rsidR="0082230F" w:rsidRPr="0082230F" w:rsidRDefault="0082230F" w:rsidP="00BB29FD">
      <w:pPr>
        <w:spacing w:line="360" w:lineRule="auto"/>
        <w:ind w:left="0"/>
      </w:pPr>
    </w:p>
    <w:p w14:paraId="745A6D4A" w14:textId="6D65D206" w:rsidR="0082230F" w:rsidRPr="0082230F" w:rsidRDefault="0082230F" w:rsidP="00BB29FD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14:paraId="74D30342" w14:textId="46F11883" w:rsidR="0082230F" w:rsidRDefault="005F7FB8" w:rsidP="009F119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продукт позволит </w:t>
      </w:r>
      <w:r w:rsidR="009F1192">
        <w:rPr>
          <w:rFonts w:ascii="Times New Roman" w:hAnsi="Times New Roman" w:cs="Times New Roman"/>
          <w:sz w:val="28"/>
        </w:rPr>
        <w:t>клиентам</w:t>
      </w:r>
      <w:r>
        <w:rPr>
          <w:rFonts w:ascii="Times New Roman" w:hAnsi="Times New Roman" w:cs="Times New Roman"/>
          <w:sz w:val="28"/>
        </w:rPr>
        <w:t xml:space="preserve"> онлайн осуществлять запись на</w:t>
      </w:r>
      <w:r w:rsidR="009F1192">
        <w:rPr>
          <w:rFonts w:ascii="Times New Roman" w:hAnsi="Times New Roman" w:cs="Times New Roman"/>
          <w:sz w:val="28"/>
        </w:rPr>
        <w:t xml:space="preserve"> интересующий их</w:t>
      </w:r>
      <w:r>
        <w:rPr>
          <w:rFonts w:ascii="Times New Roman" w:hAnsi="Times New Roman" w:cs="Times New Roman"/>
          <w:sz w:val="28"/>
        </w:rPr>
        <w:t xml:space="preserve"> </w:t>
      </w:r>
      <w:r w:rsidR="009F1192">
        <w:rPr>
          <w:rFonts w:ascii="Times New Roman" w:hAnsi="Times New Roman" w:cs="Times New Roman"/>
          <w:sz w:val="28"/>
        </w:rPr>
        <w:t>тур</w:t>
      </w:r>
      <w:r>
        <w:rPr>
          <w:rFonts w:ascii="Times New Roman" w:hAnsi="Times New Roman" w:cs="Times New Roman"/>
          <w:sz w:val="28"/>
        </w:rPr>
        <w:t>;</w:t>
      </w:r>
    </w:p>
    <w:p w14:paraId="5E30F868" w14:textId="77777777" w:rsidR="0082230F" w:rsidRDefault="0082230F" w:rsidP="00BB29F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14:paraId="17B68A52" w14:textId="77777777" w:rsidR="0082230F" w:rsidRPr="00FE5C9F" w:rsidRDefault="0082230F" w:rsidP="00BB29FD">
      <w:pPr>
        <w:pStyle w:val="a5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E52BC7" w14:textId="77777777" w:rsidR="0082230F" w:rsidRPr="0082230F" w:rsidRDefault="0082230F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Перечень задач, программную реализацию которых предполагается осуществить</w:t>
      </w:r>
    </w:p>
    <w:p w14:paraId="02CD4FC8" w14:textId="399E978C" w:rsidR="0082230F" w:rsidRDefault="0082230F" w:rsidP="00BB29FD">
      <w:pPr>
        <w:spacing w:line="360" w:lineRule="auto"/>
      </w:pPr>
      <w:r>
        <w:t>Задачи, программную реализацию которых предполагается осуществить:</w:t>
      </w:r>
    </w:p>
    <w:p w14:paraId="1428AD9A" w14:textId="7738C6D0" w:rsidR="00787A6F" w:rsidRPr="00787A6F" w:rsidRDefault="00787A6F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9F1192">
        <w:rPr>
          <w:rFonts w:ascii="Times New Roman" w:hAnsi="Times New Roman" w:cs="Times New Roman"/>
          <w:sz w:val="28"/>
          <w:szCs w:val="28"/>
        </w:rPr>
        <w:t>клиента</w:t>
      </w:r>
      <w:r w:rsidRPr="00787A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06E64" w14:textId="47D30258" w:rsidR="00FA19A1" w:rsidRDefault="00FA19A1" w:rsidP="00BB29F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электронной карты </w:t>
      </w:r>
      <w:r w:rsidR="009F1192">
        <w:rPr>
          <w:rFonts w:ascii="Times New Roman" w:hAnsi="Times New Roman" w:cs="Times New Roman"/>
          <w:sz w:val="28"/>
          <w:szCs w:val="28"/>
        </w:rPr>
        <w:t>клиента</w:t>
      </w:r>
    </w:p>
    <w:p w14:paraId="5C7D8EAF" w14:textId="12475230" w:rsidR="00FA19A1" w:rsidRDefault="00FA19A1" w:rsidP="00BB29F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историю </w:t>
      </w:r>
      <w:r w:rsidR="009F1192">
        <w:rPr>
          <w:rFonts w:ascii="Times New Roman" w:hAnsi="Times New Roman" w:cs="Times New Roman"/>
          <w:sz w:val="28"/>
          <w:szCs w:val="28"/>
        </w:rPr>
        <w:t>покупок/бронирований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C90AD1" w14:textId="3151E841" w:rsidR="00787A6F" w:rsidRPr="00FA19A1" w:rsidRDefault="00FA19A1" w:rsidP="00BB29F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9F1192">
        <w:rPr>
          <w:rFonts w:ascii="Times New Roman" w:hAnsi="Times New Roman" w:cs="Times New Roman"/>
          <w:sz w:val="28"/>
          <w:szCs w:val="28"/>
        </w:rPr>
        <w:t xml:space="preserve">зможность заполнять электронную </w:t>
      </w:r>
      <w:r>
        <w:rPr>
          <w:rFonts w:ascii="Times New Roman" w:hAnsi="Times New Roman" w:cs="Times New Roman"/>
          <w:sz w:val="28"/>
          <w:szCs w:val="28"/>
        </w:rPr>
        <w:t xml:space="preserve">карту </w:t>
      </w:r>
      <w:r w:rsidR="009F1192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F0505" w14:textId="747F6164" w:rsidR="00BA74EE" w:rsidRDefault="00BA74EE" w:rsidP="00BB29FD">
      <w:pPr>
        <w:spacing w:line="360" w:lineRule="auto"/>
      </w:pPr>
      <w:r>
        <w:lastRenderedPageBreak/>
        <w:t xml:space="preserve">В разрабатываемом программном продукте имеются 2 роли: </w:t>
      </w:r>
      <w:proofErr w:type="spellStart"/>
      <w:r w:rsidR="009F1192">
        <w:t>турагент</w:t>
      </w:r>
      <w:proofErr w:type="spellEnd"/>
      <w:r>
        <w:t xml:space="preserve"> и </w:t>
      </w:r>
      <w:r w:rsidR="009F1192">
        <w:t>кли</w:t>
      </w:r>
      <w:r>
        <w:t>ент.</w:t>
      </w:r>
    </w:p>
    <w:p w14:paraId="3A04C5B4" w14:textId="77777777" w:rsidR="00BA74EE" w:rsidRDefault="00BA74EE" w:rsidP="00BB29FD">
      <w:pPr>
        <w:spacing w:line="360" w:lineRule="auto"/>
      </w:pPr>
      <w:r>
        <w:t xml:space="preserve">Ниже представлены диаграмма классов и диаграмма вариантов использования. </w:t>
      </w:r>
    </w:p>
    <w:p w14:paraId="7DFB0619" w14:textId="3D295BC6" w:rsidR="0082230F" w:rsidRDefault="009F1192" w:rsidP="00BB29FD">
      <w:pPr>
        <w:spacing w:line="360" w:lineRule="auto"/>
      </w:pPr>
      <w:r w:rsidRPr="009F1192">
        <w:rPr>
          <w:noProof/>
        </w:rPr>
        <w:drawing>
          <wp:inline distT="0" distB="0" distL="0" distR="0" wp14:anchorId="76B28315" wp14:editId="15614F3B">
            <wp:extent cx="5940425" cy="3521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4EE">
        <w:t xml:space="preserve"> </w:t>
      </w:r>
    </w:p>
    <w:p w14:paraId="1C0F8B44" w14:textId="6E9EB26A" w:rsidR="00BA74EE" w:rsidRDefault="00BA74EE" w:rsidP="00BB29FD">
      <w:pPr>
        <w:spacing w:line="360" w:lineRule="auto"/>
        <w:jc w:val="center"/>
      </w:pPr>
      <w:r>
        <w:t>Рис.1. Диаграмма классов информационной системы «</w:t>
      </w:r>
      <w:r w:rsidR="009F1192">
        <w:t>Турагентство</w:t>
      </w:r>
      <w:r>
        <w:t>»</w:t>
      </w:r>
    </w:p>
    <w:p w14:paraId="46D8D021" w14:textId="2918A383" w:rsidR="00BA74EE" w:rsidRDefault="009F1192" w:rsidP="00BB29FD">
      <w:pPr>
        <w:spacing w:line="360" w:lineRule="auto"/>
        <w:rPr>
          <w:lang w:val="en-US"/>
        </w:rPr>
      </w:pPr>
      <w:r w:rsidRPr="009F1192">
        <w:rPr>
          <w:noProof/>
        </w:rPr>
        <w:drawing>
          <wp:inline distT="0" distB="0" distL="0" distR="0" wp14:anchorId="3145A398" wp14:editId="195EA998">
            <wp:extent cx="5940425" cy="2004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90A" w14:textId="30878859" w:rsidR="00BA74EE" w:rsidRPr="009F1192" w:rsidRDefault="00BA74EE" w:rsidP="00BB29FD">
      <w:pPr>
        <w:spacing w:line="360" w:lineRule="auto"/>
        <w:jc w:val="center"/>
        <w:rPr>
          <w:szCs w:val="28"/>
        </w:rPr>
      </w:pPr>
      <w:r w:rsidRPr="009F1192">
        <w:rPr>
          <w:szCs w:val="28"/>
        </w:rPr>
        <w:t xml:space="preserve">Рис.2. USECase диаграмма информационной </w:t>
      </w:r>
      <w:r w:rsidR="009F1192" w:rsidRPr="009F1192">
        <w:rPr>
          <w:szCs w:val="28"/>
        </w:rPr>
        <w:t>системы «Турагентство»</w:t>
      </w:r>
    </w:p>
    <w:p w14:paraId="3C72EA3E" w14:textId="5A13ADB2" w:rsidR="00BA74EE" w:rsidRDefault="00BA74EE" w:rsidP="00BB29FD">
      <w:pPr>
        <w:spacing w:line="360" w:lineRule="auto"/>
        <w:jc w:val="center"/>
        <w:rPr>
          <w:i/>
          <w:iCs/>
        </w:rPr>
      </w:pPr>
    </w:p>
    <w:p w14:paraId="3FFB5A09" w14:textId="77777777" w:rsidR="00BB29FD" w:rsidRPr="00BA74EE" w:rsidRDefault="00BB29FD" w:rsidP="00BB29FD">
      <w:pPr>
        <w:spacing w:line="360" w:lineRule="auto"/>
        <w:jc w:val="center"/>
        <w:rPr>
          <w:i/>
          <w:iCs/>
        </w:rPr>
      </w:pPr>
    </w:p>
    <w:p w14:paraId="2BF8A0FB" w14:textId="77777777" w:rsidR="005F7FB8" w:rsidRPr="00BA74EE" w:rsidRDefault="005F7FB8" w:rsidP="00BB29F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программной реализации задач</w:t>
      </w:r>
    </w:p>
    <w:p w14:paraId="7C4487E2" w14:textId="77777777" w:rsidR="005F7FB8" w:rsidRPr="00D76F14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u w:val="single"/>
        </w:rPr>
      </w:pPr>
    </w:p>
    <w:p w14:paraId="71F02B35" w14:textId="203DF239" w:rsidR="00BA74EE" w:rsidRPr="00BA74E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Все данные должны </w:t>
      </w:r>
      <w:r w:rsidR="00BA74EE">
        <w:rPr>
          <w:rFonts w:ascii="Times New Roman" w:hAnsi="Times New Roman" w:cs="Times New Roman"/>
          <w:sz w:val="28"/>
        </w:rPr>
        <w:t>содержаться в хранилище данных</w:t>
      </w:r>
      <w:r>
        <w:rPr>
          <w:rFonts w:ascii="Times New Roman" w:hAnsi="Times New Roman" w:cs="Times New Roman"/>
          <w:sz w:val="28"/>
        </w:rPr>
        <w:t xml:space="preserve">. Данные, которые появляются во время использования </w:t>
      </w:r>
      <w:r w:rsidR="00BA74EE">
        <w:rPr>
          <w:rFonts w:ascii="Times New Roman" w:hAnsi="Times New Roman" w:cs="Times New Roman"/>
          <w:sz w:val="28"/>
        </w:rPr>
        <w:t>программного продукта</w:t>
      </w:r>
      <w:r>
        <w:rPr>
          <w:rFonts w:ascii="Times New Roman" w:hAnsi="Times New Roman" w:cs="Times New Roman"/>
          <w:sz w:val="28"/>
        </w:rPr>
        <w:t xml:space="preserve">, также должны записываться в </w:t>
      </w:r>
      <w:r w:rsidR="00BA74EE">
        <w:rPr>
          <w:rFonts w:ascii="Times New Roman" w:hAnsi="Times New Roman" w:cs="Times New Roman"/>
          <w:sz w:val="28"/>
        </w:rPr>
        <w:t>базу данных</w:t>
      </w:r>
      <w:r>
        <w:rPr>
          <w:rFonts w:ascii="Times New Roman" w:hAnsi="Times New Roman" w:cs="Times New Roman"/>
          <w:sz w:val="28"/>
        </w:rPr>
        <w:t>.</w:t>
      </w:r>
    </w:p>
    <w:p w14:paraId="2C45644D" w14:textId="60BC0AF1" w:rsidR="005F7FB8" w:rsidRPr="00EB6491" w:rsidRDefault="005F7FB8" w:rsidP="00EB6491">
      <w:pPr>
        <w:spacing w:line="360" w:lineRule="auto"/>
        <w:ind w:left="360"/>
      </w:pPr>
      <w:r>
        <w:t>Метод программирования – объектно-ориентированный.</w:t>
      </w:r>
    </w:p>
    <w:p w14:paraId="452549DA" w14:textId="2E8C6668" w:rsidR="00BA74EE" w:rsidRDefault="00BA74EE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9F1192">
        <w:rPr>
          <w:rFonts w:ascii="Times New Roman" w:hAnsi="Times New Roman" w:cs="Times New Roman"/>
          <w:sz w:val="28"/>
        </w:rPr>
        <w:t>Добавление клиента</w:t>
      </w:r>
      <w:r>
        <w:rPr>
          <w:rFonts w:ascii="Times New Roman" w:hAnsi="Times New Roman" w:cs="Times New Roman"/>
          <w:sz w:val="28"/>
        </w:rPr>
        <w:t xml:space="preserve">» </w:t>
      </w:r>
    </w:p>
    <w:p w14:paraId="28E28E99" w14:textId="2B8D6A9A" w:rsidR="00BA74EE" w:rsidRDefault="00BA74EE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Истории </w:t>
      </w:r>
      <w:r w:rsidR="009F1192">
        <w:rPr>
          <w:rFonts w:ascii="Times New Roman" w:hAnsi="Times New Roman" w:cs="Times New Roman"/>
          <w:sz w:val="28"/>
          <w:szCs w:val="28"/>
        </w:rPr>
        <w:t>покупок/бронирований</w:t>
      </w:r>
      <w:r>
        <w:rPr>
          <w:rFonts w:ascii="Times New Roman" w:hAnsi="Times New Roman" w:cs="Times New Roman"/>
          <w:sz w:val="28"/>
        </w:rPr>
        <w:t xml:space="preserve"> </w:t>
      </w:r>
      <w:r w:rsidR="009F1192">
        <w:rPr>
          <w:rFonts w:ascii="Times New Roman" w:hAnsi="Times New Roman" w:cs="Times New Roman"/>
          <w:sz w:val="28"/>
        </w:rPr>
        <w:t>кл</w:t>
      </w:r>
      <w:r>
        <w:rPr>
          <w:rFonts w:ascii="Times New Roman" w:hAnsi="Times New Roman" w:cs="Times New Roman"/>
          <w:sz w:val="28"/>
        </w:rPr>
        <w:t xml:space="preserve">иента, даты посещений того или иного </w:t>
      </w:r>
      <w:r w:rsidR="009F1192">
        <w:rPr>
          <w:rFonts w:ascii="Times New Roman" w:hAnsi="Times New Roman" w:cs="Times New Roman"/>
          <w:sz w:val="28"/>
        </w:rPr>
        <w:t>тура</w:t>
      </w:r>
      <w:r w:rsidR="00BB29FD">
        <w:rPr>
          <w:rFonts w:ascii="Times New Roman" w:hAnsi="Times New Roman" w:cs="Times New Roman"/>
          <w:sz w:val="28"/>
        </w:rPr>
        <w:t xml:space="preserve"> содержатся в электронной карте </w:t>
      </w:r>
      <w:r w:rsidR="009F1192">
        <w:rPr>
          <w:rFonts w:ascii="Times New Roman" w:hAnsi="Times New Roman" w:cs="Times New Roman"/>
          <w:sz w:val="28"/>
        </w:rPr>
        <w:t>клиента</w:t>
      </w:r>
      <w:r w:rsidR="00BB29F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F1192">
        <w:rPr>
          <w:rFonts w:ascii="Times New Roman" w:hAnsi="Times New Roman" w:cs="Times New Roman"/>
          <w:sz w:val="28"/>
        </w:rPr>
        <w:t>Турагент</w:t>
      </w:r>
      <w:proofErr w:type="spellEnd"/>
      <w:r w:rsidR="00BB29FD">
        <w:rPr>
          <w:rFonts w:ascii="Times New Roman" w:hAnsi="Times New Roman" w:cs="Times New Roman"/>
          <w:sz w:val="28"/>
        </w:rPr>
        <w:t xml:space="preserve"> имеет доступ к карте и может ознакомиться с данными </w:t>
      </w:r>
      <w:r w:rsidR="009F1192">
        <w:rPr>
          <w:rFonts w:ascii="Times New Roman" w:hAnsi="Times New Roman" w:cs="Times New Roman"/>
          <w:sz w:val="28"/>
        </w:rPr>
        <w:t>кл</w:t>
      </w:r>
      <w:r w:rsidR="00BB29FD">
        <w:rPr>
          <w:rFonts w:ascii="Times New Roman" w:hAnsi="Times New Roman" w:cs="Times New Roman"/>
          <w:sz w:val="28"/>
        </w:rPr>
        <w:t xml:space="preserve">иента во время </w:t>
      </w:r>
      <w:r w:rsidR="009F1192">
        <w:rPr>
          <w:rFonts w:ascii="Times New Roman" w:hAnsi="Times New Roman" w:cs="Times New Roman"/>
          <w:sz w:val="28"/>
        </w:rPr>
        <w:t>встречи. В</w:t>
      </w:r>
      <w:r w:rsidR="00BB29FD">
        <w:rPr>
          <w:rFonts w:ascii="Times New Roman" w:hAnsi="Times New Roman" w:cs="Times New Roman"/>
          <w:sz w:val="28"/>
        </w:rPr>
        <w:t xml:space="preserve">о время </w:t>
      </w:r>
      <w:r w:rsidR="009F1192" w:rsidRPr="009F1192">
        <w:rPr>
          <w:rFonts w:ascii="Times New Roman" w:hAnsi="Times New Roman" w:cs="Times New Roman"/>
          <w:sz w:val="28"/>
        </w:rPr>
        <w:t xml:space="preserve">разговора </w:t>
      </w:r>
      <w:proofErr w:type="spellStart"/>
      <w:r w:rsidR="009F1192">
        <w:rPr>
          <w:rFonts w:ascii="Times New Roman" w:hAnsi="Times New Roman" w:cs="Times New Roman"/>
          <w:sz w:val="28"/>
        </w:rPr>
        <w:t>турагент</w:t>
      </w:r>
      <w:proofErr w:type="spellEnd"/>
      <w:r w:rsidR="009F1192" w:rsidRPr="009F1192">
        <w:rPr>
          <w:rFonts w:ascii="Times New Roman" w:hAnsi="Times New Roman" w:cs="Times New Roman"/>
          <w:sz w:val="28"/>
        </w:rPr>
        <w:t xml:space="preserve"> заносит все необходимые данные в</w:t>
      </w:r>
      <w:r w:rsidR="009F1192">
        <w:rPr>
          <w:rFonts w:ascii="Times New Roman" w:hAnsi="Times New Roman" w:cs="Times New Roman"/>
          <w:sz w:val="28"/>
        </w:rPr>
        <w:t xml:space="preserve"> </w:t>
      </w:r>
      <w:r w:rsidR="009F1192" w:rsidRPr="009F1192">
        <w:rPr>
          <w:rFonts w:ascii="Times New Roman" w:hAnsi="Times New Roman" w:cs="Times New Roman"/>
          <w:sz w:val="28"/>
        </w:rPr>
        <w:t xml:space="preserve">электронную </w:t>
      </w:r>
      <w:r w:rsidR="00BB29FD">
        <w:rPr>
          <w:rFonts w:ascii="Times New Roman" w:hAnsi="Times New Roman" w:cs="Times New Roman"/>
          <w:sz w:val="28"/>
        </w:rPr>
        <w:t xml:space="preserve">карту </w:t>
      </w:r>
      <w:r w:rsidR="009F1192">
        <w:rPr>
          <w:rFonts w:ascii="Times New Roman" w:hAnsi="Times New Roman" w:cs="Times New Roman"/>
          <w:sz w:val="28"/>
        </w:rPr>
        <w:t>клиента</w:t>
      </w:r>
      <w:r w:rsidR="00BB29FD">
        <w:rPr>
          <w:rFonts w:ascii="Times New Roman" w:hAnsi="Times New Roman" w:cs="Times New Roman"/>
          <w:sz w:val="28"/>
        </w:rPr>
        <w:t xml:space="preserve">: </w:t>
      </w:r>
      <w:r w:rsidR="009F1192">
        <w:rPr>
          <w:rFonts w:ascii="Times New Roman" w:hAnsi="Times New Roman" w:cs="Times New Roman"/>
          <w:sz w:val="28"/>
        </w:rPr>
        <w:t>выбранный тур и данные бронирования</w:t>
      </w:r>
      <w:r w:rsidR="00BB29FD">
        <w:rPr>
          <w:rFonts w:ascii="Times New Roman" w:hAnsi="Times New Roman" w:cs="Times New Roman"/>
          <w:sz w:val="28"/>
        </w:rPr>
        <w:t xml:space="preserve">. Все обновленные данные сохраняются в базе данных. </w:t>
      </w:r>
    </w:p>
    <w:p w14:paraId="49CA5DB5" w14:textId="77777777" w:rsidR="009F1192" w:rsidRPr="00BA74EE" w:rsidRDefault="009F1192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6DF0837" w14:textId="7A692EEA" w:rsidR="005F7FB8" w:rsidRPr="00EB6491" w:rsidRDefault="005F7FB8" w:rsidP="00EB649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прикладному программному обеспечению</w:t>
      </w:r>
    </w:p>
    <w:p w14:paraId="554AF9D3" w14:textId="77777777" w:rsidR="005F7FB8" w:rsidRPr="00AB01A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14:paraId="385EF74F" w14:textId="77777777" w:rsidR="005F7FB8" w:rsidRPr="00AB01AE" w:rsidRDefault="005F7FB8" w:rsidP="00BB29FD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EB64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EB64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14:paraId="46B2AC6D" w14:textId="2CD2FAE4" w:rsidR="00940817" w:rsidRDefault="00940817" w:rsidP="005F7FB8">
      <w:pPr>
        <w:ind w:left="0"/>
      </w:pPr>
    </w:p>
    <w:sectPr w:rsidR="0094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29A"/>
    <w:multiLevelType w:val="hybridMultilevel"/>
    <w:tmpl w:val="B5A61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CE2B93"/>
    <w:multiLevelType w:val="hybridMultilevel"/>
    <w:tmpl w:val="D6901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AF248B"/>
    <w:multiLevelType w:val="hybridMultilevel"/>
    <w:tmpl w:val="1EF4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E"/>
    <w:rsid w:val="001240DE"/>
    <w:rsid w:val="00370698"/>
    <w:rsid w:val="005D33EB"/>
    <w:rsid w:val="005F7FB8"/>
    <w:rsid w:val="00787A6F"/>
    <w:rsid w:val="0082230F"/>
    <w:rsid w:val="00907EB6"/>
    <w:rsid w:val="00940817"/>
    <w:rsid w:val="009F1192"/>
    <w:rsid w:val="00BA74EE"/>
    <w:rsid w:val="00BB29FD"/>
    <w:rsid w:val="00EB6491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7CCD"/>
  <w15:chartTrackingRefBased/>
  <w15:docId w15:val="{72EA9ABD-49BE-4C8E-BDEC-84692A9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17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40817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81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940817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940817"/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82230F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Глеб</cp:lastModifiedBy>
  <cp:revision>3</cp:revision>
  <dcterms:created xsi:type="dcterms:W3CDTF">2020-03-25T09:33:00Z</dcterms:created>
  <dcterms:modified xsi:type="dcterms:W3CDTF">2020-06-25T13:12:00Z</dcterms:modified>
</cp:coreProperties>
</file>