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D1CDB" w14:textId="77777777" w:rsidR="00062594" w:rsidRPr="00992C79" w:rsidRDefault="00062594" w:rsidP="00062594">
      <w:pPr>
        <w:spacing w:after="0"/>
        <w:jc w:val="center"/>
        <w:rPr>
          <w:rFonts w:cs="Times New Roman"/>
          <w:szCs w:val="28"/>
        </w:rPr>
      </w:pPr>
      <w:r w:rsidRPr="00992C79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2308FD50" w14:textId="5297FD2A" w:rsidR="00062594" w:rsidRPr="00992C79" w:rsidRDefault="00B545D6" w:rsidP="00062594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</w:t>
      </w:r>
      <w:r w:rsidR="00062594" w:rsidRPr="00992C79">
        <w:rPr>
          <w:rFonts w:cs="Times New Roman"/>
          <w:szCs w:val="28"/>
        </w:rPr>
        <w:t>едеральное государственное автономное образовательное учреждение высшего образования</w:t>
      </w:r>
    </w:p>
    <w:p w14:paraId="2AEAB44A" w14:textId="77777777" w:rsidR="00062594" w:rsidRPr="00992C79" w:rsidRDefault="00062594" w:rsidP="00062594">
      <w:pPr>
        <w:jc w:val="center"/>
        <w:rPr>
          <w:rFonts w:cs="Times New Roman"/>
          <w:szCs w:val="28"/>
        </w:rPr>
      </w:pPr>
      <w:r w:rsidRPr="00992C79">
        <w:rPr>
          <w:rFonts w:cs="Times New Roman"/>
          <w:szCs w:val="28"/>
        </w:rPr>
        <w:t>«Национальный исследовательский университет ИТМО»</w:t>
      </w:r>
    </w:p>
    <w:p w14:paraId="091346A4" w14:textId="77777777" w:rsidR="00062594" w:rsidRPr="00992C79" w:rsidRDefault="00062594" w:rsidP="00062594">
      <w:pPr>
        <w:jc w:val="center"/>
        <w:rPr>
          <w:rFonts w:cs="Times New Roman"/>
          <w:szCs w:val="28"/>
        </w:rPr>
      </w:pPr>
    </w:p>
    <w:p w14:paraId="4389A731" w14:textId="77777777" w:rsidR="00062594" w:rsidRPr="00992C79" w:rsidRDefault="00062594" w:rsidP="00062594">
      <w:pPr>
        <w:jc w:val="center"/>
        <w:rPr>
          <w:rFonts w:cs="Times New Roman"/>
          <w:szCs w:val="28"/>
        </w:rPr>
      </w:pPr>
      <w:r w:rsidRPr="00992C79">
        <w:rPr>
          <w:rFonts w:cs="Times New Roman"/>
          <w:i/>
          <w:szCs w:val="28"/>
        </w:rPr>
        <w:t>Факультет программной инженерии и компьютерной техники</w:t>
      </w:r>
    </w:p>
    <w:p w14:paraId="12DFE3B0" w14:textId="77777777" w:rsidR="00062594" w:rsidRPr="00992C79" w:rsidRDefault="00062594" w:rsidP="00062594">
      <w:pPr>
        <w:jc w:val="center"/>
        <w:rPr>
          <w:rFonts w:cs="Times New Roman"/>
          <w:szCs w:val="28"/>
        </w:rPr>
      </w:pPr>
    </w:p>
    <w:p w14:paraId="322E8518" w14:textId="77777777" w:rsidR="00062594" w:rsidRPr="00992C79" w:rsidRDefault="00062594" w:rsidP="00062594">
      <w:pPr>
        <w:jc w:val="center"/>
        <w:rPr>
          <w:rFonts w:cs="Times New Roman"/>
          <w:szCs w:val="28"/>
        </w:rPr>
      </w:pPr>
    </w:p>
    <w:p w14:paraId="3DB4BF5D" w14:textId="77777777" w:rsidR="00062594" w:rsidRPr="00992C79" w:rsidRDefault="00062594" w:rsidP="00062594">
      <w:pPr>
        <w:jc w:val="center"/>
        <w:rPr>
          <w:rFonts w:cs="Times New Roman"/>
          <w:szCs w:val="28"/>
        </w:rPr>
      </w:pPr>
    </w:p>
    <w:p w14:paraId="5A1E1DDD" w14:textId="77777777" w:rsidR="00062594" w:rsidRPr="00992C79" w:rsidRDefault="00062594" w:rsidP="00062594">
      <w:pPr>
        <w:jc w:val="center"/>
        <w:rPr>
          <w:rFonts w:cs="Times New Roman"/>
          <w:szCs w:val="28"/>
        </w:rPr>
      </w:pPr>
    </w:p>
    <w:p w14:paraId="2805E59C" w14:textId="3BBE8EEB" w:rsidR="00062594" w:rsidRPr="00992C79" w:rsidRDefault="00062594" w:rsidP="00062594">
      <w:pPr>
        <w:jc w:val="center"/>
        <w:rPr>
          <w:rFonts w:cs="Times New Roman"/>
          <w:sz w:val="36"/>
          <w:szCs w:val="36"/>
        </w:rPr>
      </w:pPr>
      <w:r w:rsidRPr="00992C79">
        <w:rPr>
          <w:rFonts w:cs="Times New Roman"/>
          <w:sz w:val="36"/>
          <w:szCs w:val="36"/>
        </w:rPr>
        <w:t>Системное администрирование</w:t>
      </w:r>
    </w:p>
    <w:p w14:paraId="506C8146" w14:textId="371BB2F0" w:rsidR="00062594" w:rsidRPr="00992C79" w:rsidRDefault="00062594" w:rsidP="00062594">
      <w:pPr>
        <w:jc w:val="center"/>
        <w:rPr>
          <w:rFonts w:cs="Times New Roman"/>
          <w:bCs/>
          <w:sz w:val="36"/>
          <w:szCs w:val="36"/>
        </w:rPr>
      </w:pPr>
      <w:r w:rsidRPr="00992C79">
        <w:rPr>
          <w:rFonts w:cs="Times New Roman"/>
          <w:bCs/>
          <w:sz w:val="36"/>
          <w:szCs w:val="36"/>
        </w:rPr>
        <w:t>Лабораторная работа №1</w:t>
      </w:r>
    </w:p>
    <w:p w14:paraId="6271F5ED" w14:textId="2EE7FE8A" w:rsidR="00062594" w:rsidRPr="00992C79" w:rsidRDefault="00062594" w:rsidP="00062594">
      <w:pPr>
        <w:jc w:val="center"/>
        <w:rPr>
          <w:rFonts w:cs="Times New Roman"/>
          <w:bCs/>
          <w:sz w:val="36"/>
          <w:szCs w:val="36"/>
        </w:rPr>
      </w:pPr>
      <w:r w:rsidRPr="00992C79">
        <w:rPr>
          <w:rFonts w:cs="Times New Roman"/>
          <w:bCs/>
          <w:sz w:val="36"/>
          <w:szCs w:val="36"/>
        </w:rPr>
        <w:t>Устройство компьютера</w:t>
      </w:r>
    </w:p>
    <w:p w14:paraId="3222286F" w14:textId="77777777" w:rsidR="00062594" w:rsidRPr="00992C79" w:rsidRDefault="00062594" w:rsidP="00062594">
      <w:pPr>
        <w:rPr>
          <w:rFonts w:cs="Times New Roman"/>
          <w:szCs w:val="28"/>
          <w:u w:val="single"/>
        </w:rPr>
      </w:pPr>
    </w:p>
    <w:p w14:paraId="6375EF55" w14:textId="77777777" w:rsidR="00062594" w:rsidRPr="00992C79" w:rsidRDefault="00062594" w:rsidP="00062594">
      <w:pPr>
        <w:rPr>
          <w:rFonts w:cs="Times New Roman"/>
          <w:szCs w:val="28"/>
          <w:u w:val="single"/>
        </w:rPr>
      </w:pPr>
    </w:p>
    <w:p w14:paraId="3E6B74E2" w14:textId="77777777" w:rsidR="00062594" w:rsidRPr="00992C79" w:rsidRDefault="00062594" w:rsidP="00062594">
      <w:pPr>
        <w:rPr>
          <w:rFonts w:cs="Times New Roman"/>
          <w:szCs w:val="28"/>
          <w:u w:val="single"/>
        </w:rPr>
      </w:pPr>
    </w:p>
    <w:p w14:paraId="6A42FCA4" w14:textId="77777777" w:rsidR="00062594" w:rsidRPr="00992C79" w:rsidRDefault="00062594" w:rsidP="00062594">
      <w:pPr>
        <w:rPr>
          <w:rFonts w:cs="Times New Roman"/>
          <w:szCs w:val="28"/>
          <w:u w:val="single"/>
        </w:rPr>
      </w:pPr>
    </w:p>
    <w:p w14:paraId="3B6FD63F" w14:textId="77777777" w:rsidR="00062594" w:rsidRPr="00992C79" w:rsidRDefault="00062594" w:rsidP="00FE4BC9">
      <w:pPr>
        <w:ind w:left="3600" w:firstLine="720"/>
        <w:rPr>
          <w:rFonts w:cs="Times New Roman"/>
          <w:szCs w:val="28"/>
          <w:u w:val="single"/>
        </w:rPr>
      </w:pPr>
      <w:r w:rsidRPr="00992C79">
        <w:rPr>
          <w:rFonts w:cs="Times New Roman"/>
          <w:szCs w:val="28"/>
          <w:u w:val="single"/>
        </w:rPr>
        <w:t>Группа: P3324</w:t>
      </w:r>
    </w:p>
    <w:p w14:paraId="4C7B080D" w14:textId="77777777" w:rsidR="00062594" w:rsidRPr="00992C79" w:rsidRDefault="00062594" w:rsidP="00FE4BC9">
      <w:pPr>
        <w:ind w:left="4320"/>
        <w:rPr>
          <w:rFonts w:cs="Times New Roman"/>
          <w:szCs w:val="28"/>
        </w:rPr>
      </w:pPr>
      <w:r w:rsidRPr="00992C79">
        <w:rPr>
          <w:rFonts w:cs="Times New Roman"/>
          <w:szCs w:val="28"/>
          <w:u w:val="single"/>
        </w:rPr>
        <w:t>Выполнил</w:t>
      </w:r>
      <w:r w:rsidRPr="00992C79">
        <w:rPr>
          <w:rFonts w:cs="Times New Roman"/>
          <w:szCs w:val="28"/>
        </w:rPr>
        <w:t>: Маликов Глеб Игоревич</w:t>
      </w:r>
    </w:p>
    <w:p w14:paraId="26F0BA68" w14:textId="77777777" w:rsidR="00062594" w:rsidRPr="00992C79" w:rsidRDefault="00062594" w:rsidP="00FE4BC9">
      <w:pPr>
        <w:ind w:left="4320"/>
        <w:rPr>
          <w:rFonts w:cs="Times New Roman"/>
          <w:szCs w:val="28"/>
        </w:rPr>
      </w:pPr>
    </w:p>
    <w:p w14:paraId="5E43EEFB" w14:textId="77777777" w:rsidR="00062594" w:rsidRPr="00992C79" w:rsidRDefault="00062594" w:rsidP="00FE4BC9">
      <w:pPr>
        <w:ind w:left="4320"/>
        <w:rPr>
          <w:rFonts w:cs="Times New Roman"/>
          <w:szCs w:val="28"/>
          <w:u w:val="single"/>
        </w:rPr>
      </w:pPr>
      <w:r w:rsidRPr="00992C79">
        <w:rPr>
          <w:rFonts w:cs="Times New Roman"/>
          <w:szCs w:val="28"/>
          <w:u w:val="single"/>
        </w:rPr>
        <w:t>Проверил:</w:t>
      </w:r>
    </w:p>
    <w:p w14:paraId="39E1B24E" w14:textId="44BB054E" w:rsidR="00062594" w:rsidRPr="00FE4BC9" w:rsidRDefault="00062594" w:rsidP="00FE4BC9">
      <w:pPr>
        <w:ind w:left="4320"/>
        <w:rPr>
          <w:rFonts w:cs="Times New Roman"/>
          <w:szCs w:val="28"/>
        </w:rPr>
      </w:pPr>
      <w:r w:rsidRPr="00FE4BC9">
        <w:rPr>
          <w:rFonts w:cs="Times New Roman"/>
          <w:szCs w:val="28"/>
        </w:rPr>
        <w:t>к.т.н. преподаватель Белозубов</w:t>
      </w:r>
      <w:r w:rsidR="00903F65">
        <w:rPr>
          <w:rFonts w:cs="Times New Roman"/>
          <w:szCs w:val="28"/>
        </w:rPr>
        <w:t xml:space="preserve"> </w:t>
      </w:r>
      <w:r w:rsidRPr="00FE4BC9">
        <w:rPr>
          <w:rFonts w:cs="Times New Roman"/>
          <w:szCs w:val="28"/>
        </w:rPr>
        <w:t>А</w:t>
      </w:r>
      <w:r w:rsidR="00903F65">
        <w:rPr>
          <w:rFonts w:cs="Times New Roman"/>
          <w:szCs w:val="28"/>
        </w:rPr>
        <w:t>лександр Владимирович</w:t>
      </w:r>
    </w:p>
    <w:p w14:paraId="228226EA" w14:textId="77777777" w:rsidR="00062594" w:rsidRPr="00992C79" w:rsidRDefault="00062594" w:rsidP="00062594">
      <w:pPr>
        <w:rPr>
          <w:rFonts w:cs="Times New Roman"/>
          <w:szCs w:val="28"/>
          <w:u w:val="single"/>
        </w:rPr>
      </w:pPr>
    </w:p>
    <w:p w14:paraId="1E788690" w14:textId="77777777" w:rsidR="00062594" w:rsidRPr="00992C79" w:rsidRDefault="00062594" w:rsidP="00062594">
      <w:pPr>
        <w:rPr>
          <w:rFonts w:cs="Times New Roman"/>
          <w:szCs w:val="28"/>
          <w:u w:val="single"/>
        </w:rPr>
      </w:pPr>
    </w:p>
    <w:p w14:paraId="10CEF498" w14:textId="77777777" w:rsidR="00062594" w:rsidRPr="00992C79" w:rsidRDefault="00062594" w:rsidP="00062594">
      <w:pPr>
        <w:rPr>
          <w:rFonts w:cs="Times New Roman"/>
          <w:szCs w:val="28"/>
          <w:u w:val="single"/>
        </w:rPr>
      </w:pPr>
    </w:p>
    <w:p w14:paraId="3C1B755C" w14:textId="77777777" w:rsidR="00062594" w:rsidRPr="00C2336B" w:rsidRDefault="00062594" w:rsidP="00062594">
      <w:pPr>
        <w:rPr>
          <w:rFonts w:cs="Times New Roman"/>
          <w:szCs w:val="28"/>
          <w:u w:val="single"/>
          <w:lang w:val="en-US"/>
        </w:rPr>
      </w:pPr>
    </w:p>
    <w:p w14:paraId="58E23609" w14:textId="77777777" w:rsidR="00062594" w:rsidRPr="00992C79" w:rsidRDefault="00062594" w:rsidP="00062594">
      <w:pPr>
        <w:rPr>
          <w:rFonts w:cs="Times New Roman"/>
          <w:szCs w:val="28"/>
          <w:u w:val="single"/>
        </w:rPr>
      </w:pPr>
    </w:p>
    <w:p w14:paraId="43190C3A" w14:textId="77777777" w:rsidR="00062594" w:rsidRPr="00992C79" w:rsidRDefault="00062594" w:rsidP="00062594">
      <w:pPr>
        <w:rPr>
          <w:rFonts w:cs="Times New Roman"/>
          <w:szCs w:val="28"/>
          <w:u w:val="single"/>
        </w:rPr>
      </w:pPr>
    </w:p>
    <w:p w14:paraId="32F6D561" w14:textId="77777777" w:rsidR="00062594" w:rsidRPr="00992C79" w:rsidRDefault="00062594" w:rsidP="00062594">
      <w:pPr>
        <w:jc w:val="center"/>
        <w:rPr>
          <w:rFonts w:cs="Times New Roman"/>
          <w:szCs w:val="28"/>
        </w:rPr>
      </w:pPr>
      <w:r w:rsidRPr="00992C79">
        <w:rPr>
          <w:rFonts w:cs="Times New Roman"/>
          <w:szCs w:val="28"/>
        </w:rPr>
        <w:t>Санкт-Петербург</w:t>
      </w:r>
    </w:p>
    <w:p w14:paraId="4264A894" w14:textId="77777777" w:rsidR="00062594" w:rsidRPr="00992C79" w:rsidRDefault="00062594" w:rsidP="00062594">
      <w:pPr>
        <w:jc w:val="center"/>
        <w:rPr>
          <w:rFonts w:cs="Times New Roman"/>
          <w:szCs w:val="28"/>
          <w:u w:val="single"/>
        </w:rPr>
      </w:pPr>
      <w:r w:rsidRPr="00992C79">
        <w:rPr>
          <w:rFonts w:cs="Times New Roman"/>
          <w:szCs w:val="28"/>
        </w:rPr>
        <w:t>2024г.</w:t>
      </w:r>
    </w:p>
    <w:bookmarkStart w:id="0" w:name="_Toc177036250" w:displacedByCustomXml="next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ru-RU" w:eastAsia="en-US"/>
        </w:rPr>
        <w:id w:val="-8249807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1" w:name="_Toc177036249" w:displacedByCustomXml="prev"/>
        <w:p w14:paraId="4E491DA2" w14:textId="28A8A06F" w:rsidR="00992C79" w:rsidRPr="00992C79" w:rsidRDefault="00992C79" w:rsidP="00992C79">
          <w:pPr>
            <w:pStyle w:val="TOCHeading"/>
            <w:rPr>
              <w:rStyle w:val="Heading1Char"/>
              <w:color w:val="auto"/>
            </w:rPr>
          </w:pPr>
          <w:r w:rsidRPr="00992C79">
            <w:rPr>
              <w:rStyle w:val="MainChar"/>
              <w:b/>
              <w:bCs/>
              <w:color w:val="auto"/>
              <w:sz w:val="32"/>
            </w:rPr>
            <w:t>Оглавление</w:t>
          </w:r>
          <w:bookmarkEnd w:id="1"/>
        </w:p>
        <w:p w14:paraId="5C1E292E" w14:textId="1455C17A" w:rsidR="00786C42" w:rsidRDefault="00992C79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976757" w:history="1">
            <w:r w:rsidR="00786C42" w:rsidRPr="00C771F0">
              <w:rPr>
                <w:rStyle w:val="Hyperlink"/>
                <w:noProof/>
              </w:rPr>
              <w:t>Введение</w:t>
            </w:r>
            <w:r w:rsidR="00786C42">
              <w:rPr>
                <w:noProof/>
                <w:webHidden/>
              </w:rPr>
              <w:tab/>
            </w:r>
            <w:r w:rsidR="00786C42">
              <w:rPr>
                <w:noProof/>
                <w:webHidden/>
              </w:rPr>
              <w:fldChar w:fldCharType="begin"/>
            </w:r>
            <w:r w:rsidR="00786C42">
              <w:rPr>
                <w:noProof/>
                <w:webHidden/>
              </w:rPr>
              <w:instrText xml:space="preserve"> PAGEREF _Toc179976757 \h </w:instrText>
            </w:r>
            <w:r w:rsidR="00786C42">
              <w:rPr>
                <w:noProof/>
                <w:webHidden/>
              </w:rPr>
            </w:r>
            <w:r w:rsidR="00786C42">
              <w:rPr>
                <w:noProof/>
                <w:webHidden/>
              </w:rPr>
              <w:fldChar w:fldCharType="separate"/>
            </w:r>
            <w:r w:rsidR="00786C42">
              <w:rPr>
                <w:noProof/>
                <w:webHidden/>
              </w:rPr>
              <w:t>3</w:t>
            </w:r>
            <w:r w:rsidR="00786C42">
              <w:rPr>
                <w:noProof/>
                <w:webHidden/>
              </w:rPr>
              <w:fldChar w:fldCharType="end"/>
            </w:r>
          </w:hyperlink>
        </w:p>
        <w:p w14:paraId="0C1EBE3A" w14:textId="76D2771D" w:rsidR="00786C42" w:rsidRDefault="00786C42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976758" w:history="1">
            <w:r w:rsidRPr="00C771F0">
              <w:rPr>
                <w:rStyle w:val="Hyperlink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47BDC" w14:textId="7A4F9685" w:rsidR="00786C42" w:rsidRDefault="00786C42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976759" w:history="1">
            <w:r w:rsidRPr="00C771F0">
              <w:rPr>
                <w:rStyle w:val="Hyperlink"/>
                <w:noProof/>
              </w:rPr>
              <w:t>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050A9" w14:textId="0A9BF9C3" w:rsidR="00786C42" w:rsidRDefault="00786C42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976760" w:history="1">
            <w:r w:rsidRPr="00C771F0">
              <w:rPr>
                <w:rStyle w:val="Hyperlink"/>
                <w:noProof/>
              </w:rPr>
              <w:t>Техника безопасности при сборке и разборке ПК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_Toc179976760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31D8B" w14:textId="23573B6C" w:rsidR="00786C42" w:rsidRDefault="00786C42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976761" w:history="1">
            <w:r w:rsidRPr="00C771F0">
              <w:rPr>
                <w:rStyle w:val="Hyperlink"/>
                <w:noProof/>
              </w:rPr>
              <w:t>Защита от электростатического разряда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_Toc179976761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10F2D" w14:textId="5D092C50" w:rsidR="00786C42" w:rsidRDefault="00786C42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976762" w:history="1">
            <w:r w:rsidRPr="00C771F0">
              <w:rPr>
                <w:rStyle w:val="Hyperlink"/>
                <w:noProof/>
              </w:rPr>
              <w:t>Отключение питания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_Toc179976762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FF53C" w14:textId="54B1EBBF" w:rsidR="00786C42" w:rsidRDefault="00786C42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976763" w:history="1">
            <w:r w:rsidRPr="00C771F0">
              <w:rPr>
                <w:rStyle w:val="Hyperlink"/>
                <w:noProof/>
              </w:rPr>
              <w:t>Обращение с компонентами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FDF00" w14:textId="5B9C35DD" w:rsidR="00786C42" w:rsidRDefault="00786C42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976764" w:history="1">
            <w:r w:rsidRPr="00C771F0">
              <w:rPr>
                <w:rStyle w:val="Hyperlink"/>
                <w:noProof/>
              </w:rPr>
              <w:t>Компоненты ПК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AD26D" w14:textId="6C83093B" w:rsidR="00786C42" w:rsidRDefault="00786C42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976765" w:history="1">
            <w:r w:rsidRPr="00C771F0">
              <w:rPr>
                <w:rStyle w:val="Hyperlink"/>
                <w:noProof/>
              </w:rPr>
              <w:t>Процессор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_Toc179976765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767C0" w14:textId="7DD0EDB4" w:rsidR="00786C42" w:rsidRDefault="00786C42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976766" w:history="1">
            <w:r w:rsidRPr="00C771F0">
              <w:rPr>
                <w:rStyle w:val="Hyperlink"/>
                <w:noProof/>
              </w:rPr>
              <w:t>Материнская плата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42DE1" w14:textId="5F5F5700" w:rsidR="00786C42" w:rsidRDefault="00786C42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976767" w:history="1">
            <w:r w:rsidRPr="00C771F0">
              <w:rPr>
                <w:rStyle w:val="Hyperlink"/>
                <w:noProof/>
              </w:rPr>
              <w:t>Оперативная память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0F7C3" w14:textId="41DA14E9" w:rsidR="00786C42" w:rsidRDefault="00786C42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976768" w:history="1">
            <w:r w:rsidRPr="00C771F0">
              <w:rPr>
                <w:rStyle w:val="Hyperlink"/>
                <w:noProof/>
              </w:rPr>
              <w:t>Накопитель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DEAAE" w14:textId="4ED36648" w:rsidR="00786C42" w:rsidRDefault="00786C42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976769" w:history="1">
            <w:r w:rsidRPr="00C771F0">
              <w:rPr>
                <w:rStyle w:val="Hyperlink"/>
                <w:noProof/>
              </w:rPr>
              <w:t>Корпус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0CBD6" w14:textId="640DA849" w:rsidR="00786C42" w:rsidRDefault="00786C42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976770" w:history="1">
            <w:r w:rsidRPr="00C771F0">
              <w:rPr>
                <w:rStyle w:val="Hyperlink"/>
                <w:noProof/>
              </w:rPr>
              <w:t>Блок питания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8942E" w14:textId="505B6A16" w:rsidR="00786C42" w:rsidRDefault="00786C42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976771" w:history="1">
            <w:r w:rsidRPr="00C771F0">
              <w:rPr>
                <w:rStyle w:val="Hyperlink"/>
                <w:noProof/>
              </w:rPr>
              <w:t>Видеокарта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96E78" w14:textId="3127E33D" w:rsidR="00786C42" w:rsidRDefault="00786C42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976772" w:history="1">
            <w:r w:rsidRPr="00C771F0">
              <w:rPr>
                <w:rStyle w:val="Hyperlink"/>
                <w:noProof/>
              </w:rPr>
              <w:t>Система охлаждения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FCF8E" w14:textId="08D614A3" w:rsidR="00786C42" w:rsidRDefault="00786C42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976773" w:history="1">
            <w:r w:rsidRPr="00C771F0">
              <w:rPr>
                <w:rStyle w:val="Hyperlink"/>
                <w:noProof/>
              </w:rPr>
              <w:t>Периферийные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A4BE2" w14:textId="14BC8302" w:rsidR="00786C42" w:rsidRDefault="00786C42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976774" w:history="1">
            <w:r w:rsidRPr="00C771F0">
              <w:rPr>
                <w:rStyle w:val="Hyperlink"/>
                <w:noProof/>
              </w:rPr>
              <w:t>Состав сборки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DFA03" w14:textId="1126AE73" w:rsidR="00786C42" w:rsidRDefault="00786C42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976775" w:history="1">
            <w:r w:rsidRPr="00C771F0">
              <w:rPr>
                <w:rStyle w:val="Hyperlink"/>
                <w:noProof/>
              </w:rPr>
              <w:t>Порядок сборки и разборки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D27EB" w14:textId="7993398B" w:rsidR="00786C42" w:rsidRDefault="00786C42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976776" w:history="1">
            <w:r w:rsidRPr="00C771F0">
              <w:rPr>
                <w:rStyle w:val="Hyperlink"/>
                <w:noProof/>
              </w:rPr>
              <w:t>Подготовка инструментов и рабочей зоны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1529E" w14:textId="49588A7D" w:rsidR="00786C42" w:rsidRDefault="00786C42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976777" w:history="1">
            <w:r w:rsidRPr="00C771F0">
              <w:rPr>
                <w:rStyle w:val="Hyperlink"/>
                <w:noProof/>
              </w:rPr>
              <w:t>Сборка ПК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B2EC4" w14:textId="46F2BE76" w:rsidR="00786C42" w:rsidRDefault="00786C42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976778" w:history="1">
            <w:r w:rsidRPr="00C771F0">
              <w:rPr>
                <w:rStyle w:val="Hyperlink"/>
                <w:noProof/>
              </w:rPr>
              <w:t>Разборка ПК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E1E53" w14:textId="0E2CFEA9" w:rsidR="00786C42" w:rsidRDefault="00786C42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976779" w:history="1">
            <w:r w:rsidRPr="00C771F0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E1936" w14:textId="62C20D6D" w:rsidR="00786C42" w:rsidRDefault="00786C42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976780" w:history="1">
            <w:r w:rsidRPr="00C771F0">
              <w:rPr>
                <w:rStyle w:val="Hyperlink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_Toc179976780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13D4D" w14:textId="5BAA1C42" w:rsidR="00992C79" w:rsidRPr="00992C79" w:rsidRDefault="00992C79" w:rsidP="00992C79">
          <w:r>
            <w:rPr>
              <w:b/>
              <w:bCs/>
            </w:rPr>
            <w:fldChar w:fldCharType="end"/>
          </w:r>
        </w:p>
      </w:sdtContent>
    </w:sdt>
    <w:p w14:paraId="40CBC2A4" w14:textId="366395A9" w:rsidR="00DD203E" w:rsidRPr="00992C79" w:rsidRDefault="00DD203E" w:rsidP="00992C79">
      <w:pPr>
        <w:pStyle w:val="Heading1"/>
      </w:pPr>
      <w:bookmarkStart w:id="2" w:name="_Toc179976757"/>
      <w:r w:rsidRPr="00992C79">
        <w:lastRenderedPageBreak/>
        <w:t>Введение</w:t>
      </w:r>
      <w:bookmarkEnd w:id="0"/>
      <w:bookmarkEnd w:id="2"/>
    </w:p>
    <w:p w14:paraId="0FCED7CB" w14:textId="77777777" w:rsidR="00166E80" w:rsidRDefault="00166E80" w:rsidP="00166E80">
      <w:pPr>
        <w:pStyle w:val="Main"/>
      </w:pPr>
      <w:r>
        <w:t>Данная лабораторная работа посвящена изучению процесса сборки и разборки персонального компьютера. В ходе выполнения работы использовался онлайн-конфигуратор на сайте DNS-Shop, который позволяет виртуально подбирать и «собирать» компоненты компьютера. Этот инструмент предоставляет возможность изучить различные комплектующие, их технические характеристики и совместимость, не прибегая к физической сборке устройства.</w:t>
      </w:r>
    </w:p>
    <w:p w14:paraId="0D3932BC" w14:textId="77777777" w:rsidR="00166E80" w:rsidRDefault="00166E80" w:rsidP="00166E80">
      <w:pPr>
        <w:pStyle w:val="Main"/>
      </w:pPr>
    </w:p>
    <w:p w14:paraId="65BC7231" w14:textId="03F9FEC6" w:rsidR="003E58F5" w:rsidRPr="00166E80" w:rsidRDefault="00166E80" w:rsidP="00166E80">
      <w:pPr>
        <w:pStyle w:val="Main"/>
      </w:pPr>
      <w:r>
        <w:t>Целью работы является получение навыков в идентификации и описании основных компонентов ПК, а также освоение основ сборки и разборки компьютера</w:t>
      </w:r>
      <w:r w:rsidRPr="00166E80">
        <w:t>.</w:t>
      </w:r>
    </w:p>
    <w:p w14:paraId="06C74D61" w14:textId="24A5787D" w:rsidR="00FE4BC9" w:rsidRDefault="005113F1" w:rsidP="00FE4BC9">
      <w:pPr>
        <w:pStyle w:val="Heading1"/>
      </w:pPr>
      <w:bookmarkStart w:id="3" w:name="_Toc179976758"/>
      <w:r>
        <w:lastRenderedPageBreak/>
        <w:t>Основная часть</w:t>
      </w:r>
      <w:bookmarkEnd w:id="3"/>
    </w:p>
    <w:p w14:paraId="44ECEAF5" w14:textId="068B2C13" w:rsidR="00FE4BC9" w:rsidRDefault="00E969E4" w:rsidP="00E969E4">
      <w:pPr>
        <w:pStyle w:val="Heading2"/>
      </w:pPr>
      <w:bookmarkStart w:id="4" w:name="_Toc179976759"/>
      <w:r>
        <w:t>Задания</w:t>
      </w:r>
      <w:bookmarkEnd w:id="4"/>
    </w:p>
    <w:p w14:paraId="250DF10C" w14:textId="4C5DCF40" w:rsidR="00E969E4" w:rsidRDefault="00E969E4" w:rsidP="00E969E4">
      <w:pPr>
        <w:pStyle w:val="ListParagraph"/>
        <w:numPr>
          <w:ilvl w:val="0"/>
          <w:numId w:val="3"/>
        </w:numPr>
      </w:pPr>
      <w:r>
        <w:t>Ознакомиться с техникой безопасности при сборке и разборке ПК.</w:t>
      </w:r>
    </w:p>
    <w:p w14:paraId="22E51BD3" w14:textId="292EF7A7" w:rsidR="00E969E4" w:rsidRDefault="00E969E4" w:rsidP="00E969E4">
      <w:pPr>
        <w:pStyle w:val="ListParagraph"/>
        <w:numPr>
          <w:ilvl w:val="0"/>
          <w:numId w:val="3"/>
        </w:numPr>
      </w:pPr>
      <w:r>
        <w:t>Собрать и разобрать ПК</w:t>
      </w:r>
    </w:p>
    <w:p w14:paraId="4A69258C" w14:textId="2B97C53C" w:rsidR="00E969E4" w:rsidRDefault="00E969E4" w:rsidP="00E969E4">
      <w:pPr>
        <w:pStyle w:val="ListParagraph"/>
        <w:numPr>
          <w:ilvl w:val="0"/>
          <w:numId w:val="3"/>
        </w:numPr>
      </w:pPr>
      <w:r>
        <w:t>Определить компоненты персонального компьютера (название модели, характеристики)</w:t>
      </w:r>
    </w:p>
    <w:p w14:paraId="3ED25908" w14:textId="591ADED8" w:rsidR="00E969E4" w:rsidRDefault="00E969E4" w:rsidP="00E969E4">
      <w:pPr>
        <w:pStyle w:val="ListParagraph"/>
        <w:numPr>
          <w:ilvl w:val="0"/>
          <w:numId w:val="3"/>
        </w:numPr>
      </w:pPr>
      <w:r>
        <w:t>Разобраться в шлейфах их названиях и подключениях</w:t>
      </w:r>
    </w:p>
    <w:p w14:paraId="26AE5456" w14:textId="13EF3448" w:rsidR="00E969E4" w:rsidRDefault="00E969E4" w:rsidP="00E969E4">
      <w:pPr>
        <w:pStyle w:val="ListParagraph"/>
        <w:numPr>
          <w:ilvl w:val="0"/>
          <w:numId w:val="3"/>
        </w:numPr>
      </w:pPr>
      <w:r>
        <w:t>Подключение материнской платы к корпусу</w:t>
      </w:r>
    </w:p>
    <w:p w14:paraId="08E62536" w14:textId="2A956176" w:rsidR="00E969E4" w:rsidRDefault="00E969E4" w:rsidP="00E969E4">
      <w:pPr>
        <w:pStyle w:val="ListParagraph"/>
        <w:numPr>
          <w:ilvl w:val="0"/>
          <w:numId w:val="3"/>
        </w:numPr>
      </w:pPr>
      <w:r>
        <w:t>Проверить работоспособность компьютера после сборки (под руководством преподавателя)</w:t>
      </w:r>
    </w:p>
    <w:p w14:paraId="002E446A" w14:textId="52DBEC2C" w:rsidR="00E969E4" w:rsidRDefault="00E969E4" w:rsidP="00E969E4">
      <w:pPr>
        <w:pStyle w:val="ListParagraph"/>
        <w:numPr>
          <w:ilvl w:val="0"/>
          <w:numId w:val="3"/>
        </w:numPr>
      </w:pPr>
      <w:r>
        <w:t>Подготовить отчет описания комплектующих и их характеристик</w:t>
      </w:r>
    </w:p>
    <w:p w14:paraId="04DF7D6C" w14:textId="0950462A" w:rsidR="00E969E4" w:rsidRPr="00E969E4" w:rsidRDefault="00E969E4" w:rsidP="00E969E4">
      <w:pPr>
        <w:pStyle w:val="ListParagraph"/>
        <w:numPr>
          <w:ilvl w:val="0"/>
          <w:numId w:val="3"/>
        </w:numPr>
      </w:pPr>
      <w:r>
        <w:t>Описать ваш порядок сборки и разборки ПК.</w:t>
      </w:r>
    </w:p>
    <w:p w14:paraId="77119A95" w14:textId="102DB154" w:rsidR="00FE4BC9" w:rsidRPr="00B545D6" w:rsidRDefault="005113F1" w:rsidP="005113F1">
      <w:pPr>
        <w:pStyle w:val="Heading2"/>
      </w:pPr>
      <w:bookmarkStart w:id="5" w:name="_Toc179976760"/>
      <w:r>
        <w:t>Техника безопасности при сборке и разборке ПК</w:t>
      </w:r>
      <w:bookmarkEnd w:id="5"/>
    </w:p>
    <w:p w14:paraId="1E61DE96" w14:textId="2871E1B4" w:rsidR="0091714A" w:rsidRPr="0091714A" w:rsidRDefault="0091714A" w:rsidP="0091714A">
      <w:pPr>
        <w:pStyle w:val="Main"/>
      </w:pPr>
      <w:r w:rsidRPr="0091714A">
        <w:t>При самостоятельной сборке и разборке персональных компьютеров (ПК) важно соблюдать определённые правила техники безопасности. Хотя современные компоненты отличаются высоким качеством и не требуют глубоких специализированных знаний для их установки, существует ряд мер предосторожности, которые необходимо соблюдать для предотвращения повреждения оборудования и обеспечения безопасности работы.</w:t>
      </w:r>
    </w:p>
    <w:p w14:paraId="5EF7E052" w14:textId="4649B4B6" w:rsidR="005113F1" w:rsidRPr="0091714A" w:rsidRDefault="00AA1DA1" w:rsidP="00AA1DA1">
      <w:pPr>
        <w:pStyle w:val="Heading3"/>
      </w:pPr>
      <w:bookmarkStart w:id="6" w:name="_Toc179976761"/>
      <w:r w:rsidRPr="00AA1DA1">
        <w:t>Защита от электростатического разряда</w:t>
      </w:r>
      <w:bookmarkEnd w:id="6"/>
    </w:p>
    <w:p w14:paraId="5077ECB6" w14:textId="05618C8A" w:rsidR="00AA1DA1" w:rsidRPr="00BA54B5" w:rsidRDefault="0091714A" w:rsidP="00AA1DA1">
      <w:pPr>
        <w:pStyle w:val="Main"/>
        <w:rPr>
          <w:lang w:val="en-US"/>
        </w:rPr>
      </w:pPr>
      <w:r w:rsidRPr="0091714A">
        <w:t>Электростатический разряд способен повредить чувствительные электронные компоненты, такие как процессоры, видеокарты и модули оперативной памяти. Для минимизации риска повреждения компонентов рекомендуется соблюдать следующие меры</w:t>
      </w:r>
      <w:r w:rsidR="00BA54B5">
        <w:t>.</w:t>
      </w:r>
    </w:p>
    <w:p w14:paraId="33B20317" w14:textId="77777777" w:rsidR="0091714A" w:rsidRPr="00B4119A" w:rsidRDefault="0091714A" w:rsidP="00B4119A">
      <w:pPr>
        <w:pStyle w:val="Main"/>
      </w:pPr>
      <w:r w:rsidRPr="00B4119A">
        <w:t>Использование антистатического оборудования: рекомендуется применение антистатического браслета и коврика. Браслет подключается к металлической части корпуса ПК, что позволяет устранить потенциальную разность зарядов и предотвратить возникновение электростатического разряда.</w:t>
      </w:r>
    </w:p>
    <w:p w14:paraId="4F2D5183" w14:textId="77777777" w:rsidR="0091714A" w:rsidRPr="00B4119A" w:rsidRDefault="0091714A" w:rsidP="00B4119A">
      <w:pPr>
        <w:pStyle w:val="Main"/>
      </w:pPr>
      <w:r w:rsidRPr="00B4119A">
        <w:t>Заземление: перед началом работы следует прикоснуться к неокрашенной металлической части корпуса (например, к блоку питания), чтобы выровнять потенциалы тела и компьютера.</w:t>
      </w:r>
    </w:p>
    <w:p w14:paraId="670CD42C" w14:textId="189CE55C" w:rsidR="0091714A" w:rsidRPr="00B4119A" w:rsidRDefault="0091714A" w:rsidP="00B4119A">
      <w:pPr>
        <w:pStyle w:val="Main"/>
      </w:pPr>
      <w:r w:rsidRPr="00B4119A">
        <w:t xml:space="preserve">Избегание работы на проводящих поверхностях: недопустимо размещать компоненты на металлических предметах, таких как алюминиевая фольга, поскольку это может привести к короткому </w:t>
      </w:r>
      <w:r w:rsidRPr="00B4119A">
        <w:lastRenderedPageBreak/>
        <w:t>замыканию и повреждению оборудования.</w:t>
      </w:r>
    </w:p>
    <w:p w14:paraId="34D72A7F" w14:textId="21113DCD" w:rsidR="00AA1DA1" w:rsidRPr="00B545D6" w:rsidRDefault="00AA1DA1" w:rsidP="00AA1DA1">
      <w:pPr>
        <w:pStyle w:val="Heading3"/>
      </w:pPr>
      <w:bookmarkStart w:id="7" w:name="_Toc179976762"/>
      <w:r w:rsidRPr="00AA1DA1">
        <w:t>Отключение питания</w:t>
      </w:r>
      <w:bookmarkEnd w:id="7"/>
    </w:p>
    <w:p w14:paraId="4ECE9C1F" w14:textId="1D14E5FA" w:rsidR="00340188" w:rsidRPr="00340188" w:rsidRDefault="00340188" w:rsidP="00340188">
      <w:pPr>
        <w:pStyle w:val="Main"/>
      </w:pPr>
      <w:r w:rsidRPr="00340188">
        <w:t>Перед началом работы с системным блоком компьютера (его сборкой или разборкой) необходимо полностью отключить его от сети электропитания. Следует убедиться, что блок питания выключен, а также отсоединены все внешние устройства, включая монитор, периферийные устройства (клавиатуру, мышь) и кабели, подключенные к USB-портам.</w:t>
      </w:r>
    </w:p>
    <w:p w14:paraId="764A7011" w14:textId="61D298B7" w:rsidR="001257F3" w:rsidRDefault="001257F3" w:rsidP="001257F3">
      <w:pPr>
        <w:pStyle w:val="Heading3"/>
      </w:pPr>
      <w:bookmarkStart w:id="8" w:name="_Toc179976763"/>
      <w:r w:rsidRPr="001257F3">
        <w:t>Обращение с компонентами</w:t>
      </w:r>
      <w:bookmarkEnd w:id="8"/>
    </w:p>
    <w:p w14:paraId="23DA35CA" w14:textId="14A6C894" w:rsidR="001257F3" w:rsidRPr="001257F3" w:rsidRDefault="00340188" w:rsidP="001257F3">
      <w:pPr>
        <w:pStyle w:val="Main"/>
      </w:pPr>
      <w:r w:rsidRPr="00340188">
        <w:t>При работе с компонентами ПК требуется соблюдать осторожность и избегать прикосновения к контактам печатных плат и модулей памяти. Компоненты следует удерживать за края или металлические части крепления, чтобы предотвратить случайные разряды через чувствительные электронные элементы. Кроме того, важно избегать перегибов кабелей и применения чрезмерной силы при установке компонентов, чтобы не повредить их или разъемы.</w:t>
      </w:r>
    </w:p>
    <w:p w14:paraId="5316407C" w14:textId="568CC577" w:rsidR="00AF48CD" w:rsidRPr="008102AA" w:rsidRDefault="005113F1" w:rsidP="008102AA">
      <w:pPr>
        <w:pStyle w:val="Heading2"/>
      </w:pPr>
      <w:bookmarkStart w:id="9" w:name="_Toc179976764"/>
      <w:r>
        <w:t>Компоненты ПК</w:t>
      </w:r>
      <w:bookmarkEnd w:id="9"/>
    </w:p>
    <w:p w14:paraId="5F9FC759" w14:textId="37066F82" w:rsidR="005113F1" w:rsidRDefault="007F171D" w:rsidP="00240799">
      <w:pPr>
        <w:pStyle w:val="Heading3"/>
      </w:pPr>
      <w:bookmarkStart w:id="10" w:name="_Toc179976765"/>
      <w:r>
        <w:t>Процессор</w:t>
      </w:r>
      <w:bookmarkEnd w:id="10"/>
    </w:p>
    <w:p w14:paraId="60778AF5" w14:textId="093646E3" w:rsidR="008102AA" w:rsidRPr="008102AA" w:rsidRDefault="008102AA" w:rsidP="008102AA">
      <w:pPr>
        <w:pStyle w:val="Main"/>
        <w:rPr>
          <w:lang w:val="en-US"/>
        </w:rPr>
      </w:pPr>
      <w:r>
        <w:t>Процессор — это основная вычислительная единица компьютера, которая выполняет инструкции программ и управляет работой системы. Основные характеристики процессора включают:</w:t>
      </w:r>
    </w:p>
    <w:p w14:paraId="59451F39" w14:textId="3E743A04" w:rsidR="00EA17F2" w:rsidRPr="00EA17F2" w:rsidRDefault="00EA17F2" w:rsidP="008102AA">
      <w:pPr>
        <w:pStyle w:val="Main"/>
        <w:numPr>
          <w:ilvl w:val="0"/>
          <w:numId w:val="9"/>
        </w:numPr>
      </w:pPr>
      <w:r w:rsidRPr="00EA17F2">
        <w:t>Сокет — это разъем на материнской плате, в который устанавливается процессор. Сокеты различаются по количеству контактов (</w:t>
      </w:r>
      <w:proofErr w:type="spellStart"/>
      <w:r w:rsidRPr="00EA17F2">
        <w:t>pin</w:t>
      </w:r>
      <w:proofErr w:type="spellEnd"/>
      <w:r w:rsidRPr="00EA17F2">
        <w:t xml:space="preserve"> </w:t>
      </w:r>
      <w:proofErr w:type="spellStart"/>
      <w:r w:rsidRPr="00EA17F2">
        <w:t>count</w:t>
      </w:r>
      <w:proofErr w:type="spellEnd"/>
      <w:r w:rsidRPr="00EA17F2">
        <w:t>), формату корпуса (</w:t>
      </w:r>
      <w:proofErr w:type="spellStart"/>
      <w:r w:rsidRPr="00EA17F2">
        <w:t>Package</w:t>
      </w:r>
      <w:proofErr w:type="spellEnd"/>
      <w:r w:rsidRPr="00EA17F2">
        <w:t>) и поддерживаемой шине (</w:t>
      </w:r>
      <w:proofErr w:type="spellStart"/>
      <w:r w:rsidRPr="00EA17F2">
        <w:t>bus</w:t>
      </w:r>
      <w:proofErr w:type="spellEnd"/>
      <w:r w:rsidRPr="00EA17F2">
        <w:t xml:space="preserve"> </w:t>
      </w:r>
      <w:proofErr w:type="spellStart"/>
      <w:r w:rsidRPr="00EA17F2">
        <w:t>clock</w:t>
      </w:r>
      <w:proofErr w:type="spellEnd"/>
      <w:r w:rsidRPr="00EA17F2">
        <w:t xml:space="preserve">). Например, сокеты Intel LGA (Land Grid </w:t>
      </w:r>
      <w:proofErr w:type="spellStart"/>
      <w:r w:rsidRPr="00EA17F2">
        <w:t>Array</w:t>
      </w:r>
      <w:proofErr w:type="spellEnd"/>
      <w:r w:rsidRPr="00EA17F2">
        <w:t>) используют контакты на материнской плате, тогда как AMD AM4 основан на контактах (</w:t>
      </w:r>
      <w:proofErr w:type="spellStart"/>
      <w:r w:rsidRPr="00EA17F2">
        <w:t>pins</w:t>
      </w:r>
      <w:proofErr w:type="spellEnd"/>
      <w:r w:rsidRPr="00EA17F2">
        <w:t>) на самом процессоре</w:t>
      </w:r>
      <w:r w:rsidR="00BC6700" w:rsidRPr="00BC6700">
        <w:t>;</w:t>
      </w:r>
    </w:p>
    <w:p w14:paraId="4EC43DB0" w14:textId="0BE2934F" w:rsidR="008102AA" w:rsidRDefault="008102AA" w:rsidP="008102AA">
      <w:pPr>
        <w:pStyle w:val="Main"/>
        <w:numPr>
          <w:ilvl w:val="0"/>
          <w:numId w:val="9"/>
        </w:numPr>
      </w:pPr>
      <w:r>
        <w:t>Кэш — быстрая память процессора. Делится на уровни: L1, L2, L3, где L1 — самый быстрый, но самый маленький по объему, а L3 — более медленный, но с большим объемом</w:t>
      </w:r>
      <w:r w:rsidR="00BC6700" w:rsidRPr="00BC6700">
        <w:t>;</w:t>
      </w:r>
    </w:p>
    <w:p w14:paraId="04CBC41D" w14:textId="0E39E7BD" w:rsidR="007F171D" w:rsidRPr="00EA17F2" w:rsidRDefault="008102AA" w:rsidP="008102AA">
      <w:pPr>
        <w:pStyle w:val="Main"/>
        <w:numPr>
          <w:ilvl w:val="0"/>
          <w:numId w:val="9"/>
        </w:numPr>
      </w:pPr>
      <w:r>
        <w:t>Ядра— процессоры могут иметь несколько ядер</w:t>
      </w:r>
      <w:r w:rsidRPr="008102AA">
        <w:t xml:space="preserve">, </w:t>
      </w:r>
      <w:r>
        <w:t>что позволяет параллельно обрабатывать несколько задач</w:t>
      </w:r>
      <w:r w:rsidR="00BC6700" w:rsidRPr="00BC6700">
        <w:t>;</w:t>
      </w:r>
    </w:p>
    <w:p w14:paraId="5FD32CED" w14:textId="11CE0547" w:rsidR="00EA17F2" w:rsidRDefault="00EA17F2" w:rsidP="008102AA">
      <w:pPr>
        <w:pStyle w:val="Main"/>
        <w:numPr>
          <w:ilvl w:val="0"/>
          <w:numId w:val="9"/>
        </w:numPr>
      </w:pPr>
      <w:r w:rsidRPr="00EA17F2">
        <w:t>TDP (</w:t>
      </w:r>
      <w:proofErr w:type="spellStart"/>
      <w:r w:rsidRPr="00EA17F2">
        <w:t>Thermal</w:t>
      </w:r>
      <w:proofErr w:type="spellEnd"/>
      <w:r w:rsidRPr="00EA17F2">
        <w:t xml:space="preserve"> Design Power) — это показатель тепловыделения процессора, выражаемый в ваттах. Он указывает, сколько тепла процессор выделяет при работе под нагрузкой, и служит ориентиром для выбора системы охлаждения.</w:t>
      </w:r>
    </w:p>
    <w:p w14:paraId="686F7C7C" w14:textId="61B38D25" w:rsidR="007F171D" w:rsidRDefault="007F171D" w:rsidP="00240799">
      <w:pPr>
        <w:pStyle w:val="Heading3"/>
      </w:pPr>
      <w:bookmarkStart w:id="11" w:name="_Toc179976766"/>
      <w:r>
        <w:lastRenderedPageBreak/>
        <w:t>Материнская плата</w:t>
      </w:r>
      <w:bookmarkEnd w:id="11"/>
    </w:p>
    <w:p w14:paraId="249A7909" w14:textId="7C5E4D82" w:rsidR="007F171D" w:rsidRDefault="008102AA" w:rsidP="00F40BF0">
      <w:pPr>
        <w:pStyle w:val="Main"/>
        <w:rPr>
          <w:lang w:val="en-US"/>
        </w:rPr>
      </w:pPr>
      <w:r w:rsidRPr="008102AA">
        <w:t>Материнская плата — это основной компонент системы, к которому подключаются все другие компоненты. Она определяет совместимость процессора, памяти, накопителей и других устройств.</w:t>
      </w:r>
    </w:p>
    <w:p w14:paraId="05712F12" w14:textId="5E7BED50" w:rsidR="008102AA" w:rsidRPr="008102AA" w:rsidRDefault="008102AA" w:rsidP="008102AA">
      <w:pPr>
        <w:pStyle w:val="Main"/>
        <w:numPr>
          <w:ilvl w:val="0"/>
          <w:numId w:val="11"/>
        </w:numPr>
      </w:pPr>
      <w:r w:rsidRPr="008102AA">
        <w:t xml:space="preserve">Форм-фактор — физический размер и форма платы. Наиболее распространены форм-факторы </w:t>
      </w:r>
      <w:r w:rsidRPr="008102AA">
        <w:rPr>
          <w:lang w:val="en-US"/>
        </w:rPr>
        <w:t>ATX</w:t>
      </w:r>
      <w:r w:rsidRPr="008102AA">
        <w:t xml:space="preserve">, </w:t>
      </w:r>
      <w:r w:rsidRPr="008102AA">
        <w:rPr>
          <w:lang w:val="en-US"/>
        </w:rPr>
        <w:t>Micro</w:t>
      </w:r>
      <w:r w:rsidRPr="008102AA">
        <w:t>-</w:t>
      </w:r>
      <w:r w:rsidRPr="008102AA">
        <w:rPr>
          <w:lang w:val="en-US"/>
        </w:rPr>
        <w:t>ATX</w:t>
      </w:r>
      <w:r w:rsidRPr="008102AA">
        <w:t xml:space="preserve">, </w:t>
      </w:r>
      <w:r w:rsidRPr="008102AA">
        <w:rPr>
          <w:lang w:val="en-US"/>
        </w:rPr>
        <w:t>Mini</w:t>
      </w:r>
      <w:r w:rsidRPr="008102AA">
        <w:t>-</w:t>
      </w:r>
      <w:r w:rsidRPr="008102AA">
        <w:rPr>
          <w:lang w:val="en-US"/>
        </w:rPr>
        <w:t>ITX</w:t>
      </w:r>
      <w:r w:rsidR="00BC6700" w:rsidRPr="00BC6700">
        <w:t>;</w:t>
      </w:r>
    </w:p>
    <w:p w14:paraId="6E3BB20F" w14:textId="534C03FB" w:rsidR="00EA17F2" w:rsidRPr="00EA17F2" w:rsidRDefault="00EA17F2" w:rsidP="008102AA">
      <w:pPr>
        <w:pStyle w:val="Main"/>
        <w:numPr>
          <w:ilvl w:val="0"/>
          <w:numId w:val="11"/>
        </w:numPr>
      </w:pPr>
      <w:r w:rsidRPr="00EA17F2">
        <w:t xml:space="preserve">Чипсет — набор микросхем, управляющих взаимодействием процессора с остальными компонентами системы. Например, чипсет Intel B760 поддерживает многозадачность, более высокие частоты оперативной памяти и большее количество USB- и </w:t>
      </w:r>
      <w:proofErr w:type="spellStart"/>
      <w:r w:rsidRPr="00EA17F2">
        <w:t>PCIe</w:t>
      </w:r>
      <w:proofErr w:type="spellEnd"/>
      <w:r w:rsidRPr="00EA17F2">
        <w:t>-портов</w:t>
      </w:r>
      <w:r w:rsidR="00BC6700" w:rsidRPr="00BC6700">
        <w:t>;</w:t>
      </w:r>
    </w:p>
    <w:p w14:paraId="0844D790" w14:textId="77777777" w:rsidR="00EA17F2" w:rsidRDefault="00EA17F2" w:rsidP="00EA17F2">
      <w:pPr>
        <w:pStyle w:val="Main"/>
        <w:numPr>
          <w:ilvl w:val="0"/>
          <w:numId w:val="11"/>
        </w:numPr>
      </w:pPr>
      <w:r>
        <w:t>Подключения:</w:t>
      </w:r>
    </w:p>
    <w:p w14:paraId="540E5FF1" w14:textId="26419FEF" w:rsidR="00EA17F2" w:rsidRDefault="00EA17F2" w:rsidP="00EA17F2">
      <w:pPr>
        <w:pStyle w:val="Main"/>
        <w:numPr>
          <w:ilvl w:val="1"/>
          <w:numId w:val="11"/>
        </w:numPr>
      </w:pPr>
      <w:r>
        <w:t>USB</w:t>
      </w:r>
      <w:r w:rsidR="00BA54B5" w:rsidRPr="00BA54B5">
        <w:t xml:space="preserve"> (</w:t>
      </w:r>
      <w:r w:rsidR="00BA54B5">
        <w:rPr>
          <w:lang w:val="en-US"/>
        </w:rPr>
        <w:t>Universal</w:t>
      </w:r>
      <w:r w:rsidR="00BA54B5" w:rsidRPr="00BA54B5">
        <w:t xml:space="preserve"> </w:t>
      </w:r>
      <w:r w:rsidR="00BA54B5">
        <w:rPr>
          <w:lang w:val="en-US"/>
        </w:rPr>
        <w:t>Serial</w:t>
      </w:r>
      <w:r w:rsidR="00BA54B5" w:rsidRPr="00BA54B5">
        <w:t xml:space="preserve"> </w:t>
      </w:r>
      <w:r w:rsidR="00BA54B5">
        <w:rPr>
          <w:lang w:val="en-US"/>
        </w:rPr>
        <w:t>Bus</w:t>
      </w:r>
      <w:r w:rsidR="00BA54B5" w:rsidRPr="00BA54B5">
        <w:t>)</w:t>
      </w:r>
      <w:r>
        <w:t xml:space="preserve"> — </w:t>
      </w:r>
      <w:r w:rsidR="0000704A" w:rsidRPr="0000704A">
        <w:t>интерфейс для подключения периферийных устройств к вычислительной технике.</w:t>
      </w:r>
      <w:r w:rsidR="0000704A" w:rsidRPr="0000704A">
        <w:t xml:space="preserve"> </w:t>
      </w:r>
      <w:r w:rsidR="00F40BF0">
        <w:t>Р</w:t>
      </w:r>
      <w:r>
        <w:t>азличаются по версии, от USB 2.0 (скорость до 480 Мбит/с) до USB 3.2 и выше (до 20 Гбит/с). USB Type-C поддерживает более высокие скорости передачи данных и используется для современного оборудования</w:t>
      </w:r>
      <w:r w:rsidR="00BC6700" w:rsidRPr="00BC6700">
        <w:t>;</w:t>
      </w:r>
    </w:p>
    <w:p w14:paraId="5B6D9978" w14:textId="129E4CD6" w:rsidR="008102AA" w:rsidRPr="00EA17F2" w:rsidRDefault="00EA17F2" w:rsidP="00EA17F2">
      <w:pPr>
        <w:pStyle w:val="Main"/>
        <w:numPr>
          <w:ilvl w:val="1"/>
          <w:numId w:val="11"/>
        </w:numPr>
      </w:pPr>
      <w:proofErr w:type="spellStart"/>
      <w:r>
        <w:t>PCIe</w:t>
      </w:r>
      <w:proofErr w:type="spellEnd"/>
      <w:r>
        <w:t xml:space="preserve"> (</w:t>
      </w:r>
      <w:proofErr w:type="spellStart"/>
      <w:r>
        <w:t>Peripheral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Interconnect</w:t>
      </w:r>
      <w:proofErr w:type="spellEnd"/>
      <w:r>
        <w:t xml:space="preserve"> Express) — интерфейс для подключения видеокарт, SSD и других устройств. Современные </w:t>
      </w:r>
      <w:proofErr w:type="spellStart"/>
      <w:r>
        <w:t>PCIe</w:t>
      </w:r>
      <w:proofErr w:type="spellEnd"/>
      <w:r>
        <w:t xml:space="preserve"> 4.0 и 5.0 предлагают более высокую скорость передачи данных по сравнению с предыдущими версиями</w:t>
      </w:r>
      <w:r w:rsidR="007362EB" w:rsidRPr="007362EB">
        <w:t>.</w:t>
      </w:r>
    </w:p>
    <w:p w14:paraId="10E0FE74" w14:textId="315E869B" w:rsidR="00EA17F2" w:rsidRPr="00EA17F2" w:rsidRDefault="00EA17F2" w:rsidP="00EA17F2">
      <w:pPr>
        <w:pStyle w:val="Main"/>
        <w:numPr>
          <w:ilvl w:val="0"/>
          <w:numId w:val="11"/>
        </w:numPr>
      </w:pPr>
      <w:r w:rsidRPr="00EA17F2">
        <w:t>Северный и южный мосты — исторически, материнская плата имела два контроллера: северный мост (управляющий связью между процессором, оперативной памятью и видеокартой) и южный мост (отвечающий за медленные устройства, такие как накопители и порты ввода-вывода). Современные платы интегрируют функции северного моста в процессор, а южный мост преобразуется в часть чипсета.</w:t>
      </w:r>
    </w:p>
    <w:p w14:paraId="1897E0CC" w14:textId="581D81AE" w:rsidR="007F171D" w:rsidRDefault="007F171D" w:rsidP="00240799">
      <w:pPr>
        <w:pStyle w:val="Heading3"/>
      </w:pPr>
      <w:bookmarkStart w:id="12" w:name="_Toc179976767"/>
      <w:r>
        <w:t>Оперативная память</w:t>
      </w:r>
      <w:bookmarkEnd w:id="12"/>
    </w:p>
    <w:p w14:paraId="75DF255B" w14:textId="28B7E140" w:rsidR="007F171D" w:rsidRPr="00B545D6" w:rsidRDefault="008102AA" w:rsidP="008102AA">
      <w:pPr>
        <w:pStyle w:val="Main"/>
      </w:pPr>
      <w:r w:rsidRPr="008102AA">
        <w:t>Оперативная память предназначена для временного хранения данных, которые необходимы для работы программ и системы.</w:t>
      </w:r>
    </w:p>
    <w:p w14:paraId="3C6C5CB7" w14:textId="3EA14EF1" w:rsidR="008102AA" w:rsidRPr="008102AA" w:rsidRDefault="008102AA" w:rsidP="008102AA">
      <w:pPr>
        <w:pStyle w:val="Main"/>
        <w:numPr>
          <w:ilvl w:val="0"/>
          <w:numId w:val="14"/>
        </w:numPr>
      </w:pPr>
      <w:r w:rsidRPr="008102AA">
        <w:t>Частота памяти — скорость передачи данных между памятью и процессором, измеряется в мегагерцах (МГц). Чем выше частота, тем быстрее память обрабатывает данные</w:t>
      </w:r>
      <w:r w:rsidR="00BC6700">
        <w:rPr>
          <w:lang w:val="en-US"/>
        </w:rPr>
        <w:t>;</w:t>
      </w:r>
    </w:p>
    <w:p w14:paraId="1FF6CAF0" w14:textId="6517277D" w:rsidR="00EA17F2" w:rsidRPr="00BC6700" w:rsidRDefault="00EA17F2" w:rsidP="008102AA">
      <w:pPr>
        <w:pStyle w:val="Main"/>
        <w:numPr>
          <w:ilvl w:val="0"/>
          <w:numId w:val="14"/>
        </w:numPr>
      </w:pPr>
      <w:r w:rsidRPr="00BC6700">
        <w:rPr>
          <w:lang w:val="en-US"/>
        </w:rPr>
        <w:t>DIMM</w:t>
      </w:r>
      <w:r w:rsidRPr="00BC6700">
        <w:t xml:space="preserve"> (</w:t>
      </w:r>
      <w:r w:rsidRPr="00BC6700">
        <w:rPr>
          <w:lang w:val="en-US"/>
        </w:rPr>
        <w:t>Dual</w:t>
      </w:r>
      <w:r w:rsidRPr="00BC6700">
        <w:t xml:space="preserve"> </w:t>
      </w:r>
      <w:r w:rsidRPr="00BC6700">
        <w:rPr>
          <w:lang w:val="en-US"/>
        </w:rPr>
        <w:t>In</w:t>
      </w:r>
      <w:r w:rsidRPr="00BC6700">
        <w:t>-</w:t>
      </w:r>
      <w:r w:rsidRPr="00BC6700">
        <w:rPr>
          <w:lang w:val="en-US"/>
        </w:rPr>
        <w:t>line</w:t>
      </w:r>
      <w:r w:rsidRPr="00BC6700">
        <w:t xml:space="preserve"> </w:t>
      </w:r>
      <w:r w:rsidRPr="00BC6700">
        <w:rPr>
          <w:lang w:val="en-US"/>
        </w:rPr>
        <w:t>Memory</w:t>
      </w:r>
      <w:r w:rsidRPr="00BC6700">
        <w:t xml:space="preserve"> </w:t>
      </w:r>
      <w:r w:rsidRPr="00BC6700">
        <w:rPr>
          <w:lang w:val="en-US"/>
        </w:rPr>
        <w:t>Module</w:t>
      </w:r>
      <w:r w:rsidRPr="00BC6700">
        <w:t xml:space="preserve">) </w:t>
      </w:r>
      <w:r w:rsidR="00BC6700" w:rsidRPr="00BC6700">
        <w:t>или</w:t>
      </w:r>
      <w:r w:rsidRPr="00BC6700">
        <w:t xml:space="preserve"> </w:t>
      </w:r>
      <w:r w:rsidRPr="00BC6700">
        <w:rPr>
          <w:lang w:val="en-US"/>
        </w:rPr>
        <w:t>SO</w:t>
      </w:r>
      <w:r w:rsidRPr="00BC6700">
        <w:t>-</w:t>
      </w:r>
      <w:r w:rsidRPr="00BC6700">
        <w:rPr>
          <w:lang w:val="en-US"/>
        </w:rPr>
        <w:t>DIMM</w:t>
      </w:r>
      <w:r w:rsidRPr="00BC6700">
        <w:t xml:space="preserve"> (</w:t>
      </w:r>
      <w:r w:rsidRPr="00BC6700">
        <w:rPr>
          <w:lang w:val="en-US"/>
        </w:rPr>
        <w:t>Small</w:t>
      </w:r>
      <w:r w:rsidRPr="00BC6700">
        <w:t xml:space="preserve"> </w:t>
      </w:r>
      <w:r w:rsidRPr="00BC6700">
        <w:rPr>
          <w:lang w:val="en-US"/>
        </w:rPr>
        <w:t>Outline</w:t>
      </w:r>
      <w:r w:rsidRPr="00BC6700">
        <w:t xml:space="preserve"> </w:t>
      </w:r>
      <w:r w:rsidRPr="00BC6700">
        <w:rPr>
          <w:lang w:val="en-US"/>
        </w:rPr>
        <w:t>DIMM</w:t>
      </w:r>
      <w:r w:rsidRPr="00BC6700">
        <w:t xml:space="preserve">) — </w:t>
      </w:r>
      <w:r w:rsidRPr="00BC6700">
        <w:rPr>
          <w:lang w:val="en-US"/>
        </w:rPr>
        <w:t>DIMM</w:t>
      </w:r>
      <w:r w:rsidRPr="00BC6700">
        <w:t xml:space="preserve"> используется в настольных ПК, тогда как </w:t>
      </w:r>
      <w:r w:rsidRPr="00BC6700">
        <w:rPr>
          <w:lang w:val="en-US"/>
        </w:rPr>
        <w:t>SO</w:t>
      </w:r>
      <w:r w:rsidRPr="00BC6700">
        <w:t>-</w:t>
      </w:r>
      <w:r w:rsidRPr="00BC6700">
        <w:rPr>
          <w:lang w:val="en-US"/>
        </w:rPr>
        <w:t>DIMM</w:t>
      </w:r>
      <w:r w:rsidRPr="00BC6700">
        <w:t xml:space="preserve"> — в ноутбуках и компактных системах. </w:t>
      </w:r>
      <w:r w:rsidRPr="00BC6700">
        <w:rPr>
          <w:lang w:val="en-US"/>
        </w:rPr>
        <w:t>SO</w:t>
      </w:r>
      <w:r w:rsidRPr="00BC6700">
        <w:t>-</w:t>
      </w:r>
      <w:r w:rsidRPr="00BC6700">
        <w:rPr>
          <w:lang w:val="en-US"/>
        </w:rPr>
        <w:lastRenderedPageBreak/>
        <w:t>DIMM</w:t>
      </w:r>
      <w:r w:rsidRPr="00BC6700">
        <w:t xml:space="preserve"> модули меньше по размеру, </w:t>
      </w:r>
      <w:r w:rsidR="00BC6700" w:rsidRPr="00BC6700">
        <w:t xml:space="preserve">что обычно обусловлено меньшим количеством </w:t>
      </w:r>
      <w:proofErr w:type="gramStart"/>
      <w:r w:rsidR="00BC6700" w:rsidRPr="00BC6700">
        <w:t>пинов;</w:t>
      </w:r>
      <w:proofErr w:type="gramEnd"/>
    </w:p>
    <w:p w14:paraId="5B01ED7F" w14:textId="379A922E" w:rsidR="008102AA" w:rsidRPr="00EA17F2" w:rsidRDefault="008102AA" w:rsidP="008102AA">
      <w:pPr>
        <w:pStyle w:val="Main"/>
        <w:numPr>
          <w:ilvl w:val="0"/>
          <w:numId w:val="14"/>
        </w:numPr>
      </w:pPr>
      <w:r w:rsidRPr="008102AA">
        <w:t xml:space="preserve">Тип памяти — современные компьютеры используют память стандарта </w:t>
      </w:r>
      <w:r w:rsidRPr="008102AA">
        <w:rPr>
          <w:lang w:val="en-US"/>
        </w:rPr>
        <w:t>DDR</w:t>
      </w:r>
      <w:r w:rsidR="00BC6700" w:rsidRPr="00BC6700">
        <w:t>;</w:t>
      </w:r>
    </w:p>
    <w:p w14:paraId="36C8A980" w14:textId="23AB14C6" w:rsidR="00EA17F2" w:rsidRPr="00EA17F2" w:rsidRDefault="00EA17F2" w:rsidP="008102AA">
      <w:pPr>
        <w:pStyle w:val="Main"/>
        <w:numPr>
          <w:ilvl w:val="0"/>
          <w:numId w:val="14"/>
        </w:numPr>
      </w:pPr>
      <w:r w:rsidRPr="00EA17F2">
        <w:t>DDR (Double Data Rate) — это технология передачи данных с удвоенной скоростью. Современные стандарты, такие как DDR4 и DDR5, предлагают улучшенные пропускную способность и энергоэффективность</w:t>
      </w:r>
    </w:p>
    <w:p w14:paraId="14752314" w14:textId="74270656" w:rsidR="00EA17F2" w:rsidRPr="008102AA" w:rsidRDefault="00EA17F2" w:rsidP="008102AA">
      <w:pPr>
        <w:pStyle w:val="Main"/>
        <w:numPr>
          <w:ilvl w:val="0"/>
          <w:numId w:val="14"/>
        </w:numPr>
      </w:pPr>
      <w:r w:rsidRPr="00EA17F2">
        <w:t>Тайминги и напряжение — параметры оперативной памяти включают латентность, выражаемую в виде цифр (например, 38-38-38), которые указывают задержки между операциями чтения/записи. Напряжение также влияет на производительность и стабильность памяти, с DDR5 работающей при более низком напряжении (около 1.1В) по сравнению с DDR4 (1.2В).</w:t>
      </w:r>
    </w:p>
    <w:p w14:paraId="4E3E974B" w14:textId="312161D9" w:rsidR="007F171D" w:rsidRDefault="00240799" w:rsidP="00240799">
      <w:pPr>
        <w:pStyle w:val="Heading3"/>
      </w:pPr>
      <w:bookmarkStart w:id="13" w:name="_Toc179976768"/>
      <w:r>
        <w:t>Накопитель</w:t>
      </w:r>
      <w:bookmarkEnd w:id="13"/>
    </w:p>
    <w:p w14:paraId="188F69FD" w14:textId="7695766C" w:rsidR="008102AA" w:rsidRPr="00B545D6" w:rsidRDefault="008102AA" w:rsidP="008102AA">
      <w:pPr>
        <w:pStyle w:val="Main"/>
      </w:pPr>
      <w:r>
        <w:t>Накопители служат для постоянного хранения данных. Существует два основных типа: HDD (жесткий диск) и SSD (твердотельный накопитель).</w:t>
      </w:r>
    </w:p>
    <w:p w14:paraId="50E1D4BE" w14:textId="7548C040" w:rsidR="008102AA" w:rsidRDefault="008102AA" w:rsidP="008102AA">
      <w:pPr>
        <w:pStyle w:val="Main"/>
        <w:numPr>
          <w:ilvl w:val="0"/>
          <w:numId w:val="16"/>
        </w:numPr>
      </w:pPr>
      <w:r>
        <w:t>Форм-фактор — физический размер устройства (например, 2.5", 3.5" для HDD/SSD)</w:t>
      </w:r>
    </w:p>
    <w:p w14:paraId="02AB61F5" w14:textId="31D13F87" w:rsidR="008102AA" w:rsidRPr="00EA17F2" w:rsidRDefault="008102AA" w:rsidP="008102AA">
      <w:pPr>
        <w:pStyle w:val="Main"/>
        <w:numPr>
          <w:ilvl w:val="0"/>
          <w:numId w:val="16"/>
        </w:numPr>
      </w:pPr>
      <w:r>
        <w:t>Интерфейс — стандарт подключения накопителей</w:t>
      </w:r>
      <w:r w:rsidR="00EA17F2">
        <w:rPr>
          <w:lang w:val="en-US"/>
        </w:rPr>
        <w:t>:</w:t>
      </w:r>
    </w:p>
    <w:p w14:paraId="487FCA5A" w14:textId="03044CAB" w:rsidR="00EA17F2" w:rsidRDefault="00EA17F2" w:rsidP="00EA17F2">
      <w:pPr>
        <w:pStyle w:val="Main"/>
        <w:numPr>
          <w:ilvl w:val="1"/>
          <w:numId w:val="16"/>
        </w:numPr>
      </w:pPr>
      <w:r>
        <w:t>SATA — традиционный интерфейс для HDD и SSD со скоростью до 600 МБ/с</w:t>
      </w:r>
    </w:p>
    <w:p w14:paraId="76D0839A" w14:textId="3807BFA4" w:rsidR="00EA17F2" w:rsidRDefault="00EA17F2" w:rsidP="00EA17F2">
      <w:pPr>
        <w:pStyle w:val="Main"/>
        <w:numPr>
          <w:ilvl w:val="1"/>
          <w:numId w:val="16"/>
        </w:numPr>
      </w:pPr>
      <w:r>
        <w:t xml:space="preserve">M.2 — компактный интерфейс, используемый для современных SSD, поддерживающий </w:t>
      </w:r>
      <w:proofErr w:type="spellStart"/>
      <w:r>
        <w:t>NVMe</w:t>
      </w:r>
      <w:proofErr w:type="spellEnd"/>
      <w:r>
        <w:t xml:space="preserve"> протокол и предлагающий значительно более высокую скорость (до 7000 МБ/с </w:t>
      </w:r>
      <w:proofErr w:type="spellStart"/>
      <w:r>
        <w:t>с</w:t>
      </w:r>
      <w:proofErr w:type="spellEnd"/>
      <w:r>
        <w:t xml:space="preserve"> </w:t>
      </w:r>
      <w:proofErr w:type="spellStart"/>
      <w:r>
        <w:t>PCIe</w:t>
      </w:r>
      <w:proofErr w:type="spellEnd"/>
      <w:r>
        <w:t xml:space="preserve"> 4.0)</w:t>
      </w:r>
      <w:r w:rsidR="00BC6700" w:rsidRPr="00BC6700">
        <w:t xml:space="preserve">. </w:t>
      </w:r>
      <w:r w:rsidR="00BC6700">
        <w:t xml:space="preserve">У накопителей </w:t>
      </w:r>
      <w:r w:rsidR="00BC6700" w:rsidRPr="00BC6700">
        <w:t xml:space="preserve">M.2 </w:t>
      </w:r>
      <w:r w:rsidR="00BC6700">
        <w:t xml:space="preserve">существуют также ключи разъёма, которые могут быть несовместимы с разъёмом материнской платы. Обычно у накопителей ключи </w:t>
      </w:r>
      <w:r w:rsidR="00BC6700">
        <w:rPr>
          <w:lang w:val="en-US"/>
        </w:rPr>
        <w:t xml:space="preserve">B, M </w:t>
      </w:r>
      <w:r w:rsidR="00BC6700">
        <w:t xml:space="preserve">и </w:t>
      </w:r>
      <w:r w:rsidR="00BC6700">
        <w:rPr>
          <w:lang w:val="en-US"/>
        </w:rPr>
        <w:t>B+M.</w:t>
      </w:r>
    </w:p>
    <w:p w14:paraId="4D2E69BE" w14:textId="56FDE182" w:rsidR="00240799" w:rsidRPr="00EA17F2" w:rsidRDefault="008102AA" w:rsidP="008102AA">
      <w:pPr>
        <w:pStyle w:val="Main"/>
        <w:numPr>
          <w:ilvl w:val="0"/>
          <w:numId w:val="16"/>
        </w:numPr>
      </w:pPr>
      <w:proofErr w:type="spellStart"/>
      <w:r>
        <w:t>NVMe</w:t>
      </w:r>
      <w:proofErr w:type="spellEnd"/>
      <w:r>
        <w:t xml:space="preserve"> (Non-</w:t>
      </w:r>
      <w:proofErr w:type="spellStart"/>
      <w:r>
        <w:t>Volatile</w:t>
      </w:r>
      <w:proofErr w:type="spellEnd"/>
      <w:r>
        <w:t xml:space="preserve"> Memory Express) — протокол, используемый SSD с интерфейсом M.2 для увеличения скорости обмена данными</w:t>
      </w:r>
    </w:p>
    <w:p w14:paraId="713917C1" w14:textId="29B86452" w:rsidR="00EA17F2" w:rsidRDefault="00EA17F2" w:rsidP="008102AA">
      <w:pPr>
        <w:pStyle w:val="Main"/>
        <w:numPr>
          <w:ilvl w:val="0"/>
          <w:numId w:val="16"/>
        </w:numPr>
      </w:pPr>
      <w:r w:rsidRPr="00EA17F2">
        <w:t xml:space="preserve">HDD </w:t>
      </w:r>
      <w:r w:rsidR="00F2592E">
        <w:t>и</w:t>
      </w:r>
      <w:r w:rsidRPr="00EA17F2">
        <w:t xml:space="preserve"> SSD — HDD используют вращающиеся пластины для хранения данных, что делает их медленными по сравнению с SSD, которые используют </w:t>
      </w:r>
      <w:proofErr w:type="spellStart"/>
      <w:r w:rsidRPr="00EA17F2">
        <w:t>флеш</w:t>
      </w:r>
      <w:proofErr w:type="spellEnd"/>
      <w:r w:rsidRPr="00EA17F2">
        <w:t>-память и не имеют подвижных частей, что обеспечивает высокие скорости доступа к данным.</w:t>
      </w:r>
    </w:p>
    <w:p w14:paraId="501B61E7" w14:textId="62777E26" w:rsidR="00240799" w:rsidRDefault="00240799" w:rsidP="00240799">
      <w:pPr>
        <w:pStyle w:val="Heading3"/>
      </w:pPr>
      <w:bookmarkStart w:id="14" w:name="_Toc179976769"/>
      <w:r>
        <w:lastRenderedPageBreak/>
        <w:t>Корпус</w:t>
      </w:r>
      <w:bookmarkEnd w:id="14"/>
    </w:p>
    <w:p w14:paraId="736F8E44" w14:textId="3410A3E1" w:rsidR="008102AA" w:rsidRPr="008102AA" w:rsidRDefault="008102AA" w:rsidP="008102AA">
      <w:pPr>
        <w:pStyle w:val="Main"/>
        <w:rPr>
          <w:lang w:val="en-US"/>
        </w:rPr>
      </w:pPr>
      <w:r>
        <w:t>Корпус служит для размещения и защиты всех компонентов ПК. Его характеристики:</w:t>
      </w:r>
    </w:p>
    <w:p w14:paraId="19B1B72C" w14:textId="64C12A91" w:rsidR="008102AA" w:rsidRDefault="008102AA" w:rsidP="008102AA">
      <w:pPr>
        <w:pStyle w:val="Main"/>
        <w:numPr>
          <w:ilvl w:val="0"/>
          <w:numId w:val="17"/>
        </w:numPr>
      </w:pPr>
      <w:r>
        <w:t>Форм-фактор — определяет, какие материнские платы можно установить. Корпуса могут поддерживать ATX, Micro-ATX или Mini-ITX платы</w:t>
      </w:r>
    </w:p>
    <w:p w14:paraId="408BFCDD" w14:textId="0AFD5774" w:rsidR="00240799" w:rsidRDefault="008102AA" w:rsidP="008102AA">
      <w:pPr>
        <w:pStyle w:val="Main"/>
        <w:numPr>
          <w:ilvl w:val="0"/>
          <w:numId w:val="17"/>
        </w:numPr>
      </w:pPr>
      <w:r>
        <w:t>Охлаждение — важно для поддержания оптимальной температуры системы. Корпуса оснащены вентиляторами, могут поддерживать установку водяного охлаждения.</w:t>
      </w:r>
    </w:p>
    <w:p w14:paraId="5A9A7980" w14:textId="450E106E" w:rsidR="00240799" w:rsidRDefault="00240799" w:rsidP="00240799">
      <w:pPr>
        <w:pStyle w:val="Heading3"/>
      </w:pPr>
      <w:bookmarkStart w:id="15" w:name="_Toc179976770"/>
      <w:r>
        <w:t>Блок питания</w:t>
      </w:r>
      <w:bookmarkEnd w:id="15"/>
    </w:p>
    <w:p w14:paraId="38B46508" w14:textId="0EF75E5C" w:rsidR="008102AA" w:rsidRPr="00EA17F2" w:rsidRDefault="008102AA" w:rsidP="008102AA">
      <w:pPr>
        <w:pStyle w:val="Main"/>
      </w:pPr>
      <w:r>
        <w:t>Блок питания преобразует переменный ток из электросети в постоянный ток, который требуется для работы компонентов компьютера.</w:t>
      </w:r>
      <w:r w:rsidR="00EA17F2" w:rsidRPr="00EA17F2">
        <w:t xml:space="preserve"> </w:t>
      </w:r>
      <w:r w:rsidR="00EA17F2">
        <w:t xml:space="preserve">Он </w:t>
      </w:r>
      <w:r w:rsidR="00EA17F2" w:rsidRPr="00EA17F2">
        <w:t>должен обеспечивать стабильную подачу напряжения на все компоненты и иметь достаточную мощность для системы.</w:t>
      </w:r>
    </w:p>
    <w:p w14:paraId="7B94AC5C" w14:textId="618AF48F" w:rsidR="008102AA" w:rsidRDefault="008102AA" w:rsidP="008102AA">
      <w:pPr>
        <w:pStyle w:val="Main"/>
        <w:numPr>
          <w:ilvl w:val="0"/>
          <w:numId w:val="18"/>
        </w:numPr>
      </w:pPr>
      <w:r>
        <w:t xml:space="preserve">Мощность — измеряется в ваттах (Вт), и должна соответствовать потребностям системы. Современные системы </w:t>
      </w:r>
      <w:r w:rsidR="009E105C">
        <w:t xml:space="preserve">могут требовать </w:t>
      </w:r>
      <w:r>
        <w:t>блок</w:t>
      </w:r>
      <w:r w:rsidR="009E105C">
        <w:t>и</w:t>
      </w:r>
      <w:r>
        <w:t xml:space="preserve"> питания от 500 до 1000 Вт</w:t>
      </w:r>
    </w:p>
    <w:p w14:paraId="5A8B0CCA" w14:textId="2AD503C4" w:rsidR="00240799" w:rsidRDefault="008102AA" w:rsidP="008102AA">
      <w:pPr>
        <w:pStyle w:val="Main"/>
        <w:numPr>
          <w:ilvl w:val="0"/>
          <w:numId w:val="18"/>
        </w:numPr>
      </w:pPr>
      <w:r>
        <w:t xml:space="preserve">Сертификация 80 PLUS — указывает на эффективность блока питания. Сертификации </w:t>
      </w:r>
      <w:proofErr w:type="spellStart"/>
      <w:r>
        <w:t>Bronze</w:t>
      </w:r>
      <w:proofErr w:type="spellEnd"/>
      <w:r>
        <w:t xml:space="preserve">, Silver, Gold, Platinum и </w:t>
      </w:r>
      <w:proofErr w:type="spellStart"/>
      <w:r>
        <w:t>Titanium</w:t>
      </w:r>
      <w:proofErr w:type="spellEnd"/>
      <w:r>
        <w:t xml:space="preserve"> указывают на уровень эффективности</w:t>
      </w:r>
    </w:p>
    <w:p w14:paraId="69A019D9" w14:textId="78D6516A" w:rsidR="00EA17F2" w:rsidRDefault="00EA17F2" w:rsidP="008102AA">
      <w:pPr>
        <w:pStyle w:val="Main"/>
        <w:numPr>
          <w:ilvl w:val="0"/>
          <w:numId w:val="18"/>
        </w:numPr>
      </w:pPr>
      <w:r w:rsidRPr="00EA17F2">
        <w:t>Типы подключений:</w:t>
      </w:r>
    </w:p>
    <w:p w14:paraId="7033B689" w14:textId="48FE4CAC" w:rsidR="00EA17F2" w:rsidRDefault="00EA17F2" w:rsidP="00EA17F2">
      <w:pPr>
        <w:pStyle w:val="Main"/>
        <w:numPr>
          <w:ilvl w:val="1"/>
          <w:numId w:val="18"/>
        </w:numPr>
      </w:pPr>
      <w:r>
        <w:t>4+4 — для питания процессора</w:t>
      </w:r>
    </w:p>
    <w:p w14:paraId="0AEE8DC6" w14:textId="5ED02D7C" w:rsidR="00EA17F2" w:rsidRDefault="00EA17F2" w:rsidP="00EA17F2">
      <w:pPr>
        <w:pStyle w:val="Main"/>
        <w:numPr>
          <w:ilvl w:val="1"/>
          <w:numId w:val="18"/>
        </w:numPr>
      </w:pPr>
      <w:r>
        <w:t>6+2 — для подключения видеокарт</w:t>
      </w:r>
    </w:p>
    <w:p w14:paraId="434B38A5" w14:textId="7CC19CE6" w:rsidR="00EA17F2" w:rsidRDefault="00EA17F2" w:rsidP="00EA17F2">
      <w:pPr>
        <w:pStyle w:val="Main"/>
        <w:numPr>
          <w:ilvl w:val="1"/>
          <w:numId w:val="18"/>
        </w:numPr>
      </w:pPr>
      <w:r>
        <w:t>20+4 — для основной шины материнской платы.</w:t>
      </w:r>
    </w:p>
    <w:p w14:paraId="13C0E71D" w14:textId="27A44BF8" w:rsidR="00240799" w:rsidRDefault="00240799" w:rsidP="00240799">
      <w:pPr>
        <w:pStyle w:val="Heading3"/>
      </w:pPr>
      <w:bookmarkStart w:id="16" w:name="_Toc179976771"/>
      <w:r>
        <w:t>Видеокарта</w:t>
      </w:r>
      <w:bookmarkEnd w:id="16"/>
    </w:p>
    <w:p w14:paraId="1736B65A" w14:textId="13A53F26" w:rsidR="008102AA" w:rsidRPr="00B545D6" w:rsidRDefault="008102AA" w:rsidP="008102AA">
      <w:pPr>
        <w:pStyle w:val="Main"/>
      </w:pPr>
      <w:r>
        <w:t>Видеокарта — устройство, отвечающее за обработку графики. Она используется для игр, работы с графическими приложениями и в научных вычислениях.</w:t>
      </w:r>
    </w:p>
    <w:p w14:paraId="28FE53D4" w14:textId="736DE76E" w:rsidR="008102AA" w:rsidRDefault="008102AA" w:rsidP="008102AA">
      <w:pPr>
        <w:pStyle w:val="Main"/>
        <w:numPr>
          <w:ilvl w:val="0"/>
          <w:numId w:val="19"/>
        </w:numPr>
      </w:pPr>
      <w:r>
        <w:t>VRAM (видеопамять) — память видеокарты, используемая для хранения текстур и данных, необходимых для рендеринга</w:t>
      </w:r>
    </w:p>
    <w:p w14:paraId="3FE2C5E4" w14:textId="5A544AB0" w:rsidR="008102AA" w:rsidRDefault="008102AA" w:rsidP="008102AA">
      <w:pPr>
        <w:pStyle w:val="Main"/>
        <w:numPr>
          <w:ilvl w:val="0"/>
          <w:numId w:val="19"/>
        </w:numPr>
      </w:pPr>
      <w:proofErr w:type="spellStart"/>
      <w:r>
        <w:t>PCIe</w:t>
      </w:r>
      <w:proofErr w:type="spellEnd"/>
      <w:r>
        <w:t xml:space="preserve"> — интерфейс для подключения видеокарты к материнской плате</w:t>
      </w:r>
    </w:p>
    <w:p w14:paraId="05C2BC15" w14:textId="6EC23925" w:rsidR="00EA17F2" w:rsidRDefault="00EA17F2" w:rsidP="008102AA">
      <w:pPr>
        <w:pStyle w:val="Main"/>
        <w:numPr>
          <w:ilvl w:val="0"/>
          <w:numId w:val="19"/>
        </w:numPr>
      </w:pPr>
      <w:r w:rsidRPr="00EA17F2">
        <w:t xml:space="preserve">Шина памяти — ширина шины (например, 128 бит у GeForce RTX 4060 </w:t>
      </w:r>
      <w:proofErr w:type="spellStart"/>
      <w:r w:rsidRPr="00EA17F2">
        <w:t>Ti</w:t>
      </w:r>
      <w:proofErr w:type="spellEnd"/>
      <w:r w:rsidRPr="00EA17F2">
        <w:t>) определяет количество данных, которые могут быть переданы за один такт. Чем больше битов, тем выше пропускная способность памяти</w:t>
      </w:r>
    </w:p>
    <w:p w14:paraId="6AB1EA08" w14:textId="19802E3C" w:rsidR="00EA17F2" w:rsidRDefault="00EA17F2" w:rsidP="008102AA">
      <w:pPr>
        <w:pStyle w:val="Main"/>
        <w:numPr>
          <w:ilvl w:val="0"/>
          <w:numId w:val="19"/>
        </w:numPr>
      </w:pPr>
      <w:r w:rsidRPr="00EA17F2">
        <w:t>Подключения:</w:t>
      </w:r>
    </w:p>
    <w:p w14:paraId="24777DC2" w14:textId="2C174045" w:rsidR="00EA17F2" w:rsidRDefault="00EA17F2" w:rsidP="00EA17F2">
      <w:pPr>
        <w:pStyle w:val="Main"/>
        <w:numPr>
          <w:ilvl w:val="1"/>
          <w:numId w:val="19"/>
        </w:numPr>
      </w:pPr>
      <w:r>
        <w:t xml:space="preserve">HDMI — используется для передачи видеосигнала </w:t>
      </w:r>
      <w:r>
        <w:lastRenderedPageBreak/>
        <w:t>высокой четкости</w:t>
      </w:r>
    </w:p>
    <w:p w14:paraId="17204D4D" w14:textId="13096C6A" w:rsidR="00EA17F2" w:rsidRDefault="00EA17F2" w:rsidP="00EA17F2">
      <w:pPr>
        <w:pStyle w:val="Main"/>
        <w:numPr>
          <w:ilvl w:val="1"/>
          <w:numId w:val="19"/>
        </w:numPr>
      </w:pPr>
      <w:proofErr w:type="spellStart"/>
      <w:r>
        <w:t>DisplayPort</w:t>
      </w:r>
      <w:proofErr w:type="spellEnd"/>
      <w:r>
        <w:t xml:space="preserve"> — более современный интерфейс, поддерживающий высокие разрешения и частоты обновления</w:t>
      </w:r>
    </w:p>
    <w:p w14:paraId="248DD1F5" w14:textId="4D4243EF" w:rsidR="00EA17F2" w:rsidRDefault="00EA17F2" w:rsidP="00EA17F2">
      <w:pPr>
        <w:pStyle w:val="Main"/>
        <w:numPr>
          <w:ilvl w:val="1"/>
          <w:numId w:val="19"/>
        </w:numPr>
      </w:pPr>
      <w:r>
        <w:t>VGA — устаревший аналоговый интерфейс для передачи изображения.</w:t>
      </w:r>
    </w:p>
    <w:p w14:paraId="53FDC566" w14:textId="35A1123E" w:rsidR="00240799" w:rsidRDefault="00240799" w:rsidP="00240799">
      <w:pPr>
        <w:pStyle w:val="Heading3"/>
      </w:pPr>
      <w:bookmarkStart w:id="17" w:name="_Toc179976772"/>
      <w:r>
        <w:t>Система охлаждения</w:t>
      </w:r>
      <w:bookmarkEnd w:id="17"/>
    </w:p>
    <w:p w14:paraId="30306C98" w14:textId="64053C90" w:rsidR="00240799" w:rsidRPr="00B545D6" w:rsidRDefault="008102AA" w:rsidP="008102AA">
      <w:pPr>
        <w:pStyle w:val="Main"/>
      </w:pPr>
      <w:r w:rsidRPr="008102AA">
        <w:t>Система охлаждения предназначена для предотвращения перегрева компонентов.</w:t>
      </w:r>
    </w:p>
    <w:p w14:paraId="7A00CAF8" w14:textId="6B90CDB6" w:rsidR="008102AA" w:rsidRPr="008102AA" w:rsidRDefault="008102AA" w:rsidP="008102AA">
      <w:pPr>
        <w:pStyle w:val="Main"/>
        <w:numPr>
          <w:ilvl w:val="0"/>
          <w:numId w:val="20"/>
        </w:numPr>
      </w:pPr>
      <w:r w:rsidRPr="008102AA">
        <w:t>Активное и пассивное охлаждение — активное использует вентиляторы, пассивное полагается на радиаторы для рассеивания тепла</w:t>
      </w:r>
    </w:p>
    <w:p w14:paraId="63C375F2" w14:textId="2D30A997" w:rsidR="008102AA" w:rsidRDefault="008102AA" w:rsidP="008102AA">
      <w:pPr>
        <w:pStyle w:val="Main"/>
        <w:numPr>
          <w:ilvl w:val="0"/>
          <w:numId w:val="20"/>
        </w:numPr>
      </w:pPr>
      <w:r w:rsidRPr="008102AA">
        <w:t>Тепловые трубки и водяное охлаждение — продвинутые технологии охлаждения, обеспечивающие эффективное снижение температуры за счет использования жидкости или специальной конструкции для отвода тепла</w:t>
      </w:r>
    </w:p>
    <w:p w14:paraId="242854EE" w14:textId="3EE6E40A" w:rsidR="00EA17F2" w:rsidRDefault="00EA17F2" w:rsidP="008102AA">
      <w:pPr>
        <w:pStyle w:val="Main"/>
        <w:numPr>
          <w:ilvl w:val="0"/>
          <w:numId w:val="20"/>
        </w:numPr>
      </w:pPr>
      <w:r w:rsidRPr="00EA17F2">
        <w:t>Размеры вентиляторов — стандартные размеры вентиляторов варьируются от 80 мм до 140 мм, где 120 мм — наиболее распространенный вариант, обеспечивающий баланс между шумом и производительностью</w:t>
      </w:r>
    </w:p>
    <w:p w14:paraId="305A899F" w14:textId="25FCF5BA" w:rsidR="00EA17F2" w:rsidRPr="008102AA" w:rsidRDefault="00EA17F2" w:rsidP="008102AA">
      <w:pPr>
        <w:pStyle w:val="Main"/>
        <w:numPr>
          <w:ilvl w:val="0"/>
          <w:numId w:val="20"/>
        </w:numPr>
      </w:pPr>
      <w:r w:rsidRPr="00EA17F2">
        <w:t>Материалы радиаторов — радиаторы часто изготавливаются из алюминия (легкий и дешевый) или меди (лучше проводит тепло, но дороже и тяжелее). Медь чаще используется в качестве тепловых трубок для более эффективного охлаждения.</w:t>
      </w:r>
    </w:p>
    <w:p w14:paraId="6A795C30" w14:textId="20D99209" w:rsidR="00240799" w:rsidRDefault="00240799" w:rsidP="00240799">
      <w:pPr>
        <w:pStyle w:val="Heading3"/>
      </w:pPr>
      <w:bookmarkStart w:id="18" w:name="_Toc179976773"/>
      <w:r>
        <w:t>Периферийные устройства</w:t>
      </w:r>
      <w:bookmarkEnd w:id="18"/>
    </w:p>
    <w:p w14:paraId="631E9BB7" w14:textId="77A4F96D" w:rsidR="00240799" w:rsidRDefault="008102AA" w:rsidP="008102AA">
      <w:pPr>
        <w:pStyle w:val="Main"/>
      </w:pPr>
      <w:r w:rsidRPr="008102AA">
        <w:t>Периферийные устройства — это дополнительные устройства, подключаемые к компьютеру для расширения его функциональности.</w:t>
      </w:r>
    </w:p>
    <w:p w14:paraId="57F54D46" w14:textId="3AC739D6" w:rsidR="008102AA" w:rsidRDefault="008102AA" w:rsidP="008102AA">
      <w:pPr>
        <w:pStyle w:val="Main"/>
        <w:numPr>
          <w:ilvl w:val="0"/>
          <w:numId w:val="21"/>
        </w:numPr>
      </w:pPr>
      <w:r>
        <w:t>Клавиатура и мышь — основные устройства ввода</w:t>
      </w:r>
    </w:p>
    <w:p w14:paraId="294867D4" w14:textId="78A249E6" w:rsidR="004F4F41" w:rsidRDefault="008102AA" w:rsidP="008102AA">
      <w:pPr>
        <w:pStyle w:val="Main"/>
        <w:numPr>
          <w:ilvl w:val="0"/>
          <w:numId w:val="21"/>
        </w:numPr>
      </w:pPr>
      <w:r>
        <w:t xml:space="preserve">Монитор — устройство вывода графической информации, подключаемое через интерфейсы HDMI, </w:t>
      </w:r>
      <w:proofErr w:type="spellStart"/>
      <w:r>
        <w:t>DisplayPort</w:t>
      </w:r>
      <w:proofErr w:type="spellEnd"/>
      <w:r>
        <w:t xml:space="preserve"> или VGA.</w:t>
      </w:r>
    </w:p>
    <w:p w14:paraId="71F0410D" w14:textId="5ED1B5CD" w:rsidR="00AF48CD" w:rsidRDefault="00AF48CD" w:rsidP="00AF48CD">
      <w:pPr>
        <w:pStyle w:val="Heading3"/>
      </w:pPr>
      <w:bookmarkStart w:id="19" w:name="_Toc179976774"/>
      <w:r>
        <w:t>Состав сборки</w:t>
      </w:r>
      <w:bookmarkEnd w:id="19"/>
    </w:p>
    <w:p w14:paraId="078F4EC3" w14:textId="2F1458AA" w:rsidR="00AF48CD" w:rsidRDefault="00AF48CD" w:rsidP="00AF48CD">
      <w:pPr>
        <w:pStyle w:val="Main"/>
      </w:pPr>
      <w:r>
        <w:t>В составе 11 комплектующих:</w:t>
      </w:r>
    </w:p>
    <w:p w14:paraId="1E4E07EE" w14:textId="7EE3F508" w:rsidR="00AF48CD" w:rsidRPr="00604CD9" w:rsidRDefault="00AF48CD" w:rsidP="00AF48CD">
      <w:pPr>
        <w:pStyle w:val="Main"/>
        <w:numPr>
          <w:ilvl w:val="0"/>
          <w:numId w:val="7"/>
        </w:numPr>
      </w:pPr>
      <w:r>
        <w:t>Процессор Intel Core i7-12700K OEM [LGA 1700, 8P x 3.6 ГГц, 4E x 2.7 ГГц, L2 - 12 МБ, L3 - 25 МБ, 2 х DDR4, DDR5-4800 МГц, Intel UHD Graphics 770, TDP 190 Вт]</w:t>
      </w:r>
      <w:r w:rsidR="0084630F" w:rsidRPr="0084630F">
        <w:t>;</w:t>
      </w:r>
    </w:p>
    <w:p w14:paraId="0C9E72CF" w14:textId="77777777" w:rsidR="00604CD9" w:rsidRPr="00604CD9" w:rsidRDefault="00604CD9" w:rsidP="00604CD9">
      <w:pPr>
        <w:keepNext/>
        <w:jc w:val="center"/>
        <w:rPr>
          <w:sz w:val="36"/>
          <w:szCs w:val="28"/>
        </w:rPr>
      </w:pPr>
      <w:r w:rsidRPr="00604CD9">
        <w:rPr>
          <w:noProof/>
          <w:sz w:val="36"/>
          <w:szCs w:val="28"/>
        </w:rPr>
        <w:lastRenderedPageBreak/>
        <w:drawing>
          <wp:inline distT="0" distB="0" distL="0" distR="0" wp14:anchorId="5DD45DB6" wp14:editId="21A797DB">
            <wp:extent cx="2880000" cy="2880000"/>
            <wp:effectExtent l="0" t="0" r="0" b="0"/>
            <wp:docPr id="845926384" name="Picture 1" descr="product main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duct main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82239" w14:textId="715154D5" w:rsidR="00604CD9" w:rsidRPr="00604CD9" w:rsidRDefault="00604CD9" w:rsidP="00604CD9">
      <w:pPr>
        <w:pStyle w:val="Caption"/>
        <w:jc w:val="center"/>
        <w:rPr>
          <w:sz w:val="22"/>
          <w:szCs w:val="22"/>
        </w:rPr>
      </w:pPr>
      <w:r w:rsidRPr="00604CD9">
        <w:rPr>
          <w:sz w:val="22"/>
          <w:szCs w:val="22"/>
        </w:rPr>
        <w:t xml:space="preserve">Рисунок </w:t>
      </w:r>
      <w:r w:rsidRPr="00604CD9">
        <w:rPr>
          <w:sz w:val="22"/>
          <w:szCs w:val="22"/>
        </w:rPr>
        <w:fldChar w:fldCharType="begin"/>
      </w:r>
      <w:r w:rsidRPr="00604CD9">
        <w:rPr>
          <w:sz w:val="22"/>
          <w:szCs w:val="22"/>
        </w:rPr>
        <w:instrText xml:space="preserve"> SEQ Рисунок \* ARABIC </w:instrText>
      </w:r>
      <w:r w:rsidRPr="00604CD9">
        <w:rPr>
          <w:sz w:val="22"/>
          <w:szCs w:val="22"/>
        </w:rPr>
        <w:fldChar w:fldCharType="separate"/>
      </w:r>
      <w:r w:rsidR="00204988">
        <w:rPr>
          <w:noProof/>
          <w:sz w:val="22"/>
          <w:szCs w:val="22"/>
        </w:rPr>
        <w:t>1</w:t>
      </w:r>
      <w:r w:rsidRPr="00604CD9">
        <w:rPr>
          <w:sz w:val="22"/>
          <w:szCs w:val="22"/>
        </w:rPr>
        <w:fldChar w:fldCharType="end"/>
      </w:r>
      <w:r w:rsidRPr="00604CD9">
        <w:rPr>
          <w:sz w:val="22"/>
          <w:szCs w:val="22"/>
          <w:lang w:val="en-US"/>
        </w:rPr>
        <w:t xml:space="preserve"> - </w:t>
      </w:r>
      <w:r w:rsidRPr="00604CD9">
        <w:rPr>
          <w:sz w:val="22"/>
          <w:szCs w:val="22"/>
        </w:rPr>
        <w:t>Процессор</w:t>
      </w:r>
    </w:p>
    <w:p w14:paraId="4C85A840" w14:textId="0A3C3F0D" w:rsidR="00AF48CD" w:rsidRDefault="00AF48CD" w:rsidP="00AF48CD">
      <w:pPr>
        <w:pStyle w:val="Main"/>
        <w:numPr>
          <w:ilvl w:val="0"/>
          <w:numId w:val="7"/>
        </w:numPr>
      </w:pPr>
      <w:r>
        <w:t>Материнская плата GIGABYTE B760 DS3H [LGA 1700, Intel B760, 4xDDR5-4800 МГц, 5xPCI-Ex16, 2xM.2, Standard-ATX]</w:t>
      </w:r>
      <w:r w:rsidR="0084630F" w:rsidRPr="0084630F">
        <w:t>;</w:t>
      </w:r>
    </w:p>
    <w:p w14:paraId="51A5A39A" w14:textId="77777777" w:rsidR="00604CD9" w:rsidRPr="00604CD9" w:rsidRDefault="00604CD9" w:rsidP="00604CD9">
      <w:pPr>
        <w:keepNext/>
        <w:jc w:val="center"/>
        <w:rPr>
          <w:sz w:val="36"/>
          <w:szCs w:val="28"/>
        </w:rPr>
      </w:pPr>
      <w:r w:rsidRPr="00604CD9">
        <w:rPr>
          <w:noProof/>
          <w:sz w:val="36"/>
          <w:szCs w:val="28"/>
        </w:rPr>
        <w:drawing>
          <wp:inline distT="0" distB="0" distL="0" distR="0" wp14:anchorId="559D5A7F" wp14:editId="7F80D2ED">
            <wp:extent cx="2880000" cy="2880000"/>
            <wp:effectExtent l="0" t="0" r="0" b="0"/>
            <wp:docPr id="1056251684" name="Picture 2" descr="product main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duct main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8610B" w14:textId="1507E0A4" w:rsidR="00604CD9" w:rsidRPr="00604CD9" w:rsidRDefault="00604CD9" w:rsidP="00604CD9">
      <w:pPr>
        <w:pStyle w:val="Caption"/>
        <w:jc w:val="center"/>
        <w:rPr>
          <w:sz w:val="22"/>
          <w:szCs w:val="22"/>
        </w:rPr>
      </w:pPr>
      <w:r w:rsidRPr="00604CD9">
        <w:rPr>
          <w:sz w:val="22"/>
          <w:szCs w:val="22"/>
        </w:rPr>
        <w:t xml:space="preserve">Рисунок </w:t>
      </w:r>
      <w:r w:rsidRPr="00604CD9">
        <w:rPr>
          <w:sz w:val="22"/>
          <w:szCs w:val="22"/>
        </w:rPr>
        <w:fldChar w:fldCharType="begin"/>
      </w:r>
      <w:r w:rsidRPr="00604CD9">
        <w:rPr>
          <w:sz w:val="22"/>
          <w:szCs w:val="22"/>
        </w:rPr>
        <w:instrText xml:space="preserve"> SEQ Рисунок \* ARABIC </w:instrText>
      </w:r>
      <w:r w:rsidRPr="00604CD9">
        <w:rPr>
          <w:sz w:val="22"/>
          <w:szCs w:val="22"/>
        </w:rPr>
        <w:fldChar w:fldCharType="separate"/>
      </w:r>
      <w:r w:rsidR="00204988">
        <w:rPr>
          <w:noProof/>
          <w:sz w:val="22"/>
          <w:szCs w:val="22"/>
        </w:rPr>
        <w:t>2</w:t>
      </w:r>
      <w:r w:rsidRPr="00604CD9">
        <w:rPr>
          <w:sz w:val="22"/>
          <w:szCs w:val="22"/>
        </w:rPr>
        <w:fldChar w:fldCharType="end"/>
      </w:r>
      <w:r w:rsidRPr="00604CD9">
        <w:rPr>
          <w:sz w:val="22"/>
          <w:szCs w:val="22"/>
        </w:rPr>
        <w:t xml:space="preserve"> - Материнская плата</w:t>
      </w:r>
    </w:p>
    <w:p w14:paraId="6271A7F4" w14:textId="444B950A" w:rsidR="00AF48CD" w:rsidRDefault="00AF48CD" w:rsidP="00AF48CD">
      <w:pPr>
        <w:pStyle w:val="Main"/>
        <w:numPr>
          <w:ilvl w:val="0"/>
          <w:numId w:val="7"/>
        </w:numPr>
      </w:pPr>
      <w:r>
        <w:t>Корпус DEEPCOOL CK560 [R-CK560-BKAAE4-G-1] черный [</w:t>
      </w:r>
      <w:proofErr w:type="spellStart"/>
      <w:r>
        <w:t>Mid</w:t>
      </w:r>
      <w:proofErr w:type="spellEnd"/>
      <w:r>
        <w:t xml:space="preserve">-Tower, E-ATX, Micro-ATX, Mini-ITX, Standard-ATX, USB 3.2 </w:t>
      </w:r>
      <w:proofErr w:type="spellStart"/>
      <w:r>
        <w:t>Gen</w:t>
      </w:r>
      <w:proofErr w:type="spellEnd"/>
      <w:r>
        <w:t xml:space="preserve"> 1 Type-A, USB 3.2 </w:t>
      </w:r>
      <w:proofErr w:type="spellStart"/>
      <w:r>
        <w:t>Gen</w:t>
      </w:r>
      <w:proofErr w:type="spellEnd"/>
      <w:r>
        <w:t xml:space="preserve"> 2 Type-C, ARGB вентиляторы, 1 x 140 мм, 3 x 120 мм]</w:t>
      </w:r>
      <w:r w:rsidR="0084630F" w:rsidRPr="0084630F">
        <w:t>;</w:t>
      </w:r>
    </w:p>
    <w:p w14:paraId="09A35FFB" w14:textId="77777777" w:rsidR="00604CD9" w:rsidRPr="00604CD9" w:rsidRDefault="00604CD9" w:rsidP="00604CD9">
      <w:pPr>
        <w:keepNext/>
        <w:jc w:val="center"/>
        <w:rPr>
          <w:sz w:val="36"/>
          <w:szCs w:val="28"/>
        </w:rPr>
      </w:pPr>
      <w:r w:rsidRPr="00604CD9">
        <w:rPr>
          <w:noProof/>
          <w:sz w:val="36"/>
          <w:szCs w:val="28"/>
        </w:rPr>
        <w:lastRenderedPageBreak/>
        <w:drawing>
          <wp:inline distT="0" distB="0" distL="0" distR="0" wp14:anchorId="44168EF1" wp14:editId="63D3D17D">
            <wp:extent cx="2880000" cy="2880000"/>
            <wp:effectExtent l="0" t="0" r="0" b="0"/>
            <wp:docPr id="352785506" name="Picture 3" descr="product main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oduct main 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2EBD5" w14:textId="76D7E615" w:rsidR="00604CD9" w:rsidRPr="00604CD9" w:rsidRDefault="00604CD9" w:rsidP="00604CD9">
      <w:pPr>
        <w:pStyle w:val="Caption"/>
        <w:jc w:val="center"/>
        <w:rPr>
          <w:sz w:val="22"/>
          <w:szCs w:val="22"/>
        </w:rPr>
      </w:pPr>
      <w:r w:rsidRPr="00604CD9">
        <w:rPr>
          <w:sz w:val="22"/>
          <w:szCs w:val="22"/>
        </w:rPr>
        <w:t xml:space="preserve">Рисунок </w:t>
      </w:r>
      <w:r w:rsidRPr="00604CD9">
        <w:rPr>
          <w:sz w:val="22"/>
          <w:szCs w:val="22"/>
        </w:rPr>
        <w:fldChar w:fldCharType="begin"/>
      </w:r>
      <w:r w:rsidRPr="00604CD9">
        <w:rPr>
          <w:sz w:val="22"/>
          <w:szCs w:val="22"/>
        </w:rPr>
        <w:instrText xml:space="preserve"> SEQ Рисунок \* ARABIC </w:instrText>
      </w:r>
      <w:r w:rsidRPr="00604CD9">
        <w:rPr>
          <w:sz w:val="22"/>
          <w:szCs w:val="22"/>
        </w:rPr>
        <w:fldChar w:fldCharType="separate"/>
      </w:r>
      <w:r w:rsidR="00204988">
        <w:rPr>
          <w:noProof/>
          <w:sz w:val="22"/>
          <w:szCs w:val="22"/>
        </w:rPr>
        <w:t>3</w:t>
      </w:r>
      <w:r w:rsidRPr="00604CD9">
        <w:rPr>
          <w:sz w:val="22"/>
          <w:szCs w:val="22"/>
        </w:rPr>
        <w:fldChar w:fldCharType="end"/>
      </w:r>
      <w:r w:rsidRPr="00604CD9">
        <w:rPr>
          <w:sz w:val="22"/>
          <w:szCs w:val="22"/>
        </w:rPr>
        <w:t xml:space="preserve"> - Корпус</w:t>
      </w:r>
    </w:p>
    <w:p w14:paraId="22FBEBD1" w14:textId="22A166C5" w:rsidR="00AF48CD" w:rsidRDefault="00AF48CD" w:rsidP="00AF48CD">
      <w:pPr>
        <w:pStyle w:val="Main"/>
        <w:numPr>
          <w:ilvl w:val="0"/>
          <w:numId w:val="7"/>
        </w:numPr>
      </w:pPr>
      <w:r>
        <w:t xml:space="preserve">Видеокарта MSI GeForce RTX 4060 </w:t>
      </w:r>
      <w:proofErr w:type="spellStart"/>
      <w:r>
        <w:t>Ti</w:t>
      </w:r>
      <w:proofErr w:type="spellEnd"/>
      <w:r>
        <w:t xml:space="preserve"> VENTUS 2X BLACK OC [GeForce RTX 4060 </w:t>
      </w:r>
      <w:proofErr w:type="spellStart"/>
      <w:r>
        <w:t>Ti</w:t>
      </w:r>
      <w:proofErr w:type="spellEnd"/>
      <w:r>
        <w:t xml:space="preserve"> VENTUS 2X BLACK 16G OC] [</w:t>
      </w:r>
      <w:proofErr w:type="spellStart"/>
      <w:r>
        <w:t>PCIe</w:t>
      </w:r>
      <w:proofErr w:type="spellEnd"/>
      <w:r>
        <w:t xml:space="preserve"> 4.0 16 ГБ GDDR6, 128 бит, 3 x </w:t>
      </w:r>
      <w:proofErr w:type="spellStart"/>
      <w:r>
        <w:t>DisplayPort</w:t>
      </w:r>
      <w:proofErr w:type="spellEnd"/>
      <w:r>
        <w:t>, HDMI, GPU 2310 МГц]</w:t>
      </w:r>
      <w:r w:rsidR="0084630F" w:rsidRPr="0084630F">
        <w:t>;</w:t>
      </w:r>
    </w:p>
    <w:p w14:paraId="05C8D2CE" w14:textId="77777777" w:rsidR="00604CD9" w:rsidRPr="00604CD9" w:rsidRDefault="00604CD9" w:rsidP="00604CD9">
      <w:pPr>
        <w:keepNext/>
        <w:jc w:val="center"/>
        <w:rPr>
          <w:sz w:val="36"/>
          <w:szCs w:val="28"/>
        </w:rPr>
      </w:pPr>
      <w:r w:rsidRPr="00604CD9">
        <w:rPr>
          <w:noProof/>
          <w:sz w:val="36"/>
          <w:szCs w:val="28"/>
        </w:rPr>
        <w:drawing>
          <wp:inline distT="0" distB="0" distL="0" distR="0" wp14:anchorId="265E5145" wp14:editId="6621BCF8">
            <wp:extent cx="2880000" cy="2880000"/>
            <wp:effectExtent l="0" t="0" r="0" b="0"/>
            <wp:docPr id="547252748" name="Picture 4" descr="product main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oduct main 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C6783" w14:textId="7226A087" w:rsidR="00604CD9" w:rsidRPr="00604CD9" w:rsidRDefault="00604CD9" w:rsidP="00604CD9">
      <w:pPr>
        <w:pStyle w:val="Caption"/>
        <w:jc w:val="center"/>
        <w:rPr>
          <w:sz w:val="22"/>
          <w:szCs w:val="22"/>
        </w:rPr>
      </w:pPr>
      <w:r w:rsidRPr="00604CD9">
        <w:rPr>
          <w:sz w:val="22"/>
          <w:szCs w:val="22"/>
        </w:rPr>
        <w:t xml:space="preserve">Рисунок </w:t>
      </w:r>
      <w:r w:rsidRPr="00604CD9">
        <w:rPr>
          <w:sz w:val="22"/>
          <w:szCs w:val="22"/>
        </w:rPr>
        <w:fldChar w:fldCharType="begin"/>
      </w:r>
      <w:r w:rsidRPr="00604CD9">
        <w:rPr>
          <w:sz w:val="22"/>
          <w:szCs w:val="22"/>
        </w:rPr>
        <w:instrText xml:space="preserve"> SEQ Рисунок \* ARABIC </w:instrText>
      </w:r>
      <w:r w:rsidRPr="00604CD9">
        <w:rPr>
          <w:sz w:val="22"/>
          <w:szCs w:val="22"/>
        </w:rPr>
        <w:fldChar w:fldCharType="separate"/>
      </w:r>
      <w:r w:rsidR="00204988">
        <w:rPr>
          <w:noProof/>
          <w:sz w:val="22"/>
          <w:szCs w:val="22"/>
        </w:rPr>
        <w:t>4</w:t>
      </w:r>
      <w:r w:rsidRPr="00604CD9">
        <w:rPr>
          <w:sz w:val="22"/>
          <w:szCs w:val="22"/>
        </w:rPr>
        <w:fldChar w:fldCharType="end"/>
      </w:r>
      <w:r w:rsidRPr="00604CD9">
        <w:rPr>
          <w:sz w:val="22"/>
          <w:szCs w:val="22"/>
        </w:rPr>
        <w:t xml:space="preserve"> - Видеокарта</w:t>
      </w:r>
    </w:p>
    <w:p w14:paraId="4F1972F2" w14:textId="24F047A5" w:rsidR="00AF48CD" w:rsidRDefault="00AF48CD" w:rsidP="00AF48CD">
      <w:pPr>
        <w:pStyle w:val="Main"/>
        <w:numPr>
          <w:ilvl w:val="0"/>
          <w:numId w:val="7"/>
        </w:numPr>
      </w:pPr>
      <w:r>
        <w:t xml:space="preserve">Система охлаждения </w:t>
      </w:r>
      <w:proofErr w:type="spellStart"/>
      <w:r>
        <w:t>Cooler</w:t>
      </w:r>
      <w:proofErr w:type="spellEnd"/>
      <w:r>
        <w:t xml:space="preserve"> Master </w:t>
      </w:r>
      <w:proofErr w:type="spellStart"/>
      <w:r>
        <w:t>MasterLiquid</w:t>
      </w:r>
      <w:proofErr w:type="spellEnd"/>
      <w:r>
        <w:t xml:space="preserve"> ML240L V2 RGB [120 мм - две секции, 3 </w:t>
      </w:r>
      <w:proofErr w:type="spellStart"/>
      <w:r>
        <w:t>pin</w:t>
      </w:r>
      <w:proofErr w:type="spellEnd"/>
      <w:r>
        <w:t>, радиатор - алюминий]</w:t>
      </w:r>
      <w:r w:rsidR="0084630F" w:rsidRPr="0084630F">
        <w:t>;</w:t>
      </w:r>
    </w:p>
    <w:p w14:paraId="5C0110DB" w14:textId="77777777" w:rsidR="00604CD9" w:rsidRPr="00604CD9" w:rsidRDefault="00604CD9" w:rsidP="00604CD9">
      <w:pPr>
        <w:keepNext/>
        <w:jc w:val="center"/>
        <w:rPr>
          <w:sz w:val="36"/>
          <w:szCs w:val="28"/>
        </w:rPr>
      </w:pPr>
      <w:r w:rsidRPr="00604CD9">
        <w:rPr>
          <w:noProof/>
          <w:sz w:val="36"/>
          <w:szCs w:val="28"/>
        </w:rPr>
        <w:lastRenderedPageBreak/>
        <w:drawing>
          <wp:inline distT="0" distB="0" distL="0" distR="0" wp14:anchorId="53C5657F" wp14:editId="4CCE91F8">
            <wp:extent cx="2880000" cy="2880000"/>
            <wp:effectExtent l="0" t="0" r="0" b="0"/>
            <wp:docPr id="410313037" name="Picture 5" descr="product main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oduct main 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7B367" w14:textId="64179C41" w:rsidR="00604CD9" w:rsidRPr="00604CD9" w:rsidRDefault="00604CD9" w:rsidP="00604CD9">
      <w:pPr>
        <w:pStyle w:val="Caption"/>
        <w:jc w:val="center"/>
        <w:rPr>
          <w:sz w:val="22"/>
          <w:szCs w:val="22"/>
        </w:rPr>
      </w:pPr>
      <w:r w:rsidRPr="00604CD9">
        <w:rPr>
          <w:sz w:val="22"/>
          <w:szCs w:val="22"/>
        </w:rPr>
        <w:t xml:space="preserve">Рисунок </w:t>
      </w:r>
      <w:r w:rsidRPr="00604CD9">
        <w:rPr>
          <w:sz w:val="22"/>
          <w:szCs w:val="22"/>
        </w:rPr>
        <w:fldChar w:fldCharType="begin"/>
      </w:r>
      <w:r w:rsidRPr="00604CD9">
        <w:rPr>
          <w:sz w:val="22"/>
          <w:szCs w:val="22"/>
        </w:rPr>
        <w:instrText xml:space="preserve"> SEQ Рисунок \* ARABIC </w:instrText>
      </w:r>
      <w:r w:rsidRPr="00604CD9">
        <w:rPr>
          <w:sz w:val="22"/>
          <w:szCs w:val="22"/>
        </w:rPr>
        <w:fldChar w:fldCharType="separate"/>
      </w:r>
      <w:r w:rsidR="00204988">
        <w:rPr>
          <w:noProof/>
          <w:sz w:val="22"/>
          <w:szCs w:val="22"/>
        </w:rPr>
        <w:t>5</w:t>
      </w:r>
      <w:r w:rsidRPr="00604CD9">
        <w:rPr>
          <w:sz w:val="22"/>
          <w:szCs w:val="22"/>
        </w:rPr>
        <w:fldChar w:fldCharType="end"/>
      </w:r>
      <w:r w:rsidRPr="00604CD9">
        <w:rPr>
          <w:sz w:val="22"/>
          <w:szCs w:val="22"/>
        </w:rPr>
        <w:t xml:space="preserve"> - Охлаждение</w:t>
      </w:r>
    </w:p>
    <w:p w14:paraId="639DEE81" w14:textId="7C7F6F9C" w:rsidR="00604CD9" w:rsidRDefault="008102AA" w:rsidP="00604CD9">
      <w:pPr>
        <w:pStyle w:val="Main"/>
        <w:numPr>
          <w:ilvl w:val="0"/>
          <w:numId w:val="7"/>
        </w:numPr>
      </w:pPr>
      <w:r w:rsidRPr="008102AA">
        <w:t xml:space="preserve">Оперативная память Kingston FURY </w:t>
      </w:r>
      <w:proofErr w:type="spellStart"/>
      <w:r w:rsidRPr="008102AA">
        <w:t>Beast</w:t>
      </w:r>
      <w:proofErr w:type="spellEnd"/>
      <w:r w:rsidRPr="008102AA">
        <w:t xml:space="preserve"> Black [KF548C38BBK2-32] 32 ГБ [DDR5, 16 ГБx2 </w:t>
      </w:r>
      <w:proofErr w:type="spellStart"/>
      <w:r w:rsidRPr="008102AA">
        <w:t>шт</w:t>
      </w:r>
      <w:proofErr w:type="spellEnd"/>
      <w:r w:rsidRPr="008102AA">
        <w:t>, 4800 МГц, 38-38-38]</w:t>
      </w:r>
      <w:r w:rsidR="0084630F" w:rsidRPr="0084630F">
        <w:t>;</w:t>
      </w:r>
    </w:p>
    <w:p w14:paraId="3E114E9E" w14:textId="77777777" w:rsidR="00604CD9" w:rsidRPr="00604CD9" w:rsidRDefault="00604CD9" w:rsidP="00604CD9">
      <w:pPr>
        <w:keepNext/>
        <w:jc w:val="center"/>
        <w:rPr>
          <w:sz w:val="36"/>
          <w:szCs w:val="28"/>
        </w:rPr>
      </w:pPr>
      <w:r w:rsidRPr="00604CD9">
        <w:rPr>
          <w:noProof/>
          <w:sz w:val="36"/>
          <w:szCs w:val="28"/>
        </w:rPr>
        <w:drawing>
          <wp:inline distT="0" distB="0" distL="0" distR="0" wp14:anchorId="7DCADE2B" wp14:editId="72156C85">
            <wp:extent cx="2880000" cy="2880000"/>
            <wp:effectExtent l="0" t="0" r="0" b="0"/>
            <wp:docPr id="952763732" name="Picture 6" descr="product main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oduct main 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5B2D2" w14:textId="4CB5B137" w:rsidR="00604CD9" w:rsidRPr="00604CD9" w:rsidRDefault="00604CD9" w:rsidP="00604CD9">
      <w:pPr>
        <w:pStyle w:val="Caption"/>
        <w:jc w:val="center"/>
        <w:rPr>
          <w:sz w:val="22"/>
          <w:szCs w:val="22"/>
        </w:rPr>
      </w:pPr>
      <w:r w:rsidRPr="00604CD9">
        <w:rPr>
          <w:sz w:val="22"/>
          <w:szCs w:val="22"/>
        </w:rPr>
        <w:t xml:space="preserve">Рисунок </w:t>
      </w:r>
      <w:r w:rsidRPr="00604CD9">
        <w:rPr>
          <w:sz w:val="22"/>
          <w:szCs w:val="22"/>
        </w:rPr>
        <w:fldChar w:fldCharType="begin"/>
      </w:r>
      <w:r w:rsidRPr="00604CD9">
        <w:rPr>
          <w:sz w:val="22"/>
          <w:szCs w:val="22"/>
        </w:rPr>
        <w:instrText xml:space="preserve"> SEQ Рисунок \* ARABIC </w:instrText>
      </w:r>
      <w:r w:rsidRPr="00604CD9">
        <w:rPr>
          <w:sz w:val="22"/>
          <w:szCs w:val="22"/>
        </w:rPr>
        <w:fldChar w:fldCharType="separate"/>
      </w:r>
      <w:r w:rsidR="00204988">
        <w:rPr>
          <w:noProof/>
          <w:sz w:val="22"/>
          <w:szCs w:val="22"/>
        </w:rPr>
        <w:t>6</w:t>
      </w:r>
      <w:r w:rsidRPr="00604CD9">
        <w:rPr>
          <w:sz w:val="22"/>
          <w:szCs w:val="22"/>
        </w:rPr>
        <w:fldChar w:fldCharType="end"/>
      </w:r>
      <w:r w:rsidRPr="00604CD9">
        <w:rPr>
          <w:sz w:val="22"/>
          <w:szCs w:val="22"/>
        </w:rPr>
        <w:t xml:space="preserve"> - Оперативная память</w:t>
      </w:r>
    </w:p>
    <w:p w14:paraId="06158BAA" w14:textId="6557C2A2" w:rsidR="00AF48CD" w:rsidRDefault="00AF48CD" w:rsidP="00AF48CD">
      <w:pPr>
        <w:pStyle w:val="Main"/>
        <w:numPr>
          <w:ilvl w:val="0"/>
          <w:numId w:val="7"/>
        </w:numPr>
      </w:pPr>
      <w:r>
        <w:t xml:space="preserve">1000 ГБ SSD M.2 накопитель Kingston FURY </w:t>
      </w:r>
      <w:proofErr w:type="spellStart"/>
      <w:r>
        <w:t>Renegade</w:t>
      </w:r>
      <w:proofErr w:type="spellEnd"/>
      <w:r>
        <w:t xml:space="preserve"> [SFYRS/1000G] [</w:t>
      </w:r>
      <w:proofErr w:type="spellStart"/>
      <w:r>
        <w:t>PCIe</w:t>
      </w:r>
      <w:proofErr w:type="spellEnd"/>
      <w:r>
        <w:t xml:space="preserve"> 4.0 x4, чтение - 7300 Мбайт/сек, запись - 6000 Мбайт/сек, 3 бит TLC, TBW - 1000 ТБ]</w:t>
      </w:r>
      <w:r w:rsidR="0084630F" w:rsidRPr="0084630F">
        <w:t>;</w:t>
      </w:r>
    </w:p>
    <w:p w14:paraId="0C1AE2FD" w14:textId="77777777" w:rsidR="00604CD9" w:rsidRPr="00604CD9" w:rsidRDefault="00604CD9" w:rsidP="00604CD9">
      <w:pPr>
        <w:keepNext/>
        <w:jc w:val="center"/>
        <w:rPr>
          <w:sz w:val="36"/>
          <w:szCs w:val="28"/>
        </w:rPr>
      </w:pPr>
      <w:r w:rsidRPr="00604CD9">
        <w:rPr>
          <w:noProof/>
          <w:sz w:val="36"/>
          <w:szCs w:val="28"/>
        </w:rPr>
        <w:lastRenderedPageBreak/>
        <w:drawing>
          <wp:inline distT="0" distB="0" distL="0" distR="0" wp14:anchorId="64096EDF" wp14:editId="331DE4C6">
            <wp:extent cx="2880000" cy="2880000"/>
            <wp:effectExtent l="0" t="0" r="0" b="0"/>
            <wp:docPr id="1918385292" name="Picture 7" descr="product main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oduct main 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62DEE" w14:textId="5995FE10" w:rsidR="00604CD9" w:rsidRPr="00604CD9" w:rsidRDefault="00604CD9" w:rsidP="00604CD9">
      <w:pPr>
        <w:pStyle w:val="Caption"/>
        <w:jc w:val="center"/>
        <w:rPr>
          <w:sz w:val="22"/>
          <w:szCs w:val="22"/>
        </w:rPr>
      </w:pPr>
      <w:r w:rsidRPr="00604CD9">
        <w:rPr>
          <w:sz w:val="22"/>
          <w:szCs w:val="22"/>
        </w:rPr>
        <w:t xml:space="preserve">Рисунок </w:t>
      </w:r>
      <w:r w:rsidRPr="00604CD9">
        <w:rPr>
          <w:sz w:val="22"/>
          <w:szCs w:val="22"/>
        </w:rPr>
        <w:fldChar w:fldCharType="begin"/>
      </w:r>
      <w:r w:rsidRPr="00604CD9">
        <w:rPr>
          <w:sz w:val="22"/>
          <w:szCs w:val="22"/>
        </w:rPr>
        <w:instrText xml:space="preserve"> SEQ Рисунок \* ARABIC </w:instrText>
      </w:r>
      <w:r w:rsidRPr="00604CD9">
        <w:rPr>
          <w:sz w:val="22"/>
          <w:szCs w:val="22"/>
        </w:rPr>
        <w:fldChar w:fldCharType="separate"/>
      </w:r>
      <w:r w:rsidR="00204988">
        <w:rPr>
          <w:noProof/>
          <w:sz w:val="22"/>
          <w:szCs w:val="22"/>
        </w:rPr>
        <w:t>7</w:t>
      </w:r>
      <w:r w:rsidRPr="00604CD9">
        <w:rPr>
          <w:sz w:val="22"/>
          <w:szCs w:val="22"/>
        </w:rPr>
        <w:fldChar w:fldCharType="end"/>
      </w:r>
      <w:r w:rsidRPr="00604CD9">
        <w:rPr>
          <w:sz w:val="22"/>
          <w:szCs w:val="22"/>
        </w:rPr>
        <w:t xml:space="preserve"> - Накопитель</w:t>
      </w:r>
    </w:p>
    <w:p w14:paraId="0698920E" w14:textId="72D2B86F" w:rsidR="00AF48CD" w:rsidRDefault="00AF48CD" w:rsidP="00AF48CD">
      <w:pPr>
        <w:pStyle w:val="Main"/>
        <w:numPr>
          <w:ilvl w:val="0"/>
          <w:numId w:val="7"/>
        </w:numPr>
      </w:pPr>
      <w:r>
        <w:t xml:space="preserve">Блок питания DEEPCOOL PQ850M [R-PQ850M-FA0B-EU] черный [850 Вт, 80+ Gold, APFC, 20+4 </w:t>
      </w:r>
      <w:proofErr w:type="spellStart"/>
      <w:r>
        <w:t>pin</w:t>
      </w:r>
      <w:proofErr w:type="spellEnd"/>
      <w:r>
        <w:t xml:space="preserve">, 2 x 4+4 </w:t>
      </w:r>
      <w:proofErr w:type="spellStart"/>
      <w:r>
        <w:t>pin</w:t>
      </w:r>
      <w:proofErr w:type="spellEnd"/>
      <w:r>
        <w:t xml:space="preserve"> CPU, 10 SATA, 3 x 6+2 </w:t>
      </w:r>
      <w:proofErr w:type="spellStart"/>
      <w:r>
        <w:t>pin</w:t>
      </w:r>
      <w:proofErr w:type="spellEnd"/>
      <w:r>
        <w:t xml:space="preserve"> PCI-E]</w:t>
      </w:r>
      <w:r w:rsidR="0084630F" w:rsidRPr="0084630F">
        <w:t>;</w:t>
      </w:r>
    </w:p>
    <w:p w14:paraId="2FA50C0A" w14:textId="77777777" w:rsidR="00604CD9" w:rsidRPr="00604CD9" w:rsidRDefault="00604CD9" w:rsidP="00604CD9">
      <w:pPr>
        <w:keepNext/>
        <w:jc w:val="center"/>
        <w:rPr>
          <w:sz w:val="36"/>
          <w:szCs w:val="28"/>
        </w:rPr>
      </w:pPr>
      <w:r w:rsidRPr="00604CD9">
        <w:rPr>
          <w:noProof/>
          <w:sz w:val="36"/>
          <w:szCs w:val="28"/>
        </w:rPr>
        <w:drawing>
          <wp:inline distT="0" distB="0" distL="0" distR="0" wp14:anchorId="4D927D50" wp14:editId="5DB7DFE6">
            <wp:extent cx="2880000" cy="2880000"/>
            <wp:effectExtent l="0" t="0" r="0" b="0"/>
            <wp:docPr id="1946531926" name="Picture 8" descr="product main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roduct main 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4CDD7" w14:textId="471B3EE3" w:rsidR="00604CD9" w:rsidRPr="00604CD9" w:rsidRDefault="00604CD9" w:rsidP="00604CD9">
      <w:pPr>
        <w:pStyle w:val="Caption"/>
        <w:jc w:val="center"/>
        <w:rPr>
          <w:sz w:val="22"/>
          <w:szCs w:val="22"/>
        </w:rPr>
      </w:pPr>
      <w:r w:rsidRPr="00604CD9">
        <w:rPr>
          <w:sz w:val="22"/>
          <w:szCs w:val="22"/>
        </w:rPr>
        <w:t xml:space="preserve">Рисунок </w:t>
      </w:r>
      <w:r w:rsidRPr="00604CD9">
        <w:rPr>
          <w:sz w:val="22"/>
          <w:szCs w:val="22"/>
        </w:rPr>
        <w:fldChar w:fldCharType="begin"/>
      </w:r>
      <w:r w:rsidRPr="00604CD9">
        <w:rPr>
          <w:sz w:val="22"/>
          <w:szCs w:val="22"/>
        </w:rPr>
        <w:instrText xml:space="preserve"> SEQ Рисунок \* ARABIC </w:instrText>
      </w:r>
      <w:r w:rsidRPr="00604CD9">
        <w:rPr>
          <w:sz w:val="22"/>
          <w:szCs w:val="22"/>
        </w:rPr>
        <w:fldChar w:fldCharType="separate"/>
      </w:r>
      <w:r w:rsidR="00204988">
        <w:rPr>
          <w:noProof/>
          <w:sz w:val="22"/>
          <w:szCs w:val="22"/>
        </w:rPr>
        <w:t>8</w:t>
      </w:r>
      <w:r w:rsidRPr="00604CD9">
        <w:rPr>
          <w:sz w:val="22"/>
          <w:szCs w:val="22"/>
        </w:rPr>
        <w:fldChar w:fldCharType="end"/>
      </w:r>
      <w:r w:rsidRPr="00604CD9">
        <w:rPr>
          <w:sz w:val="22"/>
          <w:szCs w:val="22"/>
        </w:rPr>
        <w:t xml:space="preserve"> - Блок питания</w:t>
      </w:r>
    </w:p>
    <w:p w14:paraId="61E27813" w14:textId="18FA76A2" w:rsidR="00AF48CD" w:rsidRDefault="00AF48CD" w:rsidP="00AF48CD">
      <w:pPr>
        <w:pStyle w:val="Main"/>
        <w:numPr>
          <w:ilvl w:val="0"/>
          <w:numId w:val="7"/>
        </w:numPr>
      </w:pPr>
      <w:r>
        <w:t xml:space="preserve">27" Монитор MSI MAG 27CQ6F черный [2560x1440@180 Гц, VA, LED, 5000:1, 300 Кд/м², 178°/178°, </w:t>
      </w:r>
      <w:proofErr w:type="spellStart"/>
      <w:r>
        <w:t>DisplayPort</w:t>
      </w:r>
      <w:proofErr w:type="spellEnd"/>
      <w:r>
        <w:t xml:space="preserve"> 1.4, HDMI 2.0b x2: 1500R, AMD </w:t>
      </w:r>
      <w:proofErr w:type="spellStart"/>
      <w:r>
        <w:t>FreeSync</w:t>
      </w:r>
      <w:proofErr w:type="spellEnd"/>
      <w:r>
        <w:t>]</w:t>
      </w:r>
      <w:r w:rsidR="0084630F" w:rsidRPr="0084630F">
        <w:t>;</w:t>
      </w:r>
    </w:p>
    <w:p w14:paraId="3B57E263" w14:textId="77777777" w:rsidR="00604CD9" w:rsidRPr="00604CD9" w:rsidRDefault="00604CD9" w:rsidP="00604CD9">
      <w:pPr>
        <w:keepNext/>
        <w:jc w:val="center"/>
        <w:rPr>
          <w:sz w:val="36"/>
          <w:szCs w:val="28"/>
        </w:rPr>
      </w:pPr>
      <w:r w:rsidRPr="00604CD9">
        <w:rPr>
          <w:noProof/>
          <w:sz w:val="36"/>
          <w:szCs w:val="28"/>
        </w:rPr>
        <w:lastRenderedPageBreak/>
        <w:drawing>
          <wp:inline distT="0" distB="0" distL="0" distR="0" wp14:anchorId="07652D91" wp14:editId="55B361B2">
            <wp:extent cx="2880000" cy="2880000"/>
            <wp:effectExtent l="0" t="0" r="0" b="0"/>
            <wp:docPr id="1431813513" name="Picture 9" descr="product main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roduct main ima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8DDDF" w14:textId="695AE635" w:rsidR="00604CD9" w:rsidRPr="00604CD9" w:rsidRDefault="00604CD9" w:rsidP="00604CD9">
      <w:pPr>
        <w:pStyle w:val="Caption"/>
        <w:jc w:val="center"/>
        <w:rPr>
          <w:sz w:val="22"/>
          <w:szCs w:val="22"/>
        </w:rPr>
      </w:pPr>
      <w:r w:rsidRPr="00604CD9">
        <w:rPr>
          <w:sz w:val="22"/>
          <w:szCs w:val="22"/>
        </w:rPr>
        <w:t xml:space="preserve">Рисунок </w:t>
      </w:r>
      <w:r w:rsidRPr="00604CD9">
        <w:rPr>
          <w:sz w:val="22"/>
          <w:szCs w:val="22"/>
        </w:rPr>
        <w:fldChar w:fldCharType="begin"/>
      </w:r>
      <w:r w:rsidRPr="00604CD9">
        <w:rPr>
          <w:sz w:val="22"/>
          <w:szCs w:val="22"/>
        </w:rPr>
        <w:instrText xml:space="preserve"> SEQ Рисунок \* ARABIC </w:instrText>
      </w:r>
      <w:r w:rsidRPr="00604CD9">
        <w:rPr>
          <w:sz w:val="22"/>
          <w:szCs w:val="22"/>
        </w:rPr>
        <w:fldChar w:fldCharType="separate"/>
      </w:r>
      <w:r w:rsidR="00204988">
        <w:rPr>
          <w:noProof/>
          <w:sz w:val="22"/>
          <w:szCs w:val="22"/>
        </w:rPr>
        <w:t>9</w:t>
      </w:r>
      <w:r w:rsidRPr="00604CD9">
        <w:rPr>
          <w:sz w:val="22"/>
          <w:szCs w:val="22"/>
        </w:rPr>
        <w:fldChar w:fldCharType="end"/>
      </w:r>
      <w:r w:rsidRPr="00604CD9">
        <w:rPr>
          <w:sz w:val="22"/>
          <w:szCs w:val="22"/>
        </w:rPr>
        <w:t xml:space="preserve"> - Монитор</w:t>
      </w:r>
    </w:p>
    <w:p w14:paraId="5BF2F2B3" w14:textId="5BA5E583" w:rsidR="00AF48CD" w:rsidRDefault="00AF48CD" w:rsidP="00AF48CD">
      <w:pPr>
        <w:pStyle w:val="Main"/>
        <w:numPr>
          <w:ilvl w:val="0"/>
          <w:numId w:val="7"/>
        </w:numPr>
      </w:pPr>
      <w:r>
        <w:t xml:space="preserve">Клавиатура проводная MSI </w:t>
      </w:r>
      <w:proofErr w:type="spellStart"/>
      <w:r>
        <w:t>Vigor</w:t>
      </w:r>
      <w:proofErr w:type="spellEnd"/>
      <w:r>
        <w:t xml:space="preserve"> GK20 [мембранная, клавиш - 104, USB, черная]</w:t>
      </w:r>
      <w:r w:rsidR="0084630F" w:rsidRPr="0084630F">
        <w:t>;</w:t>
      </w:r>
    </w:p>
    <w:p w14:paraId="7C9F9C43" w14:textId="77777777" w:rsidR="00BC1EB7" w:rsidRPr="00BC1EB7" w:rsidRDefault="00BC1EB7" w:rsidP="00BC1EB7">
      <w:pPr>
        <w:keepNext/>
        <w:jc w:val="center"/>
        <w:rPr>
          <w:sz w:val="36"/>
          <w:szCs w:val="28"/>
        </w:rPr>
      </w:pPr>
      <w:r w:rsidRPr="00BC1EB7">
        <w:rPr>
          <w:noProof/>
          <w:sz w:val="36"/>
          <w:szCs w:val="28"/>
        </w:rPr>
        <w:drawing>
          <wp:inline distT="0" distB="0" distL="0" distR="0" wp14:anchorId="5C7B4276" wp14:editId="178143E5">
            <wp:extent cx="2880000" cy="2880000"/>
            <wp:effectExtent l="0" t="0" r="0" b="0"/>
            <wp:docPr id="353352955" name="Picture 10" descr="product main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roduct main imag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31E7D" w14:textId="5D4F3602" w:rsidR="00604CD9" w:rsidRPr="00BC1EB7" w:rsidRDefault="00BC1EB7" w:rsidP="00BC1EB7">
      <w:pPr>
        <w:pStyle w:val="Caption"/>
        <w:jc w:val="center"/>
        <w:rPr>
          <w:sz w:val="22"/>
          <w:szCs w:val="22"/>
        </w:rPr>
      </w:pPr>
      <w:r w:rsidRPr="00BC1EB7">
        <w:rPr>
          <w:sz w:val="22"/>
          <w:szCs w:val="22"/>
        </w:rPr>
        <w:t xml:space="preserve">Рисунок </w:t>
      </w:r>
      <w:r w:rsidRPr="00BC1EB7">
        <w:rPr>
          <w:sz w:val="22"/>
          <w:szCs w:val="22"/>
        </w:rPr>
        <w:fldChar w:fldCharType="begin"/>
      </w:r>
      <w:r w:rsidRPr="00BC1EB7">
        <w:rPr>
          <w:sz w:val="22"/>
          <w:szCs w:val="22"/>
        </w:rPr>
        <w:instrText xml:space="preserve"> SEQ Рисунок \* ARABIC </w:instrText>
      </w:r>
      <w:r w:rsidRPr="00BC1EB7">
        <w:rPr>
          <w:sz w:val="22"/>
          <w:szCs w:val="22"/>
        </w:rPr>
        <w:fldChar w:fldCharType="separate"/>
      </w:r>
      <w:r w:rsidR="00204988">
        <w:rPr>
          <w:noProof/>
          <w:sz w:val="22"/>
          <w:szCs w:val="22"/>
        </w:rPr>
        <w:t>10</w:t>
      </w:r>
      <w:r w:rsidRPr="00BC1EB7">
        <w:rPr>
          <w:sz w:val="22"/>
          <w:szCs w:val="22"/>
        </w:rPr>
        <w:fldChar w:fldCharType="end"/>
      </w:r>
      <w:r w:rsidRPr="00BC1EB7">
        <w:rPr>
          <w:sz w:val="22"/>
          <w:szCs w:val="22"/>
        </w:rPr>
        <w:t xml:space="preserve"> - Клавиатура</w:t>
      </w:r>
    </w:p>
    <w:p w14:paraId="032867E8" w14:textId="331F38EE" w:rsidR="00AF48CD" w:rsidRDefault="00AF48CD" w:rsidP="00AF48CD">
      <w:pPr>
        <w:pStyle w:val="Main"/>
        <w:numPr>
          <w:ilvl w:val="0"/>
          <w:numId w:val="7"/>
        </w:numPr>
      </w:pPr>
      <w:r>
        <w:t xml:space="preserve">Мышь беспроводная Logitech G PRO X SUPERLIGHT [910-005884] черный [25600 </w:t>
      </w:r>
      <w:proofErr w:type="spellStart"/>
      <w:r>
        <w:t>dpi</w:t>
      </w:r>
      <w:proofErr w:type="spellEnd"/>
      <w:r>
        <w:t>, USB Type-A, радиоканал, кнопки - 5]</w:t>
      </w:r>
      <w:r w:rsidR="0084630F" w:rsidRPr="0084630F">
        <w:t>.</w:t>
      </w:r>
    </w:p>
    <w:p w14:paraId="2B412BDE" w14:textId="77777777" w:rsidR="00204988" w:rsidRPr="00204988" w:rsidRDefault="00BC1EB7" w:rsidP="00204988">
      <w:pPr>
        <w:keepNext/>
        <w:jc w:val="center"/>
        <w:rPr>
          <w:sz w:val="36"/>
          <w:szCs w:val="28"/>
        </w:rPr>
      </w:pPr>
      <w:r w:rsidRPr="00204988">
        <w:rPr>
          <w:sz w:val="36"/>
          <w:szCs w:val="28"/>
        </w:rPr>
        <w:lastRenderedPageBreak/>
        <w:drawing>
          <wp:inline distT="0" distB="0" distL="0" distR="0" wp14:anchorId="578F4B8B" wp14:editId="4747CCB0">
            <wp:extent cx="2880000" cy="2880000"/>
            <wp:effectExtent l="0" t="0" r="0" b="0"/>
            <wp:docPr id="1293850272" name="Picture 11" descr="product main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roduct main imag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948CE" w14:textId="1C381A87" w:rsidR="00BC1EB7" w:rsidRPr="00204988" w:rsidRDefault="00204988" w:rsidP="00204988">
      <w:pPr>
        <w:pStyle w:val="Caption"/>
        <w:jc w:val="center"/>
        <w:rPr>
          <w:sz w:val="22"/>
          <w:szCs w:val="22"/>
        </w:rPr>
      </w:pPr>
      <w:r w:rsidRPr="00204988">
        <w:rPr>
          <w:sz w:val="22"/>
          <w:szCs w:val="22"/>
        </w:rPr>
        <w:t xml:space="preserve">Рисунок </w:t>
      </w:r>
      <w:r w:rsidRPr="00204988">
        <w:rPr>
          <w:sz w:val="22"/>
          <w:szCs w:val="22"/>
        </w:rPr>
        <w:fldChar w:fldCharType="begin"/>
      </w:r>
      <w:r w:rsidRPr="00204988">
        <w:rPr>
          <w:sz w:val="22"/>
          <w:szCs w:val="22"/>
        </w:rPr>
        <w:instrText xml:space="preserve"> SEQ Рисунок \* ARABIC </w:instrText>
      </w:r>
      <w:r w:rsidRPr="00204988">
        <w:rPr>
          <w:sz w:val="22"/>
          <w:szCs w:val="22"/>
        </w:rPr>
        <w:fldChar w:fldCharType="separate"/>
      </w:r>
      <w:r w:rsidRPr="00204988">
        <w:rPr>
          <w:noProof/>
          <w:sz w:val="22"/>
          <w:szCs w:val="22"/>
        </w:rPr>
        <w:t>11</w:t>
      </w:r>
      <w:r w:rsidRPr="00204988">
        <w:rPr>
          <w:sz w:val="22"/>
          <w:szCs w:val="22"/>
        </w:rPr>
        <w:fldChar w:fldCharType="end"/>
      </w:r>
      <w:r w:rsidRPr="00204988">
        <w:rPr>
          <w:sz w:val="22"/>
          <w:szCs w:val="22"/>
        </w:rPr>
        <w:t xml:space="preserve"> - Мышь</w:t>
      </w:r>
    </w:p>
    <w:p w14:paraId="36EBB168" w14:textId="2C1B7A87" w:rsidR="00660F4D" w:rsidRDefault="00660F4D" w:rsidP="00660F4D">
      <w:pPr>
        <w:pStyle w:val="Main"/>
      </w:pPr>
      <w:r>
        <w:t>Сборка доступна по ссылке:</w:t>
      </w:r>
    </w:p>
    <w:p w14:paraId="51212D2A" w14:textId="77A4C7DC" w:rsidR="00660F4D" w:rsidRDefault="00660F4D" w:rsidP="00660F4D">
      <w:pPr>
        <w:pStyle w:val="Main"/>
      </w:pPr>
      <w:hyperlink r:id="rId19" w:history="1">
        <w:r w:rsidRPr="00AE1570">
          <w:rPr>
            <w:rStyle w:val="Hyperlink"/>
          </w:rPr>
          <w:t>https://www.dns-shop.ru/user-pc/configuration/f933e2eb81c8fc61/</w:t>
        </w:r>
      </w:hyperlink>
    </w:p>
    <w:p w14:paraId="55AACCEA" w14:textId="608B4B53" w:rsidR="005113F1" w:rsidRDefault="005113F1" w:rsidP="005113F1">
      <w:pPr>
        <w:pStyle w:val="Heading2"/>
      </w:pPr>
      <w:bookmarkStart w:id="20" w:name="_Toc179976775"/>
      <w:r>
        <w:t>Порядок сборки и разборки</w:t>
      </w:r>
      <w:bookmarkEnd w:id="20"/>
    </w:p>
    <w:p w14:paraId="5CDDF895" w14:textId="2BE43627" w:rsidR="005113F1" w:rsidRDefault="00FE36E9" w:rsidP="00FE36E9">
      <w:pPr>
        <w:pStyle w:val="Heading3"/>
      </w:pPr>
      <w:bookmarkStart w:id="21" w:name="_Toc179976776"/>
      <w:r w:rsidRPr="00FE36E9">
        <w:t>Подготовка инструментов и рабочей зоны</w:t>
      </w:r>
      <w:bookmarkEnd w:id="21"/>
    </w:p>
    <w:p w14:paraId="58B98226" w14:textId="3B62AB82" w:rsidR="00FE36E9" w:rsidRDefault="00FE36E9" w:rsidP="00B4119A">
      <w:pPr>
        <w:pStyle w:val="Main"/>
      </w:pPr>
      <w:r>
        <w:t>Перед началом сборки или разборки ПК важно подготовить рабочее пространство и необходимые инструменты:</w:t>
      </w:r>
    </w:p>
    <w:p w14:paraId="5FC2BE4D" w14:textId="2857E497" w:rsidR="00FE36E9" w:rsidRDefault="00FE36E9" w:rsidP="00FE36E9">
      <w:pPr>
        <w:pStyle w:val="Main"/>
        <w:numPr>
          <w:ilvl w:val="0"/>
          <w:numId w:val="26"/>
        </w:numPr>
      </w:pPr>
      <w:r>
        <w:t>Инструменты:</w:t>
      </w:r>
    </w:p>
    <w:p w14:paraId="4D0B6949" w14:textId="0802974B" w:rsidR="00FE36E9" w:rsidRDefault="00FE36E9" w:rsidP="00FE36E9">
      <w:pPr>
        <w:pStyle w:val="Main"/>
        <w:numPr>
          <w:ilvl w:val="1"/>
          <w:numId w:val="26"/>
        </w:numPr>
      </w:pPr>
      <w:r>
        <w:t>Отвертка с крестообразным шлицем</w:t>
      </w:r>
    </w:p>
    <w:p w14:paraId="49D30324" w14:textId="6672D5D6" w:rsidR="00FE36E9" w:rsidRDefault="00FE36E9" w:rsidP="00FE36E9">
      <w:pPr>
        <w:pStyle w:val="Main"/>
        <w:numPr>
          <w:ilvl w:val="1"/>
          <w:numId w:val="26"/>
        </w:numPr>
      </w:pPr>
      <w:r>
        <w:t>Пинцет или антистатические щипцы для работы с мелкими деталями</w:t>
      </w:r>
    </w:p>
    <w:p w14:paraId="216A9B3F" w14:textId="5E82586B" w:rsidR="00FE36E9" w:rsidRDefault="00FE36E9" w:rsidP="00FE36E9">
      <w:pPr>
        <w:pStyle w:val="Main"/>
        <w:numPr>
          <w:ilvl w:val="1"/>
          <w:numId w:val="26"/>
        </w:numPr>
      </w:pPr>
      <w:r>
        <w:t>Термопаста для установки процессора (если не предустановлена на кулере)</w:t>
      </w:r>
    </w:p>
    <w:p w14:paraId="11D27DEE" w14:textId="68082F44" w:rsidR="00FE36E9" w:rsidRDefault="00FE36E9" w:rsidP="00FE36E9">
      <w:pPr>
        <w:pStyle w:val="Main"/>
        <w:numPr>
          <w:ilvl w:val="1"/>
          <w:numId w:val="26"/>
        </w:numPr>
      </w:pPr>
      <w:r>
        <w:t>Антистатический коврик для работы с компонентами.</w:t>
      </w:r>
    </w:p>
    <w:p w14:paraId="5335D639" w14:textId="1D0A2B42" w:rsidR="00FE36E9" w:rsidRDefault="00FE36E9" w:rsidP="00FE36E9">
      <w:pPr>
        <w:pStyle w:val="Main"/>
        <w:numPr>
          <w:ilvl w:val="0"/>
          <w:numId w:val="26"/>
        </w:numPr>
      </w:pPr>
      <w:r>
        <w:t>Рабочая зона:</w:t>
      </w:r>
    </w:p>
    <w:p w14:paraId="53681C7A" w14:textId="4986ED5E" w:rsidR="00FE36E9" w:rsidRDefault="00FE36E9" w:rsidP="00FE36E9">
      <w:pPr>
        <w:pStyle w:val="Main"/>
        <w:numPr>
          <w:ilvl w:val="1"/>
          <w:numId w:val="26"/>
        </w:numPr>
      </w:pPr>
      <w:r>
        <w:t>Выбрать хорошо освещенное и сухое место</w:t>
      </w:r>
    </w:p>
    <w:p w14:paraId="1E5D69FF" w14:textId="30A01001" w:rsidR="00FE36E9" w:rsidRDefault="00FE36E9" w:rsidP="00FE36E9">
      <w:pPr>
        <w:pStyle w:val="Main"/>
        <w:numPr>
          <w:ilvl w:val="1"/>
          <w:numId w:val="26"/>
        </w:numPr>
      </w:pPr>
      <w:r>
        <w:t>Избегать ковровых покрытий и синтетических материалов, чтобы минимизировать статическое электричество.</w:t>
      </w:r>
    </w:p>
    <w:p w14:paraId="32FA33C0" w14:textId="62493425" w:rsidR="00FE36E9" w:rsidRDefault="00FE36E9" w:rsidP="00FE36E9">
      <w:pPr>
        <w:pStyle w:val="Heading3"/>
      </w:pPr>
      <w:bookmarkStart w:id="22" w:name="_Toc179976777"/>
      <w:r w:rsidRPr="00FE36E9">
        <w:t>Сборка ПК</w:t>
      </w:r>
      <w:bookmarkEnd w:id="22"/>
    </w:p>
    <w:p w14:paraId="52277F61" w14:textId="76FC8FB3" w:rsidR="00B4119A" w:rsidRPr="00B4119A" w:rsidRDefault="00B4119A" w:rsidP="00B4119A">
      <w:pPr>
        <w:pStyle w:val="Main"/>
        <w:rPr>
          <w:b/>
          <w:bCs/>
        </w:rPr>
      </w:pPr>
      <w:r w:rsidRPr="00B4119A">
        <w:rPr>
          <w:b/>
          <w:bCs/>
        </w:rPr>
        <w:t>Установка процессора</w:t>
      </w:r>
    </w:p>
    <w:p w14:paraId="504E7B83" w14:textId="314E33DD" w:rsidR="00B4119A" w:rsidRPr="00B4119A" w:rsidRDefault="00B4119A" w:rsidP="00B4119A">
      <w:pPr>
        <w:pStyle w:val="Main"/>
      </w:pPr>
      <w:r w:rsidRPr="00B4119A">
        <w:t>Процессор должен быть установлен в соответствующий сокет материнской платы. При этом используется механизм защелкивания или крепежный рычаг. Процессоры Intel и AMD различаются по числу контактов (пинов) и типу крепления.</w:t>
      </w:r>
    </w:p>
    <w:p w14:paraId="6DE5312C" w14:textId="2028649A" w:rsidR="00B4119A" w:rsidRPr="00B4119A" w:rsidRDefault="00B4119A" w:rsidP="00B4119A">
      <w:pPr>
        <w:pStyle w:val="Main"/>
      </w:pPr>
      <w:r w:rsidRPr="00B4119A">
        <w:lastRenderedPageBreak/>
        <w:t>При установке необходимо следить за точной ориентацией процессора: на углу процессора и сокета нанесены метки, которые должны совпадать.</w:t>
      </w:r>
    </w:p>
    <w:p w14:paraId="16B8D16F" w14:textId="48A82E14" w:rsidR="00FE36E9" w:rsidRPr="00B4119A" w:rsidRDefault="00B4119A" w:rsidP="00B4119A">
      <w:pPr>
        <w:pStyle w:val="Main"/>
      </w:pPr>
      <w:r w:rsidRPr="00B4119A">
        <w:t>После установки процессора накладывается система охлаждения. Для воздушного охлаждения необходимо нанести термопасту на процессор, затем закрепить кулер.</w:t>
      </w:r>
    </w:p>
    <w:p w14:paraId="51667F87" w14:textId="5FE3DC62" w:rsidR="00B4119A" w:rsidRPr="00B4119A" w:rsidRDefault="00B4119A" w:rsidP="00B4119A">
      <w:pPr>
        <w:pStyle w:val="Main"/>
        <w:rPr>
          <w:b/>
          <w:bCs/>
        </w:rPr>
      </w:pPr>
      <w:r w:rsidRPr="00B4119A">
        <w:rPr>
          <w:b/>
          <w:bCs/>
        </w:rPr>
        <w:t>Установка оперативной памяти (RAM)</w:t>
      </w:r>
    </w:p>
    <w:p w14:paraId="64372E67" w14:textId="091EBF1F" w:rsidR="00B4119A" w:rsidRPr="00B4119A" w:rsidRDefault="00B4119A" w:rsidP="00B4119A">
      <w:pPr>
        <w:pStyle w:val="Main"/>
      </w:pPr>
      <w:r w:rsidRPr="00B4119A">
        <w:t>Оперативная память монтируется в слоты DIMM на материнской плате. Для правильной установки модуля необходимо ориентироваться на выемку на контактах, которая должна совпадать с прорезью в слоте.</w:t>
      </w:r>
    </w:p>
    <w:p w14:paraId="76202758" w14:textId="7B96B67D" w:rsidR="00B4119A" w:rsidRPr="00B4119A" w:rsidRDefault="00B4119A" w:rsidP="00B4119A">
      <w:pPr>
        <w:pStyle w:val="Main"/>
      </w:pPr>
      <w:r w:rsidRPr="00B4119A">
        <w:t>После установки модуля производится защелкивание боковых фиксаторов.</w:t>
      </w:r>
    </w:p>
    <w:p w14:paraId="34B3A019" w14:textId="53543B97" w:rsidR="00B4119A" w:rsidRPr="00B4119A" w:rsidRDefault="00B4119A" w:rsidP="00B4119A">
      <w:pPr>
        <w:pStyle w:val="Main"/>
        <w:rPr>
          <w:b/>
          <w:bCs/>
        </w:rPr>
      </w:pPr>
      <w:r w:rsidRPr="00B4119A">
        <w:rPr>
          <w:b/>
          <w:bCs/>
        </w:rPr>
        <w:t>Установка накопителей</w:t>
      </w:r>
    </w:p>
    <w:p w14:paraId="12775B81" w14:textId="74109A39" w:rsidR="00B4119A" w:rsidRPr="00B4119A" w:rsidRDefault="00B4119A" w:rsidP="00B4119A">
      <w:pPr>
        <w:pStyle w:val="Main"/>
      </w:pPr>
      <w:r w:rsidRPr="00B4119A">
        <w:t xml:space="preserve">Твердотельные накопители (SSD) с интерфейсом M.2 закрепляются непосредственно на материнской плате с помощью винта, обеспечивая плотное соединение с шиной </w:t>
      </w:r>
      <w:proofErr w:type="spellStart"/>
      <w:r w:rsidRPr="00B4119A">
        <w:t>PCIe</w:t>
      </w:r>
      <w:proofErr w:type="spellEnd"/>
      <w:r w:rsidRPr="00B4119A">
        <w:t>.</w:t>
      </w:r>
    </w:p>
    <w:p w14:paraId="6CB757B1" w14:textId="3BF98108" w:rsidR="00B4119A" w:rsidRPr="00B4119A" w:rsidRDefault="00B4119A" w:rsidP="00B4119A">
      <w:pPr>
        <w:pStyle w:val="Main"/>
      </w:pPr>
      <w:r w:rsidRPr="00B4119A">
        <w:t>Жесткие диски (HDD) и SSD формата 2.5" или 3.5" монтируются в отсеки корпуса с помощью крепежных элементов или винтов. Они подключаются к материнской плате через кабели SATA и получают питание от блока питания.</w:t>
      </w:r>
    </w:p>
    <w:p w14:paraId="28193D7F" w14:textId="03B8A933" w:rsidR="00B4119A" w:rsidRPr="00B4119A" w:rsidRDefault="00B4119A" w:rsidP="00B4119A">
      <w:pPr>
        <w:pStyle w:val="Main"/>
        <w:rPr>
          <w:b/>
          <w:bCs/>
        </w:rPr>
      </w:pPr>
      <w:r w:rsidRPr="00B4119A">
        <w:rPr>
          <w:b/>
          <w:bCs/>
        </w:rPr>
        <w:t>Монтаж материнской платы</w:t>
      </w:r>
    </w:p>
    <w:p w14:paraId="6B58E80F" w14:textId="6B238B04" w:rsidR="00B4119A" w:rsidRPr="00B4119A" w:rsidRDefault="00B4119A" w:rsidP="00B4119A">
      <w:pPr>
        <w:pStyle w:val="Main"/>
      </w:pPr>
      <w:r w:rsidRPr="00B4119A">
        <w:t>Материнская плата монтируется в корпус на специальные стойки, которые обеспечивают зазор между платой и корпусом. Крепление осуществляется с помощью винтов. Необходимо убедиться, что все порты материнской платы правильно выведены через заднюю панель корпуса.</w:t>
      </w:r>
    </w:p>
    <w:p w14:paraId="0DED248C" w14:textId="4D990DF1" w:rsidR="00B4119A" w:rsidRPr="00B4119A" w:rsidRDefault="00B4119A" w:rsidP="00B4119A">
      <w:pPr>
        <w:pStyle w:val="Main"/>
      </w:pPr>
      <w:r w:rsidRPr="00B4119A">
        <w:t xml:space="preserve">Подключаются основные кабели: питание процессора (4+4 или 8-pin), основное питание материнской платы (20+4 </w:t>
      </w:r>
      <w:proofErr w:type="spellStart"/>
      <w:r w:rsidRPr="00B4119A">
        <w:t>pin</w:t>
      </w:r>
      <w:proofErr w:type="spellEnd"/>
      <w:r w:rsidRPr="00B4119A">
        <w:t>), а также интерфейсные кабели для накопителей и периферийных устройств.</w:t>
      </w:r>
    </w:p>
    <w:p w14:paraId="7CD76CC4" w14:textId="75127599" w:rsidR="00B4119A" w:rsidRPr="00B4119A" w:rsidRDefault="00B4119A" w:rsidP="00B4119A">
      <w:pPr>
        <w:pStyle w:val="Main"/>
        <w:rPr>
          <w:b/>
          <w:bCs/>
        </w:rPr>
      </w:pPr>
      <w:r w:rsidRPr="00B4119A">
        <w:rPr>
          <w:b/>
          <w:bCs/>
        </w:rPr>
        <w:t>Установка видеокарты</w:t>
      </w:r>
    </w:p>
    <w:p w14:paraId="6F74A093" w14:textId="23320394" w:rsidR="00B4119A" w:rsidRPr="00B4119A" w:rsidRDefault="00B4119A" w:rsidP="00B4119A">
      <w:pPr>
        <w:pStyle w:val="Main"/>
      </w:pPr>
      <w:r w:rsidRPr="00B4119A">
        <w:t xml:space="preserve">Видеокарта устанавливается в слот </w:t>
      </w:r>
      <w:proofErr w:type="spellStart"/>
      <w:r w:rsidRPr="00B4119A">
        <w:t>PCIe</w:t>
      </w:r>
      <w:proofErr w:type="spellEnd"/>
      <w:r w:rsidRPr="00B4119A">
        <w:t xml:space="preserve"> на материнской плате. После правильной установки она фиксируется с помощью винта или защелки на корпусе.</w:t>
      </w:r>
    </w:p>
    <w:p w14:paraId="504529E3" w14:textId="50C01C82" w:rsidR="00B4119A" w:rsidRPr="00B4119A" w:rsidRDefault="00B4119A" w:rsidP="00B4119A">
      <w:pPr>
        <w:pStyle w:val="Main"/>
      </w:pPr>
      <w:r w:rsidRPr="00B4119A">
        <w:t xml:space="preserve">Видеокарта также получает дополнительное питание через кабели 6+2 </w:t>
      </w:r>
      <w:proofErr w:type="spellStart"/>
      <w:r w:rsidRPr="00B4119A">
        <w:t>pin</w:t>
      </w:r>
      <w:proofErr w:type="spellEnd"/>
      <w:r w:rsidRPr="00B4119A">
        <w:t xml:space="preserve"> или 8 </w:t>
      </w:r>
      <w:proofErr w:type="spellStart"/>
      <w:r w:rsidRPr="00B4119A">
        <w:t>pin</w:t>
      </w:r>
      <w:proofErr w:type="spellEnd"/>
      <w:r w:rsidRPr="00B4119A">
        <w:t xml:space="preserve"> от блока питания.</w:t>
      </w:r>
    </w:p>
    <w:p w14:paraId="7D315F82" w14:textId="2A5DC7F8" w:rsidR="00B4119A" w:rsidRPr="00B4119A" w:rsidRDefault="00B4119A" w:rsidP="00B4119A">
      <w:pPr>
        <w:pStyle w:val="Main"/>
        <w:rPr>
          <w:b/>
          <w:bCs/>
        </w:rPr>
      </w:pPr>
      <w:r w:rsidRPr="00B4119A">
        <w:rPr>
          <w:b/>
          <w:bCs/>
        </w:rPr>
        <w:t>Подключение блока питания</w:t>
      </w:r>
    </w:p>
    <w:p w14:paraId="6A29FF7A" w14:textId="1A38A1C1" w:rsidR="00B4119A" w:rsidRPr="00B4119A" w:rsidRDefault="00B4119A" w:rsidP="00B4119A">
      <w:pPr>
        <w:pStyle w:val="Main"/>
      </w:pPr>
      <w:r w:rsidRPr="00B4119A">
        <w:t>Блок питания закрепляется в корпусе и подключается ко всем необходимым компонентам, включая материнскую плату, видеокарту, накопители и вентиляторы.</w:t>
      </w:r>
    </w:p>
    <w:p w14:paraId="233F2707" w14:textId="09A2171F" w:rsidR="00B4119A" w:rsidRPr="00B4119A" w:rsidRDefault="00B4119A" w:rsidP="00B4119A">
      <w:pPr>
        <w:pStyle w:val="Main"/>
      </w:pPr>
      <w:r w:rsidRPr="00B4119A">
        <w:t xml:space="preserve">Блок питания может иметь модульную конструкцию, позволяющую подключать только необходимые кабели для улучшения организации </w:t>
      </w:r>
      <w:r w:rsidRPr="00B4119A">
        <w:lastRenderedPageBreak/>
        <w:t>кабелей внутри корпуса.</w:t>
      </w:r>
    </w:p>
    <w:p w14:paraId="44D9F87E" w14:textId="7220059B" w:rsidR="00B4119A" w:rsidRPr="00B4119A" w:rsidRDefault="00B4119A" w:rsidP="00B4119A">
      <w:pPr>
        <w:pStyle w:val="Main"/>
        <w:rPr>
          <w:b/>
          <w:bCs/>
        </w:rPr>
      </w:pPr>
      <w:r w:rsidRPr="00B4119A">
        <w:rPr>
          <w:b/>
          <w:bCs/>
        </w:rPr>
        <w:t>Организация кабелей и проверка системы</w:t>
      </w:r>
    </w:p>
    <w:p w14:paraId="791ECD9D" w14:textId="291FAB3D" w:rsidR="00B4119A" w:rsidRPr="00B4119A" w:rsidRDefault="00B4119A" w:rsidP="00B4119A">
      <w:pPr>
        <w:pStyle w:val="Main"/>
      </w:pPr>
      <w:r w:rsidRPr="00B4119A">
        <w:t>Кабели внутри корпуса аккуратно фиксируются с помощью кабельных стяжек для улучшения циркуляции воздуха.</w:t>
      </w:r>
    </w:p>
    <w:p w14:paraId="605FE3BF" w14:textId="3EF90420" w:rsidR="00B4119A" w:rsidRPr="00B4119A" w:rsidRDefault="00B4119A" w:rsidP="00B4119A">
      <w:pPr>
        <w:pStyle w:val="Main"/>
      </w:pPr>
      <w:r w:rsidRPr="00B4119A">
        <w:t>Завершающий этап сборки включает проверку всех соединений, правильность установки компонентов и подключение периферийных устройств.</w:t>
      </w:r>
    </w:p>
    <w:p w14:paraId="0BFF346D" w14:textId="2AA58C6C" w:rsidR="00FE36E9" w:rsidRDefault="00FE36E9" w:rsidP="00FE36E9">
      <w:pPr>
        <w:pStyle w:val="Heading3"/>
      </w:pPr>
      <w:bookmarkStart w:id="23" w:name="_Toc179976778"/>
      <w:r w:rsidRPr="00FE36E9">
        <w:t>Разборка ПК</w:t>
      </w:r>
      <w:bookmarkEnd w:id="23"/>
    </w:p>
    <w:p w14:paraId="3925F225" w14:textId="0EF373ED" w:rsidR="00B4119A" w:rsidRPr="00B4119A" w:rsidRDefault="00B4119A" w:rsidP="00B4119A">
      <w:pPr>
        <w:pStyle w:val="Main"/>
        <w:rPr>
          <w:b/>
          <w:bCs/>
        </w:rPr>
      </w:pPr>
      <w:r w:rsidRPr="00B4119A">
        <w:rPr>
          <w:b/>
          <w:bCs/>
        </w:rPr>
        <w:t>Отключение системы от сети</w:t>
      </w:r>
    </w:p>
    <w:p w14:paraId="4FBAC95B" w14:textId="7AA3EA47" w:rsidR="00B4119A" w:rsidRPr="00B4119A" w:rsidRDefault="00B4119A" w:rsidP="00B4119A">
      <w:pPr>
        <w:pStyle w:val="Main"/>
      </w:pPr>
      <w:r w:rsidRPr="00B4119A">
        <w:t>Прежде чем приступить к разборке, системный блок отключается от электропитания. Необходимо отсоединить все внешние кабели и периферийные устройства.</w:t>
      </w:r>
    </w:p>
    <w:p w14:paraId="263D757E" w14:textId="461CF850" w:rsidR="00B4119A" w:rsidRPr="00B4119A" w:rsidRDefault="00B4119A" w:rsidP="00B4119A">
      <w:pPr>
        <w:pStyle w:val="Main"/>
        <w:rPr>
          <w:b/>
          <w:bCs/>
        </w:rPr>
      </w:pPr>
      <w:r w:rsidRPr="00B4119A">
        <w:rPr>
          <w:b/>
          <w:bCs/>
        </w:rPr>
        <w:t>Демонтаж компонентов</w:t>
      </w:r>
    </w:p>
    <w:p w14:paraId="1ED12F81" w14:textId="7E22C3A2" w:rsidR="00B4119A" w:rsidRPr="00B4119A" w:rsidRDefault="00B4119A" w:rsidP="00B4119A">
      <w:pPr>
        <w:pStyle w:val="Main"/>
      </w:pPr>
      <w:r w:rsidRPr="00B4119A">
        <w:t>Демонтаж осуществляется в обратном порядке относительно сборки. Сначала отсоединяются все кабели от блока питания, затем извлекаются видеокарта и накопители.</w:t>
      </w:r>
    </w:p>
    <w:p w14:paraId="6861B025" w14:textId="16B81417" w:rsidR="00B4119A" w:rsidRPr="00B4119A" w:rsidRDefault="00B4119A" w:rsidP="00B4119A">
      <w:pPr>
        <w:pStyle w:val="Main"/>
      </w:pPr>
      <w:r w:rsidRPr="00B4119A">
        <w:t>Процессор и оперативная память извлекаются после демонтажа системы охлаждения. Особое внимание уделяется аккуратному извлечению процессора, чтобы избежать повреждения контактов.</w:t>
      </w:r>
    </w:p>
    <w:p w14:paraId="45F3779B" w14:textId="51345703" w:rsidR="00B4119A" w:rsidRPr="00B4119A" w:rsidRDefault="00B4119A" w:rsidP="00B4119A">
      <w:pPr>
        <w:pStyle w:val="Main"/>
        <w:rPr>
          <w:b/>
          <w:bCs/>
        </w:rPr>
      </w:pPr>
      <w:r w:rsidRPr="00B4119A">
        <w:rPr>
          <w:b/>
          <w:bCs/>
        </w:rPr>
        <w:t>Хранение компонентов</w:t>
      </w:r>
    </w:p>
    <w:p w14:paraId="435C4CAA" w14:textId="022F597F" w:rsidR="00B4119A" w:rsidRPr="00B4119A" w:rsidRDefault="00B4119A" w:rsidP="00B4119A">
      <w:pPr>
        <w:pStyle w:val="Main"/>
      </w:pPr>
      <w:r w:rsidRPr="00B4119A">
        <w:t>После разборки все компоненты должны храниться в антистатической упаковке, чтобы предотвратить накопление статического электричества и защитить их от внешних воздействий.</w:t>
      </w:r>
    </w:p>
    <w:p w14:paraId="76BF06AC" w14:textId="11866249" w:rsidR="00FE4BC9" w:rsidRDefault="00FE4BC9" w:rsidP="00FE4BC9">
      <w:pPr>
        <w:pStyle w:val="Heading1"/>
      </w:pPr>
      <w:bookmarkStart w:id="24" w:name="_Toc179976779"/>
      <w:r>
        <w:lastRenderedPageBreak/>
        <w:t>Заключение</w:t>
      </w:r>
      <w:bookmarkEnd w:id="24"/>
    </w:p>
    <w:p w14:paraId="76170332" w14:textId="70D94274" w:rsidR="00911874" w:rsidRPr="00B545D6" w:rsidRDefault="00911874" w:rsidP="00911874">
      <w:pPr>
        <w:pStyle w:val="Main"/>
      </w:pPr>
      <w:r>
        <w:t>В ходе данной лабораторной работы были изучены основные компоненты персонального компьютера, а также проведена их виртуальная сборка с использованием онлайн-конфигуратора. Это позволило более детально ознакомиться с характеристиками комплектующих, такими как процессор, материнская плата, оперативная память, накопители и другие элементы системы. Особое внимание было уделено соблюдению техники безопасности при работе с электронными компонентами и защите от электростатического разряда.</w:t>
      </w:r>
    </w:p>
    <w:p w14:paraId="658EFE94" w14:textId="6BE283AE" w:rsidR="00FE4BC9" w:rsidRDefault="00911874" w:rsidP="00911874">
      <w:pPr>
        <w:pStyle w:val="Main"/>
      </w:pPr>
      <w:r>
        <w:t>Выполнение лабораторной работы позволило приобрести ценные практические навыки, такие как идентификация и описание аппаратных компонентов, правильная сборка и подключение основных частей компьютера, а также обеспечение их совместимости. Эти навыки являются важной основой для дальнейшего изучения архитектуры вычислительных систем и работы с современными компьютерными устройствами.</w:t>
      </w:r>
    </w:p>
    <w:p w14:paraId="7B3A1EE6" w14:textId="433E4F1D" w:rsidR="00FE4BC9" w:rsidRDefault="00FE4BC9" w:rsidP="00FE4BC9">
      <w:pPr>
        <w:pStyle w:val="Heading1"/>
        <w:rPr>
          <w:lang w:val="en-US"/>
        </w:rPr>
      </w:pPr>
      <w:bookmarkStart w:id="25" w:name="_Toc179976780"/>
      <w:r>
        <w:lastRenderedPageBreak/>
        <w:t>Литература</w:t>
      </w:r>
      <w:bookmarkEnd w:id="25"/>
    </w:p>
    <w:p w14:paraId="0BC50F9E" w14:textId="77777777" w:rsidR="0068273E" w:rsidRPr="0068273E" w:rsidRDefault="0068273E" w:rsidP="006B6363">
      <w:pPr>
        <w:pStyle w:val="ListParagraph"/>
        <w:numPr>
          <w:ilvl w:val="0"/>
          <w:numId w:val="23"/>
        </w:numPr>
      </w:pPr>
      <w:r w:rsidRPr="0068273E">
        <w:t xml:space="preserve">Кенин, А. М. Самоучитель системного администратора / А. М. Кенин, Д. Н. Колисниченко. — 5-е изд., </w:t>
      </w:r>
      <w:proofErr w:type="spellStart"/>
      <w:r w:rsidRPr="0068273E">
        <w:t>перераб</w:t>
      </w:r>
      <w:proofErr w:type="spellEnd"/>
      <w:proofErr w:type="gramStart"/>
      <w:r w:rsidRPr="0068273E">
        <w:t>.</w:t>
      </w:r>
      <w:proofErr w:type="gramEnd"/>
      <w:r w:rsidRPr="0068273E">
        <w:t xml:space="preserve"> и доп. — СПб.: БХВ-Петербург, 2019. — 608 с.: ил. — (Системный администратор). ISBN 978-5-9775-4028-5.</w:t>
      </w:r>
    </w:p>
    <w:p w14:paraId="3D5099D5" w14:textId="274E8EB2" w:rsidR="0068273E" w:rsidRPr="0068273E" w:rsidRDefault="0068273E" w:rsidP="006B6363">
      <w:pPr>
        <w:pStyle w:val="ListParagraph"/>
        <w:numPr>
          <w:ilvl w:val="0"/>
          <w:numId w:val="23"/>
        </w:numPr>
      </w:pPr>
      <w:r w:rsidRPr="0068273E">
        <w:t>Меры безопасности для компонентов ПК при разборке компьютера [Электронный ресурс] // al-tm.ru. URL: http://al-tm.ru/stati/stati-po-mat.-obespecheniyu/meryi-bezopasnosti-dlya-komponentov-pk-pri-razborke-kompyutera (дата обращения: 17.09.2024).</w:t>
      </w:r>
    </w:p>
    <w:p w14:paraId="57C994E0" w14:textId="582A5220" w:rsidR="0068273E" w:rsidRPr="0068273E" w:rsidRDefault="0068273E" w:rsidP="006B6363">
      <w:pPr>
        <w:pStyle w:val="ListParagraph"/>
        <w:numPr>
          <w:ilvl w:val="0"/>
          <w:numId w:val="23"/>
        </w:numPr>
      </w:pPr>
      <w:r w:rsidRPr="0068273E">
        <w:t>Сборка и разборка системного блока компьютера [Электронный ресурс] // archive.itcon-s.com. URL: https://archive.itcon-s.com/sborka-razborka-sistemnogo-bloka-kompyutera.html (дата обращения: 17.09.2024).</w:t>
      </w:r>
    </w:p>
    <w:p w14:paraId="0BED1049" w14:textId="0E79F232" w:rsidR="0068273E" w:rsidRPr="0068273E" w:rsidRDefault="0068273E" w:rsidP="006B6363">
      <w:pPr>
        <w:pStyle w:val="ListParagraph"/>
        <w:numPr>
          <w:ilvl w:val="0"/>
          <w:numId w:val="23"/>
        </w:numPr>
      </w:pPr>
      <w:r w:rsidRPr="0068273E">
        <w:t>Компоненты и периферийные устройства ПК [Электронный ресурс] // remontka.com. URL: https://remontka.com/429-pc-components-and-peripherals/ (дата обращения: 17.09.2024).</w:t>
      </w:r>
    </w:p>
    <w:p w14:paraId="4B9305F7" w14:textId="28A68FD0" w:rsidR="0068273E" w:rsidRPr="00B545D6" w:rsidRDefault="0068273E" w:rsidP="006B6363">
      <w:pPr>
        <w:pStyle w:val="ListParagraph"/>
        <w:numPr>
          <w:ilvl w:val="0"/>
          <w:numId w:val="23"/>
        </w:numPr>
      </w:pPr>
      <w:r w:rsidRPr="0068273E">
        <w:t>Как подключить блок питания: пошаговое руководство для начинающих [Электронный ресурс] // fb.ru. URL: https://fb.ru/article/507171/2023-kak-podklyuchit-blok-pitaniya-poshagovoe-rukovodstvo-dlya-nachinayuschih (дата обращения: 17.09.2024).</w:t>
      </w:r>
    </w:p>
    <w:p w14:paraId="62F62EC2" w14:textId="38D4C302" w:rsidR="0068273E" w:rsidRPr="0068273E" w:rsidRDefault="0068273E" w:rsidP="006B6363">
      <w:pPr>
        <w:pStyle w:val="ListParagraph"/>
        <w:numPr>
          <w:ilvl w:val="0"/>
          <w:numId w:val="23"/>
        </w:numPr>
      </w:pPr>
      <w:r w:rsidRPr="0068273E">
        <w:t>Как собрать ПК [Электронный ресурс] // ru.msi.com. URL: https://ru.msi.com/Landing/how-to-build-a-pc (дата обращения: 17.09.2024).</w:t>
      </w:r>
    </w:p>
    <w:sectPr w:rsidR="0068273E" w:rsidRPr="0068273E" w:rsidSect="00FE4BC9">
      <w:footerReference w:type="default" r:id="rId20"/>
      <w:pgSz w:w="11906" w:h="16838"/>
      <w:pgMar w:top="567" w:right="1134" w:bottom="567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2CA2DA" w14:textId="77777777" w:rsidR="00E16B80" w:rsidRDefault="00E16B80" w:rsidP="00FE4BC9">
      <w:pPr>
        <w:spacing w:after="0" w:line="240" w:lineRule="auto"/>
      </w:pPr>
      <w:r>
        <w:separator/>
      </w:r>
    </w:p>
  </w:endnote>
  <w:endnote w:type="continuationSeparator" w:id="0">
    <w:p w14:paraId="04E3BD5E" w14:textId="77777777" w:rsidR="00E16B80" w:rsidRDefault="00E16B80" w:rsidP="00FE4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6319174"/>
      <w:docPartObj>
        <w:docPartGallery w:val="Page Numbers (Bottom of Page)"/>
        <w:docPartUnique/>
      </w:docPartObj>
    </w:sdtPr>
    <w:sdtContent>
      <w:p w14:paraId="7898FAAD" w14:textId="662066B1" w:rsidR="00FE4BC9" w:rsidRDefault="00FE4BC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58F00312" w14:textId="77777777" w:rsidR="00FE4BC9" w:rsidRDefault="00FE4B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571808" w14:textId="77777777" w:rsidR="00E16B80" w:rsidRDefault="00E16B80" w:rsidP="00FE4BC9">
      <w:pPr>
        <w:spacing w:after="0" w:line="240" w:lineRule="auto"/>
      </w:pPr>
      <w:r>
        <w:separator/>
      </w:r>
    </w:p>
  </w:footnote>
  <w:footnote w:type="continuationSeparator" w:id="0">
    <w:p w14:paraId="5E73160E" w14:textId="77777777" w:rsidR="00E16B80" w:rsidRDefault="00E16B80" w:rsidP="00FE4B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A0D32"/>
    <w:multiLevelType w:val="hybridMultilevel"/>
    <w:tmpl w:val="C9F43E2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074050"/>
    <w:multiLevelType w:val="hybridMultilevel"/>
    <w:tmpl w:val="00CE53C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41A0E92"/>
    <w:multiLevelType w:val="hybridMultilevel"/>
    <w:tmpl w:val="C99E2656"/>
    <w:lvl w:ilvl="0" w:tplc="08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3" w15:restartNumberingAfterBreak="0">
    <w:nsid w:val="05052DB4"/>
    <w:multiLevelType w:val="hybridMultilevel"/>
    <w:tmpl w:val="357637CC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55E046A"/>
    <w:multiLevelType w:val="hybridMultilevel"/>
    <w:tmpl w:val="2244FE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DB11CF"/>
    <w:multiLevelType w:val="hybridMultilevel"/>
    <w:tmpl w:val="B5C832C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AE17F15"/>
    <w:multiLevelType w:val="hybridMultilevel"/>
    <w:tmpl w:val="C43824D6"/>
    <w:lvl w:ilvl="0" w:tplc="08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B31032"/>
    <w:multiLevelType w:val="hybridMultilevel"/>
    <w:tmpl w:val="DDF46866"/>
    <w:lvl w:ilvl="0" w:tplc="AB903F7C">
      <w:start w:val="1"/>
      <w:numFmt w:val="decimal"/>
      <w:lvlText w:val="%1."/>
      <w:lvlJc w:val="left"/>
      <w:pPr>
        <w:ind w:left="1789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0676021"/>
    <w:multiLevelType w:val="hybridMultilevel"/>
    <w:tmpl w:val="4D9CB9B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45234F3"/>
    <w:multiLevelType w:val="hybridMultilevel"/>
    <w:tmpl w:val="13FE582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B2D4C5B"/>
    <w:multiLevelType w:val="hybridMultilevel"/>
    <w:tmpl w:val="2C9828BC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C1B6BF7"/>
    <w:multiLevelType w:val="hybridMultilevel"/>
    <w:tmpl w:val="4A9001DC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1795533"/>
    <w:multiLevelType w:val="hybridMultilevel"/>
    <w:tmpl w:val="8F8439AE"/>
    <w:lvl w:ilvl="0" w:tplc="AB903F7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7028F3"/>
    <w:multiLevelType w:val="hybridMultilevel"/>
    <w:tmpl w:val="EBBAF618"/>
    <w:lvl w:ilvl="0" w:tplc="AB903F7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653DC7"/>
    <w:multiLevelType w:val="hybridMultilevel"/>
    <w:tmpl w:val="93CC635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18E3EA8"/>
    <w:multiLevelType w:val="hybridMultilevel"/>
    <w:tmpl w:val="C946406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1BF2424"/>
    <w:multiLevelType w:val="hybridMultilevel"/>
    <w:tmpl w:val="8146F9C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2BB7646"/>
    <w:multiLevelType w:val="hybridMultilevel"/>
    <w:tmpl w:val="7A38527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83339AD"/>
    <w:multiLevelType w:val="hybridMultilevel"/>
    <w:tmpl w:val="B44C341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B0A332F"/>
    <w:multiLevelType w:val="hybridMultilevel"/>
    <w:tmpl w:val="886E48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B66277"/>
    <w:multiLevelType w:val="hybridMultilevel"/>
    <w:tmpl w:val="79FC265C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CD20264"/>
    <w:multiLevelType w:val="hybridMultilevel"/>
    <w:tmpl w:val="D1123C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511567"/>
    <w:multiLevelType w:val="hybridMultilevel"/>
    <w:tmpl w:val="AC32959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709753E"/>
    <w:multiLevelType w:val="hybridMultilevel"/>
    <w:tmpl w:val="396653D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4C26F1A"/>
    <w:multiLevelType w:val="hybridMultilevel"/>
    <w:tmpl w:val="F962DC58"/>
    <w:lvl w:ilvl="0" w:tplc="AB903F7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E65816"/>
    <w:multiLevelType w:val="hybridMultilevel"/>
    <w:tmpl w:val="117644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6A7B21"/>
    <w:multiLevelType w:val="hybridMultilevel"/>
    <w:tmpl w:val="DC5EC1E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B353BB5"/>
    <w:multiLevelType w:val="hybridMultilevel"/>
    <w:tmpl w:val="8D6046B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E232780"/>
    <w:multiLevelType w:val="hybridMultilevel"/>
    <w:tmpl w:val="276A6AD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4251D32"/>
    <w:multiLevelType w:val="multilevel"/>
    <w:tmpl w:val="8CC28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42E052B"/>
    <w:multiLevelType w:val="hybridMultilevel"/>
    <w:tmpl w:val="C6C64090"/>
    <w:lvl w:ilvl="0" w:tplc="AB903F7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8E97F21"/>
    <w:multiLevelType w:val="hybridMultilevel"/>
    <w:tmpl w:val="EE0CDDFC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29807BB"/>
    <w:multiLevelType w:val="hybridMultilevel"/>
    <w:tmpl w:val="70DAB40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AA5676B"/>
    <w:multiLevelType w:val="hybridMultilevel"/>
    <w:tmpl w:val="A1E2FE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EE20B2"/>
    <w:multiLevelType w:val="hybridMultilevel"/>
    <w:tmpl w:val="2A50988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F386913"/>
    <w:multiLevelType w:val="hybridMultilevel"/>
    <w:tmpl w:val="9D2C43A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62491843">
    <w:abstractNumId w:val="29"/>
  </w:num>
  <w:num w:numId="2" w16cid:durableId="1805273279">
    <w:abstractNumId w:val="33"/>
  </w:num>
  <w:num w:numId="3" w16cid:durableId="103891280">
    <w:abstractNumId w:val="13"/>
  </w:num>
  <w:num w:numId="4" w16cid:durableId="1206598620">
    <w:abstractNumId w:val="15"/>
  </w:num>
  <w:num w:numId="5" w16cid:durableId="1410301759">
    <w:abstractNumId w:val="32"/>
  </w:num>
  <w:num w:numId="6" w16cid:durableId="1977640052">
    <w:abstractNumId w:val="5"/>
  </w:num>
  <w:num w:numId="7" w16cid:durableId="151021613">
    <w:abstractNumId w:val="30"/>
  </w:num>
  <w:num w:numId="8" w16cid:durableId="1222980969">
    <w:abstractNumId w:val="21"/>
  </w:num>
  <w:num w:numId="9" w16cid:durableId="1347099212">
    <w:abstractNumId w:val="35"/>
  </w:num>
  <w:num w:numId="10" w16cid:durableId="1496801339">
    <w:abstractNumId w:val="4"/>
  </w:num>
  <w:num w:numId="11" w16cid:durableId="376200830">
    <w:abstractNumId w:val="28"/>
  </w:num>
  <w:num w:numId="12" w16cid:durableId="536739948">
    <w:abstractNumId w:val="24"/>
  </w:num>
  <w:num w:numId="13" w16cid:durableId="735128917">
    <w:abstractNumId w:val="6"/>
  </w:num>
  <w:num w:numId="14" w16cid:durableId="629243620">
    <w:abstractNumId w:val="22"/>
  </w:num>
  <w:num w:numId="15" w16cid:durableId="1980263412">
    <w:abstractNumId w:val="19"/>
  </w:num>
  <w:num w:numId="16" w16cid:durableId="1805464976">
    <w:abstractNumId w:val="1"/>
  </w:num>
  <w:num w:numId="17" w16cid:durableId="1478909781">
    <w:abstractNumId w:val="3"/>
  </w:num>
  <w:num w:numId="18" w16cid:durableId="1159227662">
    <w:abstractNumId w:val="34"/>
  </w:num>
  <w:num w:numId="19" w16cid:durableId="1954902824">
    <w:abstractNumId w:val="14"/>
  </w:num>
  <w:num w:numId="20" w16cid:durableId="214850474">
    <w:abstractNumId w:val="23"/>
  </w:num>
  <w:num w:numId="21" w16cid:durableId="1130129889">
    <w:abstractNumId w:val="11"/>
  </w:num>
  <w:num w:numId="22" w16cid:durableId="1436826801">
    <w:abstractNumId w:val="7"/>
  </w:num>
  <w:num w:numId="23" w16cid:durableId="1048798448">
    <w:abstractNumId w:val="12"/>
  </w:num>
  <w:num w:numId="24" w16cid:durableId="1249579252">
    <w:abstractNumId w:val="8"/>
  </w:num>
  <w:num w:numId="25" w16cid:durableId="621502312">
    <w:abstractNumId w:val="25"/>
  </w:num>
  <w:num w:numId="26" w16cid:durableId="122159836">
    <w:abstractNumId w:val="27"/>
  </w:num>
  <w:num w:numId="27" w16cid:durableId="824392137">
    <w:abstractNumId w:val="9"/>
  </w:num>
  <w:num w:numId="28" w16cid:durableId="2080470971">
    <w:abstractNumId w:val="10"/>
  </w:num>
  <w:num w:numId="29" w16cid:durableId="1262491994">
    <w:abstractNumId w:val="20"/>
  </w:num>
  <w:num w:numId="30" w16cid:durableId="2094692446">
    <w:abstractNumId w:val="0"/>
  </w:num>
  <w:num w:numId="31" w16cid:durableId="1044599534">
    <w:abstractNumId w:val="17"/>
  </w:num>
  <w:num w:numId="32" w16cid:durableId="694036527">
    <w:abstractNumId w:val="26"/>
  </w:num>
  <w:num w:numId="33" w16cid:durableId="1060250663">
    <w:abstractNumId w:val="16"/>
  </w:num>
  <w:num w:numId="34" w16cid:durableId="1116221102">
    <w:abstractNumId w:val="2"/>
  </w:num>
  <w:num w:numId="35" w16cid:durableId="1783719865">
    <w:abstractNumId w:val="31"/>
  </w:num>
  <w:num w:numId="36" w16cid:durableId="48597401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32A"/>
    <w:rsid w:val="0000704A"/>
    <w:rsid w:val="00026E86"/>
    <w:rsid w:val="00062594"/>
    <w:rsid w:val="000D7511"/>
    <w:rsid w:val="001257F3"/>
    <w:rsid w:val="00166E80"/>
    <w:rsid w:val="001854E5"/>
    <w:rsid w:val="00204988"/>
    <w:rsid w:val="00240799"/>
    <w:rsid w:val="00244E5F"/>
    <w:rsid w:val="002E4A7F"/>
    <w:rsid w:val="00340188"/>
    <w:rsid w:val="003E58F5"/>
    <w:rsid w:val="00494628"/>
    <w:rsid w:val="004B2E62"/>
    <w:rsid w:val="004F4F41"/>
    <w:rsid w:val="005113F1"/>
    <w:rsid w:val="0058145B"/>
    <w:rsid w:val="005D5216"/>
    <w:rsid w:val="00604CD9"/>
    <w:rsid w:val="00660F4D"/>
    <w:rsid w:val="0068273E"/>
    <w:rsid w:val="006B6363"/>
    <w:rsid w:val="00716CD1"/>
    <w:rsid w:val="007362EB"/>
    <w:rsid w:val="0075032A"/>
    <w:rsid w:val="00786C42"/>
    <w:rsid w:val="007B7CB7"/>
    <w:rsid w:val="007F171D"/>
    <w:rsid w:val="008102AA"/>
    <w:rsid w:val="0084630F"/>
    <w:rsid w:val="00903F65"/>
    <w:rsid w:val="00911874"/>
    <w:rsid w:val="0091714A"/>
    <w:rsid w:val="00992C79"/>
    <w:rsid w:val="009E105C"/>
    <w:rsid w:val="00A35D28"/>
    <w:rsid w:val="00A91788"/>
    <w:rsid w:val="00A93EA0"/>
    <w:rsid w:val="00AA1DA1"/>
    <w:rsid w:val="00AF48CD"/>
    <w:rsid w:val="00B4119A"/>
    <w:rsid w:val="00B545D6"/>
    <w:rsid w:val="00BA54B5"/>
    <w:rsid w:val="00BC1EB7"/>
    <w:rsid w:val="00BC6700"/>
    <w:rsid w:val="00BD25EE"/>
    <w:rsid w:val="00C2336B"/>
    <w:rsid w:val="00C61F73"/>
    <w:rsid w:val="00D148B7"/>
    <w:rsid w:val="00D22C24"/>
    <w:rsid w:val="00D430AA"/>
    <w:rsid w:val="00D77C4B"/>
    <w:rsid w:val="00DA3628"/>
    <w:rsid w:val="00DD203E"/>
    <w:rsid w:val="00E16B80"/>
    <w:rsid w:val="00E258FC"/>
    <w:rsid w:val="00E47B9B"/>
    <w:rsid w:val="00E969E4"/>
    <w:rsid w:val="00EA17F2"/>
    <w:rsid w:val="00F2592E"/>
    <w:rsid w:val="00F40BF0"/>
    <w:rsid w:val="00FE36E9"/>
    <w:rsid w:val="00FE4BC9"/>
    <w:rsid w:val="00FF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D94A2"/>
  <w15:chartTrackingRefBased/>
  <w15:docId w15:val="{29597869-6916-4F9A-9F42-67C8B7847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BC9"/>
    <w:rPr>
      <w:rFonts w:ascii="Times New Roman" w:hAnsi="Times New Roman"/>
      <w:kern w:val="0"/>
      <w:sz w:val="28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BC9"/>
    <w:pPr>
      <w:keepNext/>
      <w:keepLines/>
      <w:pageBreakBefore/>
      <w:spacing w:before="120" w:after="12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BC9"/>
    <w:pPr>
      <w:keepNext/>
      <w:keepLines/>
      <w:spacing w:before="280" w:after="200"/>
      <w:outlineLvl w:val="1"/>
    </w:pPr>
    <w:rPr>
      <w:rFonts w:eastAsiaTheme="majorEastAsia" w:cstheme="majorBidi"/>
      <w:b/>
      <w:sz w:val="3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BC9"/>
    <w:pPr>
      <w:keepNext/>
      <w:keepLines/>
      <w:spacing w:before="160" w:after="80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BC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BC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BC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BC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BC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BC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BC9"/>
    <w:rPr>
      <w:rFonts w:ascii="Times New Roman" w:eastAsiaTheme="majorEastAsia" w:hAnsi="Times New Roman" w:cstheme="majorBidi"/>
      <w:b/>
      <w:kern w:val="0"/>
      <w:sz w:val="32"/>
      <w:szCs w:val="32"/>
      <w:lang w:val="ru-RU"/>
      <w14:ligatures w14:val="none"/>
    </w:rPr>
  </w:style>
  <w:style w:type="paragraph" w:customStyle="1" w:styleId="Main">
    <w:name w:val="Main"/>
    <w:basedOn w:val="Normal"/>
    <w:link w:val="MainChar"/>
    <w:qFormat/>
    <w:rsid w:val="00FE4BC9"/>
    <w:pPr>
      <w:widowControl w:val="0"/>
      <w:autoSpaceDN w:val="0"/>
      <w:spacing w:after="0" w:line="276" w:lineRule="auto"/>
      <w:ind w:firstLine="709"/>
      <w:jc w:val="both"/>
      <w:textAlignment w:val="baseline"/>
    </w:pPr>
  </w:style>
  <w:style w:type="character" w:customStyle="1" w:styleId="MainChar">
    <w:name w:val="Main Char"/>
    <w:basedOn w:val="DefaultParagraphFont"/>
    <w:link w:val="Main"/>
    <w:rsid w:val="00FE4BC9"/>
    <w:rPr>
      <w:rFonts w:ascii="Times New Roman" w:hAnsi="Times New Roman"/>
      <w:kern w:val="0"/>
      <w:sz w:val="28"/>
      <w:lang w:val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E4BC9"/>
    <w:rPr>
      <w:rFonts w:ascii="Times New Roman" w:eastAsiaTheme="majorEastAsia" w:hAnsi="Times New Roman" w:cstheme="majorBidi"/>
      <w:b/>
      <w:kern w:val="0"/>
      <w:sz w:val="30"/>
      <w:szCs w:val="32"/>
      <w:lang w:val="ru-R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E4BC9"/>
    <w:rPr>
      <w:rFonts w:ascii="Times New Roman" w:eastAsiaTheme="majorEastAsia" w:hAnsi="Times New Roman" w:cstheme="majorBidi"/>
      <w:b/>
      <w:kern w:val="0"/>
      <w:sz w:val="28"/>
      <w:szCs w:val="28"/>
      <w:lang w:val="ru-RU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BC9"/>
    <w:rPr>
      <w:rFonts w:eastAsiaTheme="majorEastAsia" w:cstheme="majorBidi"/>
      <w:i/>
      <w:iCs/>
      <w:color w:val="0F4761" w:themeColor="accent1" w:themeShade="BF"/>
      <w:kern w:val="0"/>
      <w:sz w:val="28"/>
      <w:lang w:val="ru-RU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BC9"/>
    <w:rPr>
      <w:rFonts w:eastAsiaTheme="majorEastAsia" w:cstheme="majorBidi"/>
      <w:color w:val="0F4761" w:themeColor="accent1" w:themeShade="BF"/>
      <w:kern w:val="0"/>
      <w:sz w:val="28"/>
      <w:lang w:val="ru-RU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BC9"/>
    <w:rPr>
      <w:rFonts w:eastAsiaTheme="majorEastAsia" w:cstheme="majorBidi"/>
      <w:i/>
      <w:iCs/>
      <w:color w:val="595959" w:themeColor="text1" w:themeTint="A6"/>
      <w:kern w:val="0"/>
      <w:sz w:val="28"/>
      <w:lang w:val="ru-RU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BC9"/>
    <w:rPr>
      <w:rFonts w:eastAsiaTheme="majorEastAsia" w:cstheme="majorBidi"/>
      <w:color w:val="595959" w:themeColor="text1" w:themeTint="A6"/>
      <w:kern w:val="0"/>
      <w:sz w:val="28"/>
      <w:lang w:val="ru-RU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BC9"/>
    <w:rPr>
      <w:rFonts w:eastAsiaTheme="majorEastAsia" w:cstheme="majorBidi"/>
      <w:i/>
      <w:iCs/>
      <w:color w:val="272727" w:themeColor="text1" w:themeTint="D8"/>
      <w:kern w:val="0"/>
      <w:sz w:val="28"/>
      <w:lang w:val="ru-RU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BC9"/>
    <w:rPr>
      <w:rFonts w:eastAsiaTheme="majorEastAsia" w:cstheme="majorBidi"/>
      <w:color w:val="272727" w:themeColor="text1" w:themeTint="D8"/>
      <w:kern w:val="0"/>
      <w:sz w:val="28"/>
      <w:lang w:val="ru-RU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FE4B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BC9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BC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4BC9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ru-RU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E4B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BC9"/>
    <w:rPr>
      <w:rFonts w:ascii="Times New Roman" w:hAnsi="Times New Roman"/>
      <w:i/>
      <w:iCs/>
      <w:color w:val="404040" w:themeColor="text1" w:themeTint="BF"/>
      <w:kern w:val="0"/>
      <w:sz w:val="28"/>
      <w:lang w:val="ru-RU"/>
      <w14:ligatures w14:val="none"/>
    </w:rPr>
  </w:style>
  <w:style w:type="paragraph" w:styleId="ListParagraph">
    <w:name w:val="List Paragraph"/>
    <w:basedOn w:val="Normal"/>
    <w:uiPriority w:val="34"/>
    <w:qFormat/>
    <w:rsid w:val="00FE4B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4B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B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BC9"/>
    <w:rPr>
      <w:rFonts w:ascii="Times New Roman" w:hAnsi="Times New Roman"/>
      <w:i/>
      <w:iCs/>
      <w:color w:val="0F4761" w:themeColor="accent1" w:themeShade="BF"/>
      <w:kern w:val="0"/>
      <w:sz w:val="28"/>
      <w:lang w:val="ru-RU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FE4BC9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E4BC9"/>
    <w:pPr>
      <w:pageBreakBefore w:val="0"/>
      <w:spacing w:before="240" w:after="0"/>
      <w:outlineLvl w:val="9"/>
    </w:pPr>
    <w:rPr>
      <w:rFonts w:asciiTheme="majorHAnsi" w:hAnsiTheme="majorHAnsi"/>
      <w:b w:val="0"/>
      <w:color w:val="0F4761" w:themeColor="accent1" w:themeShade="BF"/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FE4BC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E4BC9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E4B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BC9"/>
    <w:rPr>
      <w:rFonts w:ascii="Times New Roman" w:hAnsi="Times New Roman"/>
      <w:kern w:val="0"/>
      <w:sz w:val="28"/>
      <w:lang w:val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E4B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BC9"/>
    <w:rPr>
      <w:rFonts w:ascii="Times New Roman" w:hAnsi="Times New Roman"/>
      <w:kern w:val="0"/>
      <w:sz w:val="28"/>
      <w:lang w:val="ru-RU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FE4BC9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4B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4BC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FE4BC9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FE4BC9"/>
    <w:pPr>
      <w:spacing w:after="100"/>
      <w:ind w:left="560"/>
    </w:pPr>
  </w:style>
  <w:style w:type="character" w:styleId="UnresolvedMention">
    <w:name w:val="Unresolved Mention"/>
    <w:basedOn w:val="DefaultParagraphFont"/>
    <w:uiPriority w:val="99"/>
    <w:semiHidden/>
    <w:unhideWhenUsed/>
    <w:rsid w:val="00FE4B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45D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hyperlink" Target="https://www.dns-shop.ru/user-pc/configuration/f933e2eb81c8fc61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293C5-FCCD-4C8C-8A1D-1F64CCD9E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19</Pages>
  <Words>3210</Words>
  <Characters>18299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Маликов Глеб Игоревич</dc:creator>
  <cp:keywords/>
  <dc:description/>
  <cp:lastModifiedBy>Маликов Глеб Игоревич</cp:lastModifiedBy>
  <cp:revision>32</cp:revision>
  <dcterms:created xsi:type="dcterms:W3CDTF">2024-09-12T10:05:00Z</dcterms:created>
  <dcterms:modified xsi:type="dcterms:W3CDTF">2024-10-16T10:16:00Z</dcterms:modified>
</cp:coreProperties>
</file>