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9F" w:rsidRDefault="00B60E39">
      <w:pPr>
        <w:rPr>
          <w:sz w:val="32"/>
          <w:szCs w:val="32"/>
        </w:rPr>
      </w:pPr>
      <w:r w:rsidRPr="00B60E39">
        <w:rPr>
          <w:sz w:val="32"/>
          <w:szCs w:val="32"/>
        </w:rPr>
        <w:t>Рабочая инструкция «Работа с предписаниями»</w:t>
      </w:r>
    </w:p>
    <w:p w:rsidR="00B60E39" w:rsidRDefault="00B60E39">
      <w:pPr>
        <w:rPr>
          <w:sz w:val="24"/>
          <w:szCs w:val="24"/>
        </w:rPr>
      </w:pPr>
      <w:r>
        <w:rPr>
          <w:sz w:val="24"/>
          <w:szCs w:val="24"/>
        </w:rPr>
        <w:t>Работа с предписаниями осуществляется через форму обработки.</w:t>
      </w:r>
    </w:p>
    <w:p w:rsidR="00B60E39" w:rsidRDefault="00B60E3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33950" cy="171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39" w:rsidRDefault="00B60E39">
      <w:pPr>
        <w:rPr>
          <w:sz w:val="24"/>
          <w:szCs w:val="24"/>
        </w:rPr>
      </w:pPr>
      <w:r>
        <w:rPr>
          <w:sz w:val="24"/>
          <w:szCs w:val="24"/>
        </w:rPr>
        <w:t xml:space="preserve">В верхней части обработки указываются отборы </w:t>
      </w:r>
    </w:p>
    <w:p w:rsidR="00B60E39" w:rsidRDefault="00B60E3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933950" cy="17087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88" cy="171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ED" w:rsidRDefault="000905ED">
      <w:pPr>
        <w:rPr>
          <w:sz w:val="24"/>
          <w:szCs w:val="24"/>
        </w:rPr>
      </w:pPr>
      <w:r>
        <w:rPr>
          <w:sz w:val="24"/>
          <w:szCs w:val="24"/>
        </w:rPr>
        <w:t>Предписания формируются в двух режимах: по всем лицевым счетам, которые удовлетворяют отборам, а также только по тем лицевым счетам, по которым уже были сформированы в системе ранее, удовлетворяющими отборам.</w:t>
      </w:r>
    </w:p>
    <w:p w:rsidR="000905ED" w:rsidRDefault="000905E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72D795" wp14:editId="52C56A4F">
            <wp:extent cx="4933950" cy="168862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ED" w:rsidRPr="000905ED" w:rsidRDefault="000905ED" w:rsidP="000905ED">
      <w:pPr>
        <w:rPr>
          <w:sz w:val="24"/>
          <w:szCs w:val="24"/>
        </w:rPr>
      </w:pPr>
      <w:proofErr w:type="spellStart"/>
      <w:r w:rsidRPr="000905ED">
        <w:rPr>
          <w:b/>
          <w:sz w:val="24"/>
          <w:szCs w:val="24"/>
        </w:rPr>
        <w:t>Чекбокс</w:t>
      </w:r>
      <w:proofErr w:type="spellEnd"/>
      <w:r w:rsidRPr="000905ED">
        <w:rPr>
          <w:sz w:val="24"/>
          <w:szCs w:val="24"/>
        </w:rPr>
        <w:t xml:space="preserve"> «</w:t>
      </w:r>
      <w:r w:rsidRPr="000905ED">
        <w:rPr>
          <w:b/>
          <w:sz w:val="24"/>
          <w:szCs w:val="24"/>
        </w:rPr>
        <w:t>Редактирование</w:t>
      </w:r>
      <w:r w:rsidRPr="000905ED">
        <w:rPr>
          <w:sz w:val="24"/>
          <w:szCs w:val="24"/>
        </w:rPr>
        <w:t>». Режим редактирования определяет режим работы с Предписаниями. При включенном режиме табличное поле «Предписания» доступно для редактирования, при выключенном режиме формируется только первичное формирование предписаний. В режиме редактирования также есть возможность первичного формир</w:t>
      </w:r>
      <w:r w:rsidRPr="000905ED">
        <w:rPr>
          <w:sz w:val="24"/>
          <w:szCs w:val="24"/>
        </w:rPr>
        <w:t>о</w:t>
      </w:r>
      <w:r w:rsidRPr="000905ED">
        <w:rPr>
          <w:sz w:val="24"/>
          <w:szCs w:val="24"/>
        </w:rPr>
        <w:t>вания предписания (например, поверка приборов учета).</w:t>
      </w:r>
    </w:p>
    <w:p w:rsidR="000905ED" w:rsidRDefault="000905ED" w:rsidP="000905ED">
      <w:pPr>
        <w:rPr>
          <w:sz w:val="24"/>
          <w:szCs w:val="24"/>
        </w:rPr>
      </w:pPr>
      <w:r w:rsidRPr="000905ED">
        <w:rPr>
          <w:sz w:val="24"/>
          <w:szCs w:val="24"/>
        </w:rPr>
        <w:t>Кнопка «</w:t>
      </w:r>
      <w:r w:rsidRPr="000905ED">
        <w:rPr>
          <w:b/>
          <w:sz w:val="24"/>
          <w:szCs w:val="24"/>
        </w:rPr>
        <w:t>Заполнить</w:t>
      </w:r>
      <w:r w:rsidRPr="000905ED">
        <w:rPr>
          <w:sz w:val="24"/>
          <w:szCs w:val="24"/>
        </w:rPr>
        <w:t>». По кнопке заполняется табличное поле «Предписания» по лицевым счетам и пр</w:t>
      </w:r>
      <w:r w:rsidRPr="000905ED">
        <w:rPr>
          <w:sz w:val="24"/>
          <w:szCs w:val="24"/>
        </w:rPr>
        <w:t>и</w:t>
      </w:r>
      <w:r w:rsidRPr="000905ED">
        <w:rPr>
          <w:sz w:val="24"/>
          <w:szCs w:val="24"/>
        </w:rPr>
        <w:t xml:space="preserve">борам учета, удовлетворяющим условиям отбора.  </w:t>
      </w:r>
    </w:p>
    <w:p w:rsidR="00A1528A" w:rsidRPr="000905ED" w:rsidRDefault="00A1528A" w:rsidP="000905E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0900" cy="2317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ED" w:rsidRDefault="00F975CD">
      <w:pPr>
        <w:rPr>
          <w:sz w:val="24"/>
          <w:szCs w:val="24"/>
        </w:rPr>
      </w:pPr>
      <w:r>
        <w:rPr>
          <w:sz w:val="24"/>
          <w:szCs w:val="24"/>
        </w:rPr>
        <w:t>По каждому лицевому счету формируется информация по предписаниям. Если предписания ранее не формировались, то автоматически заполняется текущей датой «Дата формирования».</w:t>
      </w:r>
    </w:p>
    <w:p w:rsidR="00F975CD" w:rsidRDefault="00F975CD">
      <w:pPr>
        <w:rPr>
          <w:sz w:val="24"/>
          <w:szCs w:val="24"/>
        </w:rPr>
      </w:pPr>
      <w:r>
        <w:rPr>
          <w:sz w:val="24"/>
          <w:szCs w:val="24"/>
        </w:rPr>
        <w:t xml:space="preserve">По кнопке «Сохранить изменения» по лицевым счетам сохраняются даты по предписаниям. </w:t>
      </w:r>
    </w:p>
    <w:p w:rsidR="00F975CD" w:rsidRDefault="00F975CD">
      <w:pPr>
        <w:rPr>
          <w:sz w:val="24"/>
          <w:szCs w:val="24"/>
        </w:rPr>
      </w:pPr>
      <w:r>
        <w:rPr>
          <w:sz w:val="24"/>
          <w:szCs w:val="24"/>
        </w:rPr>
        <w:t>После вручения предписания пользователем вносится в систему дата вручения</w:t>
      </w:r>
    </w:p>
    <w:p w:rsidR="00F975CD" w:rsidRDefault="00F975C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7250" cy="2336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C1" w:rsidRDefault="00D53FC1">
      <w:pPr>
        <w:rPr>
          <w:sz w:val="24"/>
          <w:szCs w:val="24"/>
        </w:rPr>
      </w:pPr>
      <w:r>
        <w:rPr>
          <w:sz w:val="24"/>
          <w:szCs w:val="24"/>
        </w:rPr>
        <w:t>А также само предписание</w:t>
      </w:r>
    </w:p>
    <w:p w:rsidR="00D53FC1" w:rsidRDefault="00D53FC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99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CD" w:rsidRDefault="00F975CD">
      <w:pPr>
        <w:rPr>
          <w:sz w:val="24"/>
          <w:szCs w:val="24"/>
        </w:rPr>
      </w:pPr>
      <w:r>
        <w:rPr>
          <w:sz w:val="24"/>
          <w:szCs w:val="24"/>
        </w:rPr>
        <w:t>При этом автоматически проставляется срок исполнения плановый +1 месяц.</w:t>
      </w:r>
    </w:p>
    <w:p w:rsidR="00F975CD" w:rsidRDefault="00F975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Окончательным этапом в систему </w:t>
      </w:r>
      <w:r w:rsidR="00D53FC1">
        <w:rPr>
          <w:sz w:val="24"/>
          <w:szCs w:val="24"/>
        </w:rPr>
        <w:t xml:space="preserve">вводится фактический срок исполнения по предписаниям. </w:t>
      </w:r>
    </w:p>
    <w:p w:rsidR="00D53FC1" w:rsidRDefault="00D53FC1">
      <w:pPr>
        <w:rPr>
          <w:sz w:val="24"/>
          <w:szCs w:val="24"/>
        </w:rPr>
      </w:pPr>
    </w:p>
    <w:p w:rsidR="00D53FC1" w:rsidRDefault="00D53FC1">
      <w:pPr>
        <w:rPr>
          <w:sz w:val="24"/>
          <w:szCs w:val="24"/>
        </w:rPr>
      </w:pPr>
      <w:r>
        <w:rPr>
          <w:sz w:val="24"/>
          <w:szCs w:val="24"/>
        </w:rPr>
        <w:t xml:space="preserve">По кнопке «Показать бланки» пользователю выводится по каждому лицевому счету бланк по заявленной форме. А также реестр по выводимого списку. </w:t>
      </w:r>
    </w:p>
    <w:p w:rsidR="00BB497C" w:rsidRDefault="00BB497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1535" cy="2089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AF" w:rsidRDefault="00BB497C">
      <w:pPr>
        <w:rPr>
          <w:sz w:val="24"/>
          <w:szCs w:val="24"/>
        </w:rPr>
      </w:pPr>
      <w:r>
        <w:rPr>
          <w:sz w:val="24"/>
          <w:szCs w:val="24"/>
        </w:rPr>
        <w:t xml:space="preserve">По кнопке «Сохранить бланки». Бланки и реестр сохраняются в формате </w:t>
      </w:r>
      <w:r>
        <w:rPr>
          <w:sz w:val="24"/>
          <w:szCs w:val="24"/>
          <w:lang w:val="en-US"/>
        </w:rPr>
        <w:t>PDF</w:t>
      </w:r>
      <w:r w:rsidRPr="00BB497C">
        <w:rPr>
          <w:sz w:val="24"/>
          <w:szCs w:val="24"/>
        </w:rPr>
        <w:t xml:space="preserve"> </w:t>
      </w:r>
      <w:r>
        <w:rPr>
          <w:sz w:val="24"/>
          <w:szCs w:val="24"/>
        </w:rPr>
        <w:t>в указанный каталог.</w:t>
      </w:r>
    </w:p>
    <w:p w:rsidR="007D14AF" w:rsidRDefault="007D14AF" w:rsidP="007D14AF">
      <w:pPr>
        <w:rPr>
          <w:sz w:val="24"/>
          <w:szCs w:val="24"/>
        </w:rPr>
      </w:pPr>
      <w:r w:rsidRPr="007D14AF">
        <w:rPr>
          <w:sz w:val="24"/>
          <w:szCs w:val="24"/>
        </w:rPr>
        <w:t>Кнопка «Печать предписаний». По данной кнопке бланки Предписаний отправляются на печать. Если Редактирование = Ложь, то предварительно заполняется табличное поле «Предписания». Если по ЛС уже было предписание сформировано, то дата фо</w:t>
      </w:r>
      <w:r w:rsidRPr="007D14AF">
        <w:rPr>
          <w:sz w:val="24"/>
          <w:szCs w:val="24"/>
        </w:rPr>
        <w:t>р</w:t>
      </w:r>
      <w:r w:rsidRPr="007D14AF">
        <w:rPr>
          <w:sz w:val="24"/>
          <w:szCs w:val="24"/>
        </w:rPr>
        <w:t xml:space="preserve">мирования предписания получается из РС «Статусы предписания», для остальных дата предписания = </w:t>
      </w:r>
      <w:proofErr w:type="spellStart"/>
      <w:r w:rsidRPr="007D14AF">
        <w:rPr>
          <w:sz w:val="24"/>
          <w:szCs w:val="24"/>
        </w:rPr>
        <w:t>ТекущаяДата</w:t>
      </w:r>
      <w:proofErr w:type="spellEnd"/>
      <w:r w:rsidRPr="007D14AF">
        <w:rPr>
          <w:sz w:val="24"/>
          <w:szCs w:val="24"/>
        </w:rPr>
        <w:t>(). По впервые создаваемым предписаниям автоматич</w:t>
      </w:r>
      <w:r w:rsidRPr="007D14AF">
        <w:rPr>
          <w:sz w:val="24"/>
          <w:szCs w:val="24"/>
        </w:rPr>
        <w:t>е</w:t>
      </w:r>
      <w:r w:rsidRPr="007D14AF">
        <w:rPr>
          <w:sz w:val="24"/>
          <w:szCs w:val="24"/>
        </w:rPr>
        <w:t>ски создается запись в РС «Статусы предписаний». Статус = Сформировано.  Если Р</w:t>
      </w:r>
      <w:r w:rsidRPr="007D14AF">
        <w:rPr>
          <w:sz w:val="24"/>
          <w:szCs w:val="24"/>
        </w:rPr>
        <w:t>е</w:t>
      </w:r>
      <w:r w:rsidRPr="007D14AF">
        <w:rPr>
          <w:sz w:val="24"/>
          <w:szCs w:val="24"/>
        </w:rPr>
        <w:t>дактирование = Истина, то для сохранения используются только те предписания, по которым в табличном поле «Предписания» Поме</w:t>
      </w:r>
      <w:r w:rsidRPr="007D14AF">
        <w:rPr>
          <w:sz w:val="24"/>
          <w:szCs w:val="24"/>
        </w:rPr>
        <w:t>т</w:t>
      </w:r>
      <w:r w:rsidRPr="007D14AF">
        <w:rPr>
          <w:sz w:val="24"/>
          <w:szCs w:val="24"/>
        </w:rPr>
        <w:t>ка = Истина.</w:t>
      </w:r>
    </w:p>
    <w:p w:rsidR="005F7C41" w:rsidRPr="007D14AF" w:rsidRDefault="005F7C41" w:rsidP="007D14AF">
      <w:pPr>
        <w:rPr>
          <w:sz w:val="24"/>
          <w:szCs w:val="24"/>
        </w:rPr>
      </w:pPr>
      <w:r>
        <w:rPr>
          <w:sz w:val="24"/>
          <w:szCs w:val="24"/>
        </w:rPr>
        <w:t>По кнопке «Отчет по исполнению предписаний» вызывается соответствующий отчет.</w:t>
      </w:r>
    </w:p>
    <w:p w:rsidR="00BB497C" w:rsidRDefault="005F7C4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7250" cy="19812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7C" w:rsidRPr="00BB497C">
        <w:rPr>
          <w:sz w:val="24"/>
          <w:szCs w:val="24"/>
        </w:rPr>
        <w:t xml:space="preserve"> </w:t>
      </w:r>
      <w:r w:rsidR="00BB497C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 данного отчета отслеживаются состояния по предписаниям.</w:t>
      </w:r>
      <w:bookmarkStart w:id="0" w:name="_GoBack"/>
      <w:bookmarkEnd w:id="0"/>
    </w:p>
    <w:p w:rsidR="00F975CD" w:rsidRPr="00B60E39" w:rsidRDefault="00F975CD">
      <w:pPr>
        <w:rPr>
          <w:sz w:val="24"/>
          <w:szCs w:val="24"/>
        </w:rPr>
      </w:pPr>
    </w:p>
    <w:sectPr w:rsidR="00F975CD" w:rsidRPr="00B6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CD0" w:rsidRDefault="00507CD0" w:rsidP="00A1528A">
      <w:pPr>
        <w:spacing w:after="0" w:line="240" w:lineRule="auto"/>
      </w:pPr>
      <w:r>
        <w:separator/>
      </w:r>
    </w:p>
  </w:endnote>
  <w:endnote w:type="continuationSeparator" w:id="0">
    <w:p w:rsidR="00507CD0" w:rsidRDefault="00507CD0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CD0" w:rsidRDefault="00507CD0" w:rsidP="00A1528A">
      <w:pPr>
        <w:spacing w:after="0" w:line="240" w:lineRule="auto"/>
      </w:pPr>
      <w:r>
        <w:separator/>
      </w:r>
    </w:p>
  </w:footnote>
  <w:footnote w:type="continuationSeparator" w:id="0">
    <w:p w:rsidR="00507CD0" w:rsidRDefault="00507CD0" w:rsidP="00A15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1995"/>
    <w:multiLevelType w:val="hybridMultilevel"/>
    <w:tmpl w:val="B838B2B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39"/>
    <w:rsid w:val="000905ED"/>
    <w:rsid w:val="001C39BD"/>
    <w:rsid w:val="003937FE"/>
    <w:rsid w:val="00507CD0"/>
    <w:rsid w:val="005F7C41"/>
    <w:rsid w:val="00703A93"/>
    <w:rsid w:val="007D14AF"/>
    <w:rsid w:val="00A1528A"/>
    <w:rsid w:val="00B60E39"/>
    <w:rsid w:val="00BB497C"/>
    <w:rsid w:val="00D53FC1"/>
    <w:rsid w:val="00EC2228"/>
    <w:rsid w:val="00F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E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5ED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A1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528A"/>
  </w:style>
  <w:style w:type="paragraph" w:styleId="a8">
    <w:name w:val="footer"/>
    <w:basedOn w:val="a"/>
    <w:link w:val="a9"/>
    <w:uiPriority w:val="99"/>
    <w:unhideWhenUsed/>
    <w:rsid w:val="00A1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5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E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5ED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A1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528A"/>
  </w:style>
  <w:style w:type="paragraph" w:styleId="a8">
    <w:name w:val="footer"/>
    <w:basedOn w:val="a"/>
    <w:link w:val="a9"/>
    <w:uiPriority w:val="99"/>
    <w:unhideWhenUsed/>
    <w:rsid w:val="00A15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Акселот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Коркин Павел Андреевич</dc:creator>
  <cp:lastModifiedBy>Коркин Павел Андреевич</cp:lastModifiedBy>
  <cp:revision>7</cp:revision>
  <dcterms:created xsi:type="dcterms:W3CDTF">2014-10-02T10:51:00Z</dcterms:created>
  <dcterms:modified xsi:type="dcterms:W3CDTF">2014-10-02T11:42:00Z</dcterms:modified>
</cp:coreProperties>
</file>