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53" w:rsidRDefault="00C474B9" w:rsidP="00972353">
      <w:pPr>
        <w:pStyle w:val="2"/>
      </w:pPr>
      <w:r w:rsidRPr="00C474B9">
        <w:t>СМС</w:t>
      </w:r>
    </w:p>
    <w:p w:rsidR="00972353" w:rsidRDefault="00530E5A" w:rsidP="00F95AD2">
      <w:pPr>
        <w:pStyle w:val="af4"/>
      </w:pPr>
      <w:r>
        <w:t>С</w:t>
      </w:r>
      <w:r w:rsidR="00972353">
        <w:t>ервис</w:t>
      </w:r>
      <w:r>
        <w:t xml:space="preserve"> СМС</w:t>
      </w:r>
      <w:r w:rsidR="00972353">
        <w:t xml:space="preserve"> применяется для информирования потребителей о задолженности и приему показани</w:t>
      </w:r>
      <w:r w:rsidR="006C31CB">
        <w:t>й</w:t>
      </w:r>
      <w:r w:rsidR="00972353">
        <w:t xml:space="preserve"> от потребителей. </w:t>
      </w:r>
      <w:r>
        <w:t xml:space="preserve"> Функцию обмена сообщениями СМС выполняет МТС Коммуникатор.</w:t>
      </w:r>
    </w:p>
    <w:p w:rsidR="00972353" w:rsidRDefault="00526065" w:rsidP="00526065">
      <w:pPr>
        <w:pStyle w:val="3"/>
        <w:ind w:left="3540" w:hanging="3540"/>
      </w:pPr>
      <w:r>
        <w:t>Оповещение о</w:t>
      </w:r>
      <w:r w:rsidR="00972353">
        <w:t xml:space="preserve"> задолженности </w:t>
      </w:r>
    </w:p>
    <w:p w:rsidR="001269E6" w:rsidRDefault="00880887" w:rsidP="00F95AD2">
      <w:pPr>
        <w:pStyle w:val="af4"/>
      </w:pPr>
      <w:r>
        <w:t>Оповещение потребителей</w:t>
      </w:r>
      <w:r w:rsidR="00A44DEF">
        <w:t xml:space="preserve"> физических лиц</w:t>
      </w:r>
      <w:r w:rsidR="00CC3B98">
        <w:t xml:space="preserve"> </w:t>
      </w:r>
      <w:r>
        <w:t xml:space="preserve">о задолженности, по услугам </w:t>
      </w:r>
      <w:r w:rsidR="00A44DEF">
        <w:t>электроэнергии, ХВС, ГВС и отоплению</w:t>
      </w:r>
      <w:r>
        <w:t xml:space="preserve">, также </w:t>
      </w:r>
      <w:r w:rsidR="00A44DEF">
        <w:t>можно выполнить</w:t>
      </w:r>
      <w:r>
        <w:t xml:space="preserve"> через СМС</w:t>
      </w:r>
      <w:r w:rsidR="00ED20C8">
        <w:t xml:space="preserve">. Оповещается только физические лица, которые дали согласие на </w:t>
      </w:r>
      <w:r w:rsidR="007D26E2">
        <w:t>информирование по</w:t>
      </w:r>
      <w:r w:rsidR="00ED20C8">
        <w:t xml:space="preserve"> СМС</w:t>
      </w:r>
      <w:r>
        <w:t>.</w:t>
      </w:r>
    </w:p>
    <w:p w:rsidR="006F58EE" w:rsidRPr="003079FE" w:rsidRDefault="006F58EE" w:rsidP="006F58EE">
      <w:pPr>
        <w:pStyle w:val="af4"/>
      </w:pPr>
      <w:r>
        <w:t>Потребитель может самостоятельно изменять согласие на информирование по СМС путем отправки сообщения на номер «</w:t>
      </w:r>
      <w:r w:rsidRPr="006C31CB">
        <w:t>8-985-770-7575</w:t>
      </w:r>
      <w:r>
        <w:t>» с текстом сообщения «ИЭСБК да» и «ИЭСБК нет», соответственно согласен и не согласен. Для всех лицевых счетов с найденным номером отправителя измениться характеристика лицевого счета в соответствии с текстом сообщения.</w:t>
      </w:r>
    </w:p>
    <w:p w:rsidR="001269E6" w:rsidRDefault="001269E6" w:rsidP="00F95AD2">
      <w:pPr>
        <w:pStyle w:val="af4"/>
      </w:pPr>
      <w:r>
        <w:t>Пользователи отделений формируют списки должников с помощью обработки «</w:t>
      </w:r>
      <w:r w:rsidRPr="00911709">
        <w:t>Рассылка СМС по задолженности</w:t>
      </w:r>
      <w:r>
        <w:t>».</w:t>
      </w:r>
    </w:p>
    <w:p w:rsidR="001269E6" w:rsidRDefault="001269E6" w:rsidP="00F95AD2">
      <w:pPr>
        <w:pStyle w:val="af4"/>
      </w:pPr>
      <w:r>
        <w:t>Список должников формируется по следующим критериям:</w:t>
      </w:r>
    </w:p>
    <w:p w:rsidR="00FF17FB" w:rsidRPr="00F95AD2" w:rsidRDefault="00FF17FB" w:rsidP="00F95AD2">
      <w:pPr>
        <w:pStyle w:val="a"/>
        <w:numPr>
          <w:ilvl w:val="0"/>
          <w:numId w:val="26"/>
        </w:numPr>
      </w:pPr>
      <w:r w:rsidRPr="00F95AD2">
        <w:t>все лицевые счета с истинным значением характеристики «</w:t>
      </w:r>
      <w:proofErr w:type="spellStart"/>
      <w:r w:rsidRPr="00F95AD2">
        <w:t>ОтправлятьСМС</w:t>
      </w:r>
      <w:proofErr w:type="spellEnd"/>
      <w:r w:rsidRPr="00F95AD2">
        <w:t>»</w:t>
      </w:r>
    </w:p>
    <w:p w:rsidR="001269E6" w:rsidRPr="00F95AD2" w:rsidRDefault="00FF17FB" w:rsidP="00F95AD2">
      <w:pPr>
        <w:pStyle w:val="a"/>
      </w:pPr>
      <w:r w:rsidRPr="00F95AD2">
        <w:t>с указанной интервалом суммы задолженности или месяцев задолженности по услугам</w:t>
      </w:r>
    </w:p>
    <w:p w:rsidR="00FF17FB" w:rsidRPr="00F95AD2" w:rsidRDefault="00FF17FB" w:rsidP="00F95AD2">
      <w:pPr>
        <w:pStyle w:val="a"/>
      </w:pPr>
      <w:r w:rsidRPr="00F95AD2">
        <w:t>с выбранным набором услуг: электроэнергия, ХВС, ГВС и отопления</w:t>
      </w:r>
    </w:p>
    <w:p w:rsidR="00FF17FB" w:rsidRPr="00F95AD2" w:rsidRDefault="00FF17FB" w:rsidP="00F95AD2">
      <w:pPr>
        <w:pStyle w:val="a"/>
      </w:pPr>
      <w:r w:rsidRPr="00F95AD2">
        <w:t>с выбранным строением, дивизионам, отделением.</w:t>
      </w:r>
    </w:p>
    <w:p w:rsidR="00F95AD2" w:rsidRDefault="00F95AD2" w:rsidP="00F95AD2">
      <w:pPr>
        <w:pStyle w:val="af4"/>
      </w:pPr>
    </w:p>
    <w:p w:rsidR="00FF17FB" w:rsidRDefault="005A62EB" w:rsidP="00F95AD2">
      <w:pPr>
        <w:pStyle w:val="af4"/>
      </w:pPr>
      <w:r w:rsidRPr="00AE13FA">
        <w:t>Алгоритм определения задолженности</w:t>
      </w:r>
      <w:r>
        <w:t xml:space="preserve"> потребителей одинаковый</w:t>
      </w:r>
      <w:r w:rsidRPr="00AE13FA">
        <w:t xml:space="preserve"> для обзвона и уведомления по СМС. Сальдо по услугам на начало месяца обзвона/отправки за вычетом оплат текущего месяца и отрицательных начислений (скорее всего, это сторнирование ошибочных начислений прошлых периодов).</w:t>
      </w:r>
      <w:r>
        <w:t xml:space="preserve"> </w:t>
      </w:r>
      <w:r w:rsidR="00880887">
        <w:t>Сумма задолженности</w:t>
      </w:r>
      <w:r w:rsidR="00CC3B98">
        <w:t xml:space="preserve"> потребителей</w:t>
      </w:r>
      <w:r w:rsidR="00880887">
        <w:t xml:space="preserve"> вычисляется аналогично автодозвон</w:t>
      </w:r>
      <w:r w:rsidR="00A44DEF">
        <w:t>у</w:t>
      </w:r>
      <w:r w:rsidR="00880887">
        <w:t>.</w:t>
      </w:r>
      <w:r w:rsidR="00CC3B98">
        <w:t xml:space="preserve"> </w:t>
      </w:r>
    </w:p>
    <w:p w:rsidR="002B31B5" w:rsidRDefault="00FF17FB" w:rsidP="00F95AD2">
      <w:pPr>
        <w:pStyle w:val="af4"/>
      </w:pPr>
      <w:r>
        <w:t>С выбранными лицевыми счетами из сформированного списка формируются СМС сообщения</w:t>
      </w:r>
      <w:r w:rsidR="002B31B5">
        <w:t xml:space="preserve"> с информацией</w:t>
      </w:r>
      <w:r w:rsidR="008F57F1">
        <w:t xml:space="preserve"> о задолженности</w:t>
      </w:r>
      <w:r>
        <w:t xml:space="preserve"> </w:t>
      </w:r>
      <w:r w:rsidR="008F57F1">
        <w:t xml:space="preserve">и последовательно </w:t>
      </w:r>
      <w:r>
        <w:t xml:space="preserve">отправляются через </w:t>
      </w:r>
      <w:r w:rsidR="001269E6">
        <w:t>МТС Коммуникатор</w:t>
      </w:r>
      <w:r w:rsidR="008F57F1">
        <w:t>.</w:t>
      </w:r>
      <w:r>
        <w:t xml:space="preserve"> </w:t>
      </w:r>
      <w:r w:rsidR="008F57F1">
        <w:t xml:space="preserve">Идентификация в МТС Коммуникаторе осуществляться через </w:t>
      </w:r>
      <w:r>
        <w:t>логин</w:t>
      </w:r>
      <w:r w:rsidR="008F57F1">
        <w:t xml:space="preserve"> </w:t>
      </w:r>
      <w:r w:rsidR="006C31CB">
        <w:t>и</w:t>
      </w:r>
      <w:r w:rsidR="008F57F1">
        <w:t xml:space="preserve"> паролем, </w:t>
      </w:r>
      <w:r>
        <w:t>закрепленным за отделением</w:t>
      </w:r>
      <w:r w:rsidR="001269E6">
        <w:t>.</w:t>
      </w:r>
      <w:r w:rsidR="002B31B5">
        <w:t xml:space="preserve"> Информация по отправляемым сообщениям записывается в </w:t>
      </w:r>
      <w:r w:rsidR="002B31B5" w:rsidRPr="00420D85">
        <w:rPr>
          <w:b/>
        </w:rPr>
        <w:t>регистр сведений «</w:t>
      </w:r>
      <w:proofErr w:type="spellStart"/>
      <w:r w:rsidR="002B31B5" w:rsidRPr="00420D85">
        <w:rPr>
          <w:b/>
        </w:rPr>
        <w:t>СМСПоЗадолженности</w:t>
      </w:r>
      <w:proofErr w:type="spellEnd"/>
      <w:r w:rsidR="002B31B5" w:rsidRPr="00420D85">
        <w:rPr>
          <w:b/>
        </w:rPr>
        <w:t>»</w:t>
      </w:r>
    </w:p>
    <w:p w:rsidR="002B31B5" w:rsidRDefault="003079FE" w:rsidP="00F95AD2">
      <w:pPr>
        <w:pStyle w:val="af4"/>
      </w:pPr>
      <w:r>
        <w:t>В отчете</w:t>
      </w:r>
      <w:r w:rsidR="00972353">
        <w:t xml:space="preserve"> «</w:t>
      </w:r>
      <w:r w:rsidR="00972353" w:rsidRPr="00972353">
        <w:t>Рассылка СМС (новая версия, ЭЭ+ГВС+ХВС)</w:t>
      </w:r>
      <w:r w:rsidR="00972353">
        <w:t>»</w:t>
      </w:r>
      <w:r>
        <w:t xml:space="preserve"> отображается информация по отправляемым сообщениям в разрезе номенклатуры (услуг) и лицевого счета, </w:t>
      </w:r>
      <w:r w:rsidR="00972353">
        <w:t>с отправленной суммой задолженности и суммой поступивших оплат после отправки СМС в прошлом месяце.</w:t>
      </w:r>
    </w:p>
    <w:p w:rsidR="002B31B5" w:rsidRDefault="00787E42" w:rsidP="00972353">
      <w:pPr>
        <w:pStyle w:val="3"/>
      </w:pPr>
      <w:r>
        <w:t>Прием показаний приборов учета</w:t>
      </w:r>
    </w:p>
    <w:p w:rsidR="00D80C20" w:rsidRPr="00D80C20" w:rsidRDefault="00D80C20" w:rsidP="00D80C20">
      <w:pPr>
        <w:pStyle w:val="af4"/>
      </w:pPr>
      <w:r>
        <w:t>Пользователи отделений могут уведомлять потребителей о необходимости передать показания с помощью обработки</w:t>
      </w:r>
      <w:r w:rsidRPr="00D80C20">
        <w:t xml:space="preserve"> </w:t>
      </w:r>
      <w:r>
        <w:t>«Рассылка уведомлений о передаче показаний по набору услуг (электроэнергии, ГВС, ХВС)». В обработки есть возможность по определенным критериям отбирать потребителей для уведомления передачи показаний, при отборе учитывается согласие на СМС. Обработка открывается в Мен</w:t>
      </w:r>
      <w:proofErr w:type="gramStart"/>
      <w:r>
        <w:t>ю-</w:t>
      </w:r>
      <w:proofErr w:type="gramEnd"/>
      <w:r w:rsidRPr="00D80C20">
        <w:t>&gt;</w:t>
      </w:r>
      <w:r>
        <w:t>Прочее-</w:t>
      </w:r>
      <w:r w:rsidRPr="00D80C20">
        <w:t>&gt;</w:t>
      </w:r>
      <w:r>
        <w:t>Дополнительные внешние обработки-</w:t>
      </w:r>
      <w:r w:rsidRPr="00D80C20">
        <w:t>&gt;</w:t>
      </w:r>
      <w:r>
        <w:t>Рассылка СМС по показаниям.</w:t>
      </w:r>
    </w:p>
    <w:p w:rsidR="00F95AD2" w:rsidRDefault="006C31CB" w:rsidP="00F95AD2">
      <w:pPr>
        <w:pStyle w:val="af4"/>
      </w:pPr>
      <w:r>
        <w:t>Потребители могут передавать показания через СМС сообщения, чтобы передать показания необходимо отправить сообщение на номер «</w:t>
      </w:r>
      <w:r w:rsidRPr="006C31CB">
        <w:t>8-985-770-7575</w:t>
      </w:r>
      <w:r>
        <w:t>» в определённом формате</w:t>
      </w:r>
      <w:r w:rsidR="00F95AD2">
        <w:t>.</w:t>
      </w:r>
    </w:p>
    <w:p w:rsidR="00F95AD2" w:rsidRDefault="00F95AD2" w:rsidP="00F95AD2">
      <w:pPr>
        <w:pStyle w:val="af4"/>
      </w:pPr>
      <w:r>
        <w:t xml:space="preserve">Формат сообщения </w:t>
      </w:r>
      <w:r w:rsidR="006C31CB">
        <w:t>«</w:t>
      </w:r>
      <w:r w:rsidR="006C31CB" w:rsidRPr="006C31CB">
        <w:t>ИЭСБК &lt;номер лицевого счета&gt; Э</w:t>
      </w:r>
      <w:proofErr w:type="gramStart"/>
      <w:r w:rsidR="006C31CB" w:rsidRPr="006C31CB">
        <w:t xml:space="preserve"> ?</w:t>
      </w:r>
      <w:proofErr w:type="gramEnd"/>
      <w:r w:rsidR="006C31CB" w:rsidRPr="006C31CB">
        <w:t xml:space="preserve"> Х ? Х ? Г ? Г ?</w:t>
      </w:r>
      <w:r w:rsidR="006C31CB">
        <w:t>», где</w:t>
      </w:r>
      <w:r>
        <w:t>:</w:t>
      </w:r>
    </w:p>
    <w:p w:rsidR="00F95AD2" w:rsidRDefault="006C31CB" w:rsidP="00F95AD2">
      <w:pPr>
        <w:pStyle w:val="a"/>
        <w:numPr>
          <w:ilvl w:val="0"/>
          <w:numId w:val="23"/>
        </w:numPr>
      </w:pPr>
      <w:r w:rsidRPr="006C31CB">
        <w:t>&lt;номер лицевого счета&gt; - код лицевого счета потребителя</w:t>
      </w:r>
    </w:p>
    <w:p w:rsidR="00F95AD2" w:rsidRDefault="006C31CB" w:rsidP="00F95AD2">
      <w:pPr>
        <w:pStyle w:val="a"/>
        <w:numPr>
          <w:ilvl w:val="0"/>
          <w:numId w:val="23"/>
        </w:numPr>
      </w:pPr>
      <w:r>
        <w:t>Э</w:t>
      </w:r>
      <w:r w:rsidR="00F95AD2">
        <w:t xml:space="preserve"> - показания по электроэнергии</w:t>
      </w:r>
    </w:p>
    <w:p w:rsidR="00F95AD2" w:rsidRDefault="006C31CB" w:rsidP="00F95AD2">
      <w:pPr>
        <w:pStyle w:val="a"/>
        <w:numPr>
          <w:ilvl w:val="0"/>
          <w:numId w:val="23"/>
        </w:numPr>
      </w:pPr>
      <w:r>
        <w:t>Г</w:t>
      </w:r>
      <w:r w:rsidR="00F95AD2">
        <w:t xml:space="preserve"> – показания по горячей воде</w:t>
      </w:r>
    </w:p>
    <w:p w:rsidR="00F95AD2" w:rsidRDefault="006C31CB" w:rsidP="00F95AD2">
      <w:pPr>
        <w:pStyle w:val="a"/>
        <w:numPr>
          <w:ilvl w:val="0"/>
          <w:numId w:val="23"/>
        </w:numPr>
      </w:pPr>
      <w:r w:rsidRPr="00F95AD2">
        <w:t>X</w:t>
      </w:r>
      <w:r w:rsidRPr="006C31CB">
        <w:t xml:space="preserve"> </w:t>
      </w:r>
      <w:r>
        <w:t>–</w:t>
      </w:r>
      <w:r w:rsidRPr="006C31CB">
        <w:t xml:space="preserve"> </w:t>
      </w:r>
      <w:r w:rsidR="00F95AD2">
        <w:t>показания по холодной воде</w:t>
      </w:r>
    </w:p>
    <w:p w:rsidR="00F95AD2" w:rsidRDefault="00F95AD2" w:rsidP="00F95AD2">
      <w:pPr>
        <w:pStyle w:val="a"/>
        <w:numPr>
          <w:ilvl w:val="0"/>
          <w:numId w:val="23"/>
        </w:numPr>
      </w:pPr>
      <w:r>
        <w:rPr>
          <w:lang w:val="en-US"/>
        </w:rPr>
        <w:t xml:space="preserve">? – </w:t>
      </w:r>
      <w:r>
        <w:t>числовое значени</w:t>
      </w:r>
      <w:r w:rsidR="00007840">
        <w:t>е</w:t>
      </w:r>
      <w:r>
        <w:t xml:space="preserve"> показания</w:t>
      </w:r>
    </w:p>
    <w:p w:rsidR="006C31CB" w:rsidRDefault="00F95AD2" w:rsidP="00F95AD2">
      <w:pPr>
        <w:pStyle w:val="af4"/>
      </w:pPr>
      <w:r>
        <w:t>Порядок передачи показаний одинаковых услуг указывается по возрастанию заводского номера прибора учета</w:t>
      </w:r>
    </w:p>
    <w:p w:rsidR="00120287" w:rsidRPr="00267E70" w:rsidRDefault="00120287" w:rsidP="00057FE7">
      <w:pPr>
        <w:pStyle w:val="4"/>
      </w:pPr>
      <w:r w:rsidRPr="00057FE7">
        <w:rPr>
          <w:rStyle w:val="af"/>
          <w:b/>
          <w:bCs/>
          <w:i/>
          <w:iCs/>
        </w:rPr>
        <w:lastRenderedPageBreak/>
        <w:t xml:space="preserve">Схема работы </w:t>
      </w:r>
    </w:p>
    <w:p w:rsidR="00267E70" w:rsidRPr="00267E70" w:rsidRDefault="00267E70" w:rsidP="00D634C4">
      <w:pPr>
        <w:pStyle w:val="af4"/>
      </w:pPr>
    </w:p>
    <w:p w:rsidR="006C31CB" w:rsidRDefault="00F00874" w:rsidP="00D634C4">
      <w:pPr>
        <w:pStyle w:val="af4"/>
      </w:pPr>
      <w:r>
        <w:t>Регламентное задание «</w:t>
      </w:r>
      <w:proofErr w:type="spellStart"/>
      <w:r w:rsidRPr="00F00874">
        <w:t>ПолучениеСМС</w:t>
      </w:r>
      <w:proofErr w:type="spellEnd"/>
      <w:r>
        <w:t>»</w:t>
      </w:r>
      <w:r w:rsidR="001677C5" w:rsidRPr="001677C5">
        <w:t xml:space="preserve"> </w:t>
      </w:r>
      <w:r w:rsidR="001677C5">
        <w:t xml:space="preserve">работает в каждой базе АСРН с интервалом в </w:t>
      </w:r>
      <w:r w:rsidR="00526065">
        <w:t>10 минут</w:t>
      </w:r>
      <w:r w:rsidR="001677C5">
        <w:t xml:space="preserve">, при выполнении </w:t>
      </w:r>
      <w:r>
        <w:t xml:space="preserve"> </w:t>
      </w:r>
      <w:r w:rsidR="00526065">
        <w:t xml:space="preserve">загружает все </w:t>
      </w:r>
      <w:r w:rsidR="001677C5">
        <w:t>входящие</w:t>
      </w:r>
      <w:r w:rsidR="00526065">
        <w:t xml:space="preserve"> СМС сообщения</w:t>
      </w:r>
      <w:r w:rsidR="001677C5">
        <w:t xml:space="preserve"> за предыдущие 10 минут</w:t>
      </w:r>
      <w:r w:rsidR="001677C5" w:rsidRPr="001677C5">
        <w:t xml:space="preserve"> </w:t>
      </w:r>
      <w:r w:rsidR="00526065">
        <w:t xml:space="preserve"> с номера «</w:t>
      </w:r>
      <w:r w:rsidR="00526065" w:rsidRPr="006C31CB">
        <w:t>8-985-770-7575</w:t>
      </w:r>
      <w:r w:rsidR="001677C5">
        <w:t>».</w:t>
      </w:r>
      <w:r w:rsidR="001133A9">
        <w:t xml:space="preserve"> Сообщения сохраняются в базе только корректно обработанные, остальные сообщения не записываются.</w:t>
      </w:r>
      <w:r w:rsidR="001677C5">
        <w:t xml:space="preserve"> Каждое входящие СМС</w:t>
      </w:r>
      <w:r w:rsidR="00F439C7">
        <w:t xml:space="preserve"> сообщени</w:t>
      </w:r>
      <w:r w:rsidR="001677C5">
        <w:t>е</w:t>
      </w:r>
      <w:r w:rsidR="00F439C7">
        <w:t xml:space="preserve"> обрабатываются следующим образом:</w:t>
      </w:r>
      <w:r w:rsidR="00D634C4">
        <w:t xml:space="preserve">  </w:t>
      </w:r>
    </w:p>
    <w:p w:rsidR="00D634C4" w:rsidRDefault="001677C5" w:rsidP="00D634C4">
      <w:pPr>
        <w:pStyle w:val="a"/>
        <w:numPr>
          <w:ilvl w:val="0"/>
          <w:numId w:val="27"/>
        </w:numPr>
      </w:pPr>
      <w:r>
        <w:t>Р</w:t>
      </w:r>
      <w:r w:rsidR="00D634C4">
        <w:t>азбор сообщения на составляющие: слово «ИЭСБК», номер лицевого счета, и показания в соответствии с форматом сообщения</w:t>
      </w:r>
    </w:p>
    <w:p w:rsidR="001677C5" w:rsidRDefault="001677C5" w:rsidP="00D634C4">
      <w:pPr>
        <w:pStyle w:val="a"/>
        <w:numPr>
          <w:ilvl w:val="0"/>
          <w:numId w:val="27"/>
        </w:numPr>
      </w:pPr>
      <w:r>
        <w:t>Выбор вида сообщения</w:t>
      </w:r>
      <w:r w:rsidR="00456EB7">
        <w:t>:</w:t>
      </w:r>
      <w:r>
        <w:t xml:space="preserve"> прием показаний, согласие или несогласие на СМС</w:t>
      </w:r>
    </w:p>
    <w:p w:rsidR="00456EB7" w:rsidRDefault="00456EB7" w:rsidP="00456EB7">
      <w:pPr>
        <w:pStyle w:val="a"/>
        <w:numPr>
          <w:ilvl w:val="1"/>
          <w:numId w:val="27"/>
        </w:numPr>
      </w:pPr>
      <w:r>
        <w:t>Прием показаний</w:t>
      </w:r>
    </w:p>
    <w:p w:rsidR="00267E70" w:rsidRPr="00267E70" w:rsidRDefault="00456EB7" w:rsidP="00267E70">
      <w:pPr>
        <w:pStyle w:val="a"/>
        <w:numPr>
          <w:ilvl w:val="2"/>
          <w:numId w:val="27"/>
        </w:numPr>
      </w:pPr>
      <w:r>
        <w:t>С помощью встроенной обработки «</w:t>
      </w:r>
      <w:proofErr w:type="spellStart"/>
      <w:r w:rsidRPr="00456EB7">
        <w:t>БыстрыйПоискЛС</w:t>
      </w:r>
      <w:proofErr w:type="spellEnd"/>
      <w:r>
        <w:t>» выполняется п</w:t>
      </w:r>
      <w:r w:rsidR="00F439C7">
        <w:t xml:space="preserve">оиск лицевого счета по </w:t>
      </w:r>
      <w:r>
        <w:t>коду</w:t>
      </w:r>
      <w:r w:rsidR="00F439C7">
        <w:t xml:space="preserve"> лицевого счета </w:t>
      </w:r>
      <w:r w:rsidR="00EC56EB">
        <w:t>и номеру отправителя входящего сообщения, номер отправителя должен совпадать с номером телефона контактной информации лицевого счета.</w:t>
      </w:r>
    </w:p>
    <w:p w:rsidR="0031048A" w:rsidRDefault="001133A9" w:rsidP="008A688A">
      <w:pPr>
        <w:pStyle w:val="a"/>
        <w:numPr>
          <w:ilvl w:val="2"/>
          <w:numId w:val="27"/>
        </w:numPr>
      </w:pPr>
      <w:r>
        <w:t xml:space="preserve">Для лицевого счета создается и заполняется документ </w:t>
      </w:r>
      <w:r w:rsidR="00D634C4">
        <w:t xml:space="preserve"> </w:t>
      </w:r>
      <w:r>
        <w:t>«</w:t>
      </w:r>
      <w:r w:rsidRPr="002A5E51">
        <w:t>Акт</w:t>
      </w:r>
      <w:r>
        <w:t xml:space="preserve"> с</w:t>
      </w:r>
      <w:r w:rsidRPr="002A5E51">
        <w:t>нятия</w:t>
      </w:r>
      <w:r>
        <w:t xml:space="preserve"> п</w:t>
      </w:r>
      <w:r w:rsidRPr="002A5E51">
        <w:t>оказаний</w:t>
      </w:r>
      <w:r>
        <w:t>»</w:t>
      </w:r>
      <w:r w:rsidR="008A688A">
        <w:t xml:space="preserve"> с видом «</w:t>
      </w:r>
      <w:r w:rsidR="008A688A" w:rsidRPr="008A688A">
        <w:t>Показания по СМС</w:t>
      </w:r>
      <w:r w:rsidR="008A688A">
        <w:t>» и соответствующими переданными показаниями. Результат операции записывается</w:t>
      </w:r>
      <w:r>
        <w:t xml:space="preserve"> в </w:t>
      </w:r>
      <w:proofErr w:type="gramStart"/>
      <w:r w:rsidR="008A688A">
        <w:t>комментарии</w:t>
      </w:r>
      <w:proofErr w:type="gramEnd"/>
      <w:r w:rsidR="008A688A">
        <w:t xml:space="preserve"> созданного документа (</w:t>
      </w:r>
      <w:r>
        <w:t>успешност</w:t>
      </w:r>
      <w:r w:rsidR="008A688A">
        <w:t>ь</w:t>
      </w:r>
      <w:r>
        <w:t xml:space="preserve"> </w:t>
      </w:r>
      <w:r w:rsidR="008A688A">
        <w:t xml:space="preserve">приема показаний </w:t>
      </w:r>
      <w:r>
        <w:t xml:space="preserve">или </w:t>
      </w:r>
      <w:r w:rsidR="008A688A">
        <w:t>выявленных</w:t>
      </w:r>
      <w:r>
        <w:t xml:space="preserve"> ошибках</w:t>
      </w:r>
      <w:r w:rsidR="008A688A">
        <w:t>)</w:t>
      </w:r>
      <w:r>
        <w:t>.</w:t>
      </w:r>
    </w:p>
    <w:p w:rsidR="008A688A" w:rsidRDefault="008A688A" w:rsidP="008A688A">
      <w:pPr>
        <w:pStyle w:val="a"/>
        <w:numPr>
          <w:ilvl w:val="2"/>
          <w:numId w:val="27"/>
        </w:numPr>
      </w:pPr>
      <w:r>
        <w:t>С найденным лицевым счетом создается запись в регистре сведений «</w:t>
      </w:r>
      <w:proofErr w:type="spellStart"/>
      <w:r w:rsidRPr="00420D85">
        <w:rPr>
          <w:b/>
        </w:rPr>
        <w:t>СМСПоПоказаниям</w:t>
      </w:r>
      <w:proofErr w:type="spellEnd"/>
      <w:r>
        <w:t xml:space="preserve">» </w:t>
      </w:r>
      <w:proofErr w:type="gramStart"/>
      <w:r>
        <w:t>об</w:t>
      </w:r>
      <w:proofErr w:type="gramEnd"/>
      <w:r>
        <w:t xml:space="preserve"> выполненной обработанной СМС сообщении </w:t>
      </w:r>
    </w:p>
    <w:p w:rsidR="008A688A" w:rsidRDefault="003B2A00" w:rsidP="008A688A">
      <w:pPr>
        <w:pStyle w:val="a"/>
        <w:numPr>
          <w:ilvl w:val="1"/>
          <w:numId w:val="27"/>
        </w:numPr>
      </w:pPr>
      <w:r>
        <w:t>СМС сообщение с с</w:t>
      </w:r>
      <w:r w:rsidR="008A688A">
        <w:t>огласие</w:t>
      </w:r>
      <w:r>
        <w:t>м,</w:t>
      </w:r>
      <w:r w:rsidR="008A688A">
        <w:t xml:space="preserve"> текст сообщения </w:t>
      </w:r>
      <w:r>
        <w:t>которого</w:t>
      </w:r>
      <w:r w:rsidR="008A688A">
        <w:t xml:space="preserve"> «ИЭСБКА да» или несогласие</w:t>
      </w:r>
      <w:r>
        <w:t>м</w:t>
      </w:r>
      <w:r w:rsidR="008A688A">
        <w:t xml:space="preserve"> с текстом «ИЭСБК нет», изменяет значение характеристи</w:t>
      </w:r>
      <w:r>
        <w:t>ки «</w:t>
      </w:r>
      <w:proofErr w:type="spellStart"/>
      <w:r>
        <w:t>ОтправлятьСМС</w:t>
      </w:r>
      <w:proofErr w:type="spellEnd"/>
      <w:r>
        <w:t>» лицевого счета. Характеристика изменяется для всех найденных лицевых счетов с номером отправителя. Изменение характеристики выполняется от пользователя «Система»</w:t>
      </w:r>
    </w:p>
    <w:p w:rsidR="008A688A" w:rsidRDefault="008A688A" w:rsidP="008A688A">
      <w:pPr>
        <w:ind w:left="720"/>
      </w:pPr>
    </w:p>
    <w:p w:rsidR="00A23F2C" w:rsidRPr="00474559" w:rsidRDefault="00474559" w:rsidP="00474559">
      <w:pPr>
        <w:rPr>
          <w:b/>
        </w:rPr>
      </w:pPr>
      <w:r w:rsidRPr="00474559">
        <w:rPr>
          <w:b/>
        </w:rPr>
        <w:t>Вопросы:</w:t>
      </w:r>
    </w:p>
    <w:p w:rsidR="00032084" w:rsidRPr="003079FE" w:rsidRDefault="00032084" w:rsidP="00032084">
      <w:pPr>
        <w:pStyle w:val="af4"/>
        <w:numPr>
          <w:ilvl w:val="0"/>
          <w:numId w:val="29"/>
        </w:numPr>
      </w:pPr>
      <w:r>
        <w:t xml:space="preserve">Потребитель может самостоятельно изменять согласие на информирование по СМС путем отправки сообщения </w:t>
      </w:r>
      <w:commentRangeStart w:id="0"/>
      <w:r>
        <w:t>на номер «</w:t>
      </w:r>
      <w:r w:rsidRPr="006C31CB">
        <w:t>8-985-770-7575</w:t>
      </w:r>
      <w:r>
        <w:t>»</w:t>
      </w:r>
      <w:commentRangeEnd w:id="0"/>
      <w:r>
        <w:rPr>
          <w:rStyle w:val="a6"/>
        </w:rPr>
        <w:commentReference w:id="0"/>
      </w:r>
      <w:r>
        <w:t xml:space="preserve"> с текстом сообщения «ИЭСБК да» и «ИЭСБК нет», соответственно согласен и не согласен. Для всех лицевых счетов с найденным номером отправителя измениться характеристика лицевого счета в соответствии с текстом сообщения.</w:t>
      </w:r>
    </w:p>
    <w:p w:rsidR="00474559" w:rsidRDefault="00032084" w:rsidP="00032084">
      <w:pPr>
        <w:pStyle w:val="a"/>
        <w:numPr>
          <w:ilvl w:val="0"/>
          <w:numId w:val="0"/>
        </w:numPr>
        <w:ind w:left="-324"/>
        <w:jc w:val="left"/>
      </w:pPr>
      <w:r>
        <w:br/>
      </w:r>
      <w:r w:rsidR="00474559">
        <w:t>Дополнительно характеристика может изменяться</w:t>
      </w:r>
      <w:r>
        <w:t xml:space="preserve"> и</w:t>
      </w:r>
      <w:r w:rsidR="00474559">
        <w:t xml:space="preserve"> с помощью СМС</w:t>
      </w:r>
      <w:r>
        <w:br/>
      </w:r>
    </w:p>
    <w:p w:rsidR="00032084" w:rsidRDefault="00032084" w:rsidP="00032084">
      <w:pPr>
        <w:pStyle w:val="af4"/>
        <w:numPr>
          <w:ilvl w:val="0"/>
          <w:numId w:val="29"/>
        </w:numPr>
      </w:pPr>
      <w:r>
        <w:t xml:space="preserve">С выбранными лицевыми счетами из сформированного списка формируются СМС сообщения с информацией о задолженности и последовательно отправляются через МТС Коммуникатор. Идентификация в МТС Коммуникаторе осуществляться через логин и паролем, закрепленным за отделением. Информация по отправляемым сообщениям записывается в регистр сведений </w:t>
      </w:r>
      <w:commentRangeStart w:id="1"/>
      <w:r>
        <w:t>«</w:t>
      </w:r>
      <w:proofErr w:type="spellStart"/>
      <w:r w:rsidRPr="002B31B5">
        <w:t>СМСПоЗадолженности</w:t>
      </w:r>
      <w:proofErr w:type="spellEnd"/>
      <w:r>
        <w:t>»</w:t>
      </w:r>
      <w:commentRangeEnd w:id="1"/>
      <w:r>
        <w:rPr>
          <w:rStyle w:val="a6"/>
        </w:rPr>
        <w:commentReference w:id="1"/>
      </w:r>
    </w:p>
    <w:p w:rsidR="00032084" w:rsidRDefault="007636DB" w:rsidP="00032084">
      <w:pPr>
        <w:pStyle w:val="a"/>
        <w:numPr>
          <w:ilvl w:val="0"/>
          <w:numId w:val="0"/>
        </w:numPr>
        <w:ind w:left="-324"/>
        <w:jc w:val="left"/>
      </w:pPr>
      <w:r>
        <w:br/>
        <w:t>Такой</w:t>
      </w:r>
      <w:r w:rsidR="00032084">
        <w:t xml:space="preserve"> возможности </w:t>
      </w:r>
      <w:r>
        <w:t>нет</w:t>
      </w:r>
      <w:r w:rsidR="00032084">
        <w:t>, условия записи в регистр «</w:t>
      </w:r>
      <w:proofErr w:type="spellStart"/>
      <w:r w:rsidR="00032084" w:rsidRPr="00420D85">
        <w:rPr>
          <w:b/>
        </w:rPr>
        <w:t>СМСПоПоказаниям</w:t>
      </w:r>
      <w:proofErr w:type="spellEnd"/>
      <w:r w:rsidR="00032084">
        <w:t>» описал в схеме работы по показаниям</w:t>
      </w:r>
      <w:bookmarkStart w:id="2" w:name="_GoBack"/>
      <w:bookmarkEnd w:id="2"/>
      <w:r w:rsidR="00032084">
        <w:br/>
      </w:r>
    </w:p>
    <w:p w:rsidR="00032084" w:rsidRDefault="00032084" w:rsidP="00032084">
      <w:pPr>
        <w:pStyle w:val="a"/>
        <w:numPr>
          <w:ilvl w:val="0"/>
          <w:numId w:val="29"/>
        </w:numPr>
      </w:pPr>
      <w:commentRangeStart w:id="3"/>
      <w:r w:rsidRPr="006C31CB">
        <w:t>&lt;номер лицевого счета&gt; - код лицевого счета потребителя</w:t>
      </w:r>
      <w:commentRangeEnd w:id="3"/>
      <w:r>
        <w:rPr>
          <w:rStyle w:val="a6"/>
        </w:rPr>
        <w:commentReference w:id="3"/>
      </w:r>
    </w:p>
    <w:p w:rsidR="00032084" w:rsidRDefault="00032084" w:rsidP="00032084">
      <w:pPr>
        <w:pStyle w:val="a"/>
        <w:numPr>
          <w:ilvl w:val="0"/>
          <w:numId w:val="0"/>
        </w:numPr>
        <w:ind w:left="-324"/>
        <w:jc w:val="left"/>
      </w:pPr>
      <w:r>
        <w:t>Да полностью код лицевого, так как по коду выполняется поиск лицевого счета</w:t>
      </w:r>
    </w:p>
    <w:p w:rsidR="00032084" w:rsidRDefault="00032084" w:rsidP="00032084">
      <w:pPr>
        <w:pStyle w:val="a"/>
        <w:numPr>
          <w:ilvl w:val="0"/>
          <w:numId w:val="0"/>
        </w:numPr>
        <w:ind w:left="-324"/>
        <w:jc w:val="left"/>
      </w:pPr>
    </w:p>
    <w:sectPr w:rsidR="0003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menova_la" w:date="2015-12-01T14:19:00Z" w:initials="s">
    <w:p w:rsidR="00032084" w:rsidRPr="001654E5" w:rsidRDefault="00032084" w:rsidP="00032084">
      <w:pPr>
        <w:pStyle w:val="a7"/>
      </w:pPr>
      <w:r>
        <w:rPr>
          <w:rStyle w:val="a6"/>
        </w:rPr>
        <w:annotationRef/>
      </w:r>
      <w:r>
        <w:t>Так же это делается в ЛК на сайте.</w:t>
      </w:r>
    </w:p>
  </w:comment>
  <w:comment w:id="1" w:author="semenova_la" w:date="2015-12-01T14:18:00Z" w:initials="s">
    <w:p w:rsidR="00032084" w:rsidRDefault="00032084" w:rsidP="00032084">
      <w:pPr>
        <w:pStyle w:val="a7"/>
      </w:pPr>
      <w:r>
        <w:rPr>
          <w:rStyle w:val="a6"/>
        </w:rPr>
        <w:annotationRef/>
      </w:r>
      <w:r>
        <w:t xml:space="preserve">Потребитель сообщает, что отправлял показания по СМС. В регистре данных нет. Как проверить поступали ли от него </w:t>
      </w:r>
      <w:proofErr w:type="gramStart"/>
      <w:r>
        <w:t>какие-нибудь</w:t>
      </w:r>
      <w:proofErr w:type="gramEnd"/>
      <w:r>
        <w:t xml:space="preserve"> смс, возможно с неверным форматом.</w:t>
      </w:r>
    </w:p>
  </w:comment>
  <w:comment w:id="3" w:author="semenova_la" w:date="2015-12-01T14:18:00Z" w:initials="s">
    <w:p w:rsidR="00032084" w:rsidRDefault="00032084" w:rsidP="00032084">
      <w:pPr>
        <w:pStyle w:val="a7"/>
      </w:pPr>
      <w:r>
        <w:rPr>
          <w:rStyle w:val="a6"/>
        </w:rPr>
        <w:annotationRef/>
      </w:r>
      <w:r>
        <w:t>Полностью!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984"/>
    <w:multiLevelType w:val="hybridMultilevel"/>
    <w:tmpl w:val="D4D20D36"/>
    <w:lvl w:ilvl="0" w:tplc="04190001">
      <w:start w:val="1"/>
      <w:numFmt w:val="bullet"/>
      <w:lvlText w:val=""/>
      <w:lvlJc w:val="left"/>
      <w:pPr>
        <w:ind w:left="-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">
    <w:nsid w:val="0B487771"/>
    <w:multiLevelType w:val="hybridMultilevel"/>
    <w:tmpl w:val="F42492E8"/>
    <w:lvl w:ilvl="0" w:tplc="C2745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E5996"/>
    <w:multiLevelType w:val="hybridMultilevel"/>
    <w:tmpl w:val="2E526954"/>
    <w:lvl w:ilvl="0" w:tplc="9FA2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36643"/>
    <w:multiLevelType w:val="hybridMultilevel"/>
    <w:tmpl w:val="77FA2A92"/>
    <w:lvl w:ilvl="0" w:tplc="9FAC10EA">
      <w:start w:val="1"/>
      <w:numFmt w:val="decimal"/>
      <w:pStyle w:val="a"/>
      <w:suff w:val="space"/>
      <w:lvlText w:val="%1."/>
      <w:lvlJc w:val="lef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905420"/>
    <w:multiLevelType w:val="hybridMultilevel"/>
    <w:tmpl w:val="AF608BF6"/>
    <w:lvl w:ilvl="0" w:tplc="1FEE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C0DE5"/>
    <w:multiLevelType w:val="hybridMultilevel"/>
    <w:tmpl w:val="834EB9C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5FE"/>
    <w:multiLevelType w:val="hybridMultilevel"/>
    <w:tmpl w:val="60AAEDE2"/>
    <w:lvl w:ilvl="0" w:tplc="4E9C1746">
      <w:start w:val="1"/>
      <w:numFmt w:val="decimal"/>
      <w:lvlText w:val="%1)"/>
      <w:lvlJc w:val="left"/>
      <w:pPr>
        <w:ind w:left="64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F779BE"/>
    <w:multiLevelType w:val="hybridMultilevel"/>
    <w:tmpl w:val="AF608BF6"/>
    <w:lvl w:ilvl="0" w:tplc="1FEE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60EC5"/>
    <w:multiLevelType w:val="hybridMultilevel"/>
    <w:tmpl w:val="8C46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F121B"/>
    <w:multiLevelType w:val="hybridMultilevel"/>
    <w:tmpl w:val="5DE8FA6A"/>
    <w:lvl w:ilvl="0" w:tplc="59B27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A03532"/>
    <w:multiLevelType w:val="hybridMultilevel"/>
    <w:tmpl w:val="AD4481D0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CF46D6"/>
    <w:multiLevelType w:val="hybridMultilevel"/>
    <w:tmpl w:val="22F0D448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77EB6"/>
    <w:multiLevelType w:val="hybridMultilevel"/>
    <w:tmpl w:val="BF8E5FB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46544C66"/>
    <w:multiLevelType w:val="hybridMultilevel"/>
    <w:tmpl w:val="77D80CD2"/>
    <w:lvl w:ilvl="0" w:tplc="59B27C5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83C29"/>
    <w:multiLevelType w:val="hybridMultilevel"/>
    <w:tmpl w:val="7B304FBC"/>
    <w:lvl w:ilvl="0" w:tplc="59B27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46A05"/>
    <w:multiLevelType w:val="hybridMultilevel"/>
    <w:tmpl w:val="19F08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60837"/>
    <w:multiLevelType w:val="hybridMultilevel"/>
    <w:tmpl w:val="DE64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9306F"/>
    <w:multiLevelType w:val="hybridMultilevel"/>
    <w:tmpl w:val="B120A952"/>
    <w:lvl w:ilvl="0" w:tplc="C3BEE8C6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D25174"/>
    <w:multiLevelType w:val="hybridMultilevel"/>
    <w:tmpl w:val="A0601C26"/>
    <w:lvl w:ilvl="0" w:tplc="04190011">
      <w:start w:val="1"/>
      <w:numFmt w:val="decimal"/>
      <w:lvlText w:val="%1)"/>
      <w:lvlJc w:val="left"/>
      <w:pPr>
        <w:ind w:left="-32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" w:hanging="360"/>
      </w:pPr>
    </w:lvl>
    <w:lvl w:ilvl="2" w:tplc="0419001B" w:tentative="1">
      <w:start w:val="1"/>
      <w:numFmt w:val="lowerRoman"/>
      <w:lvlText w:val="%3."/>
      <w:lvlJc w:val="right"/>
      <w:pPr>
        <w:ind w:left="1116" w:hanging="180"/>
      </w:pPr>
    </w:lvl>
    <w:lvl w:ilvl="3" w:tplc="0419000F" w:tentative="1">
      <w:start w:val="1"/>
      <w:numFmt w:val="decimal"/>
      <w:lvlText w:val="%4."/>
      <w:lvlJc w:val="left"/>
      <w:pPr>
        <w:ind w:left="1836" w:hanging="360"/>
      </w:pPr>
    </w:lvl>
    <w:lvl w:ilvl="4" w:tplc="04190019" w:tentative="1">
      <w:start w:val="1"/>
      <w:numFmt w:val="lowerLetter"/>
      <w:lvlText w:val="%5."/>
      <w:lvlJc w:val="left"/>
      <w:pPr>
        <w:ind w:left="2556" w:hanging="360"/>
      </w:pPr>
    </w:lvl>
    <w:lvl w:ilvl="5" w:tplc="0419001B" w:tentative="1">
      <w:start w:val="1"/>
      <w:numFmt w:val="lowerRoman"/>
      <w:lvlText w:val="%6."/>
      <w:lvlJc w:val="right"/>
      <w:pPr>
        <w:ind w:left="3276" w:hanging="180"/>
      </w:pPr>
    </w:lvl>
    <w:lvl w:ilvl="6" w:tplc="0419000F" w:tentative="1">
      <w:start w:val="1"/>
      <w:numFmt w:val="decimal"/>
      <w:lvlText w:val="%7."/>
      <w:lvlJc w:val="left"/>
      <w:pPr>
        <w:ind w:left="3996" w:hanging="360"/>
      </w:pPr>
    </w:lvl>
    <w:lvl w:ilvl="7" w:tplc="04190019" w:tentative="1">
      <w:start w:val="1"/>
      <w:numFmt w:val="lowerLetter"/>
      <w:lvlText w:val="%8."/>
      <w:lvlJc w:val="left"/>
      <w:pPr>
        <w:ind w:left="4716" w:hanging="360"/>
      </w:pPr>
    </w:lvl>
    <w:lvl w:ilvl="8" w:tplc="041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9">
    <w:nsid w:val="7A241068"/>
    <w:multiLevelType w:val="hybridMultilevel"/>
    <w:tmpl w:val="32F6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5"/>
  </w:num>
  <w:num w:numId="5">
    <w:abstractNumId w:val="13"/>
  </w:num>
  <w:num w:numId="6">
    <w:abstractNumId w:val="19"/>
  </w:num>
  <w:num w:numId="7">
    <w:abstractNumId w:val="11"/>
  </w:num>
  <w:num w:numId="8">
    <w:abstractNumId w:val="14"/>
  </w:num>
  <w:num w:numId="9">
    <w:abstractNumId w:val="9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12"/>
  </w:num>
  <w:num w:numId="13">
    <w:abstractNumId w:val="2"/>
  </w:num>
  <w:num w:numId="14">
    <w:abstractNumId w:val="8"/>
  </w:num>
  <w:num w:numId="15">
    <w:abstractNumId w:val="2"/>
    <w:lvlOverride w:ilvl="0">
      <w:startOverride w:val="1"/>
    </w:lvlOverride>
  </w:num>
  <w:num w:numId="16">
    <w:abstractNumId w:val="6"/>
  </w:num>
  <w:num w:numId="17">
    <w:abstractNumId w:val="3"/>
  </w:num>
  <w:num w:numId="18">
    <w:abstractNumId w:val="2"/>
    <w:lvlOverride w:ilvl="0">
      <w:startOverride w:val="1"/>
    </w:lvlOverride>
  </w:num>
  <w:num w:numId="19">
    <w:abstractNumId w:val="2"/>
  </w:num>
  <w:num w:numId="20">
    <w:abstractNumId w:val="17"/>
  </w:num>
  <w:num w:numId="21">
    <w:abstractNumId w:val="7"/>
  </w:num>
  <w:num w:numId="22">
    <w:abstractNumId w:val="2"/>
  </w:num>
  <w:num w:numId="23">
    <w:abstractNumId w:val="4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1"/>
  </w:num>
  <w:num w:numId="28">
    <w:abstractNumId w:val="18"/>
  </w:num>
  <w:num w:numId="2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ц Андрей Владимирович">
    <w15:presenceInfo w15:providerId="None" w15:userId="Куц Андрей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9A"/>
    <w:rsid w:val="00007840"/>
    <w:rsid w:val="0002038B"/>
    <w:rsid w:val="00032084"/>
    <w:rsid w:val="00057FE7"/>
    <w:rsid w:val="0006646C"/>
    <w:rsid w:val="000A2D83"/>
    <w:rsid w:val="000E705E"/>
    <w:rsid w:val="000E7209"/>
    <w:rsid w:val="00104DA2"/>
    <w:rsid w:val="001133A9"/>
    <w:rsid w:val="00120287"/>
    <w:rsid w:val="001269E6"/>
    <w:rsid w:val="0013678A"/>
    <w:rsid w:val="00152C70"/>
    <w:rsid w:val="001623B9"/>
    <w:rsid w:val="001677C5"/>
    <w:rsid w:val="001703EB"/>
    <w:rsid w:val="001A1590"/>
    <w:rsid w:val="001C33B8"/>
    <w:rsid w:val="001D232C"/>
    <w:rsid w:val="001F15CE"/>
    <w:rsid w:val="00210066"/>
    <w:rsid w:val="00232C90"/>
    <w:rsid w:val="00267E70"/>
    <w:rsid w:val="002A5E51"/>
    <w:rsid w:val="002B31B5"/>
    <w:rsid w:val="003079FE"/>
    <w:rsid w:val="0031048A"/>
    <w:rsid w:val="00311152"/>
    <w:rsid w:val="003350D6"/>
    <w:rsid w:val="003844B4"/>
    <w:rsid w:val="003B2A00"/>
    <w:rsid w:val="003B53F0"/>
    <w:rsid w:val="003F78DD"/>
    <w:rsid w:val="00420D85"/>
    <w:rsid w:val="00456EB7"/>
    <w:rsid w:val="00474559"/>
    <w:rsid w:val="004C78D0"/>
    <w:rsid w:val="00526065"/>
    <w:rsid w:val="00530E5A"/>
    <w:rsid w:val="00536DB8"/>
    <w:rsid w:val="00553E3B"/>
    <w:rsid w:val="005A2607"/>
    <w:rsid w:val="005A62EB"/>
    <w:rsid w:val="006123F4"/>
    <w:rsid w:val="00623347"/>
    <w:rsid w:val="006304CE"/>
    <w:rsid w:val="0063079A"/>
    <w:rsid w:val="0064598F"/>
    <w:rsid w:val="00645CC8"/>
    <w:rsid w:val="0064676E"/>
    <w:rsid w:val="006632BD"/>
    <w:rsid w:val="00681CE7"/>
    <w:rsid w:val="006A3120"/>
    <w:rsid w:val="006C31CB"/>
    <w:rsid w:val="006E12DB"/>
    <w:rsid w:val="006F309D"/>
    <w:rsid w:val="006F58EE"/>
    <w:rsid w:val="006F5AB0"/>
    <w:rsid w:val="0076163F"/>
    <w:rsid w:val="007636DB"/>
    <w:rsid w:val="00787E42"/>
    <w:rsid w:val="00795E6E"/>
    <w:rsid w:val="007D26E2"/>
    <w:rsid w:val="007D77A0"/>
    <w:rsid w:val="00862BC3"/>
    <w:rsid w:val="00880887"/>
    <w:rsid w:val="00881A32"/>
    <w:rsid w:val="008A688A"/>
    <w:rsid w:val="008E057D"/>
    <w:rsid w:val="008F57F1"/>
    <w:rsid w:val="00911709"/>
    <w:rsid w:val="009144FA"/>
    <w:rsid w:val="0095066C"/>
    <w:rsid w:val="009559A2"/>
    <w:rsid w:val="00972353"/>
    <w:rsid w:val="009920B7"/>
    <w:rsid w:val="00996857"/>
    <w:rsid w:val="009A100B"/>
    <w:rsid w:val="009E799E"/>
    <w:rsid w:val="00A23F2C"/>
    <w:rsid w:val="00A33BD5"/>
    <w:rsid w:val="00A44DEF"/>
    <w:rsid w:val="00A825FC"/>
    <w:rsid w:val="00A9583E"/>
    <w:rsid w:val="00AA2728"/>
    <w:rsid w:val="00AE0D78"/>
    <w:rsid w:val="00AE13FA"/>
    <w:rsid w:val="00AE36B3"/>
    <w:rsid w:val="00B14A99"/>
    <w:rsid w:val="00B33822"/>
    <w:rsid w:val="00BB0575"/>
    <w:rsid w:val="00BD6ECF"/>
    <w:rsid w:val="00C474B9"/>
    <w:rsid w:val="00C543F8"/>
    <w:rsid w:val="00C6128B"/>
    <w:rsid w:val="00C778DB"/>
    <w:rsid w:val="00CB58B1"/>
    <w:rsid w:val="00CC26FE"/>
    <w:rsid w:val="00CC3B98"/>
    <w:rsid w:val="00D032E6"/>
    <w:rsid w:val="00D2296A"/>
    <w:rsid w:val="00D32F0F"/>
    <w:rsid w:val="00D37315"/>
    <w:rsid w:val="00D46B65"/>
    <w:rsid w:val="00D4790F"/>
    <w:rsid w:val="00D634C4"/>
    <w:rsid w:val="00D74C4C"/>
    <w:rsid w:val="00D80C20"/>
    <w:rsid w:val="00DB5C3B"/>
    <w:rsid w:val="00DD6F75"/>
    <w:rsid w:val="00DE2DE6"/>
    <w:rsid w:val="00E53E1C"/>
    <w:rsid w:val="00E82CCA"/>
    <w:rsid w:val="00E84076"/>
    <w:rsid w:val="00E849E9"/>
    <w:rsid w:val="00EC56EB"/>
    <w:rsid w:val="00ED20C8"/>
    <w:rsid w:val="00EF3821"/>
    <w:rsid w:val="00F00874"/>
    <w:rsid w:val="00F22F96"/>
    <w:rsid w:val="00F439C7"/>
    <w:rsid w:val="00F474D0"/>
    <w:rsid w:val="00F727DE"/>
    <w:rsid w:val="00F910F5"/>
    <w:rsid w:val="00F95AD2"/>
    <w:rsid w:val="00FA03DA"/>
    <w:rsid w:val="00FA3DB8"/>
    <w:rsid w:val="00FA5786"/>
    <w:rsid w:val="00FD2709"/>
    <w:rsid w:val="00FE608F"/>
    <w:rsid w:val="00FF17F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57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95AD2"/>
    <w:pPr>
      <w:numPr>
        <w:numId w:val="17"/>
      </w:numPr>
      <w:spacing w:after="0" w:line="240" w:lineRule="auto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  <w:style w:type="character" w:styleId="a6">
    <w:name w:val="annotation reference"/>
    <w:basedOn w:val="a1"/>
    <w:uiPriority w:val="99"/>
    <w:semiHidden/>
    <w:unhideWhenUsed/>
    <w:rsid w:val="009A100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9A10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9A100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100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100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9A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9A100B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rsid w:val="00D4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D46B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Intense Emphasis"/>
    <w:basedOn w:val="a1"/>
    <w:uiPriority w:val="21"/>
    <w:qFormat/>
    <w:rsid w:val="00D46B65"/>
    <w:rPr>
      <w:b/>
      <w:bCs/>
      <w:i/>
      <w:iCs/>
      <w:color w:val="4F81BD" w:themeColor="accent1"/>
    </w:rPr>
  </w:style>
  <w:style w:type="paragraph" w:styleId="af0">
    <w:name w:val="Subtitle"/>
    <w:basedOn w:val="a0"/>
    <w:next w:val="a0"/>
    <w:link w:val="af1"/>
    <w:uiPriority w:val="11"/>
    <w:qFormat/>
    <w:rsid w:val="00C61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C61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itle"/>
    <w:basedOn w:val="a0"/>
    <w:next w:val="a0"/>
    <w:link w:val="af3"/>
    <w:uiPriority w:val="10"/>
    <w:qFormat/>
    <w:rsid w:val="00C6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C6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бзац"/>
    <w:basedOn w:val="a0"/>
    <w:qFormat/>
    <w:rsid w:val="00F95AD2"/>
    <w:pPr>
      <w:spacing w:after="0" w:line="240" w:lineRule="auto"/>
      <w:ind w:firstLine="397"/>
      <w:jc w:val="both"/>
    </w:pPr>
  </w:style>
  <w:style w:type="character" w:customStyle="1" w:styleId="40">
    <w:name w:val="Заголовок 4 Знак"/>
    <w:basedOn w:val="a1"/>
    <w:link w:val="4"/>
    <w:uiPriority w:val="9"/>
    <w:rsid w:val="00057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8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1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E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57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F95AD2"/>
    <w:pPr>
      <w:numPr>
        <w:numId w:val="17"/>
      </w:numPr>
      <w:spacing w:after="0" w:line="240" w:lineRule="auto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E8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E13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1"/>
    <w:uiPriority w:val="99"/>
    <w:unhideWhenUsed/>
    <w:rsid w:val="00AE13FA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95066C"/>
    <w:rPr>
      <w:color w:val="800080" w:themeColor="followedHyperlink"/>
      <w:u w:val="single"/>
    </w:rPr>
  </w:style>
  <w:style w:type="character" w:styleId="a6">
    <w:name w:val="annotation reference"/>
    <w:basedOn w:val="a1"/>
    <w:uiPriority w:val="99"/>
    <w:semiHidden/>
    <w:unhideWhenUsed/>
    <w:rsid w:val="009A100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9A100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9A100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100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100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9A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9A100B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rsid w:val="00D4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D46B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Intense Emphasis"/>
    <w:basedOn w:val="a1"/>
    <w:uiPriority w:val="21"/>
    <w:qFormat/>
    <w:rsid w:val="00D46B65"/>
    <w:rPr>
      <w:b/>
      <w:bCs/>
      <w:i/>
      <w:iCs/>
      <w:color w:val="4F81BD" w:themeColor="accent1"/>
    </w:rPr>
  </w:style>
  <w:style w:type="paragraph" w:styleId="af0">
    <w:name w:val="Subtitle"/>
    <w:basedOn w:val="a0"/>
    <w:next w:val="a0"/>
    <w:link w:val="af1"/>
    <w:uiPriority w:val="11"/>
    <w:qFormat/>
    <w:rsid w:val="00C61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1"/>
    <w:link w:val="af0"/>
    <w:uiPriority w:val="11"/>
    <w:rsid w:val="00C61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itle"/>
    <w:basedOn w:val="a0"/>
    <w:next w:val="a0"/>
    <w:link w:val="af3"/>
    <w:uiPriority w:val="10"/>
    <w:qFormat/>
    <w:rsid w:val="00C61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C6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4">
    <w:name w:val="Абзац"/>
    <w:basedOn w:val="a0"/>
    <w:qFormat/>
    <w:rsid w:val="00F95AD2"/>
    <w:pPr>
      <w:spacing w:after="0" w:line="240" w:lineRule="auto"/>
      <w:ind w:firstLine="397"/>
      <w:jc w:val="both"/>
    </w:pPr>
  </w:style>
  <w:style w:type="character" w:customStyle="1" w:styleId="40">
    <w:name w:val="Заголовок 4 Знак"/>
    <w:basedOn w:val="a1"/>
    <w:link w:val="4"/>
    <w:uiPriority w:val="9"/>
    <w:rsid w:val="00057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A3B3E-427E-44B6-A1AB-C3DC871B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Budunov_MV</dc:creator>
  <cp:lastModifiedBy>Budunov_MV</cp:lastModifiedBy>
  <cp:revision>60</cp:revision>
  <dcterms:created xsi:type="dcterms:W3CDTF">2015-11-23T03:05:00Z</dcterms:created>
  <dcterms:modified xsi:type="dcterms:W3CDTF">2015-12-01T07:32:00Z</dcterms:modified>
</cp:coreProperties>
</file>