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F82" w:rsidRPr="00FF5F82" w:rsidRDefault="00FF5F82" w:rsidP="00FF5F82">
      <w:pPr>
        <w:tabs>
          <w:tab w:val="left" w:pos="708"/>
        </w:tabs>
        <w:suppressAutoHyphens/>
        <w:spacing w:after="0" w:line="240" w:lineRule="auto"/>
        <w:jc w:val="center"/>
        <w:rPr>
          <w:rFonts w:ascii="Calibri" w:eastAsia="Times New Roman" w:hAnsi="Calibri" w:cs="Times New Roman"/>
          <w:color w:val="00000A"/>
          <w:sz w:val="26"/>
          <w:szCs w:val="26"/>
          <w:lang w:eastAsia="zh-CN" w:bidi="hi-IN"/>
        </w:rPr>
      </w:pPr>
      <w:r w:rsidRPr="00FF5F82">
        <w:rPr>
          <w:rFonts w:ascii="Times New Roman" w:eastAsia="Times New Roman" w:hAnsi="Times New Roman" w:cs="Times New Roman"/>
          <w:color w:val="00000A"/>
          <w:sz w:val="26"/>
          <w:szCs w:val="26"/>
          <w:lang w:eastAsia="zh-CN" w:bidi="hi-IN"/>
        </w:rPr>
        <w:t>ФЕДЕРАЛЬНОЕ АГЕНТСТВО ЖЕЛЕЗНОДОРОЖНОГО ТРАНСПОРТА</w:t>
      </w:r>
    </w:p>
    <w:p w:rsidR="00FF5F82" w:rsidRPr="00FF5F82" w:rsidRDefault="00FF5F82" w:rsidP="00FF5F82">
      <w:pPr>
        <w:tabs>
          <w:tab w:val="left" w:pos="708"/>
        </w:tabs>
        <w:suppressAutoHyphens/>
        <w:spacing w:after="0" w:line="240" w:lineRule="auto"/>
        <w:jc w:val="center"/>
        <w:rPr>
          <w:rFonts w:ascii="Calibri" w:eastAsia="Times New Roman" w:hAnsi="Calibri" w:cs="Times New Roman"/>
          <w:color w:val="00000A"/>
          <w:sz w:val="26"/>
          <w:szCs w:val="26"/>
          <w:lang w:eastAsia="zh-CN" w:bidi="hi-IN"/>
        </w:rPr>
      </w:pPr>
    </w:p>
    <w:p w:rsidR="00FF5F82" w:rsidRPr="00FF5F82" w:rsidRDefault="00FF5F82" w:rsidP="00FF5F82">
      <w:pPr>
        <w:tabs>
          <w:tab w:val="left" w:pos="708"/>
        </w:tabs>
        <w:suppressAutoHyphens/>
        <w:spacing w:after="0" w:line="240" w:lineRule="auto"/>
        <w:jc w:val="center"/>
        <w:rPr>
          <w:rFonts w:ascii="Times New Roman" w:eastAsia="Times New Roman" w:hAnsi="Times New Roman" w:cs="Times New Roman"/>
          <w:color w:val="00000A"/>
          <w:sz w:val="26"/>
          <w:szCs w:val="26"/>
          <w:lang w:eastAsia="zh-CN" w:bidi="hi-IN"/>
        </w:rPr>
      </w:pPr>
    </w:p>
    <w:p w:rsidR="00FF5F82" w:rsidRPr="00FF5F82" w:rsidRDefault="00FF5F82" w:rsidP="00FF5F82">
      <w:pPr>
        <w:tabs>
          <w:tab w:val="left" w:pos="708"/>
        </w:tabs>
        <w:suppressAutoHyphens/>
        <w:spacing w:after="0" w:line="240" w:lineRule="auto"/>
        <w:jc w:val="center"/>
        <w:rPr>
          <w:rFonts w:ascii="Calibri" w:eastAsia="Times New Roman" w:hAnsi="Calibri" w:cs="Times New Roman"/>
          <w:color w:val="00000A"/>
          <w:sz w:val="26"/>
          <w:szCs w:val="26"/>
          <w:lang w:eastAsia="zh-CN" w:bidi="hi-IN"/>
        </w:rPr>
      </w:pPr>
      <w:r w:rsidRPr="00FF5F82">
        <w:rPr>
          <w:rFonts w:ascii="Times New Roman" w:eastAsia="Times New Roman" w:hAnsi="Times New Roman" w:cs="Times New Roman"/>
          <w:color w:val="00000A"/>
          <w:sz w:val="26"/>
          <w:szCs w:val="26"/>
          <w:lang w:eastAsia="zh-CN" w:bidi="hi-IN"/>
        </w:rPr>
        <w:t>Федеральное государственное бюджетное образовательное учреждение</w:t>
      </w:r>
    </w:p>
    <w:p w:rsidR="00FF5F82" w:rsidRPr="00FF5F82" w:rsidRDefault="00FF5F82" w:rsidP="00FF5F82">
      <w:pPr>
        <w:tabs>
          <w:tab w:val="left" w:pos="708"/>
        </w:tabs>
        <w:suppressAutoHyphens/>
        <w:spacing w:after="0" w:line="240" w:lineRule="auto"/>
        <w:jc w:val="center"/>
        <w:rPr>
          <w:rFonts w:ascii="Calibri" w:eastAsia="Times New Roman" w:hAnsi="Calibri" w:cs="Times New Roman"/>
          <w:color w:val="00000A"/>
          <w:sz w:val="26"/>
          <w:szCs w:val="26"/>
          <w:lang w:eastAsia="zh-CN" w:bidi="hi-IN"/>
        </w:rPr>
      </w:pPr>
      <w:r w:rsidRPr="00FF5F82">
        <w:rPr>
          <w:rFonts w:ascii="Times New Roman" w:eastAsia="Times New Roman" w:hAnsi="Times New Roman" w:cs="Times New Roman"/>
          <w:color w:val="00000A"/>
          <w:sz w:val="26"/>
          <w:szCs w:val="26"/>
          <w:lang w:eastAsia="zh-CN" w:bidi="hi-IN"/>
        </w:rPr>
        <w:t>высшего профессионального образования</w:t>
      </w:r>
    </w:p>
    <w:p w:rsidR="00FF5F82" w:rsidRPr="00FF5F82" w:rsidRDefault="00FF5F82" w:rsidP="00FF5F82">
      <w:pPr>
        <w:tabs>
          <w:tab w:val="left" w:pos="708"/>
        </w:tabs>
        <w:suppressAutoHyphens/>
        <w:spacing w:after="0" w:line="240" w:lineRule="auto"/>
        <w:jc w:val="center"/>
        <w:rPr>
          <w:rFonts w:ascii="Calibri" w:eastAsia="Times New Roman" w:hAnsi="Calibri" w:cs="Times New Roman"/>
          <w:color w:val="00000A"/>
          <w:sz w:val="26"/>
          <w:szCs w:val="26"/>
          <w:lang w:eastAsia="zh-CN" w:bidi="hi-IN"/>
        </w:rPr>
      </w:pPr>
      <w:r w:rsidRPr="00FF5F82">
        <w:rPr>
          <w:rFonts w:ascii="Times New Roman" w:eastAsia="Times New Roman" w:hAnsi="Times New Roman" w:cs="Times New Roman"/>
          <w:color w:val="00000A"/>
          <w:sz w:val="26"/>
          <w:szCs w:val="26"/>
          <w:lang w:eastAsia="zh-CN" w:bidi="hi-IN"/>
        </w:rPr>
        <w:t>«Иркутский государственный университет путей сообщения»</w:t>
      </w:r>
    </w:p>
    <w:p w:rsidR="00FF5F82" w:rsidRPr="00FF5F82" w:rsidRDefault="00FF5F82" w:rsidP="00FF5F82">
      <w:pPr>
        <w:tabs>
          <w:tab w:val="left" w:pos="708"/>
        </w:tabs>
        <w:suppressAutoHyphens/>
        <w:spacing w:after="0" w:line="240" w:lineRule="auto"/>
        <w:jc w:val="center"/>
        <w:rPr>
          <w:rFonts w:ascii="Times New Roman" w:eastAsia="Times New Roman" w:hAnsi="Times New Roman" w:cs="Times New Roman"/>
          <w:color w:val="00000A"/>
          <w:sz w:val="26"/>
          <w:szCs w:val="26"/>
          <w:lang w:eastAsia="zh-CN" w:bidi="hi-IN"/>
        </w:rPr>
      </w:pPr>
      <w:r w:rsidRPr="00FF5F82">
        <w:rPr>
          <w:rFonts w:ascii="Times New Roman" w:eastAsia="Times New Roman" w:hAnsi="Times New Roman" w:cs="Times New Roman"/>
          <w:color w:val="00000A"/>
          <w:sz w:val="26"/>
          <w:szCs w:val="26"/>
          <w:lang w:eastAsia="zh-CN" w:bidi="hi-IN"/>
        </w:rPr>
        <w:t xml:space="preserve">(ФГБОУ ВПО ИРГУПС) </w:t>
      </w:r>
    </w:p>
    <w:p w:rsidR="00FF5F82" w:rsidRPr="00FF5F82" w:rsidRDefault="00FF5F82" w:rsidP="00FF5F82">
      <w:pPr>
        <w:tabs>
          <w:tab w:val="left" w:pos="708"/>
        </w:tabs>
        <w:suppressAutoHyphens/>
        <w:spacing w:after="0" w:line="240" w:lineRule="auto"/>
        <w:jc w:val="center"/>
        <w:rPr>
          <w:rFonts w:ascii="Calibri" w:eastAsia="Times New Roman" w:hAnsi="Calibri" w:cs="Times New Roman"/>
          <w:color w:val="00000A"/>
          <w:sz w:val="26"/>
          <w:szCs w:val="26"/>
          <w:lang w:eastAsia="zh-CN" w:bidi="hi-IN"/>
        </w:rPr>
      </w:pPr>
    </w:p>
    <w:p w:rsidR="00FF5F82" w:rsidRPr="00FF5F82" w:rsidRDefault="00FF5F82" w:rsidP="00FF5F82">
      <w:pPr>
        <w:spacing w:after="0" w:line="240" w:lineRule="auto"/>
        <w:contextualSpacing/>
        <w:jc w:val="center"/>
        <w:rPr>
          <w:rFonts w:ascii="Calibri" w:eastAsia="Times New Roman" w:hAnsi="Calibri" w:cs="Times New Roman"/>
          <w:sz w:val="26"/>
          <w:szCs w:val="26"/>
        </w:rPr>
      </w:pPr>
      <w:r w:rsidRPr="00FF5F82">
        <w:rPr>
          <w:rFonts w:ascii="Calibri" w:eastAsia="Times New Roman" w:hAnsi="Calibri" w:cs="Times New Roman"/>
          <w:sz w:val="26"/>
          <w:szCs w:val="26"/>
        </w:rPr>
        <w:t>Факультет «Управление на транспорте и информационные технологии»</w:t>
      </w:r>
    </w:p>
    <w:p w:rsidR="00FF5F82" w:rsidRPr="00FF5F82" w:rsidRDefault="00FF5F82" w:rsidP="00FF5F82">
      <w:pPr>
        <w:spacing w:after="0" w:line="240" w:lineRule="auto"/>
        <w:contextualSpacing/>
        <w:jc w:val="center"/>
        <w:rPr>
          <w:rFonts w:ascii="Calibri" w:eastAsia="Times New Roman" w:hAnsi="Calibri" w:cs="Times New Roman"/>
          <w:sz w:val="26"/>
          <w:szCs w:val="26"/>
        </w:rPr>
      </w:pPr>
      <w:r w:rsidRPr="00FF5F82">
        <w:rPr>
          <w:rFonts w:ascii="Calibri" w:eastAsia="Times New Roman" w:hAnsi="Calibri" w:cs="Times New Roman"/>
          <w:sz w:val="26"/>
          <w:szCs w:val="26"/>
        </w:rPr>
        <w:t>Дисциплина «</w:t>
      </w:r>
      <w:r>
        <w:rPr>
          <w:rFonts w:ascii="Calibri" w:eastAsia="Times New Roman" w:hAnsi="Calibri" w:cs="Times New Roman"/>
          <w:sz w:val="26"/>
          <w:szCs w:val="26"/>
        </w:rPr>
        <w:t>Эксплуатация программного обеспечения</w:t>
      </w:r>
      <w:r w:rsidRPr="00FF5F82">
        <w:rPr>
          <w:rFonts w:ascii="Calibri" w:eastAsia="Times New Roman" w:hAnsi="Calibri" w:cs="Times New Roman"/>
          <w:sz w:val="26"/>
          <w:szCs w:val="26"/>
        </w:rPr>
        <w:t>»</w:t>
      </w:r>
      <w:bookmarkStart w:id="0" w:name="_GoBack"/>
      <w:bookmarkEnd w:id="0"/>
    </w:p>
    <w:p w:rsidR="00FF5F82" w:rsidRPr="00FF5F82" w:rsidRDefault="00FF5F82" w:rsidP="00FF5F82">
      <w:pPr>
        <w:tabs>
          <w:tab w:val="left" w:pos="708"/>
          <w:tab w:val="left" w:pos="6237"/>
        </w:tabs>
        <w:suppressAutoHyphens/>
        <w:spacing w:after="0" w:line="240" w:lineRule="auto"/>
        <w:rPr>
          <w:rFonts w:ascii="Calibri" w:eastAsia="Times New Roman" w:hAnsi="Calibri" w:cs="Times New Roman"/>
          <w:color w:val="00000A"/>
          <w:sz w:val="24"/>
          <w:szCs w:val="24"/>
          <w:lang w:eastAsia="zh-CN" w:bidi="hi-IN"/>
        </w:rPr>
      </w:pPr>
    </w:p>
    <w:p w:rsidR="00FF5F82" w:rsidRPr="00FF5F82" w:rsidRDefault="00FF5F82" w:rsidP="00FF5F82">
      <w:pPr>
        <w:spacing w:after="0" w:line="240" w:lineRule="auto"/>
        <w:jc w:val="center"/>
        <w:rPr>
          <w:rFonts w:ascii="Calibri" w:eastAsia="Calibri" w:hAnsi="Calibri" w:cs="Times New Roman"/>
          <w:b/>
          <w:i/>
          <w:sz w:val="28"/>
          <w:szCs w:val="28"/>
        </w:rPr>
      </w:pPr>
    </w:p>
    <w:p w:rsidR="00FF5F82" w:rsidRPr="00FF5F82" w:rsidRDefault="00FF5F82" w:rsidP="00FF5F82">
      <w:pPr>
        <w:spacing w:after="0" w:line="240" w:lineRule="auto"/>
        <w:jc w:val="center"/>
        <w:rPr>
          <w:rFonts w:ascii="Calibri" w:eastAsia="Calibri" w:hAnsi="Calibri" w:cs="Times New Roman"/>
          <w:b/>
          <w:i/>
          <w:sz w:val="28"/>
          <w:szCs w:val="28"/>
        </w:rPr>
      </w:pPr>
      <w:r w:rsidRPr="00FF5F82">
        <w:rPr>
          <w:rFonts w:ascii="Calibri" w:eastAsia="Calibri" w:hAnsi="Calibri" w:cs="Times New Roman"/>
          <w:b/>
          <w:i/>
          <w:sz w:val="28"/>
          <w:szCs w:val="28"/>
        </w:rPr>
        <w:t>Лабораторная работа № 2</w:t>
      </w:r>
    </w:p>
    <w:p w:rsidR="00FF5F82" w:rsidRPr="00FF5F82" w:rsidRDefault="00FF5F82" w:rsidP="00FF5F82">
      <w:pPr>
        <w:spacing w:after="0" w:line="240" w:lineRule="auto"/>
        <w:rPr>
          <w:rFonts w:ascii="Calibri" w:eastAsia="Calibri" w:hAnsi="Calibri" w:cs="Times New Roman"/>
          <w:spacing w:val="-1"/>
          <w:sz w:val="26"/>
          <w:szCs w:val="26"/>
        </w:rPr>
      </w:pPr>
    </w:p>
    <w:p w:rsidR="00FF5F82" w:rsidRPr="00FF5F82" w:rsidRDefault="00FF5F82" w:rsidP="00FF5F82">
      <w:pPr>
        <w:spacing w:after="0" w:line="240" w:lineRule="auto"/>
        <w:jc w:val="center"/>
        <w:rPr>
          <w:rFonts w:ascii="Calibri" w:eastAsia="Calibri" w:hAnsi="Calibri" w:cs="Times New Roman"/>
          <w:sz w:val="26"/>
          <w:szCs w:val="26"/>
        </w:rPr>
      </w:pPr>
    </w:p>
    <w:p w:rsidR="00FF5F82" w:rsidRPr="00FF5F82" w:rsidRDefault="00FF5F82" w:rsidP="00FF5F82">
      <w:pPr>
        <w:spacing w:after="0" w:line="240" w:lineRule="auto"/>
        <w:jc w:val="center"/>
        <w:rPr>
          <w:rFonts w:ascii="Calibri" w:eastAsia="Calibri" w:hAnsi="Calibri" w:cs="Times New Roman"/>
          <w:sz w:val="24"/>
          <w:szCs w:val="24"/>
        </w:rPr>
      </w:pPr>
    </w:p>
    <w:p w:rsidR="00FF5F82" w:rsidRPr="00FF5F82" w:rsidRDefault="00FF5F82" w:rsidP="00FF5F82">
      <w:pPr>
        <w:spacing w:after="0" w:line="240" w:lineRule="auto"/>
        <w:jc w:val="center"/>
        <w:rPr>
          <w:rFonts w:ascii="Calibri" w:eastAsia="Calibri" w:hAnsi="Calibri" w:cs="Times New Roman"/>
        </w:rPr>
      </w:pPr>
    </w:p>
    <w:p w:rsidR="00FF5F82" w:rsidRPr="00FF5F82" w:rsidRDefault="00FF5F82" w:rsidP="00FF5F82">
      <w:pPr>
        <w:spacing w:after="0" w:line="240" w:lineRule="auto"/>
        <w:jc w:val="center"/>
        <w:rPr>
          <w:rFonts w:ascii="Calibri" w:eastAsia="Calibri" w:hAnsi="Calibri" w:cs="Times New Roman"/>
        </w:rPr>
      </w:pPr>
    </w:p>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sz w:val="26"/>
          <w:szCs w:val="26"/>
        </w:rPr>
      </w:pPr>
    </w:p>
    <w:tbl>
      <w:tblPr>
        <w:tblStyle w:val="a6"/>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3970"/>
      </w:tblGrid>
      <w:tr w:rsidR="00FF5F82" w:rsidRPr="00FF5F82" w:rsidTr="00FF5F82">
        <w:tc>
          <w:tcPr>
            <w:tcW w:w="4251" w:type="dxa"/>
            <w:hideMark/>
          </w:tcPr>
          <w:p w:rsidR="00FF5F82" w:rsidRPr="00FF5F82" w:rsidRDefault="00FF5F82" w:rsidP="00FF5F82">
            <w:pPr>
              <w:rPr>
                <w:sz w:val="26"/>
                <w:szCs w:val="26"/>
              </w:rPr>
            </w:pPr>
            <w:r w:rsidRPr="00FF5F82">
              <w:rPr>
                <w:sz w:val="26"/>
                <w:szCs w:val="26"/>
              </w:rPr>
              <w:t>Выполнил</w:t>
            </w:r>
          </w:p>
        </w:tc>
        <w:tc>
          <w:tcPr>
            <w:tcW w:w="3970" w:type="dxa"/>
            <w:hideMark/>
          </w:tcPr>
          <w:p w:rsidR="00FF5F82" w:rsidRPr="00FF5F82" w:rsidRDefault="00FF5F82" w:rsidP="00FF5F82">
            <w:pPr>
              <w:jc w:val="right"/>
              <w:rPr>
                <w:sz w:val="26"/>
                <w:szCs w:val="26"/>
              </w:rPr>
            </w:pPr>
            <w:r w:rsidRPr="00FF5F82">
              <w:rPr>
                <w:sz w:val="26"/>
                <w:szCs w:val="26"/>
              </w:rPr>
              <w:t>Проверил</w:t>
            </w:r>
          </w:p>
        </w:tc>
      </w:tr>
      <w:tr w:rsidR="00FF5F82" w:rsidRPr="00FF5F82" w:rsidTr="00FF5F82">
        <w:tc>
          <w:tcPr>
            <w:tcW w:w="4251" w:type="dxa"/>
          </w:tcPr>
          <w:p w:rsidR="00FF5F82" w:rsidRPr="00FF5F82" w:rsidRDefault="00FF5F82" w:rsidP="00FF5F82">
            <w:pPr>
              <w:rPr>
                <w:sz w:val="26"/>
                <w:szCs w:val="26"/>
              </w:rPr>
            </w:pPr>
          </w:p>
        </w:tc>
        <w:tc>
          <w:tcPr>
            <w:tcW w:w="3970" w:type="dxa"/>
          </w:tcPr>
          <w:p w:rsidR="00FF5F82" w:rsidRPr="00FF5F82" w:rsidRDefault="00FF5F82" w:rsidP="00FF5F82">
            <w:pPr>
              <w:jc w:val="right"/>
              <w:rPr>
                <w:sz w:val="26"/>
                <w:szCs w:val="26"/>
              </w:rPr>
            </w:pPr>
          </w:p>
        </w:tc>
      </w:tr>
      <w:tr w:rsidR="00FF5F82" w:rsidRPr="00FF5F82" w:rsidTr="00FF5F82">
        <w:tc>
          <w:tcPr>
            <w:tcW w:w="4251" w:type="dxa"/>
            <w:hideMark/>
          </w:tcPr>
          <w:p w:rsidR="00FF5F82" w:rsidRPr="00FF5F82" w:rsidRDefault="00FF5F82" w:rsidP="00FF5F82">
            <w:pPr>
              <w:rPr>
                <w:sz w:val="26"/>
                <w:szCs w:val="26"/>
              </w:rPr>
            </w:pPr>
            <w:r w:rsidRPr="00FF5F82">
              <w:rPr>
                <w:sz w:val="26"/>
                <w:szCs w:val="26"/>
              </w:rPr>
              <w:t>Студент гр. ПИ 13-1</w:t>
            </w:r>
          </w:p>
        </w:tc>
        <w:tc>
          <w:tcPr>
            <w:tcW w:w="3970" w:type="dxa"/>
            <w:hideMark/>
          </w:tcPr>
          <w:p w:rsidR="00FF5F82" w:rsidRPr="00FF5F82" w:rsidRDefault="00FF5F82" w:rsidP="00FF5F82">
            <w:pPr>
              <w:jc w:val="right"/>
              <w:rPr>
                <w:sz w:val="26"/>
                <w:szCs w:val="26"/>
              </w:rPr>
            </w:pPr>
            <w:r>
              <w:rPr>
                <w:sz w:val="26"/>
                <w:szCs w:val="26"/>
              </w:rPr>
              <w:t>Доцент, к.т.н.</w:t>
            </w:r>
          </w:p>
        </w:tc>
      </w:tr>
      <w:tr w:rsidR="00FF5F82" w:rsidRPr="00FF5F82" w:rsidTr="00FF5F82">
        <w:tc>
          <w:tcPr>
            <w:tcW w:w="4251" w:type="dxa"/>
            <w:hideMark/>
          </w:tcPr>
          <w:p w:rsidR="00FF5F82" w:rsidRPr="00FF5F82" w:rsidRDefault="00FF5F82" w:rsidP="00FF5F82">
            <w:pPr>
              <w:rPr>
                <w:sz w:val="26"/>
                <w:szCs w:val="26"/>
              </w:rPr>
            </w:pPr>
            <w:r>
              <w:rPr>
                <w:sz w:val="26"/>
                <w:szCs w:val="26"/>
              </w:rPr>
              <w:t>Кузнецов П.А.</w:t>
            </w:r>
          </w:p>
        </w:tc>
        <w:tc>
          <w:tcPr>
            <w:tcW w:w="3970" w:type="dxa"/>
            <w:hideMark/>
          </w:tcPr>
          <w:p w:rsidR="00FF5F82" w:rsidRPr="00FF5F82" w:rsidRDefault="00FF5F82" w:rsidP="00FF5F82">
            <w:pPr>
              <w:jc w:val="right"/>
              <w:rPr>
                <w:sz w:val="26"/>
                <w:szCs w:val="26"/>
              </w:rPr>
            </w:pPr>
            <w:r>
              <w:rPr>
                <w:sz w:val="26"/>
                <w:szCs w:val="26"/>
              </w:rPr>
              <w:t>Ермаков А.А.</w:t>
            </w:r>
          </w:p>
        </w:tc>
      </w:tr>
      <w:tr w:rsidR="00FF5F82" w:rsidRPr="00FF5F82" w:rsidTr="00FF5F82">
        <w:tc>
          <w:tcPr>
            <w:tcW w:w="4251" w:type="dxa"/>
            <w:hideMark/>
          </w:tcPr>
          <w:p w:rsidR="00FF5F82" w:rsidRPr="00FF5F82" w:rsidRDefault="00FF5F82" w:rsidP="00FF5F82">
            <w:pPr>
              <w:rPr>
                <w:sz w:val="26"/>
                <w:szCs w:val="26"/>
              </w:rPr>
            </w:pPr>
            <w:r w:rsidRPr="00FF5F82">
              <w:rPr>
                <w:sz w:val="26"/>
                <w:szCs w:val="26"/>
              </w:rPr>
              <w:t>__________________</w:t>
            </w:r>
          </w:p>
        </w:tc>
        <w:tc>
          <w:tcPr>
            <w:tcW w:w="3970" w:type="dxa"/>
            <w:hideMark/>
          </w:tcPr>
          <w:p w:rsidR="00FF5F82" w:rsidRPr="00FF5F82" w:rsidRDefault="00FF5F82" w:rsidP="00FF5F82">
            <w:pPr>
              <w:jc w:val="right"/>
              <w:rPr>
                <w:sz w:val="26"/>
                <w:szCs w:val="26"/>
              </w:rPr>
            </w:pPr>
            <w:r w:rsidRPr="00FF5F82">
              <w:rPr>
                <w:sz w:val="26"/>
                <w:szCs w:val="26"/>
              </w:rPr>
              <w:t>__________________</w:t>
            </w:r>
          </w:p>
        </w:tc>
      </w:tr>
      <w:tr w:rsidR="00FF5F82" w:rsidRPr="00FF5F82" w:rsidTr="00FF5F82">
        <w:tc>
          <w:tcPr>
            <w:tcW w:w="4251" w:type="dxa"/>
            <w:hideMark/>
          </w:tcPr>
          <w:p w:rsidR="00FF5F82" w:rsidRPr="00FF5F82" w:rsidRDefault="00FF5F82" w:rsidP="00FF5F82">
            <w:pPr>
              <w:rPr>
                <w:sz w:val="26"/>
                <w:szCs w:val="26"/>
              </w:rPr>
            </w:pPr>
            <w:r w:rsidRPr="00FF5F82">
              <w:rPr>
                <w:sz w:val="26"/>
                <w:szCs w:val="26"/>
              </w:rPr>
              <w:t>(подпись)</w:t>
            </w:r>
          </w:p>
        </w:tc>
        <w:tc>
          <w:tcPr>
            <w:tcW w:w="3970" w:type="dxa"/>
            <w:hideMark/>
          </w:tcPr>
          <w:p w:rsidR="00FF5F82" w:rsidRPr="00FF5F82" w:rsidRDefault="00FF5F82" w:rsidP="00FF5F82">
            <w:pPr>
              <w:jc w:val="right"/>
              <w:rPr>
                <w:sz w:val="26"/>
                <w:szCs w:val="26"/>
              </w:rPr>
            </w:pPr>
            <w:r w:rsidRPr="00FF5F82">
              <w:rPr>
                <w:sz w:val="26"/>
                <w:szCs w:val="26"/>
              </w:rPr>
              <w:t>(подпись)</w:t>
            </w:r>
          </w:p>
        </w:tc>
      </w:tr>
      <w:tr w:rsidR="00FF5F82" w:rsidRPr="00FF5F82" w:rsidTr="00FF5F82">
        <w:tc>
          <w:tcPr>
            <w:tcW w:w="4251" w:type="dxa"/>
            <w:hideMark/>
          </w:tcPr>
          <w:p w:rsidR="00FF5F82" w:rsidRPr="00FF5F82" w:rsidRDefault="00FF5F82" w:rsidP="00FF5F82">
            <w:pPr>
              <w:rPr>
                <w:sz w:val="26"/>
                <w:szCs w:val="26"/>
              </w:rPr>
            </w:pPr>
            <w:r w:rsidRPr="00FF5F82">
              <w:rPr>
                <w:sz w:val="26"/>
                <w:szCs w:val="26"/>
              </w:rPr>
              <w:t>«   » ________  2015 г.</w:t>
            </w:r>
          </w:p>
        </w:tc>
        <w:tc>
          <w:tcPr>
            <w:tcW w:w="3970" w:type="dxa"/>
            <w:hideMark/>
          </w:tcPr>
          <w:p w:rsidR="00FF5F82" w:rsidRPr="00FF5F82" w:rsidRDefault="00FF5F82" w:rsidP="00FF5F82">
            <w:pPr>
              <w:jc w:val="right"/>
              <w:rPr>
                <w:sz w:val="26"/>
                <w:szCs w:val="26"/>
              </w:rPr>
            </w:pPr>
            <w:r w:rsidRPr="00FF5F82">
              <w:rPr>
                <w:sz w:val="26"/>
                <w:szCs w:val="26"/>
              </w:rPr>
              <w:t>«   » _________ 2015 г.</w:t>
            </w:r>
          </w:p>
        </w:tc>
      </w:tr>
    </w:tbl>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b/>
          <w:bCs/>
          <w:sz w:val="24"/>
          <w:szCs w:val="24"/>
        </w:rPr>
      </w:pPr>
    </w:p>
    <w:p w:rsidR="00FF5F82" w:rsidRPr="00FF5F82" w:rsidRDefault="00FF5F82" w:rsidP="00FF5F82">
      <w:pPr>
        <w:spacing w:after="0" w:line="240" w:lineRule="auto"/>
        <w:rPr>
          <w:rFonts w:ascii="Calibri" w:eastAsia="Calibri" w:hAnsi="Calibri" w:cs="Times New Roman"/>
          <w:bCs/>
          <w:sz w:val="26"/>
          <w:szCs w:val="26"/>
        </w:rPr>
      </w:pPr>
      <w:r w:rsidRPr="00FF5F82">
        <w:rPr>
          <w:rFonts w:ascii="Calibri" w:eastAsia="Calibri" w:hAnsi="Calibri" w:cs="Times New Roman"/>
          <w:bCs/>
          <w:sz w:val="26"/>
          <w:szCs w:val="26"/>
        </w:rPr>
        <w:tab/>
      </w:r>
      <w:r w:rsidRPr="00FF5F82">
        <w:rPr>
          <w:rFonts w:ascii="Calibri" w:eastAsia="Calibri" w:hAnsi="Calibri" w:cs="Times New Roman"/>
          <w:bCs/>
          <w:sz w:val="26"/>
          <w:szCs w:val="26"/>
        </w:rPr>
        <w:tab/>
      </w:r>
      <w:r w:rsidRPr="00FF5F82">
        <w:rPr>
          <w:rFonts w:ascii="Calibri" w:eastAsia="Calibri" w:hAnsi="Calibri" w:cs="Times New Roman"/>
          <w:bCs/>
          <w:sz w:val="26"/>
          <w:szCs w:val="26"/>
        </w:rPr>
        <w:tab/>
      </w:r>
    </w:p>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sz w:val="26"/>
          <w:szCs w:val="26"/>
        </w:rPr>
      </w:pPr>
    </w:p>
    <w:p w:rsidR="00FF5F82" w:rsidRDefault="00FF5F82" w:rsidP="00FF5F82">
      <w:pPr>
        <w:spacing w:after="0" w:line="240" w:lineRule="auto"/>
        <w:rPr>
          <w:rFonts w:ascii="Calibri" w:eastAsia="Calibri" w:hAnsi="Calibri" w:cs="Times New Roman"/>
          <w:sz w:val="26"/>
          <w:szCs w:val="26"/>
        </w:rPr>
      </w:pPr>
    </w:p>
    <w:p w:rsid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rPr>
          <w:rFonts w:ascii="Calibri" w:eastAsia="Calibri" w:hAnsi="Calibri" w:cs="Times New Roman"/>
          <w:sz w:val="26"/>
          <w:szCs w:val="26"/>
        </w:rPr>
      </w:pPr>
    </w:p>
    <w:p w:rsidR="00FF5F82" w:rsidRPr="00FF5F82" w:rsidRDefault="00FF5F82" w:rsidP="00FF5F82">
      <w:pPr>
        <w:spacing w:after="0" w:line="240" w:lineRule="auto"/>
        <w:jc w:val="center"/>
        <w:rPr>
          <w:rFonts w:ascii="Calibri" w:eastAsia="Calibri" w:hAnsi="Calibri" w:cs="Times New Roman"/>
          <w:sz w:val="26"/>
          <w:szCs w:val="26"/>
        </w:rPr>
      </w:pPr>
      <w:r w:rsidRPr="00FF5F82">
        <w:rPr>
          <w:rFonts w:ascii="Calibri" w:eastAsia="Calibri" w:hAnsi="Calibri" w:cs="Times New Roman"/>
          <w:sz w:val="26"/>
          <w:szCs w:val="26"/>
        </w:rPr>
        <w:t>Иркутск 2015</w:t>
      </w:r>
    </w:p>
    <w:p w:rsidR="00FF5F82" w:rsidRPr="00FF5F82" w:rsidRDefault="00FF5F82" w:rsidP="00FF5F82">
      <w:pPr>
        <w:spacing w:after="0" w:line="240" w:lineRule="auto"/>
        <w:jc w:val="center"/>
        <w:rPr>
          <w:rFonts w:ascii="Times New Roman" w:hAnsi="Times New Roman" w:cs="Times New Roman"/>
          <w:b/>
          <w:i/>
          <w:sz w:val="28"/>
        </w:rPr>
      </w:pPr>
      <w:r w:rsidRPr="00FF5F82">
        <w:rPr>
          <w:rFonts w:ascii="Times New Roman" w:hAnsi="Times New Roman" w:cs="Times New Roman"/>
          <w:b/>
          <w:i/>
          <w:sz w:val="28"/>
        </w:rPr>
        <w:lastRenderedPageBreak/>
        <w:t>«Оценка объекта программного продукта»</w:t>
      </w:r>
    </w:p>
    <w:p w:rsidR="00FF5F82" w:rsidRDefault="00FF5F82" w:rsidP="00410FB0">
      <w:pPr>
        <w:spacing w:after="0" w:line="240" w:lineRule="auto"/>
        <w:jc w:val="both"/>
        <w:rPr>
          <w:rFonts w:ascii="Times New Roman" w:hAnsi="Times New Roman" w:cs="Times New Roman"/>
          <w:b/>
          <w:sz w:val="28"/>
        </w:rPr>
      </w:pPr>
    </w:p>
    <w:p w:rsidR="00410FB0" w:rsidRPr="004134FA" w:rsidRDefault="00410FB0" w:rsidP="00410FB0">
      <w:pPr>
        <w:spacing w:after="0" w:line="240" w:lineRule="auto"/>
        <w:jc w:val="both"/>
        <w:rPr>
          <w:rFonts w:ascii="Times New Roman" w:hAnsi="Times New Roman" w:cs="Times New Roman"/>
          <w:b/>
          <w:sz w:val="28"/>
        </w:rPr>
      </w:pPr>
      <w:r w:rsidRPr="004134FA">
        <w:rPr>
          <w:rFonts w:ascii="Times New Roman" w:hAnsi="Times New Roman" w:cs="Times New Roman"/>
          <w:b/>
          <w:sz w:val="28"/>
        </w:rPr>
        <w:t>Описание программного продукта:</w:t>
      </w:r>
    </w:p>
    <w:p w:rsidR="00410FB0" w:rsidRDefault="00410FB0" w:rsidP="00410FB0">
      <w:pPr>
        <w:spacing w:after="0" w:line="240" w:lineRule="auto"/>
        <w:jc w:val="both"/>
        <w:rPr>
          <w:rFonts w:ascii="Times New Roman" w:hAnsi="Times New Roman" w:cs="Times New Roman"/>
          <w:sz w:val="28"/>
        </w:rPr>
      </w:pPr>
      <w:r w:rsidRPr="00410FB0">
        <w:rPr>
          <w:rFonts w:ascii="Times New Roman" w:hAnsi="Times New Roman" w:cs="Times New Roman"/>
          <w:sz w:val="28"/>
        </w:rPr>
        <w:t>Программа «Генератор пароля» - вычислительная программа, предназначенная для генерации пароля</w:t>
      </w:r>
      <w:r>
        <w:rPr>
          <w:rFonts w:ascii="Times New Roman" w:hAnsi="Times New Roman" w:cs="Times New Roman"/>
          <w:sz w:val="28"/>
        </w:rPr>
        <w:t xml:space="preserve"> по заданным начальным условиям.</w:t>
      </w:r>
    </w:p>
    <w:p w:rsidR="00410FB0" w:rsidRDefault="00410FB0" w:rsidP="00410FB0">
      <w:pPr>
        <w:spacing w:after="0" w:line="240" w:lineRule="auto"/>
        <w:jc w:val="both"/>
        <w:rPr>
          <w:rFonts w:ascii="Times New Roman" w:hAnsi="Times New Roman" w:cs="Times New Roman"/>
          <w:sz w:val="28"/>
        </w:rPr>
      </w:pPr>
      <w:r>
        <w:rPr>
          <w:rFonts w:ascii="Times New Roman" w:hAnsi="Times New Roman" w:cs="Times New Roman"/>
          <w:sz w:val="28"/>
        </w:rPr>
        <w:t>В качестве начальных условий пользователю предлагается выбрать т</w:t>
      </w:r>
      <w:r w:rsidR="001D506C">
        <w:rPr>
          <w:rFonts w:ascii="Times New Roman" w:hAnsi="Times New Roman" w:cs="Times New Roman"/>
          <w:sz w:val="28"/>
        </w:rPr>
        <w:t>акие условия как: алфавит и дли</w:t>
      </w:r>
      <w:r>
        <w:rPr>
          <w:rFonts w:ascii="Times New Roman" w:hAnsi="Times New Roman" w:cs="Times New Roman"/>
          <w:sz w:val="28"/>
        </w:rPr>
        <w:t>на пароля. Алфавит</w:t>
      </w:r>
      <w:r w:rsidR="00FB32F2">
        <w:rPr>
          <w:rFonts w:ascii="Times New Roman" w:hAnsi="Times New Roman" w:cs="Times New Roman"/>
          <w:sz w:val="28"/>
        </w:rPr>
        <w:t>,</w:t>
      </w:r>
      <w:r>
        <w:rPr>
          <w:rFonts w:ascii="Times New Roman" w:hAnsi="Times New Roman" w:cs="Times New Roman"/>
          <w:sz w:val="28"/>
        </w:rPr>
        <w:t xml:space="preserve"> в свою очередь</w:t>
      </w:r>
      <w:r w:rsidR="00FB32F2">
        <w:rPr>
          <w:rFonts w:ascii="Times New Roman" w:hAnsi="Times New Roman" w:cs="Times New Roman"/>
          <w:sz w:val="28"/>
        </w:rPr>
        <w:t>,</w:t>
      </w:r>
      <w:r>
        <w:rPr>
          <w:rFonts w:ascii="Times New Roman" w:hAnsi="Times New Roman" w:cs="Times New Roman"/>
          <w:sz w:val="28"/>
        </w:rPr>
        <w:t xml:space="preserve"> состоит из таких символов как:</w:t>
      </w:r>
      <w:r w:rsidR="000B7FFE">
        <w:rPr>
          <w:rFonts w:ascii="Times New Roman" w:hAnsi="Times New Roman" w:cs="Times New Roman"/>
          <w:sz w:val="28"/>
        </w:rPr>
        <w:t xml:space="preserve"> цифры, латиница и кириллица, содержащие прописные и строчные символы, а также специальных символов. Пароль может иметь длину 8-12 символов. Далее пользователю нужно нажать кнопку </w:t>
      </w:r>
      <w:r w:rsidR="001D506C">
        <w:rPr>
          <w:rFonts w:ascii="Times New Roman" w:hAnsi="Times New Roman" w:cs="Times New Roman"/>
          <w:sz w:val="28"/>
        </w:rPr>
        <w:t>«генерировать». Результатом будет вывод в текстовое поле варианта пароля, если пароль не годиться, можно нажать на кнопку «генерировать» еще раз, для вывода нового пароля. Также имеется возможность оценки сложности сгенерированного пароля. Для оценки сложности достаточно нажать на кнопку «проверка сложности пароля». Результатом может быть «Простой пароль», «Пароль средней сложности», «Сложный пароль».</w:t>
      </w:r>
    </w:p>
    <w:p w:rsidR="004134FA" w:rsidRDefault="004134FA" w:rsidP="00410FB0">
      <w:pPr>
        <w:spacing w:after="0" w:line="240" w:lineRule="auto"/>
        <w:jc w:val="both"/>
        <w:rPr>
          <w:rFonts w:ascii="Times New Roman" w:hAnsi="Times New Roman" w:cs="Times New Roman"/>
          <w:sz w:val="28"/>
        </w:rPr>
      </w:pPr>
    </w:p>
    <w:p w:rsidR="004134FA" w:rsidRPr="004134FA" w:rsidRDefault="004134FA" w:rsidP="004134FA">
      <w:pPr>
        <w:rPr>
          <w:rFonts w:ascii="Times New Roman" w:hAnsi="Times New Roman" w:cs="Times New Roman"/>
          <w:sz w:val="28"/>
        </w:rPr>
      </w:pPr>
      <w:r w:rsidRPr="004134FA">
        <w:rPr>
          <w:rFonts w:ascii="Times New Roman" w:hAnsi="Times New Roman" w:cs="Times New Roman"/>
          <w:sz w:val="28"/>
        </w:rPr>
        <w:t xml:space="preserve">Объем программного продукта в терминалах занимаемого дискового пространства равен </w:t>
      </w:r>
      <w:r>
        <w:rPr>
          <w:rFonts w:ascii="Times New Roman" w:hAnsi="Times New Roman" w:cs="Times New Roman"/>
          <w:sz w:val="28"/>
        </w:rPr>
        <w:t>244</w:t>
      </w:r>
      <w:r w:rsidRPr="004134FA">
        <w:rPr>
          <w:rFonts w:ascii="Times New Roman" w:hAnsi="Times New Roman" w:cs="Times New Roman"/>
          <w:sz w:val="28"/>
        </w:rPr>
        <w:t xml:space="preserve"> КБ.</w:t>
      </w:r>
    </w:p>
    <w:p w:rsidR="004134FA" w:rsidRPr="004134FA" w:rsidRDefault="004134FA" w:rsidP="004134FA">
      <w:pPr>
        <w:tabs>
          <w:tab w:val="left" w:pos="1620"/>
        </w:tabs>
        <w:rPr>
          <w:rFonts w:ascii="Times New Roman" w:hAnsi="Times New Roman" w:cs="Times New Roman"/>
          <w:color w:val="252525"/>
          <w:sz w:val="28"/>
          <w:shd w:val="clear" w:color="auto" w:fill="FFFFFF"/>
        </w:rPr>
      </w:pPr>
      <w:r w:rsidRPr="004134FA">
        <w:rPr>
          <w:rFonts w:ascii="Times New Roman" w:hAnsi="Times New Roman" w:cs="Times New Roman"/>
          <w:color w:val="252525"/>
          <w:sz w:val="28"/>
          <w:shd w:val="clear" w:color="auto" w:fill="FFFFFF"/>
        </w:rPr>
        <w:t xml:space="preserve">Программа является пользовательской и обеспечивается системным уровнем приложений. </w:t>
      </w:r>
      <w:r w:rsidRPr="004134FA">
        <w:rPr>
          <w:rFonts w:ascii="Times New Roman" w:hAnsi="Times New Roman" w:cs="Times New Roman"/>
          <w:sz w:val="28"/>
        </w:rPr>
        <w:t xml:space="preserve">Для обеспечения работы данного продукта необходима программная среда </w:t>
      </w:r>
      <w:proofErr w:type="spellStart"/>
      <w:r w:rsidRPr="004134FA">
        <w:rPr>
          <w:rFonts w:ascii="Times New Roman" w:hAnsi="Times New Roman" w:cs="Times New Roman"/>
          <w:sz w:val="28"/>
        </w:rPr>
        <w:t>NetBeans</w:t>
      </w:r>
      <w:proofErr w:type="spellEnd"/>
      <w:r w:rsidRPr="004134FA">
        <w:rPr>
          <w:rFonts w:ascii="Times New Roman" w:hAnsi="Times New Roman" w:cs="Times New Roman"/>
          <w:sz w:val="28"/>
        </w:rPr>
        <w:t xml:space="preserve"> IDE 8.0.2. и </w:t>
      </w:r>
      <w:r>
        <w:rPr>
          <w:rFonts w:ascii="Times New Roman" w:hAnsi="Times New Roman" w:cs="Times New Roman"/>
          <w:sz w:val="28"/>
          <w:lang w:val="en-US"/>
        </w:rPr>
        <w:t>JDK</w:t>
      </w:r>
      <w:r>
        <w:rPr>
          <w:rFonts w:ascii="Times New Roman" w:hAnsi="Times New Roman" w:cs="Times New Roman"/>
          <w:sz w:val="28"/>
        </w:rPr>
        <w:t xml:space="preserve"> 7</w:t>
      </w:r>
      <w:r w:rsidRPr="004134FA">
        <w:rPr>
          <w:rFonts w:ascii="Times New Roman" w:hAnsi="Times New Roman" w:cs="Times New Roman"/>
          <w:sz w:val="28"/>
        </w:rPr>
        <w:t>.</w:t>
      </w:r>
    </w:p>
    <w:p w:rsidR="004134FA" w:rsidRDefault="004134FA" w:rsidP="00410FB0">
      <w:pPr>
        <w:spacing w:after="0" w:line="240" w:lineRule="auto"/>
        <w:jc w:val="both"/>
        <w:rPr>
          <w:rFonts w:ascii="Times New Roman" w:hAnsi="Times New Roman" w:cs="Times New Roman"/>
          <w:sz w:val="28"/>
        </w:rPr>
      </w:pPr>
    </w:p>
    <w:p w:rsidR="004134FA" w:rsidRPr="008C695A" w:rsidRDefault="008C695A" w:rsidP="00410FB0">
      <w:pPr>
        <w:spacing w:after="0" w:line="240" w:lineRule="auto"/>
        <w:jc w:val="both"/>
        <w:rPr>
          <w:rFonts w:ascii="Times New Roman" w:hAnsi="Times New Roman" w:cs="Times New Roman"/>
          <w:b/>
          <w:sz w:val="28"/>
        </w:rPr>
      </w:pPr>
      <w:r w:rsidRPr="008C695A">
        <w:rPr>
          <w:rFonts w:ascii="Times New Roman" w:hAnsi="Times New Roman" w:cs="Times New Roman"/>
          <w:b/>
          <w:sz w:val="28"/>
        </w:rPr>
        <w:t>Графический интерфейс:</w:t>
      </w:r>
    </w:p>
    <w:p w:rsidR="008C695A" w:rsidRPr="004002D9" w:rsidRDefault="008C695A" w:rsidP="00410FB0">
      <w:pPr>
        <w:spacing w:after="0" w:line="240" w:lineRule="auto"/>
        <w:jc w:val="both"/>
        <w:rPr>
          <w:rFonts w:ascii="Times New Roman" w:hAnsi="Times New Roman" w:cs="Times New Roman"/>
          <w:sz w:val="28"/>
        </w:rPr>
      </w:pPr>
      <w:r>
        <w:rPr>
          <w:rFonts w:ascii="Times New Roman" w:hAnsi="Times New Roman" w:cs="Times New Roman"/>
          <w:sz w:val="28"/>
        </w:rPr>
        <w:t>Графический интерфейс в программе максимально прост и понятен, что не затруднит пользователя любого уровня разобраться с ним.</w:t>
      </w:r>
    </w:p>
    <w:p w:rsidR="00F87ACA" w:rsidRPr="00F87ACA" w:rsidRDefault="00F87ACA" w:rsidP="00410FB0">
      <w:pPr>
        <w:spacing w:after="0" w:line="240" w:lineRule="auto"/>
        <w:jc w:val="both"/>
        <w:rPr>
          <w:rFonts w:ascii="Times New Roman" w:hAnsi="Times New Roman" w:cs="Times New Roman"/>
          <w:sz w:val="28"/>
          <w:lang w:val="en-US"/>
        </w:rPr>
      </w:pPr>
      <w:r>
        <w:rPr>
          <w:noProof/>
          <w:lang w:eastAsia="ru-RU"/>
        </w:rPr>
        <w:drawing>
          <wp:inline distT="0" distB="0" distL="0" distR="0" wp14:anchorId="1CC8D01F" wp14:editId="122E24E4">
            <wp:extent cx="4305300" cy="32849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09415" cy="3288057"/>
                    </a:xfrm>
                    <a:prstGeom prst="rect">
                      <a:avLst/>
                    </a:prstGeom>
                  </pic:spPr>
                </pic:pic>
              </a:graphicData>
            </a:graphic>
          </wp:inline>
        </w:drawing>
      </w:r>
    </w:p>
    <w:p w:rsidR="008C695A" w:rsidRDefault="008C695A" w:rsidP="00410FB0">
      <w:pPr>
        <w:spacing w:after="0" w:line="240" w:lineRule="auto"/>
        <w:jc w:val="both"/>
        <w:rPr>
          <w:rFonts w:ascii="Times New Roman" w:hAnsi="Times New Roman" w:cs="Times New Roman"/>
          <w:sz w:val="28"/>
        </w:rPr>
      </w:pPr>
    </w:p>
    <w:p w:rsidR="004134FA" w:rsidRPr="004134FA" w:rsidRDefault="004134FA" w:rsidP="004134FA">
      <w:pPr>
        <w:spacing w:after="0" w:line="240" w:lineRule="auto"/>
        <w:rPr>
          <w:rFonts w:ascii="Times New Roman" w:hAnsi="Times New Roman" w:cs="Times New Roman"/>
          <w:b/>
          <w:sz w:val="28"/>
        </w:rPr>
      </w:pPr>
      <w:r w:rsidRPr="004134FA">
        <w:rPr>
          <w:rFonts w:ascii="Times New Roman" w:hAnsi="Times New Roman" w:cs="Times New Roman"/>
          <w:b/>
          <w:sz w:val="28"/>
        </w:rPr>
        <w:lastRenderedPageBreak/>
        <w:t>Язык программирования:</w:t>
      </w:r>
    </w:p>
    <w:p w:rsidR="001D506C" w:rsidRPr="004134FA" w:rsidRDefault="001D506C" w:rsidP="004134FA">
      <w:pPr>
        <w:spacing w:after="0" w:line="240" w:lineRule="auto"/>
        <w:rPr>
          <w:rFonts w:ascii="Times New Roman" w:eastAsia="Times New Roman" w:hAnsi="Times New Roman" w:cs="Times New Roman"/>
          <w:bCs/>
          <w:sz w:val="28"/>
          <w:lang w:eastAsia="ru-RU"/>
        </w:rPr>
      </w:pPr>
      <w:r w:rsidRPr="004134FA">
        <w:rPr>
          <w:rFonts w:ascii="Times New Roman" w:hAnsi="Times New Roman" w:cs="Times New Roman"/>
          <w:sz w:val="28"/>
        </w:rPr>
        <w:t xml:space="preserve">Вычислительная программа, написана на языке программирования </w:t>
      </w:r>
      <w:proofErr w:type="spellStart"/>
      <w:r w:rsidRPr="004134FA">
        <w:rPr>
          <w:rFonts w:ascii="Times New Roman" w:hAnsi="Times New Roman" w:cs="Times New Roman"/>
          <w:sz w:val="28"/>
        </w:rPr>
        <w:t>Java</w:t>
      </w:r>
      <w:proofErr w:type="spellEnd"/>
      <w:r w:rsidRPr="004134FA">
        <w:rPr>
          <w:rFonts w:ascii="Times New Roman" w:hAnsi="Times New Roman" w:cs="Times New Roman"/>
          <w:sz w:val="28"/>
        </w:rPr>
        <w:t xml:space="preserve"> </w:t>
      </w:r>
      <w:r w:rsidRPr="004134FA">
        <w:rPr>
          <w:rFonts w:ascii="Times New Roman" w:eastAsia="Times New Roman" w:hAnsi="Times New Roman" w:cs="Times New Roman"/>
          <w:bCs/>
          <w:sz w:val="28"/>
          <w:lang w:eastAsia="ru-RU"/>
        </w:rPr>
        <w:t>с использованием графических компонентов</w:t>
      </w:r>
      <w:r w:rsidRPr="004134FA">
        <w:rPr>
          <w:rFonts w:ascii="Times New Roman" w:hAnsi="Times New Roman" w:cs="Times New Roman"/>
          <w:sz w:val="28"/>
        </w:rPr>
        <w:t>. Данный язык позволяет более широкое развитие продукта, нежели другие, так как позволяет создание удобного интерфейса и поддерживает хорошие вычислительные характеристики.</w:t>
      </w:r>
    </w:p>
    <w:p w:rsidR="001D506C" w:rsidRDefault="001D506C" w:rsidP="00410FB0">
      <w:pPr>
        <w:spacing w:after="0" w:line="240" w:lineRule="auto"/>
        <w:jc w:val="both"/>
        <w:rPr>
          <w:rFonts w:ascii="Times New Roman" w:hAnsi="Times New Roman" w:cs="Times New Roman"/>
          <w:sz w:val="28"/>
        </w:rPr>
      </w:pPr>
    </w:p>
    <w:p w:rsidR="004134FA" w:rsidRDefault="008C695A" w:rsidP="00410FB0">
      <w:pPr>
        <w:spacing w:after="0" w:line="240" w:lineRule="auto"/>
        <w:jc w:val="both"/>
        <w:rPr>
          <w:rFonts w:ascii="Times New Roman" w:hAnsi="Times New Roman" w:cs="Times New Roman"/>
          <w:b/>
          <w:sz w:val="28"/>
        </w:rPr>
      </w:pPr>
      <w:r w:rsidRPr="008C695A">
        <w:rPr>
          <w:rFonts w:ascii="Times New Roman" w:hAnsi="Times New Roman" w:cs="Times New Roman"/>
          <w:b/>
          <w:sz w:val="28"/>
        </w:rPr>
        <w:t>Модернизация программного продукта:</w:t>
      </w:r>
    </w:p>
    <w:p w:rsidR="008C695A" w:rsidRDefault="008C695A" w:rsidP="00410FB0">
      <w:pPr>
        <w:spacing w:after="0" w:line="240" w:lineRule="auto"/>
        <w:jc w:val="both"/>
        <w:rPr>
          <w:rFonts w:ascii="Times New Roman" w:hAnsi="Times New Roman" w:cs="Times New Roman"/>
          <w:sz w:val="28"/>
        </w:rPr>
      </w:pPr>
      <w:r>
        <w:rPr>
          <w:rFonts w:ascii="Times New Roman" w:hAnsi="Times New Roman" w:cs="Times New Roman"/>
          <w:sz w:val="28"/>
        </w:rPr>
        <w:t xml:space="preserve">В программу было добавлена функция определения сложности пароля, которая поможет </w:t>
      </w:r>
      <w:r w:rsidR="000821B2">
        <w:rPr>
          <w:rFonts w:ascii="Times New Roman" w:hAnsi="Times New Roman" w:cs="Times New Roman"/>
          <w:sz w:val="28"/>
        </w:rPr>
        <w:t xml:space="preserve">определить сложность генерируемого пароля и подобрать наиболее </w:t>
      </w:r>
      <w:proofErr w:type="gramStart"/>
      <w:r w:rsidR="000821B2">
        <w:rPr>
          <w:rFonts w:ascii="Times New Roman" w:hAnsi="Times New Roman" w:cs="Times New Roman"/>
          <w:sz w:val="28"/>
        </w:rPr>
        <w:t>подходящий</w:t>
      </w:r>
      <w:proofErr w:type="gramEnd"/>
      <w:r>
        <w:rPr>
          <w:rFonts w:ascii="Times New Roman" w:hAnsi="Times New Roman" w:cs="Times New Roman"/>
          <w:sz w:val="28"/>
        </w:rPr>
        <w:t>.</w:t>
      </w:r>
      <w:r w:rsidR="000821B2">
        <w:rPr>
          <w:rFonts w:ascii="Times New Roman" w:hAnsi="Times New Roman" w:cs="Times New Roman"/>
          <w:sz w:val="28"/>
        </w:rPr>
        <w:t xml:space="preserve"> </w:t>
      </w:r>
      <w:r>
        <w:rPr>
          <w:rFonts w:ascii="Times New Roman" w:hAnsi="Times New Roman" w:cs="Times New Roman"/>
          <w:sz w:val="28"/>
        </w:rPr>
        <w:t>В перспективе можно заменить формирование алфавита кириллицы, который в данный момент заполнен обычным перечислением всех символов алфавита.</w:t>
      </w:r>
      <w:r w:rsidR="000821B2">
        <w:rPr>
          <w:rFonts w:ascii="Times New Roman" w:hAnsi="Times New Roman" w:cs="Times New Roman"/>
          <w:sz w:val="28"/>
        </w:rPr>
        <w:t xml:space="preserve"> </w:t>
      </w:r>
      <w:r>
        <w:rPr>
          <w:rFonts w:ascii="Times New Roman" w:hAnsi="Times New Roman" w:cs="Times New Roman"/>
          <w:sz w:val="28"/>
        </w:rPr>
        <w:t>Оптимизация по данному признаку в данный момент невозможна, в связи со сложностями в кодировке и недостатка опыта у разработчика.</w:t>
      </w:r>
    </w:p>
    <w:p w:rsidR="008C695A" w:rsidRDefault="008C695A" w:rsidP="00410FB0">
      <w:pPr>
        <w:spacing w:after="0" w:line="240" w:lineRule="auto"/>
        <w:jc w:val="both"/>
        <w:rPr>
          <w:rFonts w:ascii="Times New Roman" w:hAnsi="Times New Roman" w:cs="Times New Roman"/>
          <w:sz w:val="28"/>
        </w:rPr>
      </w:pPr>
    </w:p>
    <w:p w:rsidR="008C695A" w:rsidRDefault="00F87ACA" w:rsidP="00410FB0">
      <w:pPr>
        <w:spacing w:after="0" w:line="240" w:lineRule="auto"/>
        <w:jc w:val="both"/>
        <w:rPr>
          <w:rFonts w:ascii="Times New Roman" w:hAnsi="Times New Roman" w:cs="Times New Roman"/>
          <w:b/>
          <w:sz w:val="28"/>
        </w:rPr>
      </w:pPr>
      <w:r>
        <w:rPr>
          <w:rFonts w:ascii="Times New Roman" w:hAnsi="Times New Roman" w:cs="Times New Roman"/>
          <w:b/>
          <w:sz w:val="28"/>
        </w:rPr>
        <w:t>Сравнение исходного и модернизированного программного продукта:</w:t>
      </w:r>
    </w:p>
    <w:p w:rsidR="00F87ACA" w:rsidRPr="00F87ACA" w:rsidRDefault="00F87ACA" w:rsidP="00410FB0">
      <w:pPr>
        <w:spacing w:after="0" w:line="240" w:lineRule="auto"/>
        <w:jc w:val="both"/>
        <w:rPr>
          <w:rFonts w:ascii="Times New Roman" w:hAnsi="Times New Roman" w:cs="Times New Roman"/>
          <w:sz w:val="28"/>
        </w:rPr>
      </w:pPr>
      <w:r>
        <w:rPr>
          <w:rFonts w:ascii="Times New Roman" w:hAnsi="Times New Roman" w:cs="Times New Roman"/>
          <w:sz w:val="28"/>
        </w:rPr>
        <w:t>В результате модернизации в программе была расширена функциональность. Добавлена возможность оценить сложность пароля, что делает программу более полной и позволяет избежать использования дополнительных прогр</w:t>
      </w:r>
      <w:r w:rsidR="007E57C8">
        <w:rPr>
          <w:rFonts w:ascii="Times New Roman" w:hAnsi="Times New Roman" w:cs="Times New Roman"/>
          <w:sz w:val="28"/>
        </w:rPr>
        <w:t>аммных продуктов.</w:t>
      </w:r>
    </w:p>
    <w:p w:rsidR="00F87ACA" w:rsidRPr="00F87ACA" w:rsidRDefault="00F87ACA" w:rsidP="00410FB0">
      <w:pPr>
        <w:spacing w:after="0" w:line="240" w:lineRule="auto"/>
        <w:jc w:val="both"/>
        <w:rPr>
          <w:rFonts w:ascii="Times New Roman" w:hAnsi="Times New Roman" w:cs="Times New Roman"/>
          <w:b/>
          <w:sz w:val="28"/>
        </w:rPr>
      </w:pPr>
    </w:p>
    <w:p w:rsidR="008C695A" w:rsidRDefault="008C695A" w:rsidP="00410FB0">
      <w:pPr>
        <w:spacing w:after="0" w:line="240" w:lineRule="auto"/>
        <w:jc w:val="both"/>
        <w:rPr>
          <w:rFonts w:ascii="Times New Roman" w:hAnsi="Times New Roman" w:cs="Times New Roman"/>
          <w:b/>
          <w:sz w:val="28"/>
        </w:rPr>
      </w:pPr>
      <w:r w:rsidRPr="008C695A">
        <w:rPr>
          <w:rFonts w:ascii="Times New Roman" w:hAnsi="Times New Roman" w:cs="Times New Roman"/>
          <w:b/>
          <w:sz w:val="28"/>
        </w:rPr>
        <w:t>Права заказчика:</w:t>
      </w:r>
    </w:p>
    <w:p w:rsidR="008C695A" w:rsidRDefault="005E1321" w:rsidP="00410FB0">
      <w:pPr>
        <w:spacing w:after="0" w:line="240" w:lineRule="auto"/>
        <w:jc w:val="both"/>
        <w:rPr>
          <w:rFonts w:ascii="Times New Roman" w:hAnsi="Times New Roman" w:cs="Times New Roman"/>
          <w:sz w:val="28"/>
        </w:rPr>
      </w:pPr>
      <w:r>
        <w:rPr>
          <w:rFonts w:ascii="Times New Roman" w:hAnsi="Times New Roman" w:cs="Times New Roman"/>
          <w:sz w:val="28"/>
        </w:rPr>
        <w:t>После завершения разработки программа полностью передается заказчику. Заказчик имеет право распоряжаться программным продуктом по своему усмотрению. Также могут быть оговорены условия сопровождения программы.</w:t>
      </w:r>
    </w:p>
    <w:p w:rsidR="005E1321" w:rsidRDefault="005E1321" w:rsidP="00410FB0">
      <w:pPr>
        <w:spacing w:after="0" w:line="240" w:lineRule="auto"/>
        <w:jc w:val="both"/>
        <w:rPr>
          <w:rFonts w:ascii="Times New Roman" w:hAnsi="Times New Roman" w:cs="Times New Roman"/>
          <w:sz w:val="28"/>
        </w:rPr>
      </w:pPr>
    </w:p>
    <w:p w:rsidR="005E1321" w:rsidRPr="005E1321" w:rsidRDefault="005E1321" w:rsidP="005E1321">
      <w:pPr>
        <w:spacing w:after="0" w:line="240" w:lineRule="auto"/>
        <w:jc w:val="both"/>
        <w:rPr>
          <w:rFonts w:ascii="Times New Roman" w:hAnsi="Times New Roman" w:cs="Times New Roman"/>
          <w:b/>
          <w:sz w:val="28"/>
        </w:rPr>
      </w:pPr>
      <w:r w:rsidRPr="005E1321">
        <w:rPr>
          <w:rFonts w:ascii="Times New Roman" w:hAnsi="Times New Roman" w:cs="Times New Roman"/>
          <w:b/>
          <w:sz w:val="28"/>
        </w:rPr>
        <w:t xml:space="preserve">Используемые </w:t>
      </w:r>
      <w:proofErr w:type="spellStart"/>
      <w:r w:rsidRPr="005E1321">
        <w:rPr>
          <w:rFonts w:ascii="Times New Roman" w:hAnsi="Times New Roman" w:cs="Times New Roman"/>
          <w:b/>
          <w:sz w:val="28"/>
        </w:rPr>
        <w:t>библеотеки</w:t>
      </w:r>
      <w:proofErr w:type="spellEnd"/>
      <w:r w:rsidRPr="005E1321">
        <w:rPr>
          <w:rFonts w:ascii="Times New Roman" w:hAnsi="Times New Roman" w:cs="Times New Roman"/>
          <w:b/>
          <w:sz w:val="28"/>
        </w:rPr>
        <w:t>:</w:t>
      </w:r>
    </w:p>
    <w:p w:rsidR="005E1321" w:rsidRPr="005E1321" w:rsidRDefault="005E1321" w:rsidP="005E1321">
      <w:pPr>
        <w:shd w:val="clear" w:color="auto" w:fill="FFFFFF"/>
        <w:spacing w:after="0" w:line="240" w:lineRule="auto"/>
        <w:jc w:val="both"/>
        <w:outlineLvl w:val="3"/>
        <w:rPr>
          <w:rFonts w:ascii="Times New Roman" w:eastAsia="Times New Roman" w:hAnsi="Times New Roman" w:cs="Times New Roman"/>
          <w:bCs/>
          <w:i/>
          <w:sz w:val="28"/>
          <w:szCs w:val="17"/>
          <w:lang w:eastAsia="ru-RU"/>
        </w:rPr>
      </w:pPr>
      <w:r w:rsidRPr="005E1321">
        <w:rPr>
          <w:rFonts w:ascii="Times New Roman" w:eastAsia="Times New Roman" w:hAnsi="Times New Roman" w:cs="Times New Roman"/>
          <w:bCs/>
          <w:i/>
          <w:sz w:val="28"/>
          <w:szCs w:val="17"/>
          <w:lang w:eastAsia="ru-RU"/>
        </w:rPr>
        <w:t>Библиотека классов java.io</w:t>
      </w:r>
    </w:p>
    <w:p w:rsidR="005E1321" w:rsidRDefault="005E1321" w:rsidP="005E1321">
      <w:pPr>
        <w:shd w:val="clear" w:color="auto" w:fill="FFFFFF"/>
        <w:spacing w:after="0" w:line="240" w:lineRule="auto"/>
        <w:jc w:val="both"/>
        <w:rPr>
          <w:rFonts w:ascii="Times New Roman" w:eastAsia="Times New Roman" w:hAnsi="Times New Roman" w:cs="Times New Roman"/>
          <w:sz w:val="28"/>
          <w:szCs w:val="17"/>
          <w:lang w:eastAsia="ru-RU"/>
        </w:rPr>
      </w:pPr>
      <w:r w:rsidRPr="005E1321">
        <w:rPr>
          <w:rFonts w:ascii="Times New Roman" w:eastAsia="Times New Roman" w:hAnsi="Times New Roman" w:cs="Times New Roman"/>
          <w:sz w:val="28"/>
          <w:szCs w:val="17"/>
          <w:lang w:eastAsia="ru-RU"/>
        </w:rPr>
        <w:t xml:space="preserve">В библиотеке классов java.io собраны классы, имеющие отношение к вводу </w:t>
      </w:r>
      <w:r w:rsidR="00137314">
        <w:rPr>
          <w:rFonts w:ascii="Times New Roman" w:eastAsia="Times New Roman" w:hAnsi="Times New Roman" w:cs="Times New Roman"/>
          <w:sz w:val="28"/>
          <w:szCs w:val="17"/>
          <w:lang w:eastAsia="ru-RU"/>
        </w:rPr>
        <w:t>и выводу данных через потоки.</w:t>
      </w:r>
    </w:p>
    <w:p w:rsidR="005E1321" w:rsidRPr="005E1321" w:rsidRDefault="005E1321" w:rsidP="005E1321">
      <w:pPr>
        <w:shd w:val="clear" w:color="auto" w:fill="FFFFFF"/>
        <w:spacing w:after="0" w:line="240" w:lineRule="auto"/>
        <w:jc w:val="both"/>
        <w:rPr>
          <w:rFonts w:ascii="Times New Roman" w:eastAsia="Times New Roman" w:hAnsi="Times New Roman" w:cs="Times New Roman"/>
          <w:sz w:val="28"/>
          <w:szCs w:val="17"/>
          <w:lang w:eastAsia="ru-RU"/>
        </w:rPr>
      </w:pPr>
    </w:p>
    <w:p w:rsidR="005E1321" w:rsidRPr="005E1321" w:rsidRDefault="005E1321" w:rsidP="005E1321">
      <w:pPr>
        <w:spacing w:after="0" w:line="240" w:lineRule="auto"/>
        <w:jc w:val="both"/>
        <w:rPr>
          <w:rFonts w:ascii="Times New Roman" w:hAnsi="Times New Roman" w:cs="Times New Roman"/>
          <w:bCs/>
          <w:i/>
          <w:sz w:val="28"/>
        </w:rPr>
      </w:pPr>
      <w:r w:rsidRPr="005E1321">
        <w:rPr>
          <w:rFonts w:ascii="Times New Roman" w:hAnsi="Times New Roman" w:cs="Times New Roman"/>
          <w:bCs/>
          <w:i/>
          <w:sz w:val="28"/>
        </w:rPr>
        <w:t xml:space="preserve">Библиотека классов </w:t>
      </w:r>
      <w:proofErr w:type="spellStart"/>
      <w:r w:rsidRPr="005E1321">
        <w:rPr>
          <w:rFonts w:ascii="Times New Roman" w:hAnsi="Times New Roman" w:cs="Times New Roman"/>
          <w:bCs/>
          <w:i/>
          <w:sz w:val="28"/>
        </w:rPr>
        <w:t>java.util</w:t>
      </w:r>
      <w:proofErr w:type="spellEnd"/>
    </w:p>
    <w:p w:rsidR="005E1321" w:rsidRDefault="005E1321" w:rsidP="005E1321">
      <w:pPr>
        <w:spacing w:after="0" w:line="240" w:lineRule="auto"/>
        <w:jc w:val="both"/>
        <w:rPr>
          <w:rFonts w:ascii="Times New Roman" w:hAnsi="Times New Roman" w:cs="Times New Roman"/>
          <w:sz w:val="28"/>
        </w:rPr>
      </w:pPr>
      <w:r w:rsidRPr="005E1321">
        <w:rPr>
          <w:rFonts w:ascii="Times New Roman" w:hAnsi="Times New Roman" w:cs="Times New Roman"/>
          <w:sz w:val="28"/>
        </w:rPr>
        <w:t xml:space="preserve">Библиотека классов </w:t>
      </w:r>
      <w:proofErr w:type="spellStart"/>
      <w:r w:rsidRPr="005E1321">
        <w:rPr>
          <w:rFonts w:ascii="Times New Roman" w:hAnsi="Times New Roman" w:cs="Times New Roman"/>
          <w:sz w:val="28"/>
        </w:rPr>
        <w:t>java.util</w:t>
      </w:r>
      <w:proofErr w:type="spellEnd"/>
      <w:r w:rsidRPr="005E1321">
        <w:rPr>
          <w:rFonts w:ascii="Times New Roman" w:hAnsi="Times New Roman" w:cs="Times New Roman"/>
          <w:sz w:val="28"/>
        </w:rPr>
        <w:t xml:space="preserve"> очень полезна при составлении приложений, потому что в ней имеются классы для создания таких структур, как динамические массивы, стеки и словари. Есть классы для работы с генератором псевдослучайных чисел, для разбора строк на составляющие элементы (</w:t>
      </w:r>
      <w:proofErr w:type="spellStart"/>
      <w:r w:rsidRPr="005E1321">
        <w:rPr>
          <w:rFonts w:ascii="Times New Roman" w:hAnsi="Times New Roman" w:cs="Times New Roman"/>
          <w:sz w:val="28"/>
        </w:rPr>
        <w:t>токены</w:t>
      </w:r>
      <w:proofErr w:type="spellEnd"/>
      <w:r w:rsidRPr="005E1321">
        <w:rPr>
          <w:rFonts w:ascii="Times New Roman" w:hAnsi="Times New Roman" w:cs="Times New Roman"/>
          <w:sz w:val="28"/>
        </w:rPr>
        <w:t>), для работы с календарной датой и временем.</w:t>
      </w:r>
    </w:p>
    <w:p w:rsidR="005E1321" w:rsidRPr="00137314" w:rsidRDefault="005E1321" w:rsidP="005E1321">
      <w:pPr>
        <w:spacing w:after="0" w:line="240" w:lineRule="auto"/>
        <w:jc w:val="both"/>
        <w:rPr>
          <w:rFonts w:ascii="Times New Roman" w:hAnsi="Times New Roman" w:cs="Times New Roman"/>
          <w:sz w:val="28"/>
        </w:rPr>
      </w:pPr>
    </w:p>
    <w:p w:rsidR="00137314" w:rsidRPr="00137314" w:rsidRDefault="00137314" w:rsidP="00137314">
      <w:pPr>
        <w:spacing w:after="0" w:line="240" w:lineRule="auto"/>
        <w:jc w:val="both"/>
        <w:rPr>
          <w:rFonts w:ascii="Times New Roman" w:hAnsi="Times New Roman" w:cs="Times New Roman"/>
          <w:bCs/>
          <w:i/>
          <w:sz w:val="28"/>
        </w:rPr>
      </w:pPr>
      <w:r w:rsidRPr="00137314">
        <w:rPr>
          <w:rFonts w:ascii="Times New Roman" w:hAnsi="Times New Roman" w:cs="Times New Roman"/>
          <w:bCs/>
          <w:i/>
          <w:sz w:val="28"/>
        </w:rPr>
        <w:t xml:space="preserve">Библиотека классов </w:t>
      </w:r>
      <w:proofErr w:type="spellStart"/>
      <w:r w:rsidRPr="00137314">
        <w:rPr>
          <w:rFonts w:ascii="Times New Roman" w:hAnsi="Times New Roman" w:cs="Times New Roman"/>
          <w:bCs/>
          <w:i/>
          <w:sz w:val="28"/>
        </w:rPr>
        <w:t>java.awt</w:t>
      </w:r>
      <w:proofErr w:type="spellEnd"/>
    </w:p>
    <w:p w:rsidR="00137314" w:rsidRPr="00137314" w:rsidRDefault="00137314" w:rsidP="00137314">
      <w:pPr>
        <w:spacing w:after="0" w:line="240" w:lineRule="auto"/>
        <w:jc w:val="both"/>
        <w:rPr>
          <w:rFonts w:ascii="Times New Roman" w:hAnsi="Times New Roman" w:cs="Times New Roman"/>
          <w:bCs/>
          <w:sz w:val="28"/>
        </w:rPr>
      </w:pPr>
      <w:r w:rsidRPr="00137314">
        <w:rPr>
          <w:rFonts w:ascii="Times New Roman" w:hAnsi="Times New Roman" w:cs="Times New Roman"/>
          <w:bCs/>
          <w:sz w:val="28"/>
        </w:rPr>
        <w:t>Для создания пользовательского интерфейса ап</w:t>
      </w:r>
      <w:r>
        <w:rPr>
          <w:rFonts w:ascii="Times New Roman" w:hAnsi="Times New Roman" w:cs="Times New Roman"/>
          <w:bCs/>
          <w:sz w:val="28"/>
        </w:rPr>
        <w:t>п</w:t>
      </w:r>
      <w:r w:rsidRPr="00137314">
        <w:rPr>
          <w:rFonts w:ascii="Times New Roman" w:hAnsi="Times New Roman" w:cs="Times New Roman"/>
          <w:bCs/>
          <w:sz w:val="28"/>
        </w:rPr>
        <w:t xml:space="preserve">леты </w:t>
      </w:r>
      <w:proofErr w:type="spellStart"/>
      <w:r w:rsidRPr="00137314">
        <w:rPr>
          <w:rFonts w:ascii="Times New Roman" w:hAnsi="Times New Roman" w:cs="Times New Roman"/>
          <w:bCs/>
          <w:sz w:val="28"/>
        </w:rPr>
        <w:t>Java</w:t>
      </w:r>
      <w:proofErr w:type="spellEnd"/>
      <w:r w:rsidRPr="00137314">
        <w:rPr>
          <w:rFonts w:ascii="Times New Roman" w:hAnsi="Times New Roman" w:cs="Times New Roman"/>
          <w:bCs/>
          <w:sz w:val="28"/>
        </w:rPr>
        <w:t xml:space="preserve"> могут и должны использовать библиотеку классов </w:t>
      </w:r>
      <w:proofErr w:type="spellStart"/>
      <w:r w:rsidRPr="00137314">
        <w:rPr>
          <w:rFonts w:ascii="Times New Roman" w:hAnsi="Times New Roman" w:cs="Times New Roman"/>
          <w:bCs/>
          <w:sz w:val="28"/>
        </w:rPr>
        <w:t>java.awt</w:t>
      </w:r>
      <w:proofErr w:type="spellEnd"/>
      <w:r w:rsidRPr="00137314">
        <w:rPr>
          <w:rFonts w:ascii="Times New Roman" w:hAnsi="Times New Roman" w:cs="Times New Roman"/>
          <w:bCs/>
          <w:sz w:val="28"/>
        </w:rPr>
        <w:t xml:space="preserve">. AWT - это сокращение от </w:t>
      </w:r>
      <w:proofErr w:type="spellStart"/>
      <w:r w:rsidRPr="00137314">
        <w:rPr>
          <w:rFonts w:ascii="Times New Roman" w:hAnsi="Times New Roman" w:cs="Times New Roman"/>
          <w:bCs/>
          <w:sz w:val="28"/>
        </w:rPr>
        <w:t>Abstract</w:t>
      </w:r>
      <w:proofErr w:type="spellEnd"/>
      <w:r w:rsidRPr="00137314">
        <w:rPr>
          <w:rFonts w:ascii="Times New Roman" w:hAnsi="Times New Roman" w:cs="Times New Roman"/>
          <w:bCs/>
          <w:sz w:val="28"/>
        </w:rPr>
        <w:t xml:space="preserve"> </w:t>
      </w:r>
      <w:proofErr w:type="spellStart"/>
      <w:r w:rsidRPr="00137314">
        <w:rPr>
          <w:rFonts w:ascii="Times New Roman" w:hAnsi="Times New Roman" w:cs="Times New Roman"/>
          <w:bCs/>
          <w:sz w:val="28"/>
        </w:rPr>
        <w:t>Window</w:t>
      </w:r>
      <w:proofErr w:type="spellEnd"/>
      <w:r w:rsidRPr="00137314">
        <w:rPr>
          <w:rFonts w:ascii="Times New Roman" w:hAnsi="Times New Roman" w:cs="Times New Roman"/>
          <w:bCs/>
          <w:sz w:val="28"/>
        </w:rPr>
        <w:t xml:space="preserve"> </w:t>
      </w:r>
      <w:proofErr w:type="spellStart"/>
      <w:r w:rsidRPr="00137314">
        <w:rPr>
          <w:rFonts w:ascii="Times New Roman" w:hAnsi="Times New Roman" w:cs="Times New Roman"/>
          <w:bCs/>
          <w:sz w:val="28"/>
        </w:rPr>
        <w:t>Toolkit</w:t>
      </w:r>
      <w:proofErr w:type="spellEnd"/>
      <w:r w:rsidRPr="00137314">
        <w:rPr>
          <w:rFonts w:ascii="Times New Roman" w:hAnsi="Times New Roman" w:cs="Times New Roman"/>
          <w:bCs/>
          <w:sz w:val="28"/>
        </w:rPr>
        <w:t xml:space="preserve"> (инструментарий для работы с абстрактными окнами).</w:t>
      </w:r>
    </w:p>
    <w:p w:rsidR="00137314" w:rsidRPr="00137314" w:rsidRDefault="00137314" w:rsidP="00137314">
      <w:pPr>
        <w:spacing w:after="0" w:line="240" w:lineRule="auto"/>
        <w:jc w:val="both"/>
        <w:rPr>
          <w:rFonts w:ascii="Times New Roman" w:hAnsi="Times New Roman" w:cs="Times New Roman"/>
          <w:bCs/>
          <w:sz w:val="28"/>
        </w:rPr>
      </w:pPr>
      <w:r w:rsidRPr="00137314">
        <w:rPr>
          <w:rFonts w:ascii="Times New Roman" w:hAnsi="Times New Roman" w:cs="Times New Roman"/>
          <w:bCs/>
          <w:sz w:val="28"/>
        </w:rPr>
        <w:lastRenderedPageBreak/>
        <w:t xml:space="preserve">Классы, входящие в состав библиотеки </w:t>
      </w:r>
      <w:proofErr w:type="spellStart"/>
      <w:r w:rsidRPr="00137314">
        <w:rPr>
          <w:rFonts w:ascii="Times New Roman" w:hAnsi="Times New Roman" w:cs="Times New Roman"/>
          <w:bCs/>
          <w:sz w:val="28"/>
        </w:rPr>
        <w:t>java.awt</w:t>
      </w:r>
      <w:proofErr w:type="spellEnd"/>
      <w:r w:rsidRPr="00137314">
        <w:rPr>
          <w:rFonts w:ascii="Times New Roman" w:hAnsi="Times New Roman" w:cs="Times New Roman"/>
          <w:bCs/>
          <w:sz w:val="28"/>
        </w:rPr>
        <w:t xml:space="preserve">, предоставляют возможность создания пользовательского интерфейса способом, не зависящим от платформы, на которой выполняется </w:t>
      </w:r>
      <w:proofErr w:type="spellStart"/>
      <w:r w:rsidRPr="00137314">
        <w:rPr>
          <w:rFonts w:ascii="Times New Roman" w:hAnsi="Times New Roman" w:cs="Times New Roman"/>
          <w:bCs/>
          <w:sz w:val="28"/>
        </w:rPr>
        <w:t>аплет</w:t>
      </w:r>
      <w:proofErr w:type="spellEnd"/>
      <w:r w:rsidRPr="00137314">
        <w:rPr>
          <w:rFonts w:ascii="Times New Roman" w:hAnsi="Times New Roman" w:cs="Times New Roman"/>
          <w:bCs/>
          <w:sz w:val="28"/>
        </w:rPr>
        <w:t xml:space="preserve"> </w:t>
      </w:r>
      <w:proofErr w:type="spellStart"/>
      <w:r w:rsidRPr="00137314">
        <w:rPr>
          <w:rFonts w:ascii="Times New Roman" w:hAnsi="Times New Roman" w:cs="Times New Roman"/>
          <w:bCs/>
          <w:sz w:val="28"/>
        </w:rPr>
        <w:t>Java</w:t>
      </w:r>
      <w:proofErr w:type="spellEnd"/>
    </w:p>
    <w:p w:rsidR="00F87ACA" w:rsidRPr="007E57C8" w:rsidRDefault="00F87ACA" w:rsidP="005E1321">
      <w:pPr>
        <w:spacing w:after="0" w:line="240" w:lineRule="auto"/>
        <w:jc w:val="both"/>
        <w:rPr>
          <w:rFonts w:ascii="Times New Roman" w:hAnsi="Times New Roman" w:cs="Times New Roman"/>
          <w:sz w:val="28"/>
        </w:rPr>
      </w:pPr>
    </w:p>
    <w:p w:rsidR="00137314" w:rsidRPr="00137314" w:rsidRDefault="00137314" w:rsidP="00410FB0">
      <w:pPr>
        <w:spacing w:after="0" w:line="240" w:lineRule="auto"/>
        <w:jc w:val="both"/>
        <w:rPr>
          <w:rFonts w:ascii="Times New Roman" w:hAnsi="Times New Roman" w:cs="Times New Roman"/>
          <w:i/>
          <w:sz w:val="28"/>
        </w:rPr>
      </w:pPr>
      <w:proofErr w:type="spellStart"/>
      <w:r w:rsidRPr="00137314">
        <w:rPr>
          <w:rFonts w:ascii="Times New Roman" w:hAnsi="Times New Roman" w:cs="Times New Roman"/>
          <w:i/>
          <w:sz w:val="28"/>
        </w:rPr>
        <w:t>Библеотека</w:t>
      </w:r>
      <w:proofErr w:type="spellEnd"/>
      <w:r w:rsidRPr="00137314">
        <w:rPr>
          <w:rFonts w:ascii="Times New Roman" w:hAnsi="Times New Roman" w:cs="Times New Roman"/>
          <w:i/>
          <w:sz w:val="28"/>
        </w:rPr>
        <w:t xml:space="preserve"> классов </w:t>
      </w:r>
      <w:proofErr w:type="spellStart"/>
      <w:r w:rsidRPr="00137314">
        <w:rPr>
          <w:rFonts w:ascii="Times New Roman" w:hAnsi="Times New Roman" w:cs="Times New Roman"/>
          <w:i/>
          <w:sz w:val="28"/>
          <w:lang w:val="en-US"/>
        </w:rPr>
        <w:t>javax</w:t>
      </w:r>
      <w:proofErr w:type="spellEnd"/>
      <w:r w:rsidRPr="00137314">
        <w:rPr>
          <w:rFonts w:ascii="Times New Roman" w:hAnsi="Times New Roman" w:cs="Times New Roman"/>
          <w:i/>
          <w:sz w:val="28"/>
        </w:rPr>
        <w:t>.</w:t>
      </w:r>
      <w:proofErr w:type="spellStart"/>
      <w:r w:rsidRPr="00137314">
        <w:rPr>
          <w:rFonts w:ascii="Times New Roman" w:hAnsi="Times New Roman" w:cs="Times New Roman"/>
          <w:i/>
          <w:sz w:val="28"/>
        </w:rPr>
        <w:t>Swing</w:t>
      </w:r>
      <w:proofErr w:type="spellEnd"/>
    </w:p>
    <w:p w:rsidR="005E1321" w:rsidRDefault="00137314" w:rsidP="00410FB0">
      <w:pPr>
        <w:spacing w:after="0" w:line="240" w:lineRule="auto"/>
        <w:jc w:val="both"/>
        <w:rPr>
          <w:rFonts w:ascii="Times New Roman" w:hAnsi="Times New Roman" w:cs="Times New Roman"/>
          <w:sz w:val="28"/>
        </w:rPr>
      </w:pPr>
      <w:r>
        <w:rPr>
          <w:rFonts w:ascii="Times New Roman" w:hAnsi="Times New Roman" w:cs="Times New Roman"/>
          <w:sz w:val="28"/>
        </w:rPr>
        <w:t>Н</w:t>
      </w:r>
      <w:r w:rsidRPr="00137314">
        <w:rPr>
          <w:rFonts w:ascii="Times New Roman" w:hAnsi="Times New Roman" w:cs="Times New Roman"/>
          <w:sz w:val="28"/>
        </w:rPr>
        <w:t xml:space="preserve">абор для создания богатого графического интерфейса пользователя (GUI) для </w:t>
      </w:r>
      <w:proofErr w:type="spellStart"/>
      <w:r w:rsidRPr="00137314">
        <w:rPr>
          <w:rFonts w:ascii="Times New Roman" w:hAnsi="Times New Roman" w:cs="Times New Roman"/>
          <w:sz w:val="28"/>
        </w:rPr>
        <w:t>Java</w:t>
      </w:r>
      <w:proofErr w:type="spellEnd"/>
      <w:r w:rsidRPr="00137314">
        <w:rPr>
          <w:rFonts w:ascii="Times New Roman" w:hAnsi="Times New Roman" w:cs="Times New Roman"/>
          <w:sz w:val="28"/>
        </w:rPr>
        <w:t xml:space="preserve"> программ и апплетов.</w:t>
      </w:r>
    </w:p>
    <w:p w:rsidR="00137314" w:rsidRDefault="00137314" w:rsidP="00410FB0">
      <w:pPr>
        <w:spacing w:after="0" w:line="240" w:lineRule="auto"/>
        <w:jc w:val="both"/>
        <w:rPr>
          <w:rFonts w:ascii="Times New Roman" w:hAnsi="Times New Roman" w:cs="Times New Roman"/>
          <w:sz w:val="28"/>
        </w:rPr>
      </w:pPr>
    </w:p>
    <w:p w:rsidR="00137314" w:rsidRDefault="00137314" w:rsidP="00410FB0">
      <w:pPr>
        <w:spacing w:after="0" w:line="240" w:lineRule="auto"/>
        <w:jc w:val="both"/>
        <w:rPr>
          <w:rFonts w:ascii="Times New Roman" w:hAnsi="Times New Roman" w:cs="Times New Roman"/>
          <w:sz w:val="28"/>
        </w:rPr>
      </w:pPr>
      <w:r w:rsidRPr="00137314">
        <w:rPr>
          <w:rFonts w:ascii="Times New Roman" w:hAnsi="Times New Roman" w:cs="Times New Roman"/>
          <w:b/>
          <w:sz w:val="28"/>
        </w:rPr>
        <w:t>Описание методов:</w:t>
      </w:r>
    </w:p>
    <w:p w:rsidR="00137314" w:rsidRPr="00137314" w:rsidRDefault="00137314" w:rsidP="00410FB0">
      <w:pPr>
        <w:spacing w:after="0" w:line="240" w:lineRule="auto"/>
        <w:jc w:val="both"/>
        <w:rPr>
          <w:rFonts w:ascii="Times New Roman" w:hAnsi="Times New Roman" w:cs="Times New Roman"/>
          <w:i/>
          <w:sz w:val="28"/>
        </w:rPr>
      </w:pPr>
      <w:proofErr w:type="spellStart"/>
      <w:proofErr w:type="gramStart"/>
      <w:r w:rsidRPr="00137314">
        <w:rPr>
          <w:rFonts w:ascii="Times New Roman" w:hAnsi="Times New Roman" w:cs="Times New Roman"/>
          <w:i/>
          <w:sz w:val="28"/>
          <w:lang w:val="en-US"/>
        </w:rPr>
        <w:t>massNumber</w:t>
      </w:r>
      <w:proofErr w:type="spellEnd"/>
      <w:r w:rsidRPr="00137314">
        <w:rPr>
          <w:rFonts w:ascii="Times New Roman" w:hAnsi="Times New Roman" w:cs="Times New Roman"/>
          <w:i/>
          <w:sz w:val="28"/>
        </w:rPr>
        <w:t>()</w:t>
      </w:r>
      <w:proofErr w:type="gramEnd"/>
    </w:p>
    <w:p w:rsidR="00137314" w:rsidRDefault="005F00F5" w:rsidP="00410FB0">
      <w:pPr>
        <w:spacing w:after="0" w:line="240" w:lineRule="auto"/>
        <w:jc w:val="both"/>
        <w:rPr>
          <w:rFonts w:ascii="Times New Roman" w:hAnsi="Times New Roman" w:cs="Times New Roman"/>
          <w:sz w:val="28"/>
        </w:rPr>
      </w:pPr>
      <w:r>
        <w:rPr>
          <w:rFonts w:ascii="Times New Roman" w:hAnsi="Times New Roman" w:cs="Times New Roman"/>
          <w:sz w:val="28"/>
        </w:rPr>
        <w:t xml:space="preserve">Метод, заполняющий </w:t>
      </w:r>
      <w:r w:rsidR="00137314">
        <w:rPr>
          <w:rFonts w:ascii="Times New Roman" w:hAnsi="Times New Roman" w:cs="Times New Roman"/>
          <w:sz w:val="28"/>
        </w:rPr>
        <w:t>массив цифр</w:t>
      </w:r>
      <w:r>
        <w:rPr>
          <w:rFonts w:ascii="Times New Roman" w:hAnsi="Times New Roman" w:cs="Times New Roman"/>
          <w:sz w:val="28"/>
        </w:rPr>
        <w:t>ами</w:t>
      </w:r>
      <w:r w:rsidR="00137314">
        <w:rPr>
          <w:rFonts w:ascii="Times New Roman" w:hAnsi="Times New Roman" w:cs="Times New Roman"/>
          <w:sz w:val="28"/>
        </w:rPr>
        <w:t>.</w:t>
      </w:r>
    </w:p>
    <w:p w:rsidR="00137314" w:rsidRDefault="00137314" w:rsidP="00410FB0">
      <w:pPr>
        <w:spacing w:after="0" w:line="240" w:lineRule="auto"/>
        <w:jc w:val="both"/>
        <w:rPr>
          <w:rFonts w:ascii="Times New Roman" w:hAnsi="Times New Roman" w:cs="Times New Roman"/>
          <w:sz w:val="28"/>
        </w:rPr>
      </w:pPr>
    </w:p>
    <w:p w:rsidR="00137314" w:rsidRDefault="00137314" w:rsidP="00410FB0">
      <w:pPr>
        <w:spacing w:after="0" w:line="240" w:lineRule="auto"/>
        <w:jc w:val="both"/>
        <w:rPr>
          <w:rFonts w:ascii="Times New Roman" w:hAnsi="Times New Roman" w:cs="Times New Roman"/>
          <w:i/>
          <w:sz w:val="28"/>
        </w:rPr>
      </w:pPr>
      <w:proofErr w:type="spellStart"/>
      <w:r w:rsidRPr="00137314">
        <w:rPr>
          <w:rFonts w:ascii="Times New Roman" w:hAnsi="Times New Roman" w:cs="Times New Roman"/>
          <w:i/>
          <w:sz w:val="28"/>
        </w:rPr>
        <w:t>massSLatinica</w:t>
      </w:r>
      <w:proofErr w:type="spellEnd"/>
      <w:r w:rsidRPr="00137314">
        <w:rPr>
          <w:rFonts w:ascii="Times New Roman" w:hAnsi="Times New Roman" w:cs="Times New Roman"/>
          <w:i/>
          <w:sz w:val="28"/>
        </w:rPr>
        <w:t>()</w:t>
      </w:r>
    </w:p>
    <w:p w:rsidR="005F00F5" w:rsidRDefault="005F00F5" w:rsidP="005F00F5">
      <w:pPr>
        <w:spacing w:after="0" w:line="240" w:lineRule="auto"/>
        <w:jc w:val="both"/>
        <w:rPr>
          <w:rFonts w:ascii="Times New Roman" w:hAnsi="Times New Roman" w:cs="Times New Roman"/>
          <w:sz w:val="28"/>
        </w:rPr>
      </w:pPr>
      <w:r>
        <w:rPr>
          <w:rFonts w:ascii="Times New Roman" w:hAnsi="Times New Roman" w:cs="Times New Roman"/>
          <w:sz w:val="28"/>
        </w:rPr>
        <w:t>Метод, заполняющий массив строчными латинскими буквами.</w:t>
      </w:r>
    </w:p>
    <w:p w:rsidR="005F00F5" w:rsidRDefault="005F00F5" w:rsidP="005F00F5">
      <w:pPr>
        <w:spacing w:after="0" w:line="240" w:lineRule="auto"/>
        <w:jc w:val="both"/>
        <w:rPr>
          <w:rFonts w:ascii="Times New Roman" w:hAnsi="Times New Roman" w:cs="Times New Roman"/>
          <w:sz w:val="28"/>
        </w:rPr>
      </w:pPr>
    </w:p>
    <w:p w:rsidR="00137314" w:rsidRDefault="00137314" w:rsidP="00410FB0">
      <w:pPr>
        <w:spacing w:after="0" w:line="240" w:lineRule="auto"/>
        <w:jc w:val="both"/>
        <w:rPr>
          <w:rFonts w:ascii="Times New Roman" w:hAnsi="Times New Roman" w:cs="Times New Roman"/>
          <w:i/>
          <w:sz w:val="28"/>
        </w:rPr>
      </w:pPr>
      <w:proofErr w:type="spellStart"/>
      <w:r w:rsidRPr="00137314">
        <w:rPr>
          <w:rFonts w:ascii="Times New Roman" w:hAnsi="Times New Roman" w:cs="Times New Roman"/>
          <w:i/>
          <w:sz w:val="28"/>
        </w:rPr>
        <w:t>massBLatinica</w:t>
      </w:r>
      <w:proofErr w:type="spellEnd"/>
      <w:r w:rsidRPr="00137314">
        <w:rPr>
          <w:rFonts w:ascii="Times New Roman" w:hAnsi="Times New Roman" w:cs="Times New Roman"/>
          <w:i/>
          <w:sz w:val="28"/>
        </w:rPr>
        <w:t>()</w:t>
      </w:r>
    </w:p>
    <w:p w:rsidR="00137314" w:rsidRDefault="005F00F5" w:rsidP="00410FB0">
      <w:pPr>
        <w:spacing w:after="0" w:line="240" w:lineRule="auto"/>
        <w:jc w:val="both"/>
        <w:rPr>
          <w:rFonts w:ascii="Times New Roman" w:hAnsi="Times New Roman" w:cs="Times New Roman"/>
          <w:sz w:val="28"/>
        </w:rPr>
      </w:pPr>
      <w:r>
        <w:rPr>
          <w:rFonts w:ascii="Times New Roman" w:hAnsi="Times New Roman" w:cs="Times New Roman"/>
          <w:sz w:val="28"/>
        </w:rPr>
        <w:t>Метод, заполняющий массив прописными латинскими буквами.</w:t>
      </w:r>
    </w:p>
    <w:p w:rsidR="005F00F5" w:rsidRPr="005F00F5" w:rsidRDefault="005F00F5" w:rsidP="00410FB0">
      <w:pPr>
        <w:spacing w:after="0" w:line="240" w:lineRule="auto"/>
        <w:jc w:val="both"/>
        <w:rPr>
          <w:rFonts w:ascii="Times New Roman" w:hAnsi="Times New Roman" w:cs="Times New Roman"/>
          <w:sz w:val="28"/>
        </w:rPr>
      </w:pPr>
    </w:p>
    <w:p w:rsidR="00137314" w:rsidRDefault="00137314" w:rsidP="00410FB0">
      <w:pPr>
        <w:spacing w:after="0" w:line="240" w:lineRule="auto"/>
        <w:jc w:val="both"/>
        <w:rPr>
          <w:rFonts w:ascii="Times New Roman" w:hAnsi="Times New Roman" w:cs="Times New Roman"/>
          <w:i/>
          <w:sz w:val="28"/>
        </w:rPr>
      </w:pPr>
      <w:proofErr w:type="spellStart"/>
      <w:r w:rsidRPr="00137314">
        <w:rPr>
          <w:rFonts w:ascii="Times New Roman" w:hAnsi="Times New Roman" w:cs="Times New Roman"/>
          <w:i/>
          <w:sz w:val="28"/>
        </w:rPr>
        <w:t>massSKirilica</w:t>
      </w:r>
      <w:proofErr w:type="spellEnd"/>
      <w:r w:rsidRPr="00137314">
        <w:rPr>
          <w:rFonts w:ascii="Times New Roman" w:hAnsi="Times New Roman" w:cs="Times New Roman"/>
          <w:i/>
          <w:sz w:val="28"/>
        </w:rPr>
        <w:t>()</w:t>
      </w:r>
    </w:p>
    <w:p w:rsidR="005F00F5" w:rsidRDefault="005F00F5" w:rsidP="005F00F5">
      <w:pPr>
        <w:spacing w:after="0" w:line="240" w:lineRule="auto"/>
        <w:jc w:val="both"/>
        <w:rPr>
          <w:rFonts w:ascii="Times New Roman" w:hAnsi="Times New Roman" w:cs="Times New Roman"/>
          <w:sz w:val="28"/>
        </w:rPr>
      </w:pPr>
      <w:r>
        <w:rPr>
          <w:rFonts w:ascii="Times New Roman" w:hAnsi="Times New Roman" w:cs="Times New Roman"/>
          <w:sz w:val="28"/>
        </w:rPr>
        <w:t>Метод, заполняющий массив строчной кириллицей.</w:t>
      </w:r>
    </w:p>
    <w:p w:rsidR="00137314" w:rsidRDefault="00137314" w:rsidP="00410FB0">
      <w:pPr>
        <w:spacing w:after="0" w:line="240" w:lineRule="auto"/>
        <w:jc w:val="both"/>
        <w:rPr>
          <w:rFonts w:ascii="Times New Roman" w:hAnsi="Times New Roman" w:cs="Times New Roman"/>
          <w:i/>
          <w:sz w:val="28"/>
        </w:rPr>
      </w:pPr>
    </w:p>
    <w:p w:rsidR="00137314" w:rsidRDefault="00137314" w:rsidP="00410FB0">
      <w:pPr>
        <w:spacing w:after="0" w:line="240" w:lineRule="auto"/>
        <w:jc w:val="both"/>
        <w:rPr>
          <w:rFonts w:ascii="Times New Roman" w:hAnsi="Times New Roman" w:cs="Times New Roman"/>
          <w:i/>
          <w:sz w:val="28"/>
        </w:rPr>
      </w:pPr>
      <w:proofErr w:type="spellStart"/>
      <w:r w:rsidRPr="00137314">
        <w:rPr>
          <w:rFonts w:ascii="Times New Roman" w:hAnsi="Times New Roman" w:cs="Times New Roman"/>
          <w:i/>
          <w:sz w:val="28"/>
        </w:rPr>
        <w:t>massBKirilica</w:t>
      </w:r>
      <w:proofErr w:type="spellEnd"/>
      <w:r w:rsidRPr="00137314">
        <w:rPr>
          <w:rFonts w:ascii="Times New Roman" w:hAnsi="Times New Roman" w:cs="Times New Roman"/>
          <w:i/>
          <w:sz w:val="28"/>
        </w:rPr>
        <w:t>()</w:t>
      </w:r>
    </w:p>
    <w:p w:rsidR="005F00F5" w:rsidRDefault="005F00F5" w:rsidP="005F00F5">
      <w:pPr>
        <w:spacing w:after="0" w:line="240" w:lineRule="auto"/>
        <w:jc w:val="both"/>
        <w:rPr>
          <w:rFonts w:ascii="Times New Roman" w:hAnsi="Times New Roman" w:cs="Times New Roman"/>
          <w:sz w:val="28"/>
        </w:rPr>
      </w:pPr>
      <w:r>
        <w:rPr>
          <w:rFonts w:ascii="Times New Roman" w:hAnsi="Times New Roman" w:cs="Times New Roman"/>
          <w:sz w:val="28"/>
        </w:rPr>
        <w:t>Метод, заполняющий массив прописной кириллицей.</w:t>
      </w:r>
    </w:p>
    <w:p w:rsidR="00137314" w:rsidRDefault="00137314" w:rsidP="00410FB0">
      <w:pPr>
        <w:spacing w:after="0" w:line="240" w:lineRule="auto"/>
        <w:jc w:val="both"/>
        <w:rPr>
          <w:rFonts w:ascii="Times New Roman" w:hAnsi="Times New Roman" w:cs="Times New Roman"/>
          <w:i/>
          <w:sz w:val="28"/>
        </w:rPr>
      </w:pPr>
    </w:p>
    <w:p w:rsidR="00137314" w:rsidRDefault="00137314" w:rsidP="00410FB0">
      <w:pPr>
        <w:spacing w:after="0" w:line="240" w:lineRule="auto"/>
        <w:jc w:val="both"/>
        <w:rPr>
          <w:rFonts w:ascii="Times New Roman" w:hAnsi="Times New Roman" w:cs="Times New Roman"/>
          <w:i/>
          <w:sz w:val="28"/>
        </w:rPr>
      </w:pPr>
      <w:proofErr w:type="spellStart"/>
      <w:r w:rsidRPr="00137314">
        <w:rPr>
          <w:rFonts w:ascii="Times New Roman" w:hAnsi="Times New Roman" w:cs="Times New Roman"/>
          <w:i/>
          <w:sz w:val="28"/>
        </w:rPr>
        <w:t>massSymbols</w:t>
      </w:r>
      <w:proofErr w:type="spellEnd"/>
      <w:r w:rsidRPr="00137314">
        <w:rPr>
          <w:rFonts w:ascii="Times New Roman" w:hAnsi="Times New Roman" w:cs="Times New Roman"/>
          <w:i/>
          <w:sz w:val="28"/>
        </w:rPr>
        <w:t>()</w:t>
      </w:r>
    </w:p>
    <w:p w:rsidR="005F00F5" w:rsidRDefault="005F00F5" w:rsidP="005F00F5">
      <w:pPr>
        <w:spacing w:after="0" w:line="240" w:lineRule="auto"/>
        <w:jc w:val="both"/>
        <w:rPr>
          <w:rFonts w:ascii="Times New Roman" w:hAnsi="Times New Roman" w:cs="Times New Roman"/>
          <w:sz w:val="28"/>
        </w:rPr>
      </w:pPr>
      <w:r>
        <w:rPr>
          <w:rFonts w:ascii="Times New Roman" w:hAnsi="Times New Roman" w:cs="Times New Roman"/>
          <w:sz w:val="28"/>
        </w:rPr>
        <w:t>Метод, заполняющий массив специальными символами.</w:t>
      </w:r>
    </w:p>
    <w:p w:rsidR="001563D8" w:rsidRPr="004002D9" w:rsidRDefault="001563D8">
      <w:pPr>
        <w:rPr>
          <w:rFonts w:ascii="Times New Roman" w:hAnsi="Times New Roman" w:cs="Times New Roman"/>
          <w:i/>
          <w:sz w:val="28"/>
        </w:rPr>
      </w:pPr>
    </w:p>
    <w:p w:rsidR="00F87ACA" w:rsidRPr="004002D9" w:rsidRDefault="00F87ACA">
      <w:pPr>
        <w:rPr>
          <w:rFonts w:ascii="Times New Roman" w:hAnsi="Times New Roman" w:cs="Times New Roman"/>
          <w:i/>
          <w:sz w:val="28"/>
        </w:rPr>
      </w:pPr>
      <w:r w:rsidRPr="004002D9">
        <w:rPr>
          <w:rFonts w:ascii="Times New Roman" w:hAnsi="Times New Roman" w:cs="Times New Roman"/>
          <w:i/>
          <w:sz w:val="28"/>
        </w:rPr>
        <w:br w:type="page"/>
      </w:r>
    </w:p>
    <w:p w:rsidR="0006373F" w:rsidRPr="004002D9" w:rsidRDefault="0006373F">
      <w:pPr>
        <w:rPr>
          <w:rFonts w:ascii="Times New Roman" w:hAnsi="Times New Roman" w:cs="Times New Roman"/>
          <w:i/>
          <w:sz w:val="28"/>
        </w:rPr>
      </w:pPr>
    </w:p>
    <w:p w:rsidR="005F00F5" w:rsidRDefault="001563D8" w:rsidP="00410FB0">
      <w:pPr>
        <w:spacing w:after="0" w:line="240" w:lineRule="auto"/>
        <w:jc w:val="both"/>
        <w:rPr>
          <w:rFonts w:ascii="Times New Roman" w:hAnsi="Times New Roman" w:cs="Times New Roman"/>
          <w:b/>
          <w:sz w:val="28"/>
          <w:lang w:val="en-US"/>
        </w:rPr>
      </w:pPr>
      <w:r w:rsidRPr="000821B2">
        <w:rPr>
          <w:rFonts w:ascii="Times New Roman" w:hAnsi="Times New Roman" w:cs="Times New Roman"/>
          <w:b/>
          <w:sz w:val="28"/>
        </w:rPr>
        <w:t>Блок-схема:</w:t>
      </w:r>
    </w:p>
    <w:p w:rsidR="00F87ACA" w:rsidRPr="00F87ACA" w:rsidRDefault="00F87ACA" w:rsidP="00410FB0">
      <w:pPr>
        <w:spacing w:after="0" w:line="240" w:lineRule="auto"/>
        <w:jc w:val="both"/>
        <w:rPr>
          <w:rFonts w:ascii="Times New Roman" w:hAnsi="Times New Roman" w:cs="Times New Roman"/>
          <w:b/>
          <w:sz w:val="28"/>
          <w:lang w:val="en-US"/>
        </w:rPr>
      </w:pPr>
    </w:p>
    <w:p w:rsidR="001563D8" w:rsidRPr="00137314" w:rsidRDefault="004002D9" w:rsidP="00410FB0">
      <w:pPr>
        <w:spacing w:after="0" w:line="240" w:lineRule="auto"/>
        <w:jc w:val="both"/>
        <w:rPr>
          <w:rFonts w:ascii="Times New Roman" w:hAnsi="Times New Roman" w:cs="Times New Roman"/>
          <w:i/>
          <w:sz w:val="28"/>
        </w:rPr>
      </w:pPr>
      <w:r>
        <w:rPr>
          <w:noProof/>
          <w:lang w:eastAsia="ru-RU"/>
        </w:rPr>
        <w:drawing>
          <wp:inline distT="0" distB="0" distL="0" distR="0" wp14:anchorId="0EE3449B" wp14:editId="06E97B10">
            <wp:extent cx="5715000" cy="6608549"/>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8907" t="18053" r="33122" b="9939"/>
                    <a:stretch/>
                  </pic:blipFill>
                  <pic:spPr bwMode="auto">
                    <a:xfrm>
                      <a:off x="0" y="0"/>
                      <a:ext cx="5724068" cy="6619035"/>
                    </a:xfrm>
                    <a:prstGeom prst="rect">
                      <a:avLst/>
                    </a:prstGeom>
                    <a:ln>
                      <a:noFill/>
                    </a:ln>
                    <a:extLst>
                      <a:ext uri="{53640926-AAD7-44D8-BBD7-CCE9431645EC}">
                        <a14:shadowObscured xmlns:a14="http://schemas.microsoft.com/office/drawing/2010/main"/>
                      </a:ext>
                    </a:extLst>
                  </pic:spPr>
                </pic:pic>
              </a:graphicData>
            </a:graphic>
          </wp:inline>
        </w:drawing>
      </w:r>
    </w:p>
    <w:sectPr w:rsidR="001563D8" w:rsidRPr="001373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CF2"/>
    <w:rsid w:val="0006373F"/>
    <w:rsid w:val="000821B2"/>
    <w:rsid w:val="000B7FFE"/>
    <w:rsid w:val="00137314"/>
    <w:rsid w:val="001563D8"/>
    <w:rsid w:val="001D506C"/>
    <w:rsid w:val="004002D9"/>
    <w:rsid w:val="00410FB0"/>
    <w:rsid w:val="004134FA"/>
    <w:rsid w:val="00563A2B"/>
    <w:rsid w:val="005E1321"/>
    <w:rsid w:val="005F00F5"/>
    <w:rsid w:val="007E57C8"/>
    <w:rsid w:val="008C695A"/>
    <w:rsid w:val="00967F2D"/>
    <w:rsid w:val="009854CC"/>
    <w:rsid w:val="00A81CF2"/>
    <w:rsid w:val="00F87ACA"/>
    <w:rsid w:val="00FB32F2"/>
    <w:rsid w:val="00FF5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5E132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E132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E13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563A2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3A2B"/>
    <w:rPr>
      <w:rFonts w:ascii="Tahoma" w:hAnsi="Tahoma" w:cs="Tahoma"/>
      <w:sz w:val="16"/>
      <w:szCs w:val="16"/>
    </w:rPr>
  </w:style>
  <w:style w:type="table" w:styleId="a6">
    <w:name w:val="Table Grid"/>
    <w:basedOn w:val="a1"/>
    <w:uiPriority w:val="59"/>
    <w:rsid w:val="00FF5F8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5E132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E132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E13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563A2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3A2B"/>
    <w:rPr>
      <w:rFonts w:ascii="Tahoma" w:hAnsi="Tahoma" w:cs="Tahoma"/>
      <w:sz w:val="16"/>
      <w:szCs w:val="16"/>
    </w:rPr>
  </w:style>
  <w:style w:type="table" w:styleId="a6">
    <w:name w:val="Table Grid"/>
    <w:basedOn w:val="a1"/>
    <w:uiPriority w:val="59"/>
    <w:rsid w:val="00FF5F8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820344">
      <w:bodyDiv w:val="1"/>
      <w:marLeft w:val="0"/>
      <w:marRight w:val="0"/>
      <w:marTop w:val="0"/>
      <w:marBottom w:val="0"/>
      <w:divBdr>
        <w:top w:val="none" w:sz="0" w:space="0" w:color="auto"/>
        <w:left w:val="none" w:sz="0" w:space="0" w:color="auto"/>
        <w:bottom w:val="none" w:sz="0" w:space="0" w:color="auto"/>
        <w:right w:val="none" w:sz="0" w:space="0" w:color="auto"/>
      </w:divBdr>
    </w:div>
    <w:div w:id="1026713678">
      <w:bodyDiv w:val="1"/>
      <w:marLeft w:val="0"/>
      <w:marRight w:val="0"/>
      <w:marTop w:val="0"/>
      <w:marBottom w:val="0"/>
      <w:divBdr>
        <w:top w:val="none" w:sz="0" w:space="0" w:color="auto"/>
        <w:left w:val="none" w:sz="0" w:space="0" w:color="auto"/>
        <w:bottom w:val="none" w:sz="0" w:space="0" w:color="auto"/>
        <w:right w:val="none" w:sz="0" w:space="0" w:color="auto"/>
      </w:divBdr>
    </w:div>
    <w:div w:id="1188834499">
      <w:bodyDiv w:val="1"/>
      <w:marLeft w:val="0"/>
      <w:marRight w:val="0"/>
      <w:marTop w:val="0"/>
      <w:marBottom w:val="0"/>
      <w:divBdr>
        <w:top w:val="none" w:sz="0" w:space="0" w:color="auto"/>
        <w:left w:val="none" w:sz="0" w:space="0" w:color="auto"/>
        <w:bottom w:val="none" w:sz="0" w:space="0" w:color="auto"/>
        <w:right w:val="none" w:sz="0" w:space="0" w:color="auto"/>
      </w:divBdr>
    </w:div>
    <w:div w:id="1627928627">
      <w:bodyDiv w:val="1"/>
      <w:marLeft w:val="0"/>
      <w:marRight w:val="0"/>
      <w:marTop w:val="0"/>
      <w:marBottom w:val="0"/>
      <w:divBdr>
        <w:top w:val="none" w:sz="0" w:space="0" w:color="auto"/>
        <w:left w:val="none" w:sz="0" w:space="0" w:color="auto"/>
        <w:bottom w:val="none" w:sz="0" w:space="0" w:color="auto"/>
        <w:right w:val="none" w:sz="0" w:space="0" w:color="auto"/>
      </w:divBdr>
    </w:div>
    <w:div w:id="210626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5</Pages>
  <Words>710</Words>
  <Characters>4050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2015-12-21T14:59:00Z</dcterms:created>
  <dcterms:modified xsi:type="dcterms:W3CDTF">2015-12-28T15:05:00Z</dcterms:modified>
</cp:coreProperties>
</file>