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62FF2" w14:textId="313B45CB" w:rsidR="00820056" w:rsidRPr="0082437D" w:rsidRDefault="009B3F30" w:rsidP="009B3F30">
      <w:pPr>
        <w:jc w:val="center"/>
        <w:rPr>
          <w:rFonts w:ascii="Arial" w:hAnsi="Arial" w:cs="Arial"/>
          <w:b/>
          <w:sz w:val="48"/>
          <w:szCs w:val="48"/>
          <w:u w:val="single"/>
          <w:lang w:val="en-US"/>
        </w:rPr>
      </w:pPr>
      <w:r w:rsidRPr="0082437D">
        <w:rPr>
          <w:rFonts w:ascii="Arial" w:hAnsi="Arial" w:cs="Arial"/>
          <w:b/>
          <w:sz w:val="48"/>
          <w:szCs w:val="48"/>
          <w:u w:val="single"/>
          <w:lang w:val="en-US"/>
        </w:rPr>
        <w:t xml:space="preserve">MS </w:t>
      </w:r>
      <w:r w:rsidR="00CB1CF6">
        <w:rPr>
          <w:rFonts w:ascii="Arial" w:hAnsi="Arial" w:cs="Arial"/>
          <w:b/>
          <w:sz w:val="48"/>
          <w:szCs w:val="48"/>
          <w:u w:val="single"/>
          <w:lang w:val="en-US"/>
        </w:rPr>
        <w:t>Move Objects</w:t>
      </w:r>
    </w:p>
    <w:p w14:paraId="2D8A207F" w14:textId="77777777" w:rsidR="009B3F30" w:rsidRPr="00D70C6B" w:rsidRDefault="009B3F30" w:rsidP="009B3F30">
      <w:pPr>
        <w:jc w:val="center"/>
        <w:rPr>
          <w:b/>
          <w:sz w:val="48"/>
          <w:szCs w:val="48"/>
          <w:lang w:val="en-US"/>
        </w:rPr>
      </w:pPr>
    </w:p>
    <w:p w14:paraId="270D69DA" w14:textId="77777777" w:rsidR="009B3F30" w:rsidRPr="0082437D" w:rsidRDefault="009B3F30" w:rsidP="009B3F30">
      <w:pPr>
        <w:spacing w:after="0" w:line="240" w:lineRule="auto"/>
        <w:jc w:val="both"/>
        <w:rPr>
          <w:rFonts w:ascii="Arial" w:hAnsi="Arial" w:cs="Arial"/>
          <w:sz w:val="24"/>
          <w:szCs w:val="24"/>
          <w:lang w:val="en-US"/>
        </w:rPr>
      </w:pPr>
      <w:r w:rsidRPr="0082437D">
        <w:rPr>
          <w:rFonts w:ascii="Arial" w:hAnsi="Arial" w:cs="Arial"/>
          <w:b/>
          <w:sz w:val="24"/>
          <w:szCs w:val="24"/>
          <w:u w:val="single"/>
          <w:lang w:val="en-US"/>
        </w:rPr>
        <w:t>Created by:</w:t>
      </w:r>
      <w:r w:rsidRPr="0082437D">
        <w:rPr>
          <w:rFonts w:ascii="Arial" w:hAnsi="Arial" w:cs="Arial"/>
          <w:sz w:val="24"/>
          <w:szCs w:val="24"/>
          <w:lang w:val="en-US"/>
        </w:rPr>
        <w:t xml:space="preserve"> Marcos Ismael Schultz</w:t>
      </w:r>
    </w:p>
    <w:p w14:paraId="1F59FB5F" w14:textId="77777777" w:rsidR="009B3F30" w:rsidRPr="0082437D" w:rsidRDefault="00B0552A" w:rsidP="009B3F30">
      <w:pPr>
        <w:spacing w:after="0" w:line="240" w:lineRule="auto"/>
        <w:jc w:val="both"/>
        <w:rPr>
          <w:rStyle w:val="Hiperligao"/>
          <w:rFonts w:ascii="Arial" w:hAnsi="Arial" w:cs="Arial"/>
          <w:sz w:val="24"/>
          <w:szCs w:val="24"/>
          <w:lang w:val="en-US"/>
        </w:rPr>
      </w:pPr>
      <w:r w:rsidRPr="0082437D">
        <w:rPr>
          <w:rFonts w:ascii="Arial" w:hAnsi="Arial" w:cs="Arial"/>
          <w:b/>
          <w:sz w:val="24"/>
          <w:szCs w:val="24"/>
          <w:u w:val="single"/>
          <w:lang w:val="en-US"/>
        </w:rPr>
        <w:t>Site</w:t>
      </w:r>
      <w:r w:rsidR="009B3F30" w:rsidRPr="0082437D">
        <w:rPr>
          <w:rFonts w:ascii="Arial" w:hAnsi="Arial" w:cs="Arial"/>
          <w:b/>
          <w:sz w:val="24"/>
          <w:szCs w:val="24"/>
          <w:u w:val="single"/>
          <w:lang w:val="en-US"/>
        </w:rPr>
        <w:t>:</w:t>
      </w:r>
      <w:r w:rsidR="009B3F30" w:rsidRPr="0082437D">
        <w:rPr>
          <w:rFonts w:ascii="Arial" w:hAnsi="Arial" w:cs="Arial"/>
          <w:sz w:val="24"/>
          <w:szCs w:val="24"/>
          <w:lang w:val="en-US"/>
        </w:rPr>
        <w:t xml:space="preserve"> </w:t>
      </w:r>
      <w:hyperlink r:id="rId5" w:history="1">
        <w:r w:rsidR="009B3F30" w:rsidRPr="0082437D">
          <w:rPr>
            <w:rStyle w:val="Hiperligao"/>
            <w:rFonts w:ascii="Arial" w:hAnsi="Arial" w:cs="Arial"/>
            <w:sz w:val="24"/>
            <w:szCs w:val="24"/>
            <w:lang w:val="en-US"/>
          </w:rPr>
          <w:t>www.schultzgames.com</w:t>
        </w:r>
      </w:hyperlink>
    </w:p>
    <w:p w14:paraId="47981CFC" w14:textId="77777777" w:rsidR="009B3F30" w:rsidRPr="0082437D" w:rsidRDefault="009B3F30" w:rsidP="009B3F30">
      <w:pPr>
        <w:spacing w:after="0" w:line="240" w:lineRule="auto"/>
        <w:jc w:val="both"/>
        <w:rPr>
          <w:rFonts w:ascii="Arial" w:hAnsi="Arial" w:cs="Arial"/>
          <w:sz w:val="24"/>
          <w:szCs w:val="24"/>
          <w:lang w:val="en-US"/>
        </w:rPr>
      </w:pPr>
      <w:r w:rsidRPr="0082437D">
        <w:rPr>
          <w:rFonts w:ascii="Arial" w:hAnsi="Arial" w:cs="Arial"/>
          <w:b/>
          <w:sz w:val="24"/>
          <w:szCs w:val="24"/>
          <w:u w:val="single"/>
          <w:lang w:val="en-US"/>
        </w:rPr>
        <w:t>Email:</w:t>
      </w:r>
      <w:r w:rsidRPr="0082437D">
        <w:rPr>
          <w:rFonts w:ascii="Arial" w:hAnsi="Arial" w:cs="Arial"/>
          <w:b/>
          <w:sz w:val="24"/>
          <w:szCs w:val="24"/>
          <w:lang w:val="en-US"/>
        </w:rPr>
        <w:t xml:space="preserve"> </w:t>
      </w:r>
      <w:hyperlink r:id="rId6" w:history="1">
        <w:r w:rsidRPr="0082437D">
          <w:rPr>
            <w:rStyle w:val="Hiperligao"/>
            <w:rFonts w:ascii="Arial" w:hAnsi="Arial" w:cs="Arial"/>
            <w:sz w:val="24"/>
            <w:szCs w:val="24"/>
            <w:lang w:val="en-US"/>
          </w:rPr>
          <w:t>marcos11-24@hotmail.com</w:t>
        </w:r>
      </w:hyperlink>
    </w:p>
    <w:p w14:paraId="319CB994" w14:textId="77777777" w:rsidR="009B3F30" w:rsidRPr="00F26189" w:rsidRDefault="009B3F30" w:rsidP="009B3F30">
      <w:pPr>
        <w:spacing w:after="0" w:line="240" w:lineRule="auto"/>
        <w:jc w:val="both"/>
        <w:rPr>
          <w:sz w:val="24"/>
          <w:szCs w:val="24"/>
          <w:lang w:val="en-US"/>
        </w:rPr>
      </w:pPr>
    </w:p>
    <w:p w14:paraId="648827EC" w14:textId="77777777" w:rsidR="009B3F30" w:rsidRPr="00F26189" w:rsidRDefault="009B3F30" w:rsidP="009B3F30">
      <w:pPr>
        <w:spacing w:after="0" w:line="240" w:lineRule="auto"/>
        <w:jc w:val="both"/>
        <w:rPr>
          <w:sz w:val="24"/>
          <w:szCs w:val="24"/>
          <w:lang w:val="en-US"/>
        </w:rPr>
      </w:pPr>
    </w:p>
    <w:p w14:paraId="56707BAC" w14:textId="77777777" w:rsidR="009B3F30" w:rsidRPr="00F26189" w:rsidRDefault="009B3F30" w:rsidP="009B3F30">
      <w:pPr>
        <w:spacing w:after="0" w:line="240" w:lineRule="auto"/>
        <w:jc w:val="both"/>
        <w:rPr>
          <w:sz w:val="24"/>
          <w:szCs w:val="24"/>
          <w:lang w:val="en-US"/>
        </w:rPr>
      </w:pPr>
    </w:p>
    <w:p w14:paraId="10D15948" w14:textId="77777777" w:rsidR="00CB1CF6" w:rsidRDefault="00CB1CF6" w:rsidP="009C0972">
      <w:pPr>
        <w:ind w:firstLine="708"/>
        <w:jc w:val="both"/>
        <w:rPr>
          <w:rFonts w:ascii="Arial" w:hAnsi="Arial" w:cs="Arial"/>
          <w:sz w:val="24"/>
          <w:szCs w:val="24"/>
          <w:lang w:val="en-US"/>
        </w:rPr>
      </w:pPr>
    </w:p>
    <w:p w14:paraId="1CE73924" w14:textId="14BC7B9A" w:rsidR="00CB1CF6" w:rsidRDefault="00CB1CF6" w:rsidP="00CB1CF6">
      <w:pPr>
        <w:spacing w:after="0"/>
        <w:ind w:firstLine="708"/>
        <w:jc w:val="both"/>
        <w:rPr>
          <w:rFonts w:ascii="Arial" w:hAnsi="Arial" w:cs="Arial"/>
          <w:sz w:val="24"/>
          <w:szCs w:val="24"/>
          <w:lang w:val="en-US"/>
        </w:rPr>
      </w:pPr>
      <w:r w:rsidRPr="00CB1CF6">
        <w:rPr>
          <w:rFonts w:ascii="Arial" w:hAnsi="Arial" w:cs="Arial"/>
          <w:b/>
          <w:bCs/>
          <w:sz w:val="24"/>
          <w:szCs w:val="24"/>
          <w:lang w:val="en-US"/>
        </w:rPr>
        <w:t>MS</w:t>
      </w:r>
      <w:r w:rsidRPr="00CB1CF6">
        <w:rPr>
          <w:rFonts w:ascii="Arial" w:hAnsi="Arial" w:cs="Arial"/>
          <w:b/>
          <w:bCs/>
          <w:sz w:val="24"/>
          <w:szCs w:val="24"/>
          <w:lang w:val="en-US"/>
        </w:rPr>
        <w:t xml:space="preserve"> </w:t>
      </w:r>
      <w:r w:rsidRPr="00CB1CF6">
        <w:rPr>
          <w:rFonts w:ascii="Arial" w:hAnsi="Arial" w:cs="Arial"/>
          <w:b/>
          <w:bCs/>
          <w:sz w:val="24"/>
          <w:szCs w:val="24"/>
          <w:lang w:val="en-US"/>
        </w:rPr>
        <w:t>Move</w:t>
      </w:r>
      <w:r w:rsidRPr="00CB1CF6">
        <w:rPr>
          <w:rFonts w:ascii="Arial" w:hAnsi="Arial" w:cs="Arial"/>
          <w:b/>
          <w:bCs/>
          <w:sz w:val="24"/>
          <w:szCs w:val="24"/>
          <w:lang w:val="en-US"/>
        </w:rPr>
        <w:t xml:space="preserve"> </w:t>
      </w:r>
      <w:r w:rsidRPr="00CB1CF6">
        <w:rPr>
          <w:rFonts w:ascii="Arial" w:hAnsi="Arial" w:cs="Arial"/>
          <w:b/>
          <w:bCs/>
          <w:sz w:val="24"/>
          <w:szCs w:val="24"/>
          <w:lang w:val="en-US"/>
        </w:rPr>
        <w:t>Objects</w:t>
      </w:r>
      <w:r w:rsidRPr="00CB1CF6">
        <w:rPr>
          <w:rFonts w:ascii="Arial" w:hAnsi="Arial" w:cs="Arial"/>
          <w:sz w:val="24"/>
          <w:szCs w:val="24"/>
          <w:lang w:val="en-US"/>
        </w:rPr>
        <w:t xml:space="preserve"> is a simple and effective system that allows you to move objects around the scene, preferably using the mouse.</w:t>
      </w:r>
    </w:p>
    <w:p w14:paraId="6D7DA549" w14:textId="77777777" w:rsidR="00C84017" w:rsidRDefault="00C84017" w:rsidP="00C84017">
      <w:pPr>
        <w:spacing w:after="0"/>
        <w:jc w:val="both"/>
        <w:rPr>
          <w:rFonts w:ascii="Arial" w:hAnsi="Arial" w:cs="Arial"/>
          <w:sz w:val="24"/>
          <w:szCs w:val="24"/>
          <w:lang w:val="en-US"/>
        </w:rPr>
      </w:pPr>
    </w:p>
    <w:p w14:paraId="4DEECC82" w14:textId="65B50B41" w:rsidR="00CB1CF6" w:rsidRDefault="00CB1CF6" w:rsidP="00C84017">
      <w:pPr>
        <w:spacing w:after="0"/>
        <w:ind w:firstLine="360"/>
        <w:jc w:val="both"/>
        <w:rPr>
          <w:rFonts w:ascii="Arial" w:hAnsi="Arial" w:cs="Arial"/>
          <w:sz w:val="24"/>
          <w:szCs w:val="24"/>
          <w:lang w:val="en-US"/>
        </w:rPr>
      </w:pPr>
      <w:r w:rsidRPr="00CB1CF6">
        <w:rPr>
          <w:rFonts w:ascii="Arial" w:hAnsi="Arial" w:cs="Arial"/>
          <w:sz w:val="24"/>
          <w:szCs w:val="24"/>
          <w:lang w:val="en-US"/>
        </w:rPr>
        <w:t>The system has the following features:</w:t>
      </w:r>
    </w:p>
    <w:p w14:paraId="0B439938" w14:textId="77777777" w:rsidR="00C84017" w:rsidRDefault="00C84017" w:rsidP="00CB1CF6">
      <w:pPr>
        <w:spacing w:after="0"/>
        <w:ind w:firstLine="708"/>
        <w:jc w:val="both"/>
        <w:rPr>
          <w:rFonts w:ascii="Arial" w:hAnsi="Arial" w:cs="Arial"/>
          <w:sz w:val="24"/>
          <w:szCs w:val="24"/>
          <w:lang w:val="en-US"/>
        </w:rPr>
      </w:pPr>
    </w:p>
    <w:p w14:paraId="68D30FB4" w14:textId="4F0E0B1B" w:rsidR="00CB1CF6" w:rsidRDefault="00CB1CF6" w:rsidP="00CB1CF6">
      <w:pPr>
        <w:pStyle w:val="PargrafodaLista"/>
        <w:numPr>
          <w:ilvl w:val="0"/>
          <w:numId w:val="6"/>
        </w:numPr>
        <w:spacing w:after="0"/>
        <w:jc w:val="both"/>
        <w:rPr>
          <w:rFonts w:ascii="Arial" w:hAnsi="Arial" w:cs="Arial"/>
          <w:sz w:val="24"/>
          <w:szCs w:val="24"/>
          <w:lang w:val="en-US"/>
        </w:rPr>
      </w:pPr>
      <w:r w:rsidRPr="00CB1CF6">
        <w:rPr>
          <w:rFonts w:ascii="Arial" w:hAnsi="Arial" w:cs="Arial"/>
          <w:sz w:val="24"/>
          <w:szCs w:val="24"/>
          <w:lang w:val="en-US"/>
        </w:rPr>
        <w:t xml:space="preserve">Move </w:t>
      </w:r>
      <w:r>
        <w:rPr>
          <w:rFonts w:ascii="Arial" w:hAnsi="Arial" w:cs="Arial"/>
          <w:sz w:val="24"/>
          <w:szCs w:val="24"/>
          <w:lang w:val="en-US"/>
        </w:rPr>
        <w:t>o</w:t>
      </w:r>
      <w:r w:rsidRPr="00CB1CF6">
        <w:rPr>
          <w:rFonts w:ascii="Arial" w:hAnsi="Arial" w:cs="Arial"/>
          <w:sz w:val="24"/>
          <w:szCs w:val="24"/>
          <w:lang w:val="en-US"/>
        </w:rPr>
        <w:t>bjects;</w:t>
      </w:r>
    </w:p>
    <w:p w14:paraId="5C3335BA" w14:textId="65C98BD4" w:rsidR="00CB1CF6" w:rsidRDefault="00CB1CF6" w:rsidP="00CB1CF6">
      <w:pPr>
        <w:pStyle w:val="PargrafodaLista"/>
        <w:numPr>
          <w:ilvl w:val="0"/>
          <w:numId w:val="6"/>
        </w:numPr>
        <w:spacing w:after="0"/>
        <w:jc w:val="both"/>
        <w:rPr>
          <w:rFonts w:ascii="Arial" w:hAnsi="Arial" w:cs="Arial"/>
          <w:sz w:val="24"/>
          <w:szCs w:val="24"/>
          <w:lang w:val="en-US"/>
        </w:rPr>
      </w:pPr>
      <w:r>
        <w:rPr>
          <w:rFonts w:ascii="Arial" w:hAnsi="Arial" w:cs="Arial"/>
          <w:sz w:val="24"/>
          <w:szCs w:val="24"/>
          <w:lang w:val="en-US"/>
        </w:rPr>
        <w:t>T</w:t>
      </w:r>
      <w:r w:rsidRPr="00CB1CF6">
        <w:rPr>
          <w:rFonts w:ascii="Arial" w:hAnsi="Arial" w:cs="Arial"/>
          <w:sz w:val="24"/>
          <w:szCs w:val="24"/>
          <w:lang w:val="en-US"/>
        </w:rPr>
        <w:t>hrow objects</w:t>
      </w:r>
      <w:r>
        <w:rPr>
          <w:rFonts w:ascii="Arial" w:hAnsi="Arial" w:cs="Arial"/>
          <w:sz w:val="24"/>
          <w:szCs w:val="24"/>
          <w:lang w:val="en-US"/>
        </w:rPr>
        <w:t>;</w:t>
      </w:r>
    </w:p>
    <w:p w14:paraId="00062880" w14:textId="68CCDA01" w:rsidR="00CB1CF6" w:rsidRDefault="00CB1CF6" w:rsidP="00CB1CF6">
      <w:pPr>
        <w:pStyle w:val="PargrafodaLista"/>
        <w:numPr>
          <w:ilvl w:val="0"/>
          <w:numId w:val="6"/>
        </w:numPr>
        <w:spacing w:after="0"/>
        <w:jc w:val="both"/>
        <w:rPr>
          <w:rFonts w:ascii="Arial" w:hAnsi="Arial" w:cs="Arial"/>
          <w:sz w:val="24"/>
          <w:szCs w:val="24"/>
          <w:lang w:val="en-US"/>
        </w:rPr>
      </w:pPr>
      <w:r>
        <w:rPr>
          <w:rFonts w:ascii="Arial" w:hAnsi="Arial" w:cs="Arial"/>
          <w:sz w:val="24"/>
          <w:szCs w:val="24"/>
          <w:lang w:val="en-US"/>
        </w:rPr>
        <w:t>Rotate objects</w:t>
      </w:r>
    </w:p>
    <w:p w14:paraId="15D45858" w14:textId="41106DF8" w:rsidR="00CB1CF6" w:rsidRDefault="00CB1CF6" w:rsidP="00CB1CF6">
      <w:pPr>
        <w:pStyle w:val="PargrafodaLista"/>
        <w:numPr>
          <w:ilvl w:val="0"/>
          <w:numId w:val="6"/>
        </w:numPr>
        <w:spacing w:after="0"/>
        <w:jc w:val="both"/>
        <w:rPr>
          <w:rFonts w:ascii="Arial" w:hAnsi="Arial" w:cs="Arial"/>
          <w:sz w:val="24"/>
          <w:szCs w:val="24"/>
          <w:lang w:val="en-US"/>
        </w:rPr>
      </w:pPr>
      <w:r w:rsidRPr="00CB1CF6">
        <w:rPr>
          <w:rFonts w:ascii="Arial" w:hAnsi="Arial" w:cs="Arial"/>
          <w:sz w:val="24"/>
          <w:szCs w:val="24"/>
          <w:lang w:val="en-US"/>
        </w:rPr>
        <w:t>It is possible to choose between two different modes to detect objects in the scene, allowing the system to be used in mobile cameras or fixed cameras.</w:t>
      </w:r>
    </w:p>
    <w:p w14:paraId="2E57A686" w14:textId="03CE25ED" w:rsidR="00CB1CF6" w:rsidRDefault="00CB1CF6" w:rsidP="00CB1CF6">
      <w:pPr>
        <w:pStyle w:val="PargrafodaLista"/>
        <w:numPr>
          <w:ilvl w:val="0"/>
          <w:numId w:val="6"/>
        </w:numPr>
        <w:spacing w:after="0"/>
        <w:jc w:val="both"/>
        <w:rPr>
          <w:rFonts w:ascii="Arial" w:hAnsi="Arial" w:cs="Arial"/>
          <w:sz w:val="24"/>
          <w:szCs w:val="24"/>
          <w:lang w:val="en-US"/>
        </w:rPr>
      </w:pPr>
      <w:r w:rsidRPr="00CB1CF6">
        <w:rPr>
          <w:rFonts w:ascii="Arial" w:hAnsi="Arial" w:cs="Arial"/>
          <w:sz w:val="24"/>
          <w:szCs w:val="24"/>
          <w:lang w:val="en-US"/>
        </w:rPr>
        <w:t>It is possible to choose between three modes of movement for objects, making the system compatible with most projects without any problems related to physics.</w:t>
      </w:r>
    </w:p>
    <w:p w14:paraId="1691A02F" w14:textId="6596BA53" w:rsidR="00CB1CF6" w:rsidRDefault="00CB1CF6" w:rsidP="00CB1CF6">
      <w:pPr>
        <w:pStyle w:val="PargrafodaLista"/>
        <w:numPr>
          <w:ilvl w:val="0"/>
          <w:numId w:val="6"/>
        </w:numPr>
        <w:spacing w:after="0"/>
        <w:jc w:val="both"/>
        <w:rPr>
          <w:rFonts w:ascii="Arial" w:hAnsi="Arial" w:cs="Arial"/>
          <w:sz w:val="24"/>
          <w:szCs w:val="24"/>
          <w:lang w:val="en-US"/>
        </w:rPr>
      </w:pPr>
      <w:r w:rsidRPr="00CB1CF6">
        <w:rPr>
          <w:rFonts w:ascii="Arial" w:hAnsi="Arial" w:cs="Arial"/>
          <w:sz w:val="24"/>
          <w:szCs w:val="24"/>
          <w:lang w:val="en-US"/>
        </w:rPr>
        <w:t>It is possible to configure how the movement, rotation or throwing of objects will happen, regulating force, speed, among other properties.</w:t>
      </w:r>
    </w:p>
    <w:p w14:paraId="6276FD68" w14:textId="30D851A3" w:rsidR="00CB1CF6" w:rsidRDefault="00CB1CF6" w:rsidP="00CB1CF6">
      <w:pPr>
        <w:pStyle w:val="PargrafodaLista"/>
        <w:numPr>
          <w:ilvl w:val="0"/>
          <w:numId w:val="6"/>
        </w:numPr>
        <w:spacing w:after="0"/>
        <w:jc w:val="both"/>
        <w:rPr>
          <w:rFonts w:ascii="Arial" w:hAnsi="Arial" w:cs="Arial"/>
          <w:sz w:val="24"/>
          <w:szCs w:val="24"/>
          <w:lang w:val="en-US"/>
        </w:rPr>
      </w:pPr>
      <w:r w:rsidRPr="00CB1CF6">
        <w:rPr>
          <w:rFonts w:ascii="Arial" w:hAnsi="Arial" w:cs="Arial"/>
          <w:sz w:val="24"/>
          <w:szCs w:val="24"/>
          <w:lang w:val="en-US"/>
        </w:rPr>
        <w:t>It is possible to choose the controls that execute each command separately, making the system customized and compatible with most projects.</w:t>
      </w:r>
    </w:p>
    <w:p w14:paraId="75C0B76C" w14:textId="6AD546D4" w:rsidR="00CB1CF6" w:rsidRDefault="00CB1CF6" w:rsidP="00CB1CF6">
      <w:pPr>
        <w:pStyle w:val="PargrafodaLista"/>
        <w:numPr>
          <w:ilvl w:val="0"/>
          <w:numId w:val="6"/>
        </w:numPr>
        <w:spacing w:after="0"/>
        <w:jc w:val="both"/>
        <w:rPr>
          <w:rFonts w:ascii="Arial" w:hAnsi="Arial" w:cs="Arial"/>
          <w:sz w:val="24"/>
          <w:szCs w:val="24"/>
          <w:lang w:val="en-US"/>
        </w:rPr>
      </w:pPr>
      <w:r w:rsidRPr="00CB1CF6">
        <w:rPr>
          <w:rFonts w:ascii="Arial" w:hAnsi="Arial" w:cs="Arial"/>
          <w:sz w:val="24"/>
          <w:szCs w:val="24"/>
          <w:lang w:val="en-US"/>
        </w:rPr>
        <w:t xml:space="preserve">It is possible to identify the objects that can be moved in the scene through their tag, name, or even through their </w:t>
      </w:r>
      <w:proofErr w:type="spellStart"/>
      <w:r w:rsidRPr="00CB1CF6">
        <w:rPr>
          <w:rFonts w:ascii="Arial" w:hAnsi="Arial" w:cs="Arial"/>
          <w:sz w:val="24"/>
          <w:szCs w:val="24"/>
          <w:lang w:val="en-US"/>
        </w:rPr>
        <w:t>PhysicMaterial</w:t>
      </w:r>
      <w:proofErr w:type="spellEnd"/>
      <w:r w:rsidRPr="00CB1CF6">
        <w:rPr>
          <w:rFonts w:ascii="Arial" w:hAnsi="Arial" w:cs="Arial"/>
          <w:sz w:val="24"/>
          <w:szCs w:val="24"/>
          <w:lang w:val="en-US"/>
        </w:rPr>
        <w:t>.</w:t>
      </w:r>
    </w:p>
    <w:p w14:paraId="130B1673" w14:textId="0BEBE579" w:rsidR="00C84017" w:rsidRDefault="00C84017" w:rsidP="00CB1CF6">
      <w:pPr>
        <w:pStyle w:val="PargrafodaLista"/>
        <w:numPr>
          <w:ilvl w:val="0"/>
          <w:numId w:val="6"/>
        </w:numPr>
        <w:spacing w:after="0"/>
        <w:jc w:val="both"/>
        <w:rPr>
          <w:rFonts w:ascii="Arial" w:hAnsi="Arial" w:cs="Arial"/>
          <w:sz w:val="24"/>
          <w:szCs w:val="24"/>
          <w:lang w:val="en-US"/>
        </w:rPr>
      </w:pPr>
      <w:r w:rsidRPr="00C84017">
        <w:rPr>
          <w:rFonts w:ascii="Arial" w:hAnsi="Arial" w:cs="Arial"/>
          <w:sz w:val="24"/>
          <w:szCs w:val="24"/>
          <w:lang w:val="en-US"/>
        </w:rPr>
        <w:t>The system has indicative textures that work automatically together with the system.</w:t>
      </w:r>
    </w:p>
    <w:p w14:paraId="73CF1737" w14:textId="3A8800EE" w:rsidR="00C84017" w:rsidRDefault="00C84017" w:rsidP="00CB1CF6">
      <w:pPr>
        <w:pStyle w:val="PargrafodaLista"/>
        <w:numPr>
          <w:ilvl w:val="0"/>
          <w:numId w:val="6"/>
        </w:numPr>
        <w:spacing w:after="0"/>
        <w:jc w:val="both"/>
        <w:rPr>
          <w:rFonts w:ascii="Arial" w:hAnsi="Arial" w:cs="Arial"/>
          <w:sz w:val="24"/>
          <w:szCs w:val="24"/>
          <w:lang w:val="en-US"/>
        </w:rPr>
      </w:pPr>
      <w:r w:rsidRPr="00C84017">
        <w:rPr>
          <w:rFonts w:ascii="Arial" w:hAnsi="Arial" w:cs="Arial"/>
          <w:sz w:val="24"/>
          <w:szCs w:val="24"/>
          <w:lang w:val="en-US"/>
        </w:rPr>
        <w:t>The code has debugging functions, which are called when an object is grabbed or dropped.</w:t>
      </w:r>
    </w:p>
    <w:p w14:paraId="2DA6DB04" w14:textId="3B8F84F1" w:rsidR="00C84017" w:rsidRPr="00CB1CF6" w:rsidRDefault="00C84017" w:rsidP="00CB1CF6">
      <w:pPr>
        <w:pStyle w:val="PargrafodaLista"/>
        <w:numPr>
          <w:ilvl w:val="0"/>
          <w:numId w:val="6"/>
        </w:numPr>
        <w:spacing w:after="0"/>
        <w:jc w:val="both"/>
        <w:rPr>
          <w:rFonts w:ascii="Arial" w:hAnsi="Arial" w:cs="Arial"/>
          <w:sz w:val="24"/>
          <w:szCs w:val="24"/>
          <w:lang w:val="en-US"/>
        </w:rPr>
      </w:pPr>
      <w:r w:rsidRPr="00C84017">
        <w:rPr>
          <w:rFonts w:ascii="Arial" w:hAnsi="Arial" w:cs="Arial"/>
          <w:sz w:val="24"/>
          <w:szCs w:val="24"/>
          <w:lang w:val="en-US"/>
        </w:rPr>
        <w:t>All public variables in the code have their functionality explained through 'tooltips', in order to facilitate the understanding and use of the system.</w:t>
      </w:r>
    </w:p>
    <w:p w14:paraId="35C8AB5B" w14:textId="77777777" w:rsidR="00CB1CF6" w:rsidRDefault="00CB1CF6" w:rsidP="00CB1CF6">
      <w:pPr>
        <w:spacing w:after="0"/>
        <w:ind w:firstLine="708"/>
        <w:jc w:val="both"/>
        <w:rPr>
          <w:rFonts w:ascii="Arial" w:hAnsi="Arial" w:cs="Arial"/>
          <w:sz w:val="24"/>
          <w:szCs w:val="24"/>
          <w:lang w:val="en-US"/>
        </w:rPr>
      </w:pPr>
    </w:p>
    <w:p w14:paraId="2D61C061" w14:textId="77777777" w:rsidR="00C84017" w:rsidRDefault="00C84017" w:rsidP="00C84017">
      <w:pPr>
        <w:spacing w:after="0"/>
        <w:jc w:val="both"/>
        <w:rPr>
          <w:rFonts w:ascii="Arial" w:hAnsi="Arial" w:cs="Arial"/>
          <w:sz w:val="24"/>
          <w:szCs w:val="24"/>
          <w:lang w:val="en-US"/>
        </w:rPr>
      </w:pPr>
      <w:r w:rsidRPr="00C84017">
        <w:rPr>
          <w:rFonts w:ascii="Arial" w:hAnsi="Arial" w:cs="Arial"/>
          <w:sz w:val="24"/>
          <w:szCs w:val="24"/>
          <w:lang w:val="en-US"/>
        </w:rPr>
        <w:t>To make understanding the system simple, it is explained using 'tooltips'.</w:t>
      </w:r>
      <w:r>
        <w:rPr>
          <w:rFonts w:ascii="Arial" w:hAnsi="Arial" w:cs="Arial"/>
          <w:sz w:val="24"/>
          <w:szCs w:val="24"/>
          <w:lang w:val="en-US"/>
        </w:rPr>
        <w:t xml:space="preserve"> </w:t>
      </w:r>
      <w:r w:rsidRPr="00C84017">
        <w:rPr>
          <w:rFonts w:ascii="Arial" w:hAnsi="Arial" w:cs="Arial"/>
          <w:sz w:val="24"/>
          <w:szCs w:val="24"/>
          <w:lang w:val="en-US"/>
        </w:rPr>
        <w:t>To view the explanation, just rest your mouse over the desired variable, and the text will appear.</w:t>
      </w:r>
    </w:p>
    <w:p w14:paraId="206C22F9" w14:textId="69B81CF3" w:rsidR="00311865" w:rsidRPr="00C84017" w:rsidRDefault="00311865" w:rsidP="00C84017">
      <w:pPr>
        <w:spacing w:after="0"/>
        <w:jc w:val="center"/>
        <w:rPr>
          <w:rFonts w:ascii="Arial" w:hAnsi="Arial" w:cs="Arial"/>
          <w:sz w:val="24"/>
          <w:szCs w:val="24"/>
          <w:lang w:val="en-US"/>
        </w:rPr>
      </w:pPr>
      <w:r w:rsidRPr="0082437D">
        <w:rPr>
          <w:rFonts w:ascii="Arial" w:hAnsi="Arial" w:cs="Arial"/>
          <w:b/>
          <w:sz w:val="28"/>
          <w:szCs w:val="24"/>
          <w:u w:val="single"/>
          <w:lang w:val="en-US"/>
        </w:rPr>
        <w:lastRenderedPageBreak/>
        <w:t>How to use</w:t>
      </w:r>
    </w:p>
    <w:p w14:paraId="0938F914" w14:textId="47BDAF59" w:rsidR="00C84017" w:rsidRDefault="00C84017" w:rsidP="00C84017">
      <w:pPr>
        <w:jc w:val="both"/>
        <w:rPr>
          <w:rFonts w:ascii="Arial" w:hAnsi="Arial" w:cs="Arial"/>
          <w:sz w:val="24"/>
          <w:szCs w:val="24"/>
          <w:lang w:val="en-US"/>
        </w:rPr>
      </w:pPr>
    </w:p>
    <w:p w14:paraId="52FCD48E" w14:textId="56810F74" w:rsidR="00C84017" w:rsidRDefault="00C84017" w:rsidP="00C84017">
      <w:pPr>
        <w:ind w:firstLine="708"/>
        <w:jc w:val="both"/>
        <w:rPr>
          <w:rFonts w:ascii="Arial" w:hAnsi="Arial" w:cs="Arial"/>
          <w:sz w:val="24"/>
          <w:szCs w:val="24"/>
          <w:lang w:val="en-US"/>
        </w:rPr>
      </w:pPr>
      <w:r w:rsidRPr="00C84017">
        <w:rPr>
          <w:rFonts w:ascii="Arial" w:hAnsi="Arial" w:cs="Arial"/>
          <w:sz w:val="24"/>
          <w:szCs w:val="24"/>
          <w:lang w:val="en-US"/>
        </w:rPr>
        <w:t>To use the system, simply add the code 'MS Move Objects' on your player camera.</w:t>
      </w:r>
      <w:r>
        <w:rPr>
          <w:rFonts w:ascii="Arial" w:hAnsi="Arial" w:cs="Arial"/>
          <w:sz w:val="24"/>
          <w:szCs w:val="24"/>
          <w:lang w:val="en-US"/>
        </w:rPr>
        <w:t xml:space="preserve"> </w:t>
      </w:r>
      <w:r w:rsidRPr="00C84017">
        <w:rPr>
          <w:rFonts w:ascii="Arial" w:hAnsi="Arial" w:cs="Arial"/>
          <w:sz w:val="24"/>
          <w:szCs w:val="24"/>
          <w:lang w:val="en-US"/>
        </w:rPr>
        <w:t>To do this, simply select your player camera, search for the component by its name, and add it, as shown in the image below.</w:t>
      </w:r>
    </w:p>
    <w:p w14:paraId="303AC54F" w14:textId="69C5B1F8" w:rsidR="00C84017" w:rsidRDefault="00C84017" w:rsidP="00C84017">
      <w:pPr>
        <w:jc w:val="center"/>
        <w:rPr>
          <w:rFonts w:ascii="Arial" w:hAnsi="Arial" w:cs="Arial"/>
          <w:sz w:val="24"/>
          <w:szCs w:val="24"/>
          <w:lang w:val="en-US"/>
        </w:rPr>
      </w:pPr>
      <w:r>
        <w:rPr>
          <w:rFonts w:ascii="Arial" w:hAnsi="Arial" w:cs="Arial"/>
          <w:noProof/>
          <w:sz w:val="24"/>
          <w:szCs w:val="24"/>
          <w:lang w:val="en-US"/>
        </w:rPr>
        <w:drawing>
          <wp:inline distT="0" distB="0" distL="0" distR="0" wp14:anchorId="73BD1AED" wp14:editId="2F77F8E9">
            <wp:extent cx="2783542" cy="1885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m título.png"/>
                    <pic:cNvPicPr/>
                  </pic:nvPicPr>
                  <pic:blipFill>
                    <a:blip r:embed="rId7">
                      <a:extLst>
                        <a:ext uri="{28A0092B-C50C-407E-A947-70E740481C1C}">
                          <a14:useLocalDpi xmlns:a14="http://schemas.microsoft.com/office/drawing/2010/main" val="0"/>
                        </a:ext>
                      </a:extLst>
                    </a:blip>
                    <a:stretch>
                      <a:fillRect/>
                    </a:stretch>
                  </pic:blipFill>
                  <pic:spPr>
                    <a:xfrm>
                      <a:off x="0" y="0"/>
                      <a:ext cx="2879183" cy="1950750"/>
                    </a:xfrm>
                    <a:prstGeom prst="rect">
                      <a:avLst/>
                    </a:prstGeom>
                  </pic:spPr>
                </pic:pic>
              </a:graphicData>
            </a:graphic>
          </wp:inline>
        </w:drawing>
      </w:r>
    </w:p>
    <w:p w14:paraId="6049683C" w14:textId="175FDC91" w:rsidR="00C84017" w:rsidRDefault="001E4E78" w:rsidP="001E4E78">
      <w:pPr>
        <w:ind w:firstLine="708"/>
        <w:jc w:val="both"/>
        <w:rPr>
          <w:rFonts w:ascii="Arial" w:hAnsi="Arial" w:cs="Arial"/>
          <w:sz w:val="24"/>
          <w:szCs w:val="24"/>
          <w:lang w:val="en-US"/>
        </w:rPr>
      </w:pPr>
      <w:r w:rsidRPr="001E4E78">
        <w:rPr>
          <w:rFonts w:ascii="Arial" w:hAnsi="Arial" w:cs="Arial"/>
          <w:sz w:val="24"/>
          <w:szCs w:val="24"/>
          <w:lang w:val="en-US"/>
        </w:rPr>
        <w:t>After adding the component, just configure it, following the tips that are shown in each variable, when the mouse is resting on them.</w:t>
      </w:r>
    </w:p>
    <w:p w14:paraId="539D6A09" w14:textId="13D67C84" w:rsidR="001E4E78" w:rsidRPr="001E4E78" w:rsidRDefault="001E4E78" w:rsidP="001E4E78">
      <w:pPr>
        <w:ind w:firstLine="708"/>
        <w:jc w:val="both"/>
        <w:rPr>
          <w:rFonts w:ascii="Arial" w:hAnsi="Arial" w:cs="Arial"/>
          <w:sz w:val="24"/>
          <w:szCs w:val="24"/>
          <w:lang w:val="en-US"/>
        </w:rPr>
      </w:pPr>
      <w:r w:rsidRPr="001E4E78">
        <w:rPr>
          <w:rFonts w:ascii="Arial" w:hAnsi="Arial" w:cs="Arial"/>
          <w:sz w:val="24"/>
          <w:szCs w:val="24"/>
          <w:lang w:val="en-US"/>
        </w:rPr>
        <w:t xml:space="preserve">The objects that can be moved must have a </w:t>
      </w:r>
      <w:proofErr w:type="spellStart"/>
      <w:r w:rsidRPr="001E4E78">
        <w:rPr>
          <w:rFonts w:ascii="Arial" w:hAnsi="Arial" w:cs="Arial"/>
          <w:b/>
          <w:bCs/>
          <w:sz w:val="24"/>
          <w:szCs w:val="24"/>
          <w:lang w:val="en-US"/>
        </w:rPr>
        <w:t>Rigidbody</w:t>
      </w:r>
      <w:proofErr w:type="spellEnd"/>
      <w:r w:rsidRPr="001E4E78">
        <w:rPr>
          <w:rFonts w:ascii="Arial" w:hAnsi="Arial" w:cs="Arial"/>
          <w:sz w:val="24"/>
          <w:szCs w:val="24"/>
          <w:lang w:val="en-US"/>
        </w:rPr>
        <w:t xml:space="preserve"> component, a </w:t>
      </w:r>
      <w:r>
        <w:rPr>
          <w:rFonts w:ascii="Arial" w:hAnsi="Arial" w:cs="Arial"/>
          <w:b/>
          <w:bCs/>
          <w:sz w:val="24"/>
          <w:szCs w:val="24"/>
          <w:lang w:val="en-US"/>
        </w:rPr>
        <w:t>C</w:t>
      </w:r>
      <w:r w:rsidRPr="001E4E78">
        <w:rPr>
          <w:rFonts w:ascii="Arial" w:hAnsi="Arial" w:cs="Arial"/>
          <w:b/>
          <w:bCs/>
          <w:sz w:val="24"/>
          <w:szCs w:val="24"/>
          <w:lang w:val="en-US"/>
        </w:rPr>
        <w:t>ollider</w:t>
      </w:r>
      <w:r w:rsidRPr="001E4E78">
        <w:rPr>
          <w:rFonts w:ascii="Arial" w:hAnsi="Arial" w:cs="Arial"/>
          <w:sz w:val="24"/>
          <w:szCs w:val="24"/>
          <w:lang w:val="en-US"/>
        </w:rPr>
        <w:t xml:space="preserve">, and must have the </w:t>
      </w:r>
      <w:r w:rsidRPr="001E4E78">
        <w:rPr>
          <w:rFonts w:ascii="Arial" w:hAnsi="Arial" w:cs="Arial"/>
          <w:sz w:val="24"/>
          <w:szCs w:val="24"/>
          <w:u w:val="single"/>
          <w:lang w:val="en-US"/>
        </w:rPr>
        <w:t>tag</w:t>
      </w:r>
      <w:r w:rsidRPr="001E4E78">
        <w:rPr>
          <w:rFonts w:ascii="Arial" w:hAnsi="Arial" w:cs="Arial"/>
          <w:sz w:val="24"/>
          <w:szCs w:val="24"/>
          <w:lang w:val="en-US"/>
        </w:rPr>
        <w:t xml:space="preserve"> mentioned in the </w:t>
      </w:r>
      <w:r w:rsidRPr="001E4E78">
        <w:rPr>
          <w:rFonts w:ascii="Arial" w:hAnsi="Arial" w:cs="Arial"/>
          <w:b/>
          <w:bCs/>
          <w:sz w:val="24"/>
          <w:szCs w:val="24"/>
          <w:lang w:val="en-US"/>
        </w:rPr>
        <w:t>'MS</w:t>
      </w:r>
      <w:r w:rsidRPr="001E4E78">
        <w:rPr>
          <w:rFonts w:ascii="Arial" w:hAnsi="Arial" w:cs="Arial"/>
          <w:b/>
          <w:bCs/>
          <w:sz w:val="24"/>
          <w:szCs w:val="24"/>
          <w:lang w:val="en-US"/>
        </w:rPr>
        <w:t xml:space="preserve"> </w:t>
      </w:r>
      <w:r w:rsidRPr="001E4E78">
        <w:rPr>
          <w:rFonts w:ascii="Arial" w:hAnsi="Arial" w:cs="Arial"/>
          <w:b/>
          <w:bCs/>
          <w:sz w:val="24"/>
          <w:szCs w:val="24"/>
          <w:lang w:val="en-US"/>
        </w:rPr>
        <w:t>Move</w:t>
      </w:r>
      <w:r w:rsidRPr="001E4E78">
        <w:rPr>
          <w:rFonts w:ascii="Arial" w:hAnsi="Arial" w:cs="Arial"/>
          <w:b/>
          <w:bCs/>
          <w:sz w:val="24"/>
          <w:szCs w:val="24"/>
          <w:lang w:val="en-US"/>
        </w:rPr>
        <w:t xml:space="preserve"> </w:t>
      </w:r>
      <w:r w:rsidRPr="001E4E78">
        <w:rPr>
          <w:rFonts w:ascii="Arial" w:hAnsi="Arial" w:cs="Arial"/>
          <w:b/>
          <w:bCs/>
          <w:sz w:val="24"/>
          <w:szCs w:val="24"/>
          <w:lang w:val="en-US"/>
        </w:rPr>
        <w:t>Objects'</w:t>
      </w:r>
      <w:r w:rsidRPr="001E4E78">
        <w:rPr>
          <w:rFonts w:ascii="Arial" w:hAnsi="Arial" w:cs="Arial"/>
          <w:sz w:val="24"/>
          <w:szCs w:val="24"/>
          <w:lang w:val="en-US"/>
        </w:rPr>
        <w:t xml:space="preserve"> script, or the </w:t>
      </w:r>
      <w:r w:rsidRPr="001E4E78">
        <w:rPr>
          <w:rFonts w:ascii="Arial" w:hAnsi="Arial" w:cs="Arial"/>
          <w:sz w:val="24"/>
          <w:szCs w:val="24"/>
          <w:u w:val="single"/>
          <w:lang w:val="en-US"/>
        </w:rPr>
        <w:t>name</w:t>
      </w:r>
      <w:r w:rsidRPr="001E4E78">
        <w:rPr>
          <w:rFonts w:ascii="Arial" w:hAnsi="Arial" w:cs="Arial"/>
          <w:sz w:val="24"/>
          <w:szCs w:val="24"/>
          <w:lang w:val="en-US"/>
        </w:rPr>
        <w:t xml:space="preserve"> mentioned in the same code, or the </w:t>
      </w:r>
      <w:r w:rsidRPr="001E4E78">
        <w:rPr>
          <w:rFonts w:ascii="Arial" w:hAnsi="Arial" w:cs="Arial"/>
          <w:sz w:val="24"/>
          <w:szCs w:val="24"/>
          <w:u w:val="single"/>
          <w:lang w:val="en-US"/>
        </w:rPr>
        <w:t>physic material</w:t>
      </w:r>
      <w:r w:rsidRPr="001E4E78">
        <w:rPr>
          <w:rFonts w:ascii="Arial" w:hAnsi="Arial" w:cs="Arial"/>
          <w:sz w:val="24"/>
          <w:szCs w:val="24"/>
          <w:lang w:val="en-US"/>
        </w:rPr>
        <w:t xml:space="preserve"> associated with the code.</w:t>
      </w:r>
    </w:p>
    <w:p w14:paraId="74983554" w14:textId="6B983301" w:rsidR="0074599D" w:rsidRDefault="001E4E78" w:rsidP="001E4E78">
      <w:pPr>
        <w:ind w:firstLine="708"/>
        <w:rPr>
          <w:rFonts w:ascii="Arial" w:hAnsi="Arial" w:cs="Arial"/>
          <w:sz w:val="24"/>
          <w:szCs w:val="24"/>
          <w:lang w:val="en-US"/>
        </w:rPr>
      </w:pPr>
      <w:r w:rsidRPr="001E4E78">
        <w:rPr>
          <w:rFonts w:ascii="Arial" w:hAnsi="Arial" w:cs="Arial"/>
          <w:sz w:val="24"/>
          <w:szCs w:val="24"/>
          <w:lang w:val="en-US"/>
        </w:rPr>
        <w:t>The script also has a texture system, where a texture appears when the object can be moved and another texture appears while the player is moving the object, thus making it easier to use the system when the mouse is not visible. Also included in the asset is an example scene, already configured, where the system is demonstrated in a simple way, to facilitate the understanding of its operation and use.</w:t>
      </w:r>
    </w:p>
    <w:p w14:paraId="48E9AC11" w14:textId="08E8F350" w:rsidR="001E4E78" w:rsidRDefault="001E4E78" w:rsidP="001E4E78">
      <w:pPr>
        <w:ind w:firstLine="708"/>
        <w:rPr>
          <w:rFonts w:ascii="Arial" w:hAnsi="Arial" w:cs="Arial"/>
          <w:sz w:val="24"/>
          <w:szCs w:val="24"/>
          <w:lang w:val="en-US"/>
        </w:rPr>
      </w:pPr>
      <w:r w:rsidRPr="001E4E78">
        <w:rPr>
          <w:rFonts w:ascii="Arial" w:hAnsi="Arial" w:cs="Arial"/>
          <w:sz w:val="24"/>
          <w:szCs w:val="24"/>
          <w:lang w:val="en-US"/>
        </w:rPr>
        <w:t>It may be necessary to lock the rotation of your player's camera while he is rotating objects. To facilitate the integration of the system with other player systems, the code has a static variable, which indicates when an object is being rotated.</w:t>
      </w:r>
      <w:r>
        <w:rPr>
          <w:rFonts w:ascii="Arial" w:hAnsi="Arial" w:cs="Arial"/>
          <w:sz w:val="24"/>
          <w:szCs w:val="24"/>
          <w:lang w:val="en-US"/>
        </w:rPr>
        <w:t xml:space="preserve"> </w:t>
      </w:r>
      <w:r w:rsidRPr="001E4E78">
        <w:rPr>
          <w:rFonts w:ascii="Arial" w:hAnsi="Arial" w:cs="Arial"/>
          <w:sz w:val="24"/>
          <w:szCs w:val="24"/>
          <w:lang w:val="en-US"/>
        </w:rPr>
        <w:t>The name of this variable is '</w:t>
      </w:r>
      <w:proofErr w:type="spellStart"/>
      <w:r w:rsidRPr="001E4E78">
        <w:rPr>
          <w:rFonts w:ascii="Arial" w:hAnsi="Arial" w:cs="Arial"/>
          <w:b/>
          <w:bCs/>
          <w:sz w:val="24"/>
          <w:szCs w:val="24"/>
          <w:lang w:val="en-US"/>
        </w:rPr>
        <w:t>rotatingObject</w:t>
      </w:r>
      <w:proofErr w:type="spellEnd"/>
      <w:r w:rsidRPr="001E4E78">
        <w:rPr>
          <w:rFonts w:ascii="Arial" w:hAnsi="Arial" w:cs="Arial"/>
          <w:sz w:val="24"/>
          <w:szCs w:val="24"/>
          <w:lang w:val="en-US"/>
        </w:rPr>
        <w:t xml:space="preserve">', which is a variable of type </w:t>
      </w:r>
      <w:r w:rsidRPr="001E4E78">
        <w:rPr>
          <w:rFonts w:ascii="Arial" w:hAnsi="Arial" w:cs="Arial"/>
          <w:sz w:val="24"/>
          <w:szCs w:val="24"/>
          <w:u w:val="single"/>
          <w:lang w:val="en-US"/>
        </w:rPr>
        <w:t>bool</w:t>
      </w:r>
      <w:r w:rsidRPr="001E4E78">
        <w:rPr>
          <w:rFonts w:ascii="Arial" w:hAnsi="Arial" w:cs="Arial"/>
          <w:sz w:val="24"/>
          <w:szCs w:val="24"/>
          <w:lang w:val="en-US"/>
        </w:rPr>
        <w:t>, which can be consulted easily according to the command shown in the following figure.</w:t>
      </w:r>
    </w:p>
    <w:p w14:paraId="6BCB0805" w14:textId="1DED08F2" w:rsidR="002C20FF" w:rsidRDefault="002C20FF" w:rsidP="002C20FF">
      <w:pPr>
        <w:jc w:val="center"/>
        <w:rPr>
          <w:rFonts w:ascii="Arial" w:hAnsi="Arial" w:cs="Arial"/>
          <w:sz w:val="24"/>
          <w:szCs w:val="24"/>
          <w:lang w:val="en-US"/>
        </w:rPr>
      </w:pPr>
      <w:r>
        <w:rPr>
          <w:rFonts w:ascii="Arial" w:hAnsi="Arial" w:cs="Arial"/>
          <w:noProof/>
          <w:sz w:val="24"/>
          <w:szCs w:val="24"/>
          <w:lang w:val="en-US"/>
        </w:rPr>
        <w:drawing>
          <wp:inline distT="0" distB="0" distL="0" distR="0" wp14:anchorId="56E08DA5" wp14:editId="3FC5AF90">
            <wp:extent cx="4814586" cy="1190625"/>
            <wp:effectExtent l="0" t="0" r="508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4916190" cy="1215751"/>
                    </a:xfrm>
                    <a:prstGeom prst="rect">
                      <a:avLst/>
                    </a:prstGeom>
                  </pic:spPr>
                </pic:pic>
              </a:graphicData>
            </a:graphic>
          </wp:inline>
        </w:drawing>
      </w:r>
    </w:p>
    <w:p w14:paraId="148DCE26" w14:textId="42EE3066" w:rsidR="00D56FEF" w:rsidRDefault="002C20FF" w:rsidP="00FF1EFC">
      <w:pPr>
        <w:ind w:firstLine="708"/>
        <w:jc w:val="both"/>
        <w:rPr>
          <w:rFonts w:ascii="Arial" w:hAnsi="Arial" w:cs="Arial"/>
          <w:sz w:val="24"/>
          <w:szCs w:val="24"/>
          <w:lang w:val="en-US"/>
        </w:rPr>
      </w:pPr>
      <w:r w:rsidRPr="002C20FF">
        <w:rPr>
          <w:rFonts w:ascii="Arial" w:hAnsi="Arial" w:cs="Arial"/>
          <w:sz w:val="24"/>
          <w:szCs w:val="24"/>
          <w:lang w:val="en-US"/>
        </w:rPr>
        <w:lastRenderedPageBreak/>
        <w:t>In this way, the rotation of the player's camera can be deactivated when an object is being rotated, to make the system easier to deal with.</w:t>
      </w:r>
    </w:p>
    <w:p w14:paraId="76F2D063" w14:textId="5B00574B" w:rsidR="00D56FEF" w:rsidRDefault="00D56FEF" w:rsidP="00D56FEF">
      <w:pPr>
        <w:jc w:val="both"/>
        <w:rPr>
          <w:rFonts w:ascii="Arial" w:hAnsi="Arial" w:cs="Arial"/>
          <w:sz w:val="24"/>
          <w:szCs w:val="24"/>
          <w:lang w:val="en-US"/>
        </w:rPr>
      </w:pPr>
    </w:p>
    <w:p w14:paraId="3721BF0D" w14:textId="77777777" w:rsidR="00FF1EFC" w:rsidRDefault="00FF1EFC" w:rsidP="00D56FEF">
      <w:pPr>
        <w:jc w:val="both"/>
        <w:rPr>
          <w:rFonts w:ascii="Arial" w:hAnsi="Arial" w:cs="Arial"/>
          <w:sz w:val="24"/>
          <w:szCs w:val="24"/>
          <w:lang w:val="en-US"/>
        </w:rPr>
      </w:pPr>
    </w:p>
    <w:p w14:paraId="0FB89655" w14:textId="1E61D502" w:rsidR="00D56FEF" w:rsidRPr="00D56FEF" w:rsidRDefault="00D56FEF" w:rsidP="00D56FEF">
      <w:pPr>
        <w:jc w:val="center"/>
        <w:rPr>
          <w:rFonts w:ascii="Arial" w:hAnsi="Arial" w:cs="Arial"/>
          <w:b/>
          <w:bCs/>
          <w:sz w:val="28"/>
          <w:szCs w:val="28"/>
          <w:u w:val="single"/>
          <w:lang w:val="en-US"/>
        </w:rPr>
      </w:pPr>
      <w:r w:rsidRPr="00D56FEF">
        <w:rPr>
          <w:rFonts w:ascii="Arial" w:hAnsi="Arial" w:cs="Arial"/>
          <w:b/>
          <w:bCs/>
          <w:sz w:val="28"/>
          <w:szCs w:val="28"/>
          <w:u w:val="single"/>
          <w:lang w:val="en-US"/>
        </w:rPr>
        <w:t>R</w:t>
      </w:r>
      <w:r w:rsidRPr="00D56FEF">
        <w:rPr>
          <w:rFonts w:ascii="Arial" w:hAnsi="Arial" w:cs="Arial"/>
          <w:b/>
          <w:bCs/>
          <w:sz w:val="28"/>
          <w:szCs w:val="28"/>
          <w:u w:val="single"/>
          <w:lang w:val="en-US"/>
        </w:rPr>
        <w:t>ecommendations</w:t>
      </w:r>
    </w:p>
    <w:p w14:paraId="41E91323" w14:textId="20209E33" w:rsidR="00D56FEF" w:rsidRPr="00D56FEF" w:rsidRDefault="00D56FEF" w:rsidP="00D56FEF">
      <w:pPr>
        <w:ind w:firstLine="708"/>
        <w:jc w:val="both"/>
        <w:rPr>
          <w:rFonts w:ascii="Arial" w:hAnsi="Arial" w:cs="Arial"/>
          <w:sz w:val="24"/>
          <w:szCs w:val="24"/>
          <w:lang w:val="en-US"/>
        </w:rPr>
      </w:pPr>
      <w:r w:rsidRPr="00D56FEF">
        <w:rPr>
          <w:rFonts w:ascii="Arial" w:hAnsi="Arial" w:cs="Arial"/>
          <w:sz w:val="24"/>
          <w:szCs w:val="24"/>
          <w:lang w:val="en-US"/>
        </w:rPr>
        <w:t>It is advised to leave the player and all their child objects in the '</w:t>
      </w:r>
      <w:r w:rsidRPr="00D56FEF">
        <w:rPr>
          <w:rFonts w:ascii="Arial" w:hAnsi="Arial" w:cs="Arial"/>
          <w:b/>
          <w:bCs/>
          <w:sz w:val="24"/>
          <w:szCs w:val="24"/>
          <w:lang w:val="en-US"/>
        </w:rPr>
        <w:t>IGNORE RAYCAST</w:t>
      </w:r>
      <w:r w:rsidRPr="00D56FEF">
        <w:rPr>
          <w:rFonts w:ascii="Arial" w:hAnsi="Arial" w:cs="Arial"/>
          <w:sz w:val="24"/>
          <w:szCs w:val="24"/>
          <w:lang w:val="en-US"/>
        </w:rPr>
        <w:t>'</w:t>
      </w:r>
      <w:r w:rsidRPr="00D56FEF">
        <w:rPr>
          <w:rFonts w:ascii="Arial" w:hAnsi="Arial" w:cs="Arial"/>
          <w:b/>
          <w:bCs/>
          <w:sz w:val="24"/>
          <w:szCs w:val="24"/>
          <w:lang w:val="en-US"/>
        </w:rPr>
        <w:t xml:space="preserve"> </w:t>
      </w:r>
      <w:r w:rsidRPr="00D56FEF">
        <w:rPr>
          <w:rFonts w:ascii="Arial" w:hAnsi="Arial" w:cs="Arial"/>
          <w:sz w:val="24"/>
          <w:szCs w:val="24"/>
          <w:lang w:val="en-US"/>
        </w:rPr>
        <w:t>layer so that the code works correctly.</w:t>
      </w:r>
    </w:p>
    <w:p w14:paraId="7109E91D" w14:textId="46C39943" w:rsidR="00D56FEF" w:rsidRPr="00FF1EFC" w:rsidRDefault="00D56FEF" w:rsidP="00FF1EFC">
      <w:pPr>
        <w:ind w:firstLine="708"/>
        <w:jc w:val="both"/>
        <w:rPr>
          <w:rFonts w:ascii="Arial" w:hAnsi="Arial" w:cs="Arial"/>
          <w:sz w:val="24"/>
          <w:szCs w:val="24"/>
          <w:lang w:val="en-US"/>
        </w:rPr>
      </w:pPr>
      <w:r w:rsidRPr="00D56FEF">
        <w:rPr>
          <w:rFonts w:ascii="Arial" w:hAnsi="Arial" w:cs="Arial"/>
          <w:sz w:val="24"/>
          <w:szCs w:val="24"/>
          <w:lang w:val="en-US"/>
        </w:rPr>
        <w:t>It is advisable to leave movement types in "</w:t>
      </w:r>
      <w:proofErr w:type="spellStart"/>
      <w:r w:rsidRPr="00D56FEF">
        <w:rPr>
          <w:rFonts w:ascii="Arial" w:hAnsi="Arial" w:cs="Arial"/>
          <w:b/>
          <w:bCs/>
          <w:sz w:val="24"/>
          <w:szCs w:val="24"/>
          <w:lang w:val="en-US"/>
        </w:rPr>
        <w:t>AddForce</w:t>
      </w:r>
      <w:proofErr w:type="spellEnd"/>
      <w:r w:rsidRPr="00D56FEF">
        <w:rPr>
          <w:rFonts w:ascii="Arial" w:hAnsi="Arial" w:cs="Arial"/>
          <w:sz w:val="24"/>
          <w:szCs w:val="24"/>
          <w:lang w:val="en-US"/>
        </w:rPr>
        <w:t>" or "</w:t>
      </w:r>
      <w:r w:rsidRPr="00D56FEF">
        <w:rPr>
          <w:rFonts w:ascii="Arial" w:hAnsi="Arial" w:cs="Arial"/>
          <w:b/>
          <w:bCs/>
          <w:sz w:val="24"/>
          <w:szCs w:val="24"/>
          <w:lang w:val="en-US"/>
        </w:rPr>
        <w:t>Velocity</w:t>
      </w:r>
      <w:r w:rsidRPr="00D56FEF">
        <w:rPr>
          <w:rFonts w:ascii="Arial" w:hAnsi="Arial" w:cs="Arial"/>
          <w:sz w:val="24"/>
          <w:szCs w:val="24"/>
          <w:lang w:val="en-US"/>
        </w:rPr>
        <w:t>" because they behave correctly with external components.</w:t>
      </w:r>
    </w:p>
    <w:p w14:paraId="6A215FB8" w14:textId="4BB89010" w:rsidR="00D56FEF" w:rsidRDefault="00D56FEF" w:rsidP="00D56FEF">
      <w:pPr>
        <w:jc w:val="center"/>
        <w:rPr>
          <w:rFonts w:ascii="Arial" w:hAnsi="Arial" w:cs="Arial"/>
          <w:b/>
          <w:bCs/>
          <w:sz w:val="28"/>
          <w:szCs w:val="28"/>
          <w:u w:val="single"/>
          <w:lang w:val="en-US"/>
        </w:rPr>
      </w:pPr>
    </w:p>
    <w:p w14:paraId="027B9B45" w14:textId="77777777" w:rsidR="00FF1EFC" w:rsidRPr="00D56FEF" w:rsidRDefault="00FF1EFC" w:rsidP="00D56FEF">
      <w:pPr>
        <w:jc w:val="center"/>
        <w:rPr>
          <w:rFonts w:ascii="Arial" w:hAnsi="Arial" w:cs="Arial"/>
          <w:b/>
          <w:bCs/>
          <w:sz w:val="28"/>
          <w:szCs w:val="28"/>
          <w:u w:val="single"/>
          <w:lang w:val="en-US"/>
        </w:rPr>
      </w:pPr>
    </w:p>
    <w:p w14:paraId="693C90E5" w14:textId="0CCC9096" w:rsidR="00D56FEF" w:rsidRPr="00D56FEF" w:rsidRDefault="00D56FEF" w:rsidP="00D56FEF">
      <w:pPr>
        <w:jc w:val="center"/>
        <w:rPr>
          <w:rFonts w:ascii="Arial" w:hAnsi="Arial" w:cs="Arial"/>
          <w:b/>
          <w:bCs/>
          <w:sz w:val="28"/>
          <w:szCs w:val="28"/>
          <w:u w:val="single"/>
          <w:lang w:val="en-US"/>
        </w:rPr>
      </w:pPr>
      <w:r w:rsidRPr="00D56FEF">
        <w:rPr>
          <w:rFonts w:ascii="Arial" w:hAnsi="Arial" w:cs="Arial"/>
          <w:b/>
          <w:bCs/>
          <w:sz w:val="28"/>
          <w:szCs w:val="28"/>
          <w:u w:val="single"/>
          <w:lang w:val="en-US"/>
        </w:rPr>
        <w:t>Other functions</w:t>
      </w:r>
    </w:p>
    <w:p w14:paraId="1ED3889C" w14:textId="5C15FF55" w:rsidR="00D56FEF" w:rsidRDefault="00D56FEF" w:rsidP="00D56FEF">
      <w:pPr>
        <w:ind w:firstLine="708"/>
        <w:jc w:val="both"/>
        <w:rPr>
          <w:rFonts w:ascii="Arial" w:hAnsi="Arial" w:cs="Arial"/>
          <w:sz w:val="24"/>
          <w:szCs w:val="24"/>
          <w:lang w:val="en-US"/>
        </w:rPr>
      </w:pPr>
      <w:r w:rsidRPr="00D56FEF">
        <w:rPr>
          <w:rFonts w:ascii="Arial" w:hAnsi="Arial" w:cs="Arial"/>
          <w:sz w:val="24"/>
          <w:szCs w:val="24"/>
          <w:lang w:val="en-US"/>
        </w:rPr>
        <w:t xml:space="preserve">The code has a public function called </w:t>
      </w:r>
      <w:proofErr w:type="spellStart"/>
      <w:r w:rsidRPr="00D56FEF">
        <w:rPr>
          <w:rFonts w:ascii="Arial" w:hAnsi="Arial" w:cs="Arial"/>
          <w:b/>
          <w:bCs/>
          <w:sz w:val="24"/>
          <w:szCs w:val="24"/>
          <w:lang w:val="en-US"/>
        </w:rPr>
        <w:t>DropObject</w:t>
      </w:r>
      <w:proofErr w:type="spellEnd"/>
      <w:r w:rsidRPr="00D56FEF">
        <w:rPr>
          <w:rFonts w:ascii="Arial" w:hAnsi="Arial" w:cs="Arial"/>
          <w:sz w:val="24"/>
          <w:szCs w:val="24"/>
          <w:lang w:val="en-US"/>
        </w:rPr>
        <w:t>, which can be called using other codes. If this function is called, the player will immediately release the object he is moving.</w:t>
      </w:r>
    </w:p>
    <w:p w14:paraId="52F14B66" w14:textId="6F12094C" w:rsidR="00D56FEF" w:rsidRDefault="00D56FEF" w:rsidP="00D56FEF">
      <w:pPr>
        <w:ind w:firstLine="708"/>
        <w:jc w:val="both"/>
        <w:rPr>
          <w:rFonts w:ascii="Arial" w:hAnsi="Arial" w:cs="Arial"/>
          <w:sz w:val="24"/>
          <w:szCs w:val="24"/>
          <w:lang w:val="en-US"/>
        </w:rPr>
      </w:pPr>
      <w:r w:rsidRPr="00D56FEF">
        <w:rPr>
          <w:rFonts w:ascii="Arial" w:hAnsi="Arial" w:cs="Arial"/>
          <w:sz w:val="24"/>
          <w:szCs w:val="24"/>
          <w:lang w:val="en-US"/>
        </w:rPr>
        <w:t xml:space="preserve">The code also has two functions, which are called when the player picks up an object, or when he </w:t>
      </w:r>
      <w:proofErr w:type="gramStart"/>
      <w:r w:rsidRPr="00D56FEF">
        <w:rPr>
          <w:rFonts w:ascii="Arial" w:hAnsi="Arial" w:cs="Arial"/>
          <w:sz w:val="24"/>
          <w:szCs w:val="24"/>
          <w:lang w:val="en-US"/>
        </w:rPr>
        <w:t>drop</w:t>
      </w:r>
      <w:proofErr w:type="gramEnd"/>
      <w:r w:rsidRPr="00D56FEF">
        <w:rPr>
          <w:rFonts w:ascii="Arial" w:hAnsi="Arial" w:cs="Arial"/>
          <w:sz w:val="24"/>
          <w:szCs w:val="24"/>
          <w:lang w:val="en-US"/>
        </w:rPr>
        <w:t xml:space="preserve"> an object, allowing debugging the system. The functions are shown in the following image.</w:t>
      </w:r>
    </w:p>
    <w:p w14:paraId="3F68F020" w14:textId="5F920F99" w:rsidR="00F26189" w:rsidRDefault="00FF1EFC" w:rsidP="00FF1EFC">
      <w:pPr>
        <w:jc w:val="center"/>
        <w:rPr>
          <w:rFonts w:ascii="Arial" w:hAnsi="Arial" w:cs="Arial"/>
          <w:sz w:val="24"/>
          <w:szCs w:val="24"/>
          <w:lang w:val="en-US"/>
        </w:rPr>
      </w:pPr>
      <w:r>
        <w:rPr>
          <w:rFonts w:ascii="Arial" w:hAnsi="Arial" w:cs="Arial"/>
          <w:noProof/>
          <w:sz w:val="24"/>
          <w:szCs w:val="24"/>
          <w:lang w:val="en-US"/>
        </w:rPr>
        <w:drawing>
          <wp:inline distT="0" distB="0" distL="0" distR="0" wp14:anchorId="40C47E88" wp14:editId="301F6050">
            <wp:extent cx="3695700" cy="305294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3735633" cy="3085936"/>
                    </a:xfrm>
                    <a:prstGeom prst="rect">
                      <a:avLst/>
                    </a:prstGeom>
                  </pic:spPr>
                </pic:pic>
              </a:graphicData>
            </a:graphic>
          </wp:inline>
        </w:drawing>
      </w:r>
    </w:p>
    <w:p w14:paraId="621FD870" w14:textId="3EBEA226" w:rsidR="001C7E72" w:rsidRDefault="001C7E72" w:rsidP="00FF1EFC">
      <w:pPr>
        <w:jc w:val="center"/>
        <w:rPr>
          <w:rFonts w:ascii="Arial" w:hAnsi="Arial" w:cs="Arial"/>
          <w:sz w:val="24"/>
          <w:szCs w:val="24"/>
          <w:lang w:val="en-US"/>
        </w:rPr>
      </w:pPr>
    </w:p>
    <w:p w14:paraId="325F5CEA" w14:textId="6020ADB8" w:rsidR="001C7E72" w:rsidRPr="0082437D" w:rsidRDefault="001C7E72" w:rsidP="00FF1EFC">
      <w:pPr>
        <w:jc w:val="center"/>
        <w:rPr>
          <w:rFonts w:ascii="Arial" w:hAnsi="Arial" w:cs="Arial"/>
          <w:sz w:val="24"/>
          <w:szCs w:val="24"/>
          <w:lang w:val="en-US"/>
        </w:rPr>
      </w:pPr>
      <w:r w:rsidRPr="001C7E72">
        <w:rPr>
          <w:rFonts w:ascii="Arial" w:hAnsi="Arial" w:cs="Arial"/>
          <w:b/>
          <w:bCs/>
          <w:sz w:val="24"/>
          <w:szCs w:val="24"/>
          <w:u w:val="single"/>
          <w:lang w:val="en-US"/>
        </w:rPr>
        <w:t>If you have any questions, please contact us:</w:t>
      </w:r>
      <w:r>
        <w:rPr>
          <w:rFonts w:ascii="Arial" w:hAnsi="Arial" w:cs="Arial"/>
          <w:sz w:val="24"/>
          <w:szCs w:val="24"/>
          <w:lang w:val="en-US"/>
        </w:rPr>
        <w:t xml:space="preserve"> marcos11-24@hotmail.com</w:t>
      </w:r>
    </w:p>
    <w:sectPr w:rsidR="001C7E72" w:rsidRPr="008243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7A6"/>
    <w:multiLevelType w:val="hybridMultilevel"/>
    <w:tmpl w:val="26D07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FD2E65"/>
    <w:multiLevelType w:val="hybridMultilevel"/>
    <w:tmpl w:val="200A75B4"/>
    <w:lvl w:ilvl="0" w:tplc="24A2A0C0">
      <w:numFmt w:val="bullet"/>
      <w:lvlText w:val="-"/>
      <w:lvlJc w:val="left"/>
      <w:pPr>
        <w:ind w:left="1428" w:hanging="360"/>
      </w:pPr>
      <w:rPr>
        <w:rFonts w:ascii="Calibri" w:eastAsiaTheme="minorHAnsi" w:hAnsi="Calibri" w:cs="Calibr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B0615CA"/>
    <w:multiLevelType w:val="hybridMultilevel"/>
    <w:tmpl w:val="11A080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53D71884"/>
    <w:multiLevelType w:val="hybridMultilevel"/>
    <w:tmpl w:val="487AF4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6DE83E61"/>
    <w:multiLevelType w:val="hybridMultilevel"/>
    <w:tmpl w:val="8D244A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EEF0923"/>
    <w:multiLevelType w:val="hybridMultilevel"/>
    <w:tmpl w:val="504CFDBE"/>
    <w:lvl w:ilvl="0" w:tplc="24A2A0C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501"/>
    <w:rsid w:val="00016D75"/>
    <w:rsid w:val="00053669"/>
    <w:rsid w:val="001156DA"/>
    <w:rsid w:val="0013540B"/>
    <w:rsid w:val="001C7E72"/>
    <w:rsid w:val="001E4E78"/>
    <w:rsid w:val="002651E1"/>
    <w:rsid w:val="002743B0"/>
    <w:rsid w:val="00291120"/>
    <w:rsid w:val="002B5C31"/>
    <w:rsid w:val="002C20FF"/>
    <w:rsid w:val="00311865"/>
    <w:rsid w:val="00327CF7"/>
    <w:rsid w:val="00360345"/>
    <w:rsid w:val="003738C4"/>
    <w:rsid w:val="00376E88"/>
    <w:rsid w:val="003776D9"/>
    <w:rsid w:val="00383EFE"/>
    <w:rsid w:val="003A2876"/>
    <w:rsid w:val="00407365"/>
    <w:rsid w:val="004865F9"/>
    <w:rsid w:val="00542C1D"/>
    <w:rsid w:val="00592455"/>
    <w:rsid w:val="005C7A7D"/>
    <w:rsid w:val="00637139"/>
    <w:rsid w:val="006A23DB"/>
    <w:rsid w:val="006B7A87"/>
    <w:rsid w:val="0074599D"/>
    <w:rsid w:val="00763159"/>
    <w:rsid w:val="00820056"/>
    <w:rsid w:val="0082437D"/>
    <w:rsid w:val="00825598"/>
    <w:rsid w:val="00893501"/>
    <w:rsid w:val="008B3452"/>
    <w:rsid w:val="009B3F30"/>
    <w:rsid w:val="009C0972"/>
    <w:rsid w:val="009F295E"/>
    <w:rsid w:val="00A153E8"/>
    <w:rsid w:val="00A84454"/>
    <w:rsid w:val="00AF26E9"/>
    <w:rsid w:val="00B0552A"/>
    <w:rsid w:val="00B43209"/>
    <w:rsid w:val="00C23D8D"/>
    <w:rsid w:val="00C67E8B"/>
    <w:rsid w:val="00C67FF7"/>
    <w:rsid w:val="00C84017"/>
    <w:rsid w:val="00CB1CF6"/>
    <w:rsid w:val="00CE7B7E"/>
    <w:rsid w:val="00D13B8E"/>
    <w:rsid w:val="00D56FEF"/>
    <w:rsid w:val="00D70C6B"/>
    <w:rsid w:val="00D75037"/>
    <w:rsid w:val="00DB5231"/>
    <w:rsid w:val="00EA7679"/>
    <w:rsid w:val="00EF0640"/>
    <w:rsid w:val="00F26189"/>
    <w:rsid w:val="00F532CC"/>
    <w:rsid w:val="00F813BD"/>
    <w:rsid w:val="00FD3426"/>
    <w:rsid w:val="00FD45D7"/>
    <w:rsid w:val="00FF1EFC"/>
    <w:rsid w:val="00FF64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0B7A"/>
  <w15:docId w15:val="{CBB3E3CC-DCEB-43AB-B9E2-BC5D08F7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9B3F30"/>
    <w:rPr>
      <w:color w:val="0000FF" w:themeColor="hyperlink"/>
      <w:u w:val="single"/>
    </w:rPr>
  </w:style>
  <w:style w:type="paragraph" w:styleId="PargrafodaLista">
    <w:name w:val="List Paragraph"/>
    <w:basedOn w:val="Normal"/>
    <w:uiPriority w:val="34"/>
    <w:qFormat/>
    <w:rsid w:val="009B3F30"/>
    <w:pPr>
      <w:ind w:left="720"/>
      <w:contextualSpacing/>
    </w:pPr>
  </w:style>
  <w:style w:type="paragraph" w:styleId="Textodebalo">
    <w:name w:val="Balloon Text"/>
    <w:basedOn w:val="Normal"/>
    <w:link w:val="TextodebaloCarter"/>
    <w:uiPriority w:val="99"/>
    <w:semiHidden/>
    <w:unhideWhenUsed/>
    <w:rsid w:val="00327CF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27CF7"/>
    <w:rPr>
      <w:rFonts w:ascii="Tahoma" w:hAnsi="Tahoma" w:cs="Tahoma"/>
      <w:sz w:val="16"/>
      <w:szCs w:val="16"/>
    </w:rPr>
  </w:style>
  <w:style w:type="character" w:styleId="MenoNoResolvida">
    <w:name w:val="Unresolved Mention"/>
    <w:basedOn w:val="Tipodeletrapredefinidodopargrafo"/>
    <w:uiPriority w:val="99"/>
    <w:semiHidden/>
    <w:unhideWhenUsed/>
    <w:rsid w:val="005C7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11-24@hotmail.com" TargetMode="External"/><Relationship Id="rId11" Type="http://schemas.openxmlformats.org/officeDocument/2006/relationships/theme" Target="theme/theme1.xml"/><Relationship Id="rId5" Type="http://schemas.openxmlformats.org/officeDocument/2006/relationships/hyperlink" Target="http://www.schultzgame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611</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 Schultz</cp:lastModifiedBy>
  <cp:revision>52</cp:revision>
  <cp:lastPrinted>2017-04-13T03:32:00Z</cp:lastPrinted>
  <dcterms:created xsi:type="dcterms:W3CDTF">2017-04-12T03:50:00Z</dcterms:created>
  <dcterms:modified xsi:type="dcterms:W3CDTF">2020-07-04T05:50:00Z</dcterms:modified>
</cp:coreProperties>
</file>