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DA9FB" w14:textId="77777777" w:rsidR="00FC34BB" w:rsidRDefault="00FC34BB">
      <w:pPr>
        <w:spacing w:before="2000"/>
      </w:pPr>
    </w:p>
    <w:p w14:paraId="778EFAD1" w14:textId="77777777" w:rsidR="00FC34BB" w:rsidRDefault="00000000">
      <w:pPr>
        <w:pStyle w:val="Titre"/>
      </w:pPr>
      <w:r>
        <w:t>MYCÉLIUM</w:t>
      </w:r>
    </w:p>
    <w:p w14:paraId="43390EB3" w14:textId="77777777" w:rsidR="00FC34BB" w:rsidRDefault="00000000">
      <w:pPr>
        <w:spacing w:before="200" w:after="400"/>
        <w:jc w:val="center"/>
      </w:pPr>
      <w:r>
        <w:rPr>
          <w:i/>
          <w:iCs/>
          <w:color w:val="2874A6"/>
          <w:sz w:val="28"/>
          <w:szCs w:val="28"/>
        </w:rPr>
        <w:t xml:space="preserve">Le moteur d'intelligence comportementale de </w:t>
      </w:r>
      <w:proofErr w:type="spellStart"/>
      <w:r>
        <w:rPr>
          <w:i/>
          <w:iCs/>
          <w:color w:val="2874A6"/>
          <w:sz w:val="28"/>
          <w:szCs w:val="28"/>
        </w:rPr>
        <w:t>Bedici</w:t>
      </w:r>
      <w:proofErr w:type="spellEnd"/>
    </w:p>
    <w:p w14:paraId="7EF5BCB8" w14:textId="77777777" w:rsidR="00FC34BB" w:rsidRDefault="00000000">
      <w:pPr>
        <w:spacing w:before="600" w:after="200"/>
        <w:jc w:val="center"/>
      </w:pPr>
      <w:r>
        <w:rPr>
          <w:b/>
          <w:bCs/>
          <w:sz w:val="32"/>
          <w:szCs w:val="32"/>
        </w:rPr>
        <w:t>CAHIER DES CHARGES FONCTIONNEL GÉNÉRAL</w:t>
      </w:r>
    </w:p>
    <w:p w14:paraId="3455DAED" w14:textId="77777777" w:rsidR="00FC34BB" w:rsidRDefault="00000000">
      <w:pPr>
        <w:spacing w:after="200"/>
        <w:jc w:val="center"/>
      </w:pPr>
      <w:r>
        <w:rPr>
          <w:sz w:val="24"/>
          <w:szCs w:val="24"/>
        </w:rPr>
        <w:t>Version 2.0</w:t>
      </w:r>
    </w:p>
    <w:p w14:paraId="5CBC8825" w14:textId="77777777" w:rsidR="00FC34BB" w:rsidRDefault="00000000">
      <w:pPr>
        <w:spacing w:after="400"/>
        <w:jc w:val="center"/>
      </w:pPr>
      <w:r>
        <w:rPr>
          <w:sz w:val="24"/>
          <w:szCs w:val="24"/>
        </w:rPr>
        <w:t>Décembre 2025</w:t>
      </w:r>
    </w:p>
    <w:p w14:paraId="47BFC94F" w14:textId="77777777" w:rsidR="00FC34BB" w:rsidRDefault="00000000">
      <w:pPr>
        <w:spacing w:before="800"/>
        <w:jc w:val="center"/>
      </w:pPr>
      <w:r>
        <w:t xml:space="preserve">Projet adossé à </w:t>
      </w:r>
      <w:hyperlink r:id="rId7" w:history="1">
        <w:r w:rsidR="00FC34BB">
          <w:rPr>
            <w:color w:val="2874A6"/>
            <w:u w:val="single"/>
          </w:rPr>
          <w:t>www.bedici.com</w:t>
        </w:r>
      </w:hyperlink>
    </w:p>
    <w:p w14:paraId="239ABBAF" w14:textId="77777777" w:rsidR="00FC34BB" w:rsidRDefault="00000000">
      <w:r>
        <w:br w:type="page"/>
      </w:r>
    </w:p>
    <w:p w14:paraId="021EF634" w14:textId="77777777" w:rsidR="00FC34BB" w:rsidRDefault="00000000">
      <w:pPr>
        <w:pStyle w:val="Titre1"/>
      </w:pPr>
      <w:r>
        <w:lastRenderedPageBreak/>
        <w:t>Table des matières</w:t>
      </w:r>
    </w:p>
    <w:p w14:paraId="78D7E342" w14:textId="77777777" w:rsidR="00FC34BB" w:rsidRDefault="00000000">
      <w:pPr>
        <w:spacing w:after="100"/>
      </w:pPr>
      <w:r>
        <w:t>1. Vision et Objectifs Stratégiques</w:t>
      </w:r>
    </w:p>
    <w:p w14:paraId="0D3647EE" w14:textId="77777777" w:rsidR="00FC34BB" w:rsidRDefault="00000000">
      <w:pPr>
        <w:spacing w:after="100"/>
      </w:pPr>
      <w:r>
        <w:t>2. Architecture Fonctionnelle</w:t>
      </w:r>
    </w:p>
    <w:p w14:paraId="76721D8B" w14:textId="77777777" w:rsidR="00FC34BB" w:rsidRDefault="00000000">
      <w:pPr>
        <w:spacing w:after="100"/>
      </w:pPr>
      <w:r>
        <w:t>3. User Stories Clés</w:t>
      </w:r>
    </w:p>
    <w:p w14:paraId="12E46485" w14:textId="77777777" w:rsidR="00FC34BB" w:rsidRDefault="00000000">
      <w:pPr>
        <w:spacing w:after="100"/>
      </w:pPr>
      <w:r>
        <w:t>4. Contraintes et Éthique</w:t>
      </w:r>
    </w:p>
    <w:p w14:paraId="5EF101EE" w14:textId="77777777" w:rsidR="00FC34BB" w:rsidRDefault="00000000">
      <w:pPr>
        <w:spacing w:after="100"/>
      </w:pPr>
      <w:r>
        <w:t>5. KPIs de Succès</w:t>
      </w:r>
    </w:p>
    <w:p w14:paraId="5EE3E977" w14:textId="77777777" w:rsidR="00FC34BB" w:rsidRDefault="00000000">
      <w:pPr>
        <w:spacing w:after="100"/>
      </w:pPr>
      <w:r>
        <w:rPr>
          <w:b/>
          <w:bCs/>
          <w:color w:val="1B4F72"/>
        </w:rPr>
        <w:t>6. Agent Gardien : L'IA Agentique au Service de la Prévention</w:t>
      </w:r>
    </w:p>
    <w:p w14:paraId="68806A8C" w14:textId="77777777" w:rsidR="00FC34BB" w:rsidRDefault="00000000">
      <w:pPr>
        <w:spacing w:after="100"/>
      </w:pPr>
      <w:r>
        <w:t>Annexe A : Glossaire</w:t>
      </w:r>
    </w:p>
    <w:p w14:paraId="2184616A" w14:textId="77777777" w:rsidR="00FC34BB" w:rsidRDefault="00000000">
      <w:pPr>
        <w:spacing w:after="100"/>
      </w:pPr>
      <w:r>
        <w:t>Annexe B : Références</w:t>
      </w:r>
    </w:p>
    <w:p w14:paraId="6E99F034" w14:textId="77777777" w:rsidR="00FC34BB" w:rsidRDefault="00000000">
      <w:r>
        <w:br w:type="page"/>
      </w:r>
    </w:p>
    <w:p w14:paraId="22A0ECC9" w14:textId="77777777" w:rsidR="00FC34BB" w:rsidRDefault="00000000">
      <w:pPr>
        <w:pStyle w:val="Titre1"/>
      </w:pPr>
      <w:r>
        <w:lastRenderedPageBreak/>
        <w:t>1. Vision et Objectifs Stratégiques</w:t>
      </w:r>
    </w:p>
    <w:p w14:paraId="12A89218" w14:textId="77777777" w:rsidR="00FC34BB" w:rsidRDefault="00000000">
      <w:pPr>
        <w:pStyle w:val="Titre2"/>
      </w:pPr>
      <w:r>
        <w:t>1.1 Mission fondamentale</w:t>
      </w:r>
    </w:p>
    <w:p w14:paraId="67F96999" w14:textId="77777777" w:rsidR="00FC34BB" w:rsidRDefault="00000000">
      <w:pPr>
        <w:spacing w:after="150"/>
      </w:pPr>
      <w:r>
        <w:t xml:space="preserve">Mycélium est le moteur d'intelligence et d'analyse de données de l'écosystème </w:t>
      </w:r>
      <w:proofErr w:type="spellStart"/>
      <w:r>
        <w:t>Bedici</w:t>
      </w:r>
      <w:proofErr w:type="spellEnd"/>
      <w:r>
        <w:t xml:space="preserve">. Sa mission : </w:t>
      </w:r>
      <w:r>
        <w:rPr>
          <w:b/>
          <w:bCs/>
        </w:rPr>
        <w:t>décoder le « génome numérique » des jeunes utilisateurs pour prévenir les risques liés aux écrans, aux réseaux sociaux et au cyberharcèlement.</w:t>
      </w:r>
    </w:p>
    <w:p w14:paraId="66550C57" w14:textId="77777777" w:rsidR="00FC34BB" w:rsidRDefault="00000000">
      <w:pPr>
        <w:spacing w:after="150"/>
      </w:pPr>
      <w:r>
        <w:t xml:space="preserve">Comme </w:t>
      </w:r>
      <w:proofErr w:type="spellStart"/>
      <w:r>
        <w:t>AlphaFold</w:t>
      </w:r>
      <w:proofErr w:type="spellEnd"/>
      <w:r>
        <w:t xml:space="preserve"> prédit la structure 3D d'une protéine à partir de sa séquence d'acides aminés, Mycélium prédit la « structure comportementale » d'un jeune à partir de la séquence de ses interactions numériques.</w:t>
      </w:r>
    </w:p>
    <w:p w14:paraId="67C745D0" w14:textId="77777777" w:rsidR="00FC34BB" w:rsidRDefault="00000000">
      <w:pPr>
        <w:pStyle w:val="Titre2"/>
      </w:pPr>
      <w:r>
        <w:t xml:space="preserve">1.2 L'analogie </w:t>
      </w:r>
      <w:proofErr w:type="spellStart"/>
      <w:r>
        <w:t>AlphaFold</w:t>
      </w:r>
      <w:proofErr w:type="spellEnd"/>
      <w:r>
        <w:t xml:space="preserve"> : du linéaire au structurel</w:t>
      </w:r>
    </w:p>
    <w:p w14:paraId="62CE1F17" w14:textId="77777777" w:rsidR="00FC34BB" w:rsidRDefault="00000000">
      <w:pPr>
        <w:spacing w:after="150"/>
      </w:pPr>
      <w:proofErr w:type="spellStart"/>
      <w:r>
        <w:t>AlphaFold</w:t>
      </w:r>
      <w:proofErr w:type="spellEnd"/>
      <w:r>
        <w:t xml:space="preserve"> a révolutionné la biologie structurale en démontrant qu'une séquence linéaire (acides aminés) encode une structure tridimensionnelle complexe (la protéine repliée). Mycélium transpose cette approche au domaine comportemental.</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21"/>
        <w:gridCol w:w="5095"/>
      </w:tblGrid>
      <w:tr w:rsidR="00441A5A" w14:paraId="366F6F97" w14:textId="77777777">
        <w:trPr>
          <w:tblHeader/>
        </w:trPr>
        <w:tc>
          <w:tcPr>
            <w:tcW w:w="0" w:type="auto"/>
            <w:shd w:val="clear" w:color="auto" w:fill="1B4F72"/>
          </w:tcPr>
          <w:p w14:paraId="188BB017" w14:textId="77777777" w:rsidR="00FC34BB" w:rsidRDefault="00000000">
            <w:pPr>
              <w:jc w:val="center"/>
            </w:pPr>
            <w:proofErr w:type="spellStart"/>
            <w:r>
              <w:rPr>
                <w:b/>
                <w:bCs/>
                <w:color w:val="FFFFFF"/>
              </w:rPr>
              <w:t>AlphaFold</w:t>
            </w:r>
            <w:proofErr w:type="spellEnd"/>
            <w:r>
              <w:rPr>
                <w:b/>
                <w:bCs/>
                <w:color w:val="FFFFFF"/>
              </w:rPr>
              <w:t xml:space="preserve"> (Biologie)</w:t>
            </w:r>
          </w:p>
        </w:tc>
        <w:tc>
          <w:tcPr>
            <w:tcW w:w="0" w:type="auto"/>
            <w:shd w:val="clear" w:color="auto" w:fill="1B4F72"/>
          </w:tcPr>
          <w:p w14:paraId="41EF2A10" w14:textId="77777777" w:rsidR="00FC34BB" w:rsidRDefault="00000000">
            <w:pPr>
              <w:jc w:val="center"/>
            </w:pPr>
            <w:r>
              <w:rPr>
                <w:b/>
                <w:bCs/>
                <w:color w:val="FFFFFF"/>
              </w:rPr>
              <w:t>Mycélium (Comportement)</w:t>
            </w:r>
          </w:p>
        </w:tc>
      </w:tr>
      <w:tr w:rsidR="00441A5A" w14:paraId="0B7BBB2A" w14:textId="77777777">
        <w:tc>
          <w:tcPr>
            <w:tcW w:w="0" w:type="auto"/>
          </w:tcPr>
          <w:p w14:paraId="5ED9A097" w14:textId="77777777" w:rsidR="00FC34BB" w:rsidRDefault="00000000">
            <w:r>
              <w:t>Séquence d'acides aminés</w:t>
            </w:r>
          </w:p>
        </w:tc>
        <w:tc>
          <w:tcPr>
            <w:tcW w:w="0" w:type="auto"/>
          </w:tcPr>
          <w:p w14:paraId="5DF2A781" w14:textId="77777777" w:rsidR="00FC34BB" w:rsidRDefault="00000000">
            <w:r>
              <w:t>Séquence d'interactions numériques</w:t>
            </w:r>
          </w:p>
        </w:tc>
      </w:tr>
      <w:tr w:rsidR="00441A5A" w14:paraId="238267C8" w14:textId="77777777">
        <w:tc>
          <w:tcPr>
            <w:tcW w:w="0" w:type="auto"/>
          </w:tcPr>
          <w:p w14:paraId="435C27EF" w14:textId="77777777" w:rsidR="00FC34BB" w:rsidRDefault="00000000">
            <w:r>
              <w:t>Structure 3D de la protéine</w:t>
            </w:r>
          </w:p>
        </w:tc>
        <w:tc>
          <w:tcPr>
            <w:tcW w:w="0" w:type="auto"/>
          </w:tcPr>
          <w:p w14:paraId="4174E3C0" w14:textId="77777777" w:rsidR="00FC34BB" w:rsidRDefault="00000000">
            <w:r>
              <w:t>« Structure comportementale » du jeune</w:t>
            </w:r>
          </w:p>
        </w:tc>
      </w:tr>
      <w:tr w:rsidR="00441A5A" w14:paraId="550305E9" w14:textId="77777777">
        <w:tc>
          <w:tcPr>
            <w:tcW w:w="0" w:type="auto"/>
          </w:tcPr>
          <w:p w14:paraId="33DA94CC" w14:textId="77777777" w:rsidR="00FC34BB" w:rsidRDefault="00000000">
            <w:r>
              <w:t>Mauvais repliement = maladie</w:t>
            </w:r>
          </w:p>
        </w:tc>
        <w:tc>
          <w:tcPr>
            <w:tcW w:w="0" w:type="auto"/>
          </w:tcPr>
          <w:p w14:paraId="638B1E0A" w14:textId="77777777" w:rsidR="00FC34BB" w:rsidRDefault="00000000">
            <w:r>
              <w:t>Mauvais repliement = addiction, bulle de filtre, harcèlement</w:t>
            </w:r>
          </w:p>
        </w:tc>
      </w:tr>
      <w:tr w:rsidR="00441A5A" w14:paraId="4AE32237" w14:textId="77777777">
        <w:tc>
          <w:tcPr>
            <w:tcW w:w="0" w:type="auto"/>
          </w:tcPr>
          <w:p w14:paraId="5213BDCC" w14:textId="77777777" w:rsidR="00FC34BB" w:rsidRDefault="00000000">
            <w:r>
              <w:t>Prédiction pour développer des médicaments</w:t>
            </w:r>
          </w:p>
        </w:tc>
        <w:tc>
          <w:tcPr>
            <w:tcW w:w="0" w:type="auto"/>
          </w:tcPr>
          <w:p w14:paraId="5A6522E2" w14:textId="77777777" w:rsidR="00FC34BB" w:rsidRDefault="00000000">
            <w:r>
              <w:t>Prédiction pour proposer des « correctifs » éducatifs</w:t>
            </w:r>
          </w:p>
        </w:tc>
      </w:tr>
    </w:tbl>
    <w:p w14:paraId="6F1F5654" w14:textId="77777777" w:rsidR="00FC34BB" w:rsidRDefault="00000000">
      <w:pPr>
        <w:pStyle w:val="Titre2"/>
      </w:pPr>
      <w:r>
        <w:t>1.3 Objectifs stratégiques</w:t>
      </w:r>
    </w:p>
    <w:p w14:paraId="01144CC6" w14:textId="77777777" w:rsidR="00982732" w:rsidRDefault="00000000">
      <w:pPr>
        <w:pStyle w:val="Paragraphedeliste"/>
        <w:numPr>
          <w:ilvl w:val="0"/>
          <w:numId w:val="2"/>
        </w:numPr>
      </w:pPr>
      <w:r>
        <w:rPr>
          <w:b/>
          <w:bCs/>
        </w:rPr>
        <w:t xml:space="preserve">Passer de la statistique descriptive à la modélisation prédictive : </w:t>
      </w:r>
      <w:r>
        <w:t xml:space="preserve">transformer « tu as passé 2h sur </w:t>
      </w:r>
      <w:proofErr w:type="spellStart"/>
      <w:r>
        <w:t>TikTok</w:t>
      </w:r>
      <w:proofErr w:type="spellEnd"/>
      <w:r>
        <w:t xml:space="preserve"> » en « ton profil suggère une vulnérabilité croissante à l'enfermement algorithmique ».</w:t>
      </w:r>
      <w:r w:rsidR="00AA46AC">
        <w:t xml:space="preserve"> </w:t>
      </w:r>
    </w:p>
    <w:p w14:paraId="203FC223" w14:textId="436B2918" w:rsidR="00FC34BB" w:rsidRPr="00982732" w:rsidRDefault="00AA46AC" w:rsidP="00982732">
      <w:pPr>
        <w:pStyle w:val="Paragraphedeliste"/>
        <w:ind w:left="720"/>
        <w:rPr>
          <w:color w:val="00B0F0"/>
        </w:rPr>
      </w:pPr>
      <w:r w:rsidRPr="00982732">
        <w:rPr>
          <w:i/>
          <w:iCs/>
          <w:color w:val="00B0F0"/>
        </w:rPr>
        <w:t xml:space="preserve">Proposer du contenu pour améliorer les performances du cortex préfrontal. Ex : </w:t>
      </w:r>
      <w:hyperlink r:id="rId8" w:history="1">
        <w:r w:rsidRPr="00982732">
          <w:rPr>
            <w:rStyle w:val="Lienhypertexte"/>
            <w:i/>
            <w:iCs/>
            <w:color w:val="00B0F0"/>
          </w:rPr>
          <w:t>https://www.youtube.com/watch?v=FALDuZ5pPxc</w:t>
        </w:r>
      </w:hyperlink>
      <w:r w:rsidRPr="00982732">
        <w:rPr>
          <w:i/>
          <w:iCs/>
          <w:color w:val="00B0F0"/>
        </w:rPr>
        <w:br/>
      </w:r>
      <w:hyperlink r:id="rId9" w:history="1">
        <w:r w:rsidRPr="00982732">
          <w:rPr>
            <w:rStyle w:val="Lienhypertexte"/>
            <w:color w:val="00B0F0"/>
          </w:rPr>
          <w:t>https://www.youtube.com/watch?v=zOFEBFeXOIA</w:t>
        </w:r>
      </w:hyperlink>
    </w:p>
    <w:p w14:paraId="23F4A5BC" w14:textId="3F251FBA" w:rsidR="00AA46AC" w:rsidRPr="00982732" w:rsidRDefault="00AA46AC" w:rsidP="00AA46AC">
      <w:pPr>
        <w:pStyle w:val="Paragraphedeliste"/>
        <w:ind w:left="720"/>
        <w:rPr>
          <w:color w:val="00B0F0"/>
        </w:rPr>
      </w:pPr>
      <w:hyperlink r:id="rId10" w:history="1">
        <w:r w:rsidRPr="00982732">
          <w:rPr>
            <w:rStyle w:val="Lienhypertexte"/>
            <w:color w:val="00B0F0"/>
          </w:rPr>
          <w:t>https://pubmed.ncbi.nlm.nih.gov/9599441/</w:t>
        </w:r>
      </w:hyperlink>
    </w:p>
    <w:p w14:paraId="0DF4D52C" w14:textId="31C76F07" w:rsidR="00AA46AC" w:rsidRPr="00982732" w:rsidRDefault="00AA46AC" w:rsidP="00AA46AC">
      <w:pPr>
        <w:pStyle w:val="Paragraphedeliste"/>
        <w:ind w:left="720"/>
        <w:rPr>
          <w:i/>
          <w:iCs/>
          <w:color w:val="00B0F0"/>
        </w:rPr>
      </w:pPr>
      <w:r w:rsidRPr="00982732">
        <w:rPr>
          <w:i/>
          <w:iCs/>
          <w:color w:val="00B0F0"/>
        </w:rPr>
        <w:t xml:space="preserve">Très bon article du Wall </w:t>
      </w:r>
      <w:proofErr w:type="spellStart"/>
      <w:r w:rsidRPr="00982732">
        <w:rPr>
          <w:i/>
          <w:iCs/>
          <w:color w:val="00B0F0"/>
        </w:rPr>
        <w:t>street</w:t>
      </w:r>
      <w:proofErr w:type="spellEnd"/>
      <w:r w:rsidRPr="00982732">
        <w:rPr>
          <w:i/>
          <w:iCs/>
          <w:color w:val="00B0F0"/>
        </w:rPr>
        <w:t xml:space="preserve"> Journal : </w:t>
      </w:r>
      <w:hyperlink r:id="rId11" w:history="1">
        <w:r w:rsidRPr="00982732">
          <w:rPr>
            <w:rStyle w:val="Lienhypertexte"/>
            <w:i/>
            <w:iCs/>
            <w:color w:val="00B0F0"/>
          </w:rPr>
          <w:t>https://www.wsj.com/tech/personal-tech/tiktok-brain-explained-why-some-kids-seem-hooked-on-social-video-feeds-11648866192</w:t>
        </w:r>
      </w:hyperlink>
    </w:p>
    <w:p w14:paraId="39E16253" w14:textId="1BCF606D" w:rsidR="00441A5A" w:rsidRPr="00982732" w:rsidRDefault="00441A5A" w:rsidP="00AA46AC">
      <w:pPr>
        <w:pStyle w:val="Paragraphedeliste"/>
        <w:ind w:left="720"/>
        <w:rPr>
          <w:i/>
          <w:iCs/>
          <w:color w:val="00B0F0"/>
        </w:rPr>
      </w:pPr>
      <w:r w:rsidRPr="00982732">
        <w:rPr>
          <w:i/>
          <w:iCs/>
          <w:color w:val="00B0F0"/>
        </w:rPr>
        <w:t xml:space="preserve">Proposer de la vulgarisation sur la création des algorithmes : </w:t>
      </w:r>
    </w:p>
    <w:p w14:paraId="569E0D4D" w14:textId="07F5EF86" w:rsidR="00441A5A" w:rsidRPr="00982732" w:rsidRDefault="00441A5A" w:rsidP="00AA46AC">
      <w:pPr>
        <w:pStyle w:val="Paragraphedeliste"/>
        <w:ind w:left="720"/>
        <w:rPr>
          <w:i/>
          <w:iCs/>
          <w:color w:val="00B0F0"/>
        </w:rPr>
      </w:pPr>
      <w:hyperlink r:id="rId12" w:history="1">
        <w:r w:rsidRPr="00982732">
          <w:rPr>
            <w:rStyle w:val="Lienhypertexte"/>
            <w:i/>
            <w:iCs/>
            <w:color w:val="00B0F0"/>
          </w:rPr>
          <w:t>https://www.youtube.com/watch?v=uuX7KC0QgOA&amp;t=266s</w:t>
        </w:r>
      </w:hyperlink>
    </w:p>
    <w:p w14:paraId="5DF3B641" w14:textId="2FB0F2E0" w:rsidR="00441A5A" w:rsidRPr="00982732" w:rsidRDefault="00441A5A" w:rsidP="00AA46AC">
      <w:pPr>
        <w:pStyle w:val="Paragraphedeliste"/>
        <w:ind w:left="720"/>
        <w:rPr>
          <w:color w:val="00B0F0"/>
        </w:rPr>
      </w:pPr>
      <w:r w:rsidRPr="00982732">
        <w:rPr>
          <w:color w:val="00B0F0"/>
        </w:rPr>
        <w:t xml:space="preserve">Sur le </w:t>
      </w:r>
      <w:proofErr w:type="spellStart"/>
      <w:r w:rsidRPr="00982732">
        <w:rPr>
          <w:color w:val="00B0F0"/>
        </w:rPr>
        <w:t>Reinforcement</w:t>
      </w:r>
      <w:proofErr w:type="spellEnd"/>
      <w:r w:rsidRPr="00982732">
        <w:rPr>
          <w:color w:val="00B0F0"/>
        </w:rPr>
        <w:t xml:space="preserve"> Learning : </w:t>
      </w:r>
      <w:hyperlink r:id="rId13" w:history="1">
        <w:r w:rsidRPr="00982732">
          <w:rPr>
            <w:rStyle w:val="Lienhypertexte"/>
            <w:color w:val="00B0F0"/>
          </w:rPr>
          <w:t>https://karpathy.github.io/2016/05/31/rl/</w:t>
        </w:r>
      </w:hyperlink>
    </w:p>
    <w:p w14:paraId="2D207208" w14:textId="77777777" w:rsidR="00441A5A" w:rsidRPr="00982732" w:rsidRDefault="00441A5A" w:rsidP="00AA46AC">
      <w:pPr>
        <w:pStyle w:val="Paragraphedeliste"/>
        <w:ind w:left="720"/>
        <w:rPr>
          <w:color w:val="00B0F0"/>
        </w:rPr>
      </w:pPr>
    </w:p>
    <w:p w14:paraId="5CDA4B04" w14:textId="77777777" w:rsidR="00AA46AC" w:rsidRDefault="00AA46AC" w:rsidP="00AA46AC">
      <w:pPr>
        <w:pStyle w:val="Paragraphedeliste"/>
        <w:ind w:left="720"/>
      </w:pPr>
    </w:p>
    <w:p w14:paraId="5A08E253" w14:textId="77777777" w:rsidR="00AA46AC" w:rsidRDefault="00AA46AC" w:rsidP="00AA46AC">
      <w:pPr>
        <w:pStyle w:val="Paragraphedeliste"/>
        <w:ind w:left="720"/>
      </w:pPr>
    </w:p>
    <w:p w14:paraId="490788AA" w14:textId="77777777" w:rsidR="00FC34BB" w:rsidRDefault="00000000">
      <w:pPr>
        <w:pStyle w:val="Paragraphedeliste"/>
        <w:numPr>
          <w:ilvl w:val="0"/>
          <w:numId w:val="2"/>
        </w:numPr>
      </w:pPr>
      <w:r>
        <w:rPr>
          <w:b/>
          <w:bCs/>
        </w:rPr>
        <w:t xml:space="preserve">Détecter les « mauvais repliements » comportementaux : </w:t>
      </w:r>
      <w:r>
        <w:t>identifier précocement les patterns de cyberharcèlement, d'addiction aux écrans, de perte d'esprit critique ou d'enfermement dans des bulles de filtre.</w:t>
      </w:r>
    </w:p>
    <w:p w14:paraId="4112B454" w14:textId="77777777" w:rsidR="00FC34BB" w:rsidRDefault="00000000">
      <w:pPr>
        <w:pStyle w:val="Paragraphedeliste"/>
        <w:numPr>
          <w:ilvl w:val="0"/>
          <w:numId w:val="2"/>
        </w:numPr>
      </w:pPr>
      <w:r>
        <w:rPr>
          <w:b/>
          <w:bCs/>
        </w:rPr>
        <w:t xml:space="preserve">Personnaliser l'apprentissage : </w:t>
      </w:r>
      <w:r>
        <w:t xml:space="preserve">adapter les contenus pédagogiques </w:t>
      </w:r>
      <w:proofErr w:type="spellStart"/>
      <w:r>
        <w:t>Bedici</w:t>
      </w:r>
      <w:proofErr w:type="spellEnd"/>
      <w:r>
        <w:t xml:space="preserve"> au profil de risque et au niveau de résilience de chaque utilisateur.</w:t>
      </w:r>
    </w:p>
    <w:p w14:paraId="059CDACD" w14:textId="77777777" w:rsidR="00FC34BB" w:rsidRDefault="00000000">
      <w:pPr>
        <w:pStyle w:val="Paragraphedeliste"/>
        <w:numPr>
          <w:ilvl w:val="0"/>
          <w:numId w:val="2"/>
        </w:numPr>
      </w:pPr>
      <w:r>
        <w:rPr>
          <w:b/>
          <w:bCs/>
        </w:rPr>
        <w:t xml:space="preserve">Agir en agent protecteur : </w:t>
      </w:r>
      <w:r>
        <w:t xml:space="preserve">proposer des </w:t>
      </w:r>
      <w:proofErr w:type="spellStart"/>
      <w:r>
        <w:t>nudges</w:t>
      </w:r>
      <w:proofErr w:type="spellEnd"/>
      <w:r>
        <w:t>, alertes et interventions ciblées au bon moment, avec la bonne intensité.</w:t>
      </w:r>
    </w:p>
    <w:p w14:paraId="6D82AD9B" w14:textId="77777777" w:rsidR="00FC34BB" w:rsidRDefault="00000000">
      <w:r>
        <w:br w:type="page"/>
      </w:r>
    </w:p>
    <w:p w14:paraId="494B09EB" w14:textId="77777777" w:rsidR="00FC34BB" w:rsidRDefault="00000000">
      <w:pPr>
        <w:pStyle w:val="Titre1"/>
      </w:pPr>
      <w:r>
        <w:lastRenderedPageBreak/>
        <w:t>2. Architecture Fonctionnelle</w:t>
      </w:r>
    </w:p>
    <w:p w14:paraId="5EC86AE4" w14:textId="77777777" w:rsidR="00FC34BB" w:rsidRDefault="00000000">
      <w:pPr>
        <w:spacing w:after="150"/>
      </w:pPr>
      <w:r>
        <w:t>L'architecture de Mycélium s'organise en trois modules interconnectés, reflétant le pipeline d'</w:t>
      </w:r>
      <w:proofErr w:type="spellStart"/>
      <w:r>
        <w:t>AlphaFold</w:t>
      </w:r>
      <w:proofErr w:type="spellEnd"/>
      <w:r>
        <w:t xml:space="preserve"> : ingestion des données brutes, transformation par le moteur d'IA, et restitution adaptée à l'utilisateur.</w:t>
      </w:r>
    </w:p>
    <w:p w14:paraId="49B98398" w14:textId="77777777" w:rsidR="00FC34BB" w:rsidRDefault="00000000">
      <w:pPr>
        <w:pStyle w:val="Titre2"/>
      </w:pPr>
      <w:r>
        <w:t>2.1 Module d'Ingestion (« Séquençage »)</w:t>
      </w:r>
    </w:p>
    <w:p w14:paraId="6CFA4518" w14:textId="77777777" w:rsidR="00FC34BB" w:rsidRDefault="00000000">
      <w:pPr>
        <w:spacing w:after="150"/>
      </w:pPr>
      <w:r>
        <w:t xml:space="preserve">Ce module collecte et normalise les données brutes constituant le « génome numérique » de l'utilisateur. Principe clé : </w:t>
      </w:r>
      <w:r>
        <w:rPr>
          <w:i/>
          <w:iCs/>
        </w:rPr>
        <w:t>collecter uniquement ce qui est nécessaire, avec le consentement explicite.</w:t>
      </w:r>
    </w:p>
    <w:p w14:paraId="5839929E" w14:textId="77777777" w:rsidR="00FC34BB" w:rsidRDefault="00000000">
      <w:pPr>
        <w:pStyle w:val="Titre3"/>
      </w:pPr>
      <w:r>
        <w:t xml:space="preserve">2.1.1 Sources de données primaires (via </w:t>
      </w:r>
      <w:proofErr w:type="spellStart"/>
      <w:r>
        <w:t>Bedici</w:t>
      </w:r>
      <w:proofErr w:type="spellEnd"/>
      <w:r>
        <w:t>)</w:t>
      </w:r>
    </w:p>
    <w:p w14:paraId="33BA9CA1" w14:textId="77777777" w:rsidR="00FC34BB" w:rsidRDefault="00000000">
      <w:pPr>
        <w:pStyle w:val="Paragraphedeliste"/>
        <w:numPr>
          <w:ilvl w:val="0"/>
          <w:numId w:val="3"/>
        </w:numPr>
      </w:pPr>
      <w:r>
        <w:rPr>
          <w:b/>
          <w:bCs/>
        </w:rPr>
        <w:t xml:space="preserve">Données d'usage de l'application : </w:t>
      </w:r>
      <w:r>
        <w:t>temps passé par module, taux de complétion des exercices, réponses aux quiz d'esprit critique, interactions avec les contenus pédagogiques.</w:t>
      </w:r>
    </w:p>
    <w:p w14:paraId="19178F2D" w14:textId="77777777" w:rsidR="00FC34BB" w:rsidRDefault="00000000">
      <w:pPr>
        <w:pStyle w:val="Paragraphedeliste"/>
        <w:numPr>
          <w:ilvl w:val="0"/>
          <w:numId w:val="3"/>
        </w:numPr>
      </w:pPr>
      <w:r>
        <w:rPr>
          <w:b/>
          <w:bCs/>
        </w:rPr>
        <w:t xml:space="preserve">Auto-évaluations volontaires : </w:t>
      </w:r>
      <w:r>
        <w:t>humeur déclarée, niveau de stress perçu, satisfaction vis-à-vis de son temps d'écran (échelles de Likert anonymisées).</w:t>
      </w:r>
    </w:p>
    <w:p w14:paraId="37DC7E26" w14:textId="77777777" w:rsidR="00FC34BB" w:rsidRDefault="00000000">
      <w:pPr>
        <w:pStyle w:val="Paragraphedeliste"/>
        <w:numPr>
          <w:ilvl w:val="0"/>
          <w:numId w:val="3"/>
        </w:numPr>
      </w:pPr>
      <w:r>
        <w:rPr>
          <w:b/>
          <w:bCs/>
        </w:rPr>
        <w:t xml:space="preserve">Données comportementales in-app : </w:t>
      </w:r>
      <w:r>
        <w:t>patterns de navigation, temps de réflexion avant réponse, abandon de sessions, retours en arrière.</w:t>
      </w:r>
    </w:p>
    <w:p w14:paraId="20E0589D" w14:textId="77777777" w:rsidR="00FC34BB" w:rsidRDefault="00000000">
      <w:pPr>
        <w:pStyle w:val="Titre3"/>
      </w:pPr>
      <w:r>
        <w:t>2.1.2 Sources de données secondaires (optionnelles, via APIs)</w:t>
      </w:r>
    </w:p>
    <w:p w14:paraId="59B44C96" w14:textId="77777777" w:rsidR="00FC34BB" w:rsidRDefault="00000000">
      <w:pPr>
        <w:pStyle w:val="Paragraphedeliste"/>
        <w:numPr>
          <w:ilvl w:val="0"/>
          <w:numId w:val="3"/>
        </w:numPr>
      </w:pPr>
      <w:r>
        <w:rPr>
          <w:b/>
          <w:bCs/>
        </w:rPr>
        <w:t xml:space="preserve">Screen Time / Digital </w:t>
      </w:r>
      <w:proofErr w:type="spellStart"/>
      <w:r>
        <w:rPr>
          <w:b/>
          <w:bCs/>
        </w:rPr>
        <w:t>Wellbeing</w:t>
      </w:r>
      <w:proofErr w:type="spellEnd"/>
      <w:r>
        <w:rPr>
          <w:b/>
          <w:bCs/>
        </w:rPr>
        <w:t xml:space="preserve"> (iOS/Android) : </w:t>
      </w:r>
      <w:r>
        <w:t>temps d'écran global, répartition par catégorie d'applications (réseaux sociaux, jeux, streaming), fréquence de déverrouillage.</w:t>
      </w:r>
    </w:p>
    <w:p w14:paraId="74EAF041" w14:textId="6D8976FC" w:rsidR="00FC34BB" w:rsidRDefault="00000000">
      <w:pPr>
        <w:pStyle w:val="Paragraphedeliste"/>
        <w:numPr>
          <w:ilvl w:val="0"/>
          <w:numId w:val="3"/>
        </w:numPr>
      </w:pPr>
      <w:r>
        <w:rPr>
          <w:b/>
          <w:bCs/>
        </w:rPr>
        <w:t xml:space="preserve">Données parentales opt-in : </w:t>
      </w:r>
      <w:r>
        <w:t>observations rapportées par les parents (changements de comportement notés), avec consentement du mineur.</w:t>
      </w:r>
      <w:r w:rsidR="000E7D49">
        <w:t xml:space="preserve"> </w:t>
      </w:r>
      <w:r w:rsidR="000E7D49">
        <w:rPr>
          <w:i/>
          <w:iCs/>
        </w:rPr>
        <w:t>Risque potentiel de biais : Des parents plus stressés vont faire plus de signalements que des parents moins stressés</w:t>
      </w:r>
    </w:p>
    <w:p w14:paraId="740FDEAD" w14:textId="77777777" w:rsidR="00FC34BB" w:rsidRDefault="00000000">
      <w:pPr>
        <w:pStyle w:val="Paragraphedeliste"/>
        <w:numPr>
          <w:ilvl w:val="0"/>
          <w:numId w:val="3"/>
        </w:numPr>
      </w:pPr>
      <w:r>
        <w:rPr>
          <w:b/>
          <w:bCs/>
        </w:rPr>
        <w:t xml:space="preserve">Signalements communautaires : </w:t>
      </w:r>
      <w:r>
        <w:t>alertes anonymisées de cyberharcèlement remontées par les pairs (système de signalement intégré).</w:t>
      </w:r>
    </w:p>
    <w:p w14:paraId="1FDE96CC" w14:textId="77777777" w:rsidR="00FC34BB" w:rsidRDefault="00000000">
      <w:pPr>
        <w:pStyle w:val="Titre3"/>
      </w:pPr>
      <w:r>
        <w:t xml:space="preserve">2.1.3 Normalisation et </w:t>
      </w:r>
      <w:proofErr w:type="spellStart"/>
      <w:r>
        <w:t>feature</w:t>
      </w:r>
      <w:proofErr w:type="spellEnd"/>
      <w:r>
        <w:t xml:space="preserve"> engineering</w:t>
      </w:r>
    </w:p>
    <w:p w14:paraId="394BE501" w14:textId="77777777" w:rsidR="00FC34BB" w:rsidRDefault="00000000">
      <w:pPr>
        <w:spacing w:after="150"/>
      </w:pPr>
      <w:r>
        <w:t xml:space="preserve">Les données brutes sont transformées en « </w:t>
      </w:r>
      <w:proofErr w:type="spellStart"/>
      <w:r>
        <w:t>features</w:t>
      </w:r>
      <w:proofErr w:type="spellEnd"/>
      <w:r>
        <w:t xml:space="preserve"> » exploitables par le moteur IA : séries temporelles (évolution hebdomadaire du temps d'écran), scores composites (indice de diversité des contenus consultés), ratios comportementaux (temps passif vs. </w:t>
      </w:r>
      <w:proofErr w:type="gramStart"/>
      <w:r>
        <w:t>temps</w:t>
      </w:r>
      <w:proofErr w:type="gramEnd"/>
      <w:r>
        <w:t xml:space="preserve"> interactif), et </w:t>
      </w:r>
      <w:proofErr w:type="spellStart"/>
      <w:r>
        <w:t>embeddings</w:t>
      </w:r>
      <w:proofErr w:type="spellEnd"/>
      <w:r>
        <w:t xml:space="preserve"> textuels (pour l'analyse sémantique des signalements).</w:t>
      </w:r>
    </w:p>
    <w:p w14:paraId="2F9D297C" w14:textId="77777777" w:rsidR="00FC34BB" w:rsidRDefault="00000000">
      <w:pPr>
        <w:pStyle w:val="Titre2"/>
      </w:pPr>
      <w:r>
        <w:t>2.2 Moteur de Repliement (</w:t>
      </w:r>
      <w:proofErr w:type="spellStart"/>
      <w:r>
        <w:t>Core</w:t>
      </w:r>
      <w:proofErr w:type="spellEnd"/>
      <w:r>
        <w:t xml:space="preserve"> AI)</w:t>
      </w:r>
    </w:p>
    <w:p w14:paraId="3B4D56E2" w14:textId="77777777" w:rsidR="00FC34BB" w:rsidRDefault="00000000">
      <w:pPr>
        <w:spacing w:after="150"/>
      </w:pPr>
      <w:r>
        <w:t>Cœur algorithmique de Mycélium, ce module transforme la séquence linéaire de données en une « structure comportementale » prédictive. Il s'inspire de l'architecture d'</w:t>
      </w:r>
      <w:proofErr w:type="spellStart"/>
      <w:r>
        <w:t>AlphaFold</w:t>
      </w:r>
      <w:proofErr w:type="spellEnd"/>
      <w:r>
        <w:t xml:space="preserve"> en combinant apprentissage profond et mécanismes d'attention.</w:t>
      </w:r>
    </w:p>
    <w:p w14:paraId="210AF7F7" w14:textId="77777777" w:rsidR="00FC34BB" w:rsidRDefault="00000000">
      <w:pPr>
        <w:pStyle w:val="Titre3"/>
      </w:pPr>
      <w:r>
        <w:t>2.2.1 Architecture technique</w:t>
      </w:r>
    </w:p>
    <w:p w14:paraId="3CD78CBB" w14:textId="77777777" w:rsidR="00FC34BB" w:rsidRDefault="00000000">
      <w:pPr>
        <w:pStyle w:val="Paragraphedeliste"/>
        <w:numPr>
          <w:ilvl w:val="0"/>
          <w:numId w:val="3"/>
        </w:numPr>
      </w:pPr>
      <w:r>
        <w:rPr>
          <w:b/>
          <w:bCs/>
        </w:rPr>
        <w:t xml:space="preserve">Encodeur séquentiel (Transformer) : </w:t>
      </w:r>
      <w:r>
        <w:t>analyse les séquences temporelles d'interactions pour capturer les dépendances à court et long terme.</w:t>
      </w:r>
    </w:p>
    <w:p w14:paraId="343EBF25" w14:textId="77777777" w:rsidR="00FC34BB" w:rsidRDefault="00000000">
      <w:pPr>
        <w:pStyle w:val="Paragraphedeliste"/>
        <w:numPr>
          <w:ilvl w:val="0"/>
          <w:numId w:val="3"/>
        </w:numPr>
      </w:pPr>
      <w:r>
        <w:rPr>
          <w:b/>
          <w:bCs/>
        </w:rPr>
        <w:t xml:space="preserve">Module d'attention multi-têtes : </w:t>
      </w:r>
      <w:r>
        <w:t>identifie les interactions « critiques » (signaux faibles précurseurs de risques) dans le flux de données.</w:t>
      </w:r>
    </w:p>
    <w:p w14:paraId="6637C6C8" w14:textId="77777777" w:rsidR="00FC34BB" w:rsidRDefault="00000000">
      <w:pPr>
        <w:pStyle w:val="Paragraphedeliste"/>
        <w:numPr>
          <w:ilvl w:val="0"/>
          <w:numId w:val="3"/>
        </w:numPr>
      </w:pPr>
      <w:r>
        <w:rPr>
          <w:b/>
          <w:bCs/>
        </w:rPr>
        <w:t xml:space="preserve">Réseau de prédiction structurelle : </w:t>
      </w:r>
      <w:r>
        <w:t>génère un « profil de repliement » multi-dimensionnel (axes : résilience critique, vulnérabilité addiction, exposition harcèlement, enfermement algorithmique).</w:t>
      </w:r>
    </w:p>
    <w:p w14:paraId="04D1C66B" w14:textId="77777777" w:rsidR="00FC34BB" w:rsidRDefault="00000000">
      <w:pPr>
        <w:pStyle w:val="Paragraphedeliste"/>
        <w:numPr>
          <w:ilvl w:val="0"/>
          <w:numId w:val="3"/>
        </w:numPr>
      </w:pPr>
      <w:r>
        <w:rPr>
          <w:b/>
          <w:bCs/>
        </w:rPr>
        <w:t>Module de confiance (</w:t>
      </w:r>
      <w:proofErr w:type="spellStart"/>
      <w:r>
        <w:rPr>
          <w:b/>
          <w:bCs/>
        </w:rPr>
        <w:t>uncertainty</w:t>
      </w:r>
      <w:proofErr w:type="spellEnd"/>
      <w:r>
        <w:rPr>
          <w:b/>
          <w:bCs/>
        </w:rPr>
        <w:t xml:space="preserve"> quantification) : </w:t>
      </w:r>
      <w:r>
        <w:t>estime la fiabilité de chaque prédiction pour éviter les faux positifs anxiogènes.</w:t>
      </w:r>
    </w:p>
    <w:p w14:paraId="7EB5AF97" w14:textId="77777777" w:rsidR="00FC34BB" w:rsidRDefault="00000000">
      <w:pPr>
        <w:pStyle w:val="Titre3"/>
      </w:pPr>
      <w:r>
        <w:lastRenderedPageBreak/>
        <w:t>2.2.2 Modèles de détection spécialisés</w:t>
      </w:r>
    </w:p>
    <w:p w14:paraId="1B1E20F4" w14:textId="77777777" w:rsidR="00FC34BB" w:rsidRDefault="00000000">
      <w:pPr>
        <w:spacing w:after="100"/>
      </w:pPr>
      <w:r>
        <w:rPr>
          <w:b/>
          <w:bCs/>
        </w:rPr>
        <w:t>Détection du cyberharcèlement :</w:t>
      </w:r>
    </w:p>
    <w:p w14:paraId="6DE2F619" w14:textId="77777777" w:rsidR="00FC34BB" w:rsidRDefault="00000000">
      <w:pPr>
        <w:pStyle w:val="Paragraphedeliste"/>
        <w:numPr>
          <w:ilvl w:val="0"/>
          <w:numId w:val="3"/>
        </w:numPr>
      </w:pPr>
      <w:r>
        <w:t>Analyse NLP des signalements (détection de patterns linguistiques hostiles).</w:t>
      </w:r>
    </w:p>
    <w:p w14:paraId="37080588" w14:textId="77777777" w:rsidR="00FC34BB" w:rsidRDefault="00000000">
      <w:pPr>
        <w:pStyle w:val="Paragraphedeliste"/>
        <w:numPr>
          <w:ilvl w:val="0"/>
          <w:numId w:val="3"/>
        </w:numPr>
      </w:pPr>
      <w:r>
        <w:t>Corrélation avec les indicateurs comportementaux (chute soudaine d'engagement, évitement de certains modules, augmentation des sessions nocturnes).</w:t>
      </w:r>
    </w:p>
    <w:p w14:paraId="49C91430" w14:textId="77777777" w:rsidR="00FC34BB" w:rsidRDefault="00000000">
      <w:pPr>
        <w:pStyle w:val="Paragraphedeliste"/>
        <w:numPr>
          <w:ilvl w:val="0"/>
          <w:numId w:val="3"/>
        </w:numPr>
      </w:pPr>
      <w:r>
        <w:t>Classification des situations : témoin, victime potentielle, auteur potentiel (avec gradation de certitude).</w:t>
      </w:r>
    </w:p>
    <w:p w14:paraId="63C571E7" w14:textId="1B734A33" w:rsidR="000E7D49" w:rsidRPr="00982732" w:rsidRDefault="000E7D49" w:rsidP="000E7D49">
      <w:pPr>
        <w:ind w:left="360"/>
        <w:rPr>
          <w:i/>
          <w:iCs/>
          <w:color w:val="00B0F0"/>
        </w:rPr>
      </w:pPr>
      <w:r w:rsidRPr="00982732">
        <w:rPr>
          <w:i/>
          <w:iCs/>
          <w:color w:val="00B0F0"/>
        </w:rPr>
        <w:t xml:space="preserve">Deux idées potentielles en plus : </w:t>
      </w:r>
    </w:p>
    <w:p w14:paraId="58B91DBF" w14:textId="4965A7E2" w:rsidR="000E7D49" w:rsidRPr="00982732" w:rsidRDefault="000E7D49" w:rsidP="000E7D49">
      <w:pPr>
        <w:pStyle w:val="Paragraphedeliste"/>
        <w:numPr>
          <w:ilvl w:val="0"/>
          <w:numId w:val="9"/>
        </w:numPr>
        <w:rPr>
          <w:i/>
          <w:iCs/>
          <w:color w:val="00B0F0"/>
        </w:rPr>
      </w:pPr>
      <w:r w:rsidRPr="00982732">
        <w:rPr>
          <w:i/>
          <w:iCs/>
          <w:color w:val="00B0F0"/>
        </w:rPr>
        <w:t xml:space="preserve">Analyse des réseaux sociaux </w:t>
      </w:r>
    </w:p>
    <w:p w14:paraId="31CD3972" w14:textId="56F3FCC6" w:rsidR="000E7D49" w:rsidRPr="00982732" w:rsidRDefault="000E7D49" w:rsidP="000E7D49">
      <w:pPr>
        <w:pStyle w:val="Paragraphedeliste"/>
        <w:numPr>
          <w:ilvl w:val="0"/>
          <w:numId w:val="9"/>
        </w:numPr>
        <w:rPr>
          <w:i/>
          <w:iCs/>
          <w:color w:val="00B0F0"/>
        </w:rPr>
      </w:pPr>
      <w:r w:rsidRPr="00982732">
        <w:rPr>
          <w:i/>
          <w:iCs/>
          <w:color w:val="00B0F0"/>
        </w:rPr>
        <w:t xml:space="preserve">Analyse des messages sur les groupes de classe </w:t>
      </w:r>
      <w:r w:rsidR="00982732">
        <w:rPr>
          <w:i/>
          <w:iCs/>
          <w:color w:val="00B0F0"/>
        </w:rPr>
        <w:t>(là où le cyberharcèlement est le plus visible mais aussi problème RGPD)</w:t>
      </w:r>
    </w:p>
    <w:p w14:paraId="5DAF3B13" w14:textId="2DFAC651" w:rsidR="000E7D49" w:rsidRPr="00982732" w:rsidRDefault="000E7D49" w:rsidP="000E7D49">
      <w:pPr>
        <w:rPr>
          <w:i/>
          <w:iCs/>
          <w:color w:val="00B0F0"/>
        </w:rPr>
      </w:pPr>
      <w:r w:rsidRPr="00982732">
        <w:rPr>
          <w:i/>
          <w:iCs/>
          <w:color w:val="00B0F0"/>
        </w:rPr>
        <w:t xml:space="preserve">Risque potentiel des signalements : </w:t>
      </w:r>
    </w:p>
    <w:p w14:paraId="1DA4A5B8" w14:textId="5813B9FC" w:rsidR="000E7D49" w:rsidRPr="00982732" w:rsidRDefault="000E7D49" w:rsidP="000E7D49">
      <w:pPr>
        <w:pStyle w:val="Paragraphedeliste"/>
        <w:numPr>
          <w:ilvl w:val="0"/>
          <w:numId w:val="10"/>
        </w:numPr>
        <w:rPr>
          <w:i/>
          <w:iCs/>
          <w:color w:val="00B0F0"/>
        </w:rPr>
      </w:pPr>
      <w:r w:rsidRPr="00982732">
        <w:rPr>
          <w:i/>
          <w:iCs/>
          <w:color w:val="00B0F0"/>
        </w:rPr>
        <w:t xml:space="preserve">Faux signalements abusifs </w:t>
      </w:r>
    </w:p>
    <w:p w14:paraId="37CBF7C5" w14:textId="77777777" w:rsidR="000E7D49" w:rsidRDefault="000E7D49" w:rsidP="000E7D49">
      <w:pPr>
        <w:ind w:left="360"/>
      </w:pPr>
    </w:p>
    <w:p w14:paraId="421850DA" w14:textId="77777777" w:rsidR="00FC34BB" w:rsidRDefault="00000000">
      <w:pPr>
        <w:spacing w:before="100" w:after="100"/>
      </w:pPr>
      <w:r>
        <w:rPr>
          <w:b/>
          <w:bCs/>
        </w:rPr>
        <w:t>Détection des bulles de filtre :</w:t>
      </w:r>
    </w:p>
    <w:p w14:paraId="39E285C0" w14:textId="77777777" w:rsidR="00FC34BB" w:rsidRDefault="00000000">
      <w:pPr>
        <w:pStyle w:val="Paragraphedeliste"/>
        <w:numPr>
          <w:ilvl w:val="0"/>
          <w:numId w:val="3"/>
        </w:numPr>
      </w:pPr>
      <w:r>
        <w:t>Calcul de l'indice de diversité informationnelle (entropie des sources/thématiques consultées).</w:t>
      </w:r>
    </w:p>
    <w:p w14:paraId="4231E653" w14:textId="77777777" w:rsidR="00FC34BB" w:rsidRDefault="00000000">
      <w:pPr>
        <w:pStyle w:val="Paragraphedeliste"/>
        <w:numPr>
          <w:ilvl w:val="0"/>
          <w:numId w:val="3"/>
        </w:numPr>
      </w:pPr>
      <w:r>
        <w:t>Détection des spirales de radicalisation (convergence progressive vers des contenus extrêmes).</w:t>
      </w:r>
    </w:p>
    <w:p w14:paraId="0F5DD440" w14:textId="77777777" w:rsidR="00FC34BB" w:rsidRDefault="00000000">
      <w:pPr>
        <w:pStyle w:val="Paragraphedeliste"/>
        <w:numPr>
          <w:ilvl w:val="0"/>
          <w:numId w:val="3"/>
        </w:numPr>
      </w:pPr>
      <w:r>
        <w:t>Alerte sur l'érosion de l'esprit critique (baisse des scores aux exercices de vérification d'information).</w:t>
      </w:r>
    </w:p>
    <w:p w14:paraId="3D653712" w14:textId="7E04E9CC" w:rsidR="000E7D49" w:rsidRDefault="000E7D49" w:rsidP="000E7D49">
      <w:pPr>
        <w:ind w:left="360"/>
      </w:pPr>
      <w:r w:rsidRPr="000E7D49">
        <w:rPr>
          <w:i/>
          <w:iCs/>
        </w:rPr>
        <w:t>Enjeu : Ces informations sont principalement détectables sur les réseaux sociaux dont le contenu est souvent opaque</w:t>
      </w:r>
    </w:p>
    <w:p w14:paraId="1DA4436A" w14:textId="77777777" w:rsidR="00FC34BB" w:rsidRDefault="00000000">
      <w:pPr>
        <w:spacing w:before="100" w:after="100"/>
      </w:pPr>
      <w:r>
        <w:rPr>
          <w:b/>
          <w:bCs/>
        </w:rPr>
        <w:t>Détection des comportements addictifs :</w:t>
      </w:r>
    </w:p>
    <w:p w14:paraId="41BAFAC5" w14:textId="77777777" w:rsidR="00FC34BB" w:rsidRDefault="00000000">
      <w:pPr>
        <w:pStyle w:val="Paragraphedeliste"/>
        <w:numPr>
          <w:ilvl w:val="0"/>
          <w:numId w:val="3"/>
        </w:numPr>
      </w:pPr>
      <w:r>
        <w:t xml:space="preserve">Analyse des patterns temporels (augmentation du temps d'écran, fragmentation du sommeil, </w:t>
      </w:r>
      <w:proofErr w:type="spellStart"/>
      <w:r>
        <w:t>compulsivité</w:t>
      </w:r>
      <w:proofErr w:type="spellEnd"/>
      <w:r>
        <w:t xml:space="preserve"> de vérification).</w:t>
      </w:r>
    </w:p>
    <w:p w14:paraId="3D33396C" w14:textId="77777777" w:rsidR="00FC34BB" w:rsidRDefault="00000000">
      <w:pPr>
        <w:pStyle w:val="Paragraphedeliste"/>
        <w:numPr>
          <w:ilvl w:val="0"/>
          <w:numId w:val="3"/>
        </w:numPr>
      </w:pPr>
      <w:r>
        <w:t>Corrélation avec les auto-évaluations (dissonance entre temps perçu et temps réel).</w:t>
      </w:r>
    </w:p>
    <w:p w14:paraId="712EC69D" w14:textId="77777777" w:rsidR="00FC34BB" w:rsidRDefault="00000000">
      <w:pPr>
        <w:pStyle w:val="Paragraphedeliste"/>
        <w:numPr>
          <w:ilvl w:val="0"/>
          <w:numId w:val="3"/>
        </w:numPr>
      </w:pPr>
      <w:r>
        <w:t>Score de dépendance numérique dynamique (inspiré des critères DSM-5 adaptés).</w:t>
      </w:r>
    </w:p>
    <w:p w14:paraId="2A8661D5" w14:textId="77777777" w:rsidR="00FC34BB" w:rsidRDefault="00000000">
      <w:pPr>
        <w:pStyle w:val="Titre3"/>
      </w:pPr>
      <w:r>
        <w:t>2.2.3 Apprentissage continu et calibration</w:t>
      </w:r>
    </w:p>
    <w:p w14:paraId="0063F855" w14:textId="77777777" w:rsidR="00FC34BB" w:rsidRDefault="00000000">
      <w:pPr>
        <w:spacing w:after="150"/>
      </w:pPr>
      <w:r>
        <w:t xml:space="preserve">Le modèle s'améliore par apprentissage fédéré (les données restent sur l'appareil, seuls les gradients anonymisés sont partagés) et par feedback </w:t>
      </w:r>
      <w:proofErr w:type="spellStart"/>
      <w:r>
        <w:t>loop</w:t>
      </w:r>
      <w:proofErr w:type="spellEnd"/>
      <w:r>
        <w:t xml:space="preserve"> (les interventions réussies renforcent les patterns de détection). Une calibration trimestrielle sur cohortes anonymisées garantit l'absence de dérive algorithmique.</w:t>
      </w:r>
    </w:p>
    <w:p w14:paraId="7B48F338" w14:textId="6B63C040" w:rsidR="000E7D49" w:rsidRPr="00982732" w:rsidRDefault="000E7D49">
      <w:pPr>
        <w:spacing w:after="150"/>
        <w:rPr>
          <w:i/>
          <w:iCs/>
          <w:color w:val="00B0F0"/>
        </w:rPr>
      </w:pPr>
      <w:r w:rsidRPr="00982732">
        <w:rPr>
          <w:i/>
          <w:iCs/>
          <w:color w:val="00B0F0"/>
        </w:rPr>
        <w:t xml:space="preserve">Les </w:t>
      </w:r>
      <w:proofErr w:type="spellStart"/>
      <w:r w:rsidRPr="00982732">
        <w:rPr>
          <w:i/>
          <w:iCs/>
          <w:color w:val="00B0F0"/>
        </w:rPr>
        <w:t>LLMs</w:t>
      </w:r>
      <w:proofErr w:type="spellEnd"/>
      <w:r w:rsidRPr="00982732">
        <w:rPr>
          <w:i/>
          <w:iCs/>
          <w:color w:val="00B0F0"/>
        </w:rPr>
        <w:t xml:space="preserve"> sont des modèles très gros</w:t>
      </w:r>
      <w:r w:rsidR="00115569" w:rsidRPr="00982732">
        <w:rPr>
          <w:i/>
          <w:iCs/>
          <w:color w:val="00B0F0"/>
        </w:rPr>
        <w:t>, il est très difficile de les faire tourner en local sur un téléphone. (</w:t>
      </w:r>
      <w:proofErr w:type="gramStart"/>
      <w:r w:rsidR="00115569" w:rsidRPr="00982732">
        <w:rPr>
          <w:i/>
          <w:iCs/>
          <w:color w:val="00B0F0"/>
        </w:rPr>
        <w:t>nécessaire</w:t>
      </w:r>
      <w:proofErr w:type="gramEnd"/>
      <w:r w:rsidR="00115569" w:rsidRPr="00982732">
        <w:rPr>
          <w:i/>
          <w:iCs/>
          <w:color w:val="00B0F0"/>
        </w:rPr>
        <w:t xml:space="preserve"> si on ne veut pas sortir les données du téléphone). Le modèle souhaité ressemble à un agent utilisant des modèles que l’on ne va pas </w:t>
      </w:r>
      <w:proofErr w:type="spellStart"/>
      <w:r w:rsidR="00115569" w:rsidRPr="00982732">
        <w:rPr>
          <w:i/>
          <w:iCs/>
          <w:color w:val="00B0F0"/>
        </w:rPr>
        <w:t>réentrainer</w:t>
      </w:r>
      <w:proofErr w:type="spellEnd"/>
      <w:r w:rsidR="00115569" w:rsidRPr="00982732">
        <w:rPr>
          <w:i/>
          <w:iCs/>
          <w:color w:val="00B0F0"/>
        </w:rPr>
        <w:t xml:space="preserve"> mais plutôt formatter pour s’adapter aux cas d’usage </w:t>
      </w:r>
    </w:p>
    <w:p w14:paraId="163A8117" w14:textId="77777777" w:rsidR="00FC34BB" w:rsidRDefault="00000000">
      <w:pPr>
        <w:pStyle w:val="Titre2"/>
      </w:pPr>
      <w:r>
        <w:t>2.3 Module de Restitution (« Traduction »)</w:t>
      </w:r>
    </w:p>
    <w:p w14:paraId="5D770946" w14:textId="77777777" w:rsidR="00FC34BB" w:rsidRDefault="00000000">
      <w:pPr>
        <w:spacing w:after="150"/>
      </w:pPr>
      <w:r>
        <w:t xml:space="preserve">Ce module traduit les analyses complexes de Mycélium en informations actionnables pour l'utilisateur, ses parents (si autorisé), et les éducateurs. Principe clé : </w:t>
      </w:r>
      <w:r>
        <w:rPr>
          <w:i/>
          <w:iCs/>
        </w:rPr>
        <w:t>vulgariser sans infantiliser, alerter sans alarmer.</w:t>
      </w:r>
    </w:p>
    <w:p w14:paraId="3AABBA4C" w14:textId="77777777" w:rsidR="00FC34BB" w:rsidRDefault="00000000">
      <w:pPr>
        <w:pStyle w:val="Titre3"/>
      </w:pPr>
      <w:r>
        <w:t xml:space="preserve">2.3.1 Interface jeune (via </w:t>
      </w:r>
      <w:proofErr w:type="spellStart"/>
      <w:r>
        <w:t>Bedici</w:t>
      </w:r>
      <w:proofErr w:type="spellEnd"/>
      <w:r>
        <w:t>)</w:t>
      </w:r>
    </w:p>
    <w:p w14:paraId="6916C8ED" w14:textId="77777777" w:rsidR="00FC34BB" w:rsidRDefault="00000000">
      <w:pPr>
        <w:pStyle w:val="Paragraphedeliste"/>
        <w:numPr>
          <w:ilvl w:val="0"/>
          <w:numId w:val="3"/>
        </w:numPr>
      </w:pPr>
      <w:r>
        <w:rPr>
          <w:b/>
          <w:bCs/>
        </w:rPr>
        <w:t xml:space="preserve">Dashboard personnel : </w:t>
      </w:r>
      <w:r>
        <w:t>visualisation ludique de son « profil de santé numérique » (jauge de diversité, score de résilience, progression).</w:t>
      </w:r>
    </w:p>
    <w:p w14:paraId="2A272BB4" w14:textId="146A166F" w:rsidR="00FC34BB" w:rsidRPr="00405E6B" w:rsidRDefault="00000000">
      <w:pPr>
        <w:pStyle w:val="Paragraphedeliste"/>
        <w:numPr>
          <w:ilvl w:val="0"/>
          <w:numId w:val="3"/>
        </w:numPr>
      </w:pPr>
      <w:proofErr w:type="spellStart"/>
      <w:r>
        <w:rPr>
          <w:b/>
          <w:bCs/>
        </w:rPr>
        <w:t>Nudges</w:t>
      </w:r>
      <w:proofErr w:type="spellEnd"/>
      <w:r>
        <w:rPr>
          <w:b/>
          <w:bCs/>
        </w:rPr>
        <w:t xml:space="preserve"> contextuels : </w:t>
      </w:r>
      <w:r>
        <w:t>micro-interventions non intrusives (« Tu sembles fatigué, que dirais-tu d'une pause ? », « As-tu vérifié cette info avant de la partager ? »).</w:t>
      </w:r>
      <w:r w:rsidR="00115569">
        <w:t xml:space="preserve"> </w:t>
      </w:r>
      <w:r w:rsidR="00115569" w:rsidRPr="00982732">
        <w:rPr>
          <w:i/>
          <w:iCs/>
          <w:color w:val="00B0F0"/>
        </w:rPr>
        <w:t xml:space="preserve">Solutions plus long terme (contenu adapté au problème), </w:t>
      </w:r>
      <w:r w:rsidR="00405E6B">
        <w:rPr>
          <w:i/>
          <w:iCs/>
          <w:color w:val="00B0F0"/>
        </w:rPr>
        <w:t xml:space="preserve">Icare (application qui </w:t>
      </w:r>
      <w:r w:rsidR="00405E6B">
        <w:rPr>
          <w:i/>
          <w:iCs/>
          <w:color w:val="00B0F0"/>
        </w:rPr>
        <w:lastRenderedPageBreak/>
        <w:t xml:space="preserve">supprime les réels et les shorts d’Instagram et </w:t>
      </w:r>
      <w:proofErr w:type="spellStart"/>
      <w:r w:rsidR="00405E6B">
        <w:rPr>
          <w:i/>
          <w:iCs/>
          <w:color w:val="00B0F0"/>
        </w:rPr>
        <w:t>Youtube</w:t>
      </w:r>
      <w:proofErr w:type="spellEnd"/>
      <w:r w:rsidR="00405E6B">
        <w:rPr>
          <w:i/>
          <w:iCs/>
          <w:color w:val="00B0F0"/>
        </w:rPr>
        <w:t xml:space="preserve">) : </w:t>
      </w:r>
      <w:hyperlink r:id="rId14" w:history="1">
        <w:r w:rsidR="00405E6B" w:rsidRPr="00051025">
          <w:rPr>
            <w:rStyle w:val="Lienhypertexte"/>
            <w:i/>
            <w:iCs/>
          </w:rPr>
          <w:t>https://www.google.com/url?sa=t&amp;source=web&amp;rct=j&amp;opi=89978449&amp;url=https://apps.apple.com/fr/app/icare-r%25C3%25A9seau-social-addiction/id6751171049&amp;ved=2ahUKEwjWg5jr8qiSAxU5VqQEHSEsEXwQFnoECBsQAQ&amp;usg=AOvVaw2cQ1evt91oRONrr7KycmeN</w:t>
        </w:r>
      </w:hyperlink>
    </w:p>
    <w:p w14:paraId="36461219" w14:textId="77777777" w:rsidR="00405E6B" w:rsidRDefault="00405E6B" w:rsidP="00405E6B">
      <w:pPr>
        <w:ind w:left="360"/>
      </w:pPr>
    </w:p>
    <w:p w14:paraId="1407281B" w14:textId="77777777" w:rsidR="00115569" w:rsidRDefault="00000000">
      <w:pPr>
        <w:pStyle w:val="Paragraphedeliste"/>
        <w:numPr>
          <w:ilvl w:val="0"/>
          <w:numId w:val="3"/>
        </w:numPr>
      </w:pPr>
      <w:r>
        <w:rPr>
          <w:b/>
          <w:bCs/>
        </w:rPr>
        <w:t xml:space="preserve">Parcours adaptatifs : </w:t>
      </w:r>
      <w:r>
        <w:t>contenus pédagogiques personnalisés selon les zones de vulnérabilité détectées.</w:t>
      </w:r>
      <w:r w:rsidR="00115569">
        <w:t xml:space="preserve"> </w:t>
      </w:r>
    </w:p>
    <w:p w14:paraId="768ADF34" w14:textId="77777777" w:rsidR="00FC34BB" w:rsidRDefault="00000000">
      <w:pPr>
        <w:pStyle w:val="Paragraphedeliste"/>
        <w:numPr>
          <w:ilvl w:val="0"/>
          <w:numId w:val="3"/>
        </w:numPr>
      </w:pPr>
      <w:r>
        <w:rPr>
          <w:b/>
          <w:bCs/>
        </w:rPr>
        <w:t xml:space="preserve">Système de badges et défis : </w:t>
      </w:r>
      <w:r>
        <w:t>gamification positive (récompenser les comportements sains, jamais punir les écarts).</w:t>
      </w:r>
    </w:p>
    <w:p w14:paraId="48A1BF7B" w14:textId="77777777" w:rsidR="00FC34BB" w:rsidRDefault="00000000">
      <w:pPr>
        <w:pStyle w:val="Titre3"/>
      </w:pPr>
      <w:r>
        <w:t>2.3.2 Interface parents/tuteurs (opt-in)</w:t>
      </w:r>
    </w:p>
    <w:p w14:paraId="003BB99D" w14:textId="77777777" w:rsidR="00FC34BB" w:rsidRDefault="00000000">
      <w:pPr>
        <w:pStyle w:val="Paragraphedeliste"/>
        <w:numPr>
          <w:ilvl w:val="0"/>
          <w:numId w:val="3"/>
        </w:numPr>
      </w:pPr>
      <w:r>
        <w:rPr>
          <w:b/>
          <w:bCs/>
        </w:rPr>
        <w:t xml:space="preserve">Synthèse hebdomadaire : </w:t>
      </w:r>
      <w:r>
        <w:t>rapport anonymisé sur les tendances générales (sans détail des contenus consultés).</w:t>
      </w:r>
    </w:p>
    <w:p w14:paraId="0E4C6D0B" w14:textId="77777777" w:rsidR="00FC34BB" w:rsidRDefault="00000000">
      <w:pPr>
        <w:pStyle w:val="Paragraphedeliste"/>
        <w:numPr>
          <w:ilvl w:val="0"/>
          <w:numId w:val="3"/>
        </w:numPr>
      </w:pPr>
      <w:r>
        <w:rPr>
          <w:b/>
          <w:bCs/>
        </w:rPr>
        <w:t xml:space="preserve">Alertes graduées : </w:t>
      </w:r>
      <w:r>
        <w:t>notification uniquement en cas de risque significatif détecté (seuil paramétrable).</w:t>
      </w:r>
    </w:p>
    <w:p w14:paraId="24FFEA88" w14:textId="77777777" w:rsidR="00FC34BB" w:rsidRDefault="00000000">
      <w:pPr>
        <w:pStyle w:val="Paragraphedeliste"/>
        <w:numPr>
          <w:ilvl w:val="0"/>
          <w:numId w:val="3"/>
        </w:numPr>
      </w:pPr>
      <w:r>
        <w:rPr>
          <w:b/>
          <w:bCs/>
        </w:rPr>
        <w:t xml:space="preserve">Guides de conversation : </w:t>
      </w:r>
      <w:r>
        <w:t>suggestions pour aborder les sujets sensibles avec l'adolescent.</w:t>
      </w:r>
    </w:p>
    <w:p w14:paraId="08D539B5" w14:textId="77777777" w:rsidR="00FC34BB" w:rsidRDefault="00000000">
      <w:pPr>
        <w:pStyle w:val="Titre3"/>
      </w:pPr>
      <w:r>
        <w:t>2.3.3 Interface éducateurs (anonymisée)</w:t>
      </w:r>
    </w:p>
    <w:p w14:paraId="771399AF" w14:textId="77777777" w:rsidR="00FC34BB" w:rsidRDefault="00000000">
      <w:pPr>
        <w:pStyle w:val="Paragraphedeliste"/>
        <w:numPr>
          <w:ilvl w:val="0"/>
          <w:numId w:val="3"/>
        </w:numPr>
      </w:pPr>
      <w:r>
        <w:rPr>
          <w:b/>
          <w:bCs/>
        </w:rPr>
        <w:t xml:space="preserve">Tableau de bord classe : </w:t>
      </w:r>
      <w:r>
        <w:t>indicateurs agrégés sur les tendances collectives (sans identification individuelle).</w:t>
      </w:r>
    </w:p>
    <w:p w14:paraId="45FBD2F9" w14:textId="77777777" w:rsidR="00FC34BB" w:rsidRDefault="00000000">
      <w:pPr>
        <w:pStyle w:val="Paragraphedeliste"/>
        <w:numPr>
          <w:ilvl w:val="0"/>
          <w:numId w:val="3"/>
        </w:numPr>
      </w:pPr>
      <w:r>
        <w:rPr>
          <w:b/>
          <w:bCs/>
        </w:rPr>
        <w:t xml:space="preserve">Recommandations pédagogiques : </w:t>
      </w:r>
      <w:r>
        <w:t>suggestions de thématiques à aborder en classe selon les patterns détectés.</w:t>
      </w:r>
    </w:p>
    <w:p w14:paraId="68D972CC" w14:textId="77777777" w:rsidR="00FC34BB" w:rsidRDefault="00000000">
      <w:r>
        <w:br w:type="page"/>
      </w:r>
    </w:p>
    <w:p w14:paraId="7915DBDD" w14:textId="77777777" w:rsidR="00FC34BB" w:rsidRDefault="00000000">
      <w:pPr>
        <w:pStyle w:val="Titre1"/>
      </w:pPr>
      <w:r>
        <w:lastRenderedPageBreak/>
        <w:t>3. User Stories Clés</w:t>
      </w:r>
    </w:p>
    <w:p w14:paraId="56A0B2BB" w14:textId="77777777" w:rsidR="00FC34BB" w:rsidRDefault="00000000">
      <w:pPr>
        <w:pStyle w:val="Titre2"/>
      </w:pPr>
      <w:r>
        <w:t>3.1 Détection d'une chute de l'esprit critique</w:t>
      </w:r>
    </w:p>
    <w:p w14:paraId="6DF59D1A" w14:textId="77777777" w:rsidR="00FC34BB" w:rsidRDefault="00000000">
      <w:pPr>
        <w:spacing w:after="100"/>
      </w:pPr>
      <w:r>
        <w:rPr>
          <w:b/>
          <w:bCs/>
        </w:rPr>
        <w:t xml:space="preserve">Persona : </w:t>
      </w:r>
      <w:r>
        <w:t xml:space="preserve">Léa, 14 ans, utilisatrice régulière de </w:t>
      </w:r>
      <w:proofErr w:type="spellStart"/>
      <w:r>
        <w:t>Bedici</w:t>
      </w:r>
      <w:proofErr w:type="spellEnd"/>
      <w:r>
        <w:t xml:space="preserve"> depuis 6 mois.</w:t>
      </w:r>
    </w:p>
    <w:p w14:paraId="0298E13D" w14:textId="77777777" w:rsidR="00FC34BB" w:rsidRDefault="00000000">
      <w:pPr>
        <w:spacing w:after="100"/>
      </w:pPr>
      <w:r>
        <w:rPr>
          <w:b/>
          <w:bCs/>
        </w:rPr>
        <w:t xml:space="preserve">Contexte : </w:t>
      </w:r>
      <w:r>
        <w:t xml:space="preserve">Léa passe de plus en plus de temps sur des contenus « lifestyle » de type « astuce bien-être » sur </w:t>
      </w:r>
      <w:proofErr w:type="spellStart"/>
      <w:r>
        <w:t>TikTok</w:t>
      </w:r>
      <w:proofErr w:type="spellEnd"/>
      <w:r>
        <w:t xml:space="preserve">. Parallèlement, ses scores aux exercices de </w:t>
      </w:r>
      <w:proofErr w:type="spellStart"/>
      <w:r>
        <w:t>fact</w:t>
      </w:r>
      <w:proofErr w:type="spellEnd"/>
      <w:r>
        <w:t xml:space="preserve">-checking de </w:t>
      </w:r>
      <w:proofErr w:type="spellStart"/>
      <w:r>
        <w:t>Bedici</w:t>
      </w:r>
      <w:proofErr w:type="spellEnd"/>
      <w:r>
        <w:t xml:space="preserve"> chutent de 15% en 3 semaines.</w:t>
      </w:r>
    </w:p>
    <w:p w14:paraId="3E059F20" w14:textId="77777777" w:rsidR="00FC34BB" w:rsidRDefault="00000000">
      <w:pPr>
        <w:spacing w:after="100"/>
      </w:pPr>
      <w:r>
        <w:rPr>
          <w:b/>
          <w:bCs/>
        </w:rPr>
        <w:t xml:space="preserve">Détection Mycélium : </w:t>
      </w:r>
      <w:r>
        <w:t>Le moteur détecte une corrélation entre l'augmentation du temps passé sur des contenus non vérifiés et la baisse de vigilance critique. L'indice de diversité informationnelle passe de 0.72 à 0.45 (enfermement thématique).</w:t>
      </w:r>
    </w:p>
    <w:p w14:paraId="78B670C8" w14:textId="77777777" w:rsidR="00FC34BB" w:rsidRDefault="00000000">
      <w:pPr>
        <w:spacing w:after="150"/>
      </w:pPr>
      <w:r>
        <w:rPr>
          <w:b/>
          <w:bCs/>
        </w:rPr>
        <w:t xml:space="preserve">Action déclenchée : </w:t>
      </w:r>
      <w:proofErr w:type="spellStart"/>
      <w:r>
        <w:t>Bedici</w:t>
      </w:r>
      <w:proofErr w:type="spellEnd"/>
      <w:r>
        <w:t xml:space="preserve"> propose à Léa un module spécial « Décrypte les tendances bien-être » avec des exercices ludiques de vérification. Un badge « Détective du vrai » est proposé à la complétion.</w:t>
      </w:r>
    </w:p>
    <w:p w14:paraId="0A11978E" w14:textId="77777777" w:rsidR="00FC34BB" w:rsidRDefault="00000000">
      <w:pPr>
        <w:pStyle w:val="Titre2"/>
      </w:pPr>
      <w:r>
        <w:t>3.2 Alerte précoce de cyberharcèlement</w:t>
      </w:r>
    </w:p>
    <w:p w14:paraId="5FEFCF77" w14:textId="77777777" w:rsidR="00FC34BB" w:rsidRDefault="00000000">
      <w:pPr>
        <w:spacing w:after="100"/>
      </w:pPr>
      <w:r>
        <w:rPr>
          <w:b/>
          <w:bCs/>
        </w:rPr>
        <w:t xml:space="preserve">Persona : </w:t>
      </w:r>
      <w:r>
        <w:t xml:space="preserve">Théo, 12 ans, nouvel utilisateur de </w:t>
      </w:r>
      <w:proofErr w:type="spellStart"/>
      <w:r>
        <w:t>Bedici</w:t>
      </w:r>
      <w:proofErr w:type="spellEnd"/>
      <w:r>
        <w:t>.</w:t>
      </w:r>
    </w:p>
    <w:p w14:paraId="0DF700DE" w14:textId="77777777" w:rsidR="00FC34BB" w:rsidRDefault="00000000">
      <w:pPr>
        <w:spacing w:after="100"/>
      </w:pPr>
      <w:r>
        <w:rPr>
          <w:b/>
          <w:bCs/>
        </w:rPr>
        <w:t xml:space="preserve">Contexte : </w:t>
      </w:r>
      <w:r>
        <w:t xml:space="preserve">Théo utilise </w:t>
      </w:r>
      <w:proofErr w:type="spellStart"/>
      <w:r>
        <w:t>Bedici</w:t>
      </w:r>
      <w:proofErr w:type="spellEnd"/>
      <w:r>
        <w:t xml:space="preserve"> normalement, mais le module de signalement reçoit 3 alertes anonymes de camarades mentionnant son nom dans un contexte de moqueries en ligne.</w:t>
      </w:r>
    </w:p>
    <w:p w14:paraId="57E9090F" w14:textId="77777777" w:rsidR="00FC34BB" w:rsidRDefault="00000000">
      <w:pPr>
        <w:spacing w:after="100"/>
      </w:pPr>
      <w:r>
        <w:rPr>
          <w:b/>
          <w:bCs/>
        </w:rPr>
        <w:t xml:space="preserve">Détection Mycélium : </w:t>
      </w:r>
      <w:r>
        <w:t>Croisement des signalements avec les données comportementales de Théo : augmentation de 40% des sessions nocturnes (insomnie ?), abandon de 2 modules en cours, temps de réponse aux quiz allongé de 35% (distraction/anxiété ?).</w:t>
      </w:r>
    </w:p>
    <w:p w14:paraId="220D5812" w14:textId="77777777" w:rsidR="00FC34BB" w:rsidRDefault="00000000">
      <w:pPr>
        <w:spacing w:after="150"/>
      </w:pPr>
      <w:r>
        <w:rPr>
          <w:b/>
          <w:bCs/>
        </w:rPr>
        <w:t xml:space="preserve">Action déclenchée : </w:t>
      </w:r>
      <w:proofErr w:type="spellStart"/>
      <w:r>
        <w:t>Bedici</w:t>
      </w:r>
      <w:proofErr w:type="spellEnd"/>
      <w:r>
        <w:t xml:space="preserve"> propose discrètement à Théo le module « Tu n'es pas seul » avec des ressources sur le harcèlement. Une alerte (niveau 2/5) est envoyée aux parents avec des conseils pour engager le dialogue. Le score de confiance de la détection (0.78) est indiqué pour éviter la </w:t>
      </w:r>
      <w:proofErr w:type="spellStart"/>
      <w:r>
        <w:t>sur-réaction</w:t>
      </w:r>
      <w:proofErr w:type="spellEnd"/>
      <w:r>
        <w:t>.</w:t>
      </w:r>
    </w:p>
    <w:p w14:paraId="74F87949" w14:textId="77777777" w:rsidR="00FC34BB" w:rsidRDefault="00000000">
      <w:pPr>
        <w:pStyle w:val="Titre2"/>
      </w:pPr>
      <w:r>
        <w:t>3.3 Prévention de l'addiction aux écrans</w:t>
      </w:r>
    </w:p>
    <w:p w14:paraId="7B51E20C" w14:textId="77777777" w:rsidR="00FC34BB" w:rsidRDefault="00000000">
      <w:pPr>
        <w:spacing w:after="100"/>
      </w:pPr>
      <w:r>
        <w:rPr>
          <w:b/>
          <w:bCs/>
        </w:rPr>
        <w:t xml:space="preserve">Persona : </w:t>
      </w:r>
      <w:r>
        <w:t xml:space="preserve">Emma, 16 ans, utilisatrice experte de </w:t>
      </w:r>
      <w:proofErr w:type="spellStart"/>
      <w:r>
        <w:t>Bedici</w:t>
      </w:r>
      <w:proofErr w:type="spellEnd"/>
      <w:r>
        <w:t xml:space="preserve"> (tous les badges obtenus).</w:t>
      </w:r>
    </w:p>
    <w:p w14:paraId="0F59E238" w14:textId="77777777" w:rsidR="00FC34BB" w:rsidRDefault="00000000">
      <w:pPr>
        <w:spacing w:after="100"/>
      </w:pPr>
      <w:r>
        <w:rPr>
          <w:b/>
          <w:bCs/>
        </w:rPr>
        <w:t xml:space="preserve">Contexte : </w:t>
      </w:r>
      <w:r>
        <w:t>Emma a d'excellents scores d'esprit critique mais son temps d'écran quotidien a augmenté de 2h à 5h en 2 mois. L'API Screen Time révèle une fragmentation extrême (150+ déverrouillages/jour).</w:t>
      </w:r>
    </w:p>
    <w:p w14:paraId="06483B90" w14:textId="77777777" w:rsidR="00FC34BB" w:rsidRDefault="00000000">
      <w:pPr>
        <w:spacing w:after="100"/>
      </w:pPr>
      <w:r>
        <w:rPr>
          <w:b/>
          <w:bCs/>
        </w:rPr>
        <w:t xml:space="preserve">Détection Mycélium : </w:t>
      </w:r>
      <w:r>
        <w:t>Le modèle identifie un « mauvais repliement » paradoxal : fort esprit critique mais vulnérabilité addiction élevée. La dissonance entre temps perçu (auto-évaluation : « environ 2h ») et temps réel (5h) confirme une perte de contrôle.</w:t>
      </w:r>
    </w:p>
    <w:p w14:paraId="1C21C627" w14:textId="77777777" w:rsidR="00FC34BB" w:rsidRDefault="00000000">
      <w:pPr>
        <w:spacing w:after="150"/>
      </w:pPr>
      <w:r>
        <w:rPr>
          <w:b/>
          <w:bCs/>
        </w:rPr>
        <w:t xml:space="preserve">Action déclenchée : </w:t>
      </w:r>
      <w:proofErr w:type="spellStart"/>
      <w:r>
        <w:t>Bedici</w:t>
      </w:r>
      <w:proofErr w:type="spellEnd"/>
      <w:r>
        <w:t xml:space="preserve"> active des </w:t>
      </w:r>
      <w:proofErr w:type="spellStart"/>
      <w:r>
        <w:t>nudges</w:t>
      </w:r>
      <w:proofErr w:type="spellEnd"/>
      <w:r>
        <w:t xml:space="preserve"> doux (« Tu as déjà passé 90 minutes aujourd'hui, envie d'une pause ? ») et propose le défi « 7 jours de digital </w:t>
      </w:r>
      <w:proofErr w:type="spellStart"/>
      <w:r>
        <w:t>detox</w:t>
      </w:r>
      <w:proofErr w:type="spellEnd"/>
      <w:r>
        <w:t xml:space="preserve"> » avec un programme progressif de réduction.</w:t>
      </w:r>
    </w:p>
    <w:p w14:paraId="56BB7A8B" w14:textId="77777777" w:rsidR="00FC34BB" w:rsidRDefault="00000000">
      <w:pPr>
        <w:pStyle w:val="Titre2"/>
      </w:pPr>
      <w:r>
        <w:t>3.4 Accompagnement d'un témoin de harcèlement</w:t>
      </w:r>
    </w:p>
    <w:p w14:paraId="7158FF0F" w14:textId="77777777" w:rsidR="00FC34BB" w:rsidRDefault="00000000">
      <w:pPr>
        <w:spacing w:after="100"/>
      </w:pPr>
      <w:r>
        <w:rPr>
          <w:b/>
          <w:bCs/>
        </w:rPr>
        <w:t xml:space="preserve">Persona : </w:t>
      </w:r>
      <w:r>
        <w:t>Lucas, 13 ans, témoin indirect de harcèlement envers un camarade.</w:t>
      </w:r>
    </w:p>
    <w:p w14:paraId="7E3DD71C" w14:textId="77777777" w:rsidR="00FC34BB" w:rsidRDefault="00000000">
      <w:pPr>
        <w:spacing w:after="100"/>
      </w:pPr>
      <w:r>
        <w:rPr>
          <w:b/>
          <w:bCs/>
        </w:rPr>
        <w:t xml:space="preserve">Contexte : </w:t>
      </w:r>
      <w:r>
        <w:t xml:space="preserve">Lucas a utilisé le bouton de signalement de </w:t>
      </w:r>
      <w:proofErr w:type="spellStart"/>
      <w:r>
        <w:t>Bedici</w:t>
      </w:r>
      <w:proofErr w:type="spellEnd"/>
      <w:r>
        <w:t xml:space="preserve"> pour reporter une situation de harcèlement concernant un autre élève. Il revient consulter le module « Harcèlement » plusieurs fois sans le terminer.</w:t>
      </w:r>
    </w:p>
    <w:p w14:paraId="25724655" w14:textId="77777777" w:rsidR="00FC34BB" w:rsidRDefault="00000000">
      <w:pPr>
        <w:spacing w:after="100"/>
      </w:pPr>
      <w:r>
        <w:rPr>
          <w:b/>
          <w:bCs/>
        </w:rPr>
        <w:t xml:space="preserve">Détection Mycélium : </w:t>
      </w:r>
      <w:r>
        <w:t>Pattern identifié : « témoin en détresse » — intérêt marqué pour le sujet, hésitation à s'engager (abandons répétés), légère augmentation du stress déclaré dans les auto-évaluations.</w:t>
      </w:r>
    </w:p>
    <w:p w14:paraId="2C00F9C8" w14:textId="77777777" w:rsidR="00FC34BB" w:rsidRDefault="00000000">
      <w:pPr>
        <w:spacing w:after="150"/>
      </w:pPr>
      <w:r>
        <w:rPr>
          <w:b/>
          <w:bCs/>
        </w:rPr>
        <w:lastRenderedPageBreak/>
        <w:t xml:space="preserve">Action déclenchée : </w:t>
      </w:r>
      <w:proofErr w:type="spellStart"/>
      <w:r>
        <w:t>Bedici</w:t>
      </w:r>
      <w:proofErr w:type="spellEnd"/>
      <w:r>
        <w:t xml:space="preserve"> propose à Lucas un contenu spécifique « Comment aider un ami harcelé ? » et un accès facilité à une ligne d'écoute. Le signalement initial est transmis (anonymisé) aux modérateurs pour action.</w:t>
      </w:r>
    </w:p>
    <w:p w14:paraId="3C7B2B66" w14:textId="77777777" w:rsidR="00FC34BB" w:rsidRDefault="00000000">
      <w:r>
        <w:br w:type="page"/>
      </w:r>
    </w:p>
    <w:p w14:paraId="5C3CB54E" w14:textId="77777777" w:rsidR="00FC34BB" w:rsidRDefault="00000000">
      <w:pPr>
        <w:pStyle w:val="Titre1"/>
      </w:pPr>
      <w:r>
        <w:lastRenderedPageBreak/>
        <w:t>4. Contraintes et Éthique</w:t>
      </w:r>
    </w:p>
    <w:p w14:paraId="20045598" w14:textId="77777777" w:rsidR="00FC34BB" w:rsidRDefault="00000000">
      <w:pPr>
        <w:spacing w:after="150"/>
      </w:pPr>
      <w:r>
        <w:rPr>
          <w:i/>
          <w:iCs/>
        </w:rPr>
        <w:t>L'éthique n'est pas une contrainte externe à Mycélium : elle est constitutive de son architecture.</w:t>
      </w:r>
      <w:r>
        <w:t xml:space="preserve"> Un système qui vise à protéger les jeunes ne peut pas, par design, les surveiller </w:t>
      </w:r>
      <w:proofErr w:type="spellStart"/>
      <w:r>
        <w:t>intrusivement</w:t>
      </w:r>
      <w:proofErr w:type="spellEnd"/>
      <w:r>
        <w:t xml:space="preserve"> ou exploiter leurs données.</w:t>
      </w:r>
    </w:p>
    <w:p w14:paraId="61545D0B" w14:textId="77777777" w:rsidR="00FC34BB" w:rsidRDefault="00000000">
      <w:pPr>
        <w:pStyle w:val="Titre2"/>
      </w:pPr>
      <w:r>
        <w:t>4.1 Protection des données des mineurs</w:t>
      </w:r>
    </w:p>
    <w:p w14:paraId="7C824B01" w14:textId="77777777" w:rsidR="00FC34BB" w:rsidRDefault="00000000">
      <w:pPr>
        <w:pStyle w:val="Titre3"/>
      </w:pPr>
      <w:r>
        <w:t>4.1.1 Conformité réglementaire</w:t>
      </w:r>
    </w:p>
    <w:p w14:paraId="2D8467AA" w14:textId="77777777" w:rsidR="00FC34BB" w:rsidRDefault="00000000">
      <w:pPr>
        <w:pStyle w:val="Paragraphedeliste"/>
        <w:numPr>
          <w:ilvl w:val="0"/>
          <w:numId w:val="3"/>
        </w:numPr>
      </w:pPr>
      <w:r>
        <w:rPr>
          <w:b/>
          <w:bCs/>
        </w:rPr>
        <w:t xml:space="preserve">RGPD (Règlement Général sur la Protection des Données) : </w:t>
      </w:r>
      <w:r>
        <w:t>consentement parental obligatoire pour les moins de 15 ans (France), droit à l'effacement, portabilité des données, information claire et accessible.</w:t>
      </w:r>
    </w:p>
    <w:p w14:paraId="4B89B9CD" w14:textId="77777777" w:rsidR="00FC34BB" w:rsidRDefault="00000000">
      <w:pPr>
        <w:pStyle w:val="Paragraphedeliste"/>
        <w:numPr>
          <w:ilvl w:val="0"/>
          <w:numId w:val="3"/>
        </w:numPr>
      </w:pPr>
      <w:r>
        <w:rPr>
          <w:b/>
          <w:bCs/>
        </w:rPr>
        <w:t>COPPA (</w:t>
      </w:r>
      <w:proofErr w:type="spellStart"/>
      <w:r>
        <w:rPr>
          <w:b/>
          <w:bCs/>
        </w:rPr>
        <w:t>Children's</w:t>
      </w:r>
      <w:proofErr w:type="spellEnd"/>
      <w:r>
        <w:rPr>
          <w:b/>
          <w:bCs/>
        </w:rPr>
        <w:t xml:space="preserve"> Online </w:t>
      </w:r>
      <w:proofErr w:type="spellStart"/>
      <w:r>
        <w:rPr>
          <w:b/>
          <w:bCs/>
        </w:rPr>
        <w:t>Privacy</w:t>
      </w:r>
      <w:proofErr w:type="spellEnd"/>
      <w:r>
        <w:rPr>
          <w:b/>
          <w:bCs/>
        </w:rPr>
        <w:t xml:space="preserve"> Protection </w:t>
      </w:r>
      <w:proofErr w:type="spellStart"/>
      <w:r>
        <w:rPr>
          <w:b/>
          <w:bCs/>
        </w:rPr>
        <w:t>Act</w:t>
      </w:r>
      <w:proofErr w:type="spellEnd"/>
      <w:r>
        <w:rPr>
          <w:b/>
          <w:bCs/>
        </w:rPr>
        <w:t xml:space="preserve">) : </w:t>
      </w:r>
      <w:r>
        <w:t>conformité anticipée pour une expansion internationale (US), protection renforcée pour les moins de 13 ans.</w:t>
      </w:r>
    </w:p>
    <w:p w14:paraId="7DA9CD87" w14:textId="77777777" w:rsidR="00FC34BB" w:rsidRDefault="00000000">
      <w:pPr>
        <w:pStyle w:val="Paragraphedeliste"/>
        <w:numPr>
          <w:ilvl w:val="0"/>
          <w:numId w:val="3"/>
        </w:numPr>
      </w:pPr>
      <w:r>
        <w:rPr>
          <w:b/>
          <w:bCs/>
        </w:rPr>
        <w:t xml:space="preserve">DSA (Digital Services </w:t>
      </w:r>
      <w:proofErr w:type="spellStart"/>
      <w:r>
        <w:rPr>
          <w:b/>
          <w:bCs/>
        </w:rPr>
        <w:t>Act</w:t>
      </w:r>
      <w:proofErr w:type="spellEnd"/>
      <w:r>
        <w:rPr>
          <w:b/>
          <w:bCs/>
        </w:rPr>
        <w:t xml:space="preserve">) : </w:t>
      </w:r>
      <w:r>
        <w:t>obligations spécifiques de protection des mineurs, interdiction du profilage publicitaire.</w:t>
      </w:r>
    </w:p>
    <w:p w14:paraId="763EAEFF" w14:textId="77777777" w:rsidR="00FC34BB" w:rsidRDefault="00000000">
      <w:pPr>
        <w:pStyle w:val="Titre3"/>
      </w:pPr>
      <w:r>
        <w:t>4.1.2 Mesures techniques</w:t>
      </w:r>
    </w:p>
    <w:p w14:paraId="5DCC6FAF" w14:textId="77777777" w:rsidR="00FC34BB" w:rsidRDefault="00000000">
      <w:pPr>
        <w:pStyle w:val="Paragraphedeliste"/>
        <w:numPr>
          <w:ilvl w:val="0"/>
          <w:numId w:val="3"/>
        </w:numPr>
      </w:pPr>
      <w:proofErr w:type="spellStart"/>
      <w:r>
        <w:rPr>
          <w:b/>
          <w:bCs/>
        </w:rPr>
        <w:t>Pseudonymisation</w:t>
      </w:r>
      <w:proofErr w:type="spellEnd"/>
      <w:r>
        <w:rPr>
          <w:b/>
          <w:bCs/>
        </w:rPr>
        <w:t xml:space="preserve"> systématique : </w:t>
      </w:r>
      <w:r>
        <w:t xml:space="preserve">aucune donnée nominative dans les bases d'entraînement. Identifiants remplacés par des </w:t>
      </w:r>
      <w:proofErr w:type="spellStart"/>
      <w:r>
        <w:t>tokens</w:t>
      </w:r>
      <w:proofErr w:type="spellEnd"/>
      <w:r>
        <w:t xml:space="preserve"> non réversibles.</w:t>
      </w:r>
    </w:p>
    <w:p w14:paraId="06E580F1" w14:textId="77777777" w:rsidR="00FC34BB" w:rsidRDefault="00000000">
      <w:pPr>
        <w:pStyle w:val="Paragraphedeliste"/>
        <w:numPr>
          <w:ilvl w:val="0"/>
          <w:numId w:val="3"/>
        </w:numPr>
      </w:pPr>
      <w:r>
        <w:rPr>
          <w:b/>
          <w:bCs/>
        </w:rPr>
        <w:t xml:space="preserve">Chiffrement end-to-end : </w:t>
      </w:r>
      <w:r>
        <w:t>données chiffrées au repos (AES-256) et en transit (TLS 1.3).</w:t>
      </w:r>
    </w:p>
    <w:p w14:paraId="2D905466" w14:textId="77777777" w:rsidR="00FC34BB" w:rsidRDefault="00000000">
      <w:pPr>
        <w:pStyle w:val="Paragraphedeliste"/>
        <w:numPr>
          <w:ilvl w:val="0"/>
          <w:numId w:val="3"/>
        </w:numPr>
      </w:pPr>
      <w:r>
        <w:rPr>
          <w:b/>
          <w:bCs/>
        </w:rPr>
        <w:t xml:space="preserve">Rétention minimale : </w:t>
      </w:r>
      <w:r>
        <w:t xml:space="preserve">données brutes supprimées après extraction des </w:t>
      </w:r>
      <w:proofErr w:type="spellStart"/>
      <w:r>
        <w:t>features</w:t>
      </w:r>
      <w:proofErr w:type="spellEnd"/>
      <w:r>
        <w:t xml:space="preserve"> (maximum 30 jours). Seuls les modèles agrégés sont conservés.</w:t>
      </w:r>
    </w:p>
    <w:p w14:paraId="1502A566" w14:textId="77777777" w:rsidR="00FC34BB" w:rsidRDefault="00000000">
      <w:pPr>
        <w:pStyle w:val="Paragraphedeliste"/>
        <w:numPr>
          <w:ilvl w:val="0"/>
          <w:numId w:val="3"/>
        </w:numPr>
      </w:pPr>
      <w:r>
        <w:rPr>
          <w:b/>
          <w:bCs/>
        </w:rPr>
        <w:t xml:space="preserve">Droit à l'oubli implémenté : </w:t>
      </w:r>
      <w:r>
        <w:t xml:space="preserve">suppression complète sur demande, y compris des modèles dérivés (« machine </w:t>
      </w:r>
      <w:proofErr w:type="spellStart"/>
      <w:r>
        <w:t>unlearning</w:t>
      </w:r>
      <w:proofErr w:type="spellEnd"/>
      <w:r>
        <w:t xml:space="preserve"> »).</w:t>
      </w:r>
    </w:p>
    <w:p w14:paraId="218FF374" w14:textId="77777777" w:rsidR="00FC34BB" w:rsidRDefault="00000000">
      <w:pPr>
        <w:pStyle w:val="Titre2"/>
      </w:pPr>
      <w:r>
        <w:t xml:space="preserve">4.2 </w:t>
      </w:r>
      <w:proofErr w:type="spellStart"/>
      <w:r>
        <w:t>Privacy</w:t>
      </w:r>
      <w:proofErr w:type="spellEnd"/>
      <w:r>
        <w:t xml:space="preserve"> by Design</w:t>
      </w:r>
    </w:p>
    <w:p w14:paraId="2A7B61DD" w14:textId="77777777" w:rsidR="00FC34BB" w:rsidRDefault="00000000">
      <w:pPr>
        <w:spacing w:after="100"/>
      </w:pPr>
      <w:r>
        <w:rPr>
          <w:b/>
          <w:bCs/>
        </w:rPr>
        <w:t xml:space="preserve">« Analyser sans surveiller » : </w:t>
      </w:r>
      <w:r>
        <w:t>le paradoxe fondamental de Mycélium se résout par des choix architecturaux forts.</w:t>
      </w:r>
    </w:p>
    <w:p w14:paraId="5A662204" w14:textId="77777777" w:rsidR="00FC34BB" w:rsidRDefault="00000000">
      <w:pPr>
        <w:pStyle w:val="Titre3"/>
      </w:pPr>
      <w:r>
        <w:t>4.2.1 Principes d'architecture</w:t>
      </w:r>
    </w:p>
    <w:p w14:paraId="1B33DF47" w14:textId="77777777" w:rsidR="00FC34BB" w:rsidRDefault="00000000">
      <w:pPr>
        <w:pStyle w:val="Paragraphedeliste"/>
        <w:numPr>
          <w:ilvl w:val="0"/>
          <w:numId w:val="3"/>
        </w:numPr>
      </w:pPr>
      <w:r>
        <w:rPr>
          <w:b/>
          <w:bCs/>
        </w:rPr>
        <w:t xml:space="preserve">Calcul local d'abord (Edge AI) : </w:t>
      </w:r>
      <w:r>
        <w:t>les analyses sensibles (détection d'humeur, patterns de navigation) sont réalisées sur l'appareil. Seuls les scores agrégés remontent au serveur.</w:t>
      </w:r>
    </w:p>
    <w:p w14:paraId="300968E2" w14:textId="77777777" w:rsidR="00FC34BB" w:rsidRDefault="00000000">
      <w:pPr>
        <w:pStyle w:val="Paragraphedeliste"/>
        <w:numPr>
          <w:ilvl w:val="0"/>
          <w:numId w:val="3"/>
        </w:numPr>
      </w:pPr>
      <w:r>
        <w:rPr>
          <w:b/>
          <w:bCs/>
        </w:rPr>
        <w:t xml:space="preserve">Apprentissage fédéré : </w:t>
      </w:r>
      <w:r>
        <w:t>le modèle s'améliore sans que les données individuelles ne quittent l'appareil. Les gradients partagés sont bruités (</w:t>
      </w:r>
      <w:proofErr w:type="spellStart"/>
      <w:r>
        <w:t>differential</w:t>
      </w:r>
      <w:proofErr w:type="spellEnd"/>
      <w:r>
        <w:t xml:space="preserve"> </w:t>
      </w:r>
      <w:proofErr w:type="spellStart"/>
      <w:r>
        <w:t>privacy</w:t>
      </w:r>
      <w:proofErr w:type="spellEnd"/>
      <w:r>
        <w:t>, ε &lt; 1).</w:t>
      </w:r>
    </w:p>
    <w:p w14:paraId="74096184" w14:textId="77777777" w:rsidR="00FC34BB" w:rsidRDefault="00000000">
      <w:pPr>
        <w:pStyle w:val="Paragraphedeliste"/>
        <w:numPr>
          <w:ilvl w:val="0"/>
          <w:numId w:val="3"/>
        </w:numPr>
      </w:pPr>
      <w:r>
        <w:rPr>
          <w:b/>
          <w:bCs/>
        </w:rPr>
        <w:t xml:space="preserve">Agrégation k-anonyme : </w:t>
      </w:r>
      <w:r>
        <w:t xml:space="preserve">aucune analyse n'est restituée si elle concerne moins de k=10 utilisateurs (risque de </w:t>
      </w:r>
      <w:proofErr w:type="spellStart"/>
      <w:r>
        <w:t>ré-identification</w:t>
      </w:r>
      <w:proofErr w:type="spellEnd"/>
      <w:r>
        <w:t>).</w:t>
      </w:r>
    </w:p>
    <w:p w14:paraId="26EF06BB" w14:textId="77777777" w:rsidR="00FC34BB" w:rsidRDefault="00000000">
      <w:pPr>
        <w:pStyle w:val="Paragraphedeliste"/>
        <w:numPr>
          <w:ilvl w:val="0"/>
          <w:numId w:val="3"/>
        </w:numPr>
      </w:pPr>
      <w:r>
        <w:rPr>
          <w:b/>
          <w:bCs/>
        </w:rPr>
        <w:t xml:space="preserve">Transparence algorithmique : </w:t>
      </w:r>
      <w:r>
        <w:t>l'utilisateur peut demander une explication de toute recommandation (« Pourquoi ce module m'est proposé ? »).</w:t>
      </w:r>
    </w:p>
    <w:p w14:paraId="3AE1FE7D" w14:textId="77777777" w:rsidR="00FC34BB" w:rsidRDefault="00000000">
      <w:pPr>
        <w:pStyle w:val="Titre3"/>
      </w:pPr>
      <w:r>
        <w:t>4.2.2 Ce que Mycélium ne fait PAS</w:t>
      </w:r>
    </w:p>
    <w:p w14:paraId="549A994E" w14:textId="77D53783" w:rsidR="00441A5A" w:rsidRPr="00441A5A" w:rsidRDefault="00000000" w:rsidP="00441A5A">
      <w:pPr>
        <w:pStyle w:val="Paragraphedeliste"/>
        <w:numPr>
          <w:ilvl w:val="0"/>
          <w:numId w:val="3"/>
        </w:numPr>
        <w:rPr>
          <w:i/>
          <w:iCs/>
        </w:rPr>
      </w:pPr>
      <w:r>
        <w:t>Jamais de lecture du contenu des messages privés (SMS, messageries).</w:t>
      </w:r>
    </w:p>
    <w:p w14:paraId="3A1A29A4" w14:textId="77777777" w:rsidR="00FC34BB" w:rsidRDefault="00000000">
      <w:pPr>
        <w:pStyle w:val="Paragraphedeliste"/>
        <w:numPr>
          <w:ilvl w:val="0"/>
          <w:numId w:val="3"/>
        </w:numPr>
      </w:pPr>
      <w:r>
        <w:t>Jamais de géolocalisation fine (uniquement fuseau horaire pour contextualiser les heures de connexion).</w:t>
      </w:r>
    </w:p>
    <w:p w14:paraId="18BC471B" w14:textId="77777777" w:rsidR="00FC34BB" w:rsidRDefault="00000000">
      <w:pPr>
        <w:pStyle w:val="Paragraphedeliste"/>
        <w:numPr>
          <w:ilvl w:val="0"/>
          <w:numId w:val="3"/>
        </w:numPr>
      </w:pPr>
      <w:r>
        <w:t>Jamais de profilage publicitaire ni de revente de données.</w:t>
      </w:r>
    </w:p>
    <w:p w14:paraId="0A009813" w14:textId="77777777" w:rsidR="00FC34BB" w:rsidRDefault="00000000">
      <w:pPr>
        <w:pStyle w:val="Paragraphedeliste"/>
        <w:numPr>
          <w:ilvl w:val="0"/>
          <w:numId w:val="3"/>
        </w:numPr>
      </w:pPr>
      <w:r>
        <w:t>Jamais de partage de données individuelles avec des tiers (écoles, assurances, employeurs potentiels).</w:t>
      </w:r>
    </w:p>
    <w:p w14:paraId="53D6CC65" w14:textId="77777777" w:rsidR="00FC34BB" w:rsidRDefault="00000000">
      <w:pPr>
        <w:pStyle w:val="Titre2"/>
      </w:pPr>
      <w:r>
        <w:t>4.3 Gestion des biais algorithmiques</w:t>
      </w:r>
    </w:p>
    <w:p w14:paraId="726C2112" w14:textId="77777777" w:rsidR="00FC34BB" w:rsidRDefault="00000000">
      <w:pPr>
        <w:pStyle w:val="Titre3"/>
      </w:pPr>
      <w:r>
        <w:lastRenderedPageBreak/>
        <w:t>4.3.1 Identification des risques de biais</w:t>
      </w:r>
    </w:p>
    <w:p w14:paraId="393D9C56" w14:textId="77777777" w:rsidR="00FC34BB" w:rsidRDefault="00000000">
      <w:pPr>
        <w:pStyle w:val="Paragraphedeliste"/>
        <w:numPr>
          <w:ilvl w:val="0"/>
          <w:numId w:val="3"/>
        </w:numPr>
      </w:pPr>
      <w:r>
        <w:rPr>
          <w:b/>
          <w:bCs/>
        </w:rPr>
        <w:t xml:space="preserve">Biais de représentation : </w:t>
      </w:r>
      <w:r>
        <w:t xml:space="preserve">données d'entraînement potentiellement </w:t>
      </w:r>
      <w:proofErr w:type="spellStart"/>
      <w:r>
        <w:t>surreprésentatives</w:t>
      </w:r>
      <w:proofErr w:type="spellEnd"/>
      <w:r>
        <w:t xml:space="preserve"> de certains profils socio-économiques (accès au smartphone, littératie numérique familiale).</w:t>
      </w:r>
    </w:p>
    <w:p w14:paraId="0BA35F32" w14:textId="77777777" w:rsidR="00FC34BB" w:rsidRDefault="00000000">
      <w:pPr>
        <w:pStyle w:val="Paragraphedeliste"/>
        <w:numPr>
          <w:ilvl w:val="0"/>
          <w:numId w:val="3"/>
        </w:numPr>
      </w:pPr>
      <w:r>
        <w:rPr>
          <w:b/>
          <w:bCs/>
        </w:rPr>
        <w:t xml:space="preserve">Biais de labellisation : </w:t>
      </w:r>
      <w:r>
        <w:t>les comportements jugés « à risque » peuvent refléter des normes culturelles spécifiques.</w:t>
      </w:r>
    </w:p>
    <w:p w14:paraId="1587AD60" w14:textId="3030A906" w:rsidR="00FC34BB" w:rsidRPr="00441A5A" w:rsidRDefault="00000000">
      <w:pPr>
        <w:pStyle w:val="Paragraphedeliste"/>
        <w:numPr>
          <w:ilvl w:val="0"/>
          <w:numId w:val="3"/>
        </w:numPr>
      </w:pPr>
      <w:r>
        <w:rPr>
          <w:b/>
          <w:bCs/>
        </w:rPr>
        <w:t xml:space="preserve">Biais de confirmation : </w:t>
      </w:r>
      <w:r>
        <w:t>le système pourrait renforcer des catégorisations initiales (« cet utilisateur est à risque » devient une prophétie auto-réalisatrice).</w:t>
      </w:r>
      <w:r w:rsidR="00441A5A">
        <w:t xml:space="preserve"> </w:t>
      </w:r>
      <w:r w:rsidR="00441A5A">
        <w:rPr>
          <w:i/>
          <w:iCs/>
        </w:rPr>
        <w:t xml:space="preserve">(Biais renforcé par le rapport des parents) </w:t>
      </w:r>
    </w:p>
    <w:p w14:paraId="710578DD" w14:textId="77777777" w:rsidR="00441A5A" w:rsidRPr="00441A5A" w:rsidRDefault="00441A5A" w:rsidP="00441A5A">
      <w:pPr>
        <w:pStyle w:val="Paragraphedeliste"/>
        <w:ind w:left="720"/>
      </w:pPr>
    </w:p>
    <w:p w14:paraId="5194B8DC" w14:textId="45904E18" w:rsidR="00441A5A" w:rsidRPr="00405E6B" w:rsidRDefault="00441A5A">
      <w:pPr>
        <w:pStyle w:val="Paragraphedeliste"/>
        <w:numPr>
          <w:ilvl w:val="0"/>
          <w:numId w:val="3"/>
        </w:numPr>
        <w:rPr>
          <w:color w:val="00B0F0"/>
        </w:rPr>
      </w:pPr>
      <w:r w:rsidRPr="00405E6B">
        <w:rPr>
          <w:b/>
          <w:bCs/>
          <w:i/>
          <w:iCs/>
          <w:color w:val="00B0F0"/>
        </w:rPr>
        <w:t>Variance au niveau de l’interprétation </w:t>
      </w:r>
      <w:r w:rsidRPr="00405E6B">
        <w:rPr>
          <w:i/>
          <w:iCs/>
          <w:color w:val="00B0F0"/>
        </w:rPr>
        <w:t>: Deux personnes avec des données très proches peuvent se situer dans une situation mentale très différente</w:t>
      </w:r>
    </w:p>
    <w:p w14:paraId="1112F5CC" w14:textId="77777777" w:rsidR="00FC34BB" w:rsidRDefault="00000000">
      <w:pPr>
        <w:pStyle w:val="Titre3"/>
      </w:pPr>
      <w:r>
        <w:t>4.3.2 Mesures de mitigation</w:t>
      </w:r>
    </w:p>
    <w:p w14:paraId="1F6C563F" w14:textId="77777777" w:rsidR="00FC34BB" w:rsidRDefault="00000000">
      <w:pPr>
        <w:pStyle w:val="Paragraphedeliste"/>
        <w:numPr>
          <w:ilvl w:val="0"/>
          <w:numId w:val="3"/>
        </w:numPr>
      </w:pPr>
      <w:r>
        <w:rPr>
          <w:b/>
          <w:bCs/>
        </w:rPr>
        <w:t xml:space="preserve">Audit de </w:t>
      </w:r>
      <w:proofErr w:type="spellStart"/>
      <w:r>
        <w:rPr>
          <w:b/>
          <w:bCs/>
        </w:rPr>
        <w:t>fairness</w:t>
      </w:r>
      <w:proofErr w:type="spellEnd"/>
      <w:r>
        <w:rPr>
          <w:b/>
          <w:bCs/>
        </w:rPr>
        <w:t xml:space="preserve"> trimestriel : </w:t>
      </w:r>
      <w:r>
        <w:t>vérification des métriques de performance par sous-groupes (genre, âge, géographie) pour détecter les disparités.</w:t>
      </w:r>
    </w:p>
    <w:p w14:paraId="1A357F23" w14:textId="252914B9" w:rsidR="00FC34BB" w:rsidRDefault="00000000">
      <w:pPr>
        <w:pStyle w:val="Paragraphedeliste"/>
        <w:numPr>
          <w:ilvl w:val="0"/>
          <w:numId w:val="3"/>
        </w:numPr>
      </w:pPr>
      <w:r>
        <w:rPr>
          <w:b/>
          <w:bCs/>
        </w:rPr>
        <w:t xml:space="preserve">Comité d'éthique externe : </w:t>
      </w:r>
      <w:r>
        <w:t>groupe indépendant (psychologues, pédagogues, juristes, représentants de parents et de jeunes) avec droit de veto sur les évolutions du modèle.</w:t>
      </w:r>
      <w:r w:rsidR="00441A5A">
        <w:t xml:space="preserve"> (</w:t>
      </w:r>
      <w:proofErr w:type="spellStart"/>
      <w:r w:rsidR="00441A5A">
        <w:rPr>
          <w:i/>
          <w:iCs/>
        </w:rPr>
        <w:t>Elément</w:t>
      </w:r>
      <w:proofErr w:type="spellEnd"/>
      <w:r w:rsidR="00441A5A">
        <w:rPr>
          <w:i/>
          <w:iCs/>
        </w:rPr>
        <w:t xml:space="preserve"> le plus important, la métrique externe doit servir d’étalon)</w:t>
      </w:r>
    </w:p>
    <w:p w14:paraId="115B29CD" w14:textId="77777777" w:rsidR="00FC34BB" w:rsidRDefault="00000000">
      <w:pPr>
        <w:pStyle w:val="Paragraphedeliste"/>
        <w:numPr>
          <w:ilvl w:val="0"/>
          <w:numId w:val="3"/>
        </w:numPr>
      </w:pPr>
      <w:r>
        <w:rPr>
          <w:b/>
          <w:bCs/>
        </w:rPr>
        <w:t xml:space="preserve">Décroissance des prédictions : </w:t>
      </w:r>
      <w:r>
        <w:t>les scores de risque se « dégradent » naturellement dans le temps si non confirmés par de nouvelles données (éviter la stigmatisation persistante).</w:t>
      </w:r>
    </w:p>
    <w:p w14:paraId="715F46E8" w14:textId="77777777" w:rsidR="00FC34BB" w:rsidRDefault="00000000">
      <w:pPr>
        <w:pStyle w:val="Paragraphedeliste"/>
        <w:numPr>
          <w:ilvl w:val="0"/>
          <w:numId w:val="3"/>
        </w:numPr>
      </w:pPr>
      <w:r>
        <w:rPr>
          <w:b/>
          <w:bCs/>
        </w:rPr>
        <w:t xml:space="preserve">Intervention humaine garantie : </w:t>
      </w:r>
      <w:r>
        <w:t>aucune action à fort impact (alerte parents, signalement) sans validation par un opérateur formé.</w:t>
      </w:r>
    </w:p>
    <w:p w14:paraId="6F301D47" w14:textId="77777777" w:rsidR="00FC34BB" w:rsidRDefault="00000000">
      <w:r>
        <w:br w:type="page"/>
      </w:r>
    </w:p>
    <w:p w14:paraId="23E01552" w14:textId="77777777" w:rsidR="00FC34BB" w:rsidRDefault="00000000">
      <w:pPr>
        <w:pStyle w:val="Titre1"/>
      </w:pPr>
      <w:r>
        <w:lastRenderedPageBreak/>
        <w:t>5. KPIs de Succès</w:t>
      </w:r>
    </w:p>
    <w:p w14:paraId="669EAD40" w14:textId="77777777" w:rsidR="00FC34BB" w:rsidRDefault="00000000">
      <w:pPr>
        <w:spacing w:after="150"/>
      </w:pPr>
      <w:r>
        <w:t xml:space="preserve">La mesure de l'efficacité de Mycélium doit refléter sa mission : </w:t>
      </w:r>
      <w:r>
        <w:rPr>
          <w:b/>
          <w:bCs/>
        </w:rPr>
        <w:t>protéger les jeunes sans les enfermer dans une surveillance anxiogène.</w:t>
      </w:r>
      <w:r>
        <w:t xml:space="preserve"> Les KPIs sont organisés en quatre catégories.</w:t>
      </w:r>
    </w:p>
    <w:p w14:paraId="70694E82" w14:textId="77777777" w:rsidR="00FC34BB" w:rsidRDefault="00000000">
      <w:pPr>
        <w:pStyle w:val="Titre2"/>
      </w:pPr>
      <w:r>
        <w:t>5.1 KPIs d'efficacité prédictive</w:t>
      </w:r>
    </w:p>
    <w:p w14:paraId="12F5BE66" w14:textId="77777777" w:rsidR="00FC34BB" w:rsidRDefault="00000000">
      <w:pPr>
        <w:pStyle w:val="Paragraphedeliste"/>
        <w:numPr>
          <w:ilvl w:val="0"/>
          <w:numId w:val="4"/>
        </w:numPr>
      </w:pPr>
      <w:r>
        <w:rPr>
          <w:b/>
          <w:bCs/>
        </w:rPr>
        <w:t>Taux de détection précoce (</w:t>
      </w:r>
      <w:proofErr w:type="spellStart"/>
      <w:r>
        <w:rPr>
          <w:b/>
          <w:bCs/>
        </w:rPr>
        <w:t>recall</w:t>
      </w:r>
      <w:proofErr w:type="spellEnd"/>
      <w:r>
        <w:rPr>
          <w:b/>
          <w:bCs/>
        </w:rPr>
        <w:t xml:space="preserve">) : </w:t>
      </w:r>
      <w:r>
        <w:t>pourcentage de situations à risque effectivement détectées par Mycélium avant qu'elles ne s'aggravent. Cible : &gt; 80% pour le cyberharcèlement, &gt; 70% pour les comportements addictifs.</w:t>
      </w:r>
    </w:p>
    <w:p w14:paraId="78961B8E" w14:textId="77777777" w:rsidR="00FC34BB" w:rsidRDefault="00000000">
      <w:pPr>
        <w:pStyle w:val="Paragraphedeliste"/>
        <w:numPr>
          <w:ilvl w:val="0"/>
          <w:numId w:val="4"/>
        </w:numPr>
      </w:pPr>
      <w:r>
        <w:rPr>
          <w:b/>
          <w:bCs/>
        </w:rPr>
        <w:t>Taux de faux positifs (</w:t>
      </w:r>
      <w:proofErr w:type="spellStart"/>
      <w:r>
        <w:rPr>
          <w:b/>
          <w:bCs/>
        </w:rPr>
        <w:t>precision</w:t>
      </w:r>
      <w:proofErr w:type="spellEnd"/>
      <w:r>
        <w:rPr>
          <w:b/>
          <w:bCs/>
        </w:rPr>
        <w:t xml:space="preserve">) : </w:t>
      </w:r>
      <w:r>
        <w:t>pourcentage d'alertes non justifiées. Cible : &lt; 15% pour éviter l'effet « crier au loup » et l'anxiété induite.</w:t>
      </w:r>
    </w:p>
    <w:p w14:paraId="31AC01E2" w14:textId="77777777" w:rsidR="00FC34BB" w:rsidRDefault="00000000">
      <w:pPr>
        <w:pStyle w:val="Paragraphedeliste"/>
        <w:numPr>
          <w:ilvl w:val="0"/>
          <w:numId w:val="4"/>
        </w:numPr>
      </w:pPr>
      <w:r>
        <w:rPr>
          <w:b/>
          <w:bCs/>
        </w:rPr>
        <w:t xml:space="preserve">Délai moyen de détection : </w:t>
      </w:r>
      <w:r>
        <w:t>temps entre les premiers signaux faibles et l'alerte. Cible : &lt; 7 jours pour le cyberharcèlement, &lt; 14 jours pour les dérives addictives.</w:t>
      </w:r>
    </w:p>
    <w:p w14:paraId="2ED11923" w14:textId="75F5FB4C" w:rsidR="00FC34BB" w:rsidRDefault="00000000">
      <w:pPr>
        <w:pStyle w:val="Paragraphedeliste"/>
        <w:numPr>
          <w:ilvl w:val="0"/>
          <w:numId w:val="4"/>
        </w:numPr>
      </w:pPr>
      <w:r>
        <w:rPr>
          <w:b/>
          <w:bCs/>
        </w:rPr>
        <w:t xml:space="preserve">Score de calibration : </w:t>
      </w:r>
      <w:r>
        <w:t>corrélation entre la confiance affichée et la justesse des prédictions. Cible : Brier score &lt; 0.15.</w:t>
      </w:r>
      <w:r w:rsidR="00441A5A">
        <w:t xml:space="preserve"> </w:t>
      </w:r>
    </w:p>
    <w:p w14:paraId="26BE2BFB" w14:textId="77777777" w:rsidR="00FC34BB" w:rsidRDefault="00000000">
      <w:pPr>
        <w:pStyle w:val="Titre2"/>
      </w:pPr>
      <w:r>
        <w:t>5.2 KPIs d'impact éducatif</w:t>
      </w:r>
    </w:p>
    <w:p w14:paraId="68AA14F9" w14:textId="77777777" w:rsidR="00FC34BB" w:rsidRDefault="00000000">
      <w:pPr>
        <w:pStyle w:val="Paragraphedeliste"/>
        <w:numPr>
          <w:ilvl w:val="0"/>
          <w:numId w:val="5"/>
        </w:numPr>
      </w:pPr>
      <w:r>
        <w:rPr>
          <w:b/>
          <w:bCs/>
        </w:rPr>
        <w:t xml:space="preserve">Progression de l'esprit critique : </w:t>
      </w:r>
      <w:r>
        <w:t xml:space="preserve">évolution des scores aux exercices de </w:t>
      </w:r>
      <w:proofErr w:type="spellStart"/>
      <w:r>
        <w:t>fact</w:t>
      </w:r>
      <w:proofErr w:type="spellEnd"/>
      <w:r>
        <w:t>-checking sur 6 mois. Cible : amélioration moyenne de +20%.</w:t>
      </w:r>
    </w:p>
    <w:p w14:paraId="5FF377A9" w14:textId="77777777" w:rsidR="00FC34BB" w:rsidRDefault="00000000">
      <w:pPr>
        <w:pStyle w:val="Paragraphedeliste"/>
        <w:numPr>
          <w:ilvl w:val="0"/>
          <w:numId w:val="5"/>
        </w:numPr>
      </w:pPr>
      <w:r>
        <w:rPr>
          <w:b/>
          <w:bCs/>
        </w:rPr>
        <w:t xml:space="preserve">Indice de diversité informationnelle : </w:t>
      </w:r>
      <w:r>
        <w:t>évolution de l'entropie des sources consultées. Cible : augmentation de 15% pour les utilisateurs initialement en « bulle ».</w:t>
      </w:r>
    </w:p>
    <w:p w14:paraId="1A427B1E" w14:textId="77777777" w:rsidR="00FC34BB" w:rsidRDefault="00000000">
      <w:pPr>
        <w:pStyle w:val="Paragraphedeliste"/>
        <w:numPr>
          <w:ilvl w:val="0"/>
          <w:numId w:val="5"/>
        </w:numPr>
      </w:pPr>
      <w:r>
        <w:rPr>
          <w:b/>
          <w:bCs/>
        </w:rPr>
        <w:t xml:space="preserve">Taux d'adoption des recommandations : </w:t>
      </w:r>
      <w:r>
        <w:t>pourcentage d'utilisateurs qui suivent les parcours proposés. Cible : &gt; 60% de complétion des modules suggérés.</w:t>
      </w:r>
    </w:p>
    <w:p w14:paraId="0379F6E2" w14:textId="77777777" w:rsidR="00FC34BB" w:rsidRDefault="00000000">
      <w:pPr>
        <w:pStyle w:val="Paragraphedeliste"/>
        <w:numPr>
          <w:ilvl w:val="0"/>
          <w:numId w:val="5"/>
        </w:numPr>
      </w:pPr>
      <w:r>
        <w:rPr>
          <w:b/>
          <w:bCs/>
        </w:rPr>
        <w:t xml:space="preserve">Score NPS (Net </w:t>
      </w:r>
      <w:proofErr w:type="spellStart"/>
      <w:r>
        <w:rPr>
          <w:b/>
          <w:bCs/>
        </w:rPr>
        <w:t>Promoter</w:t>
      </w:r>
      <w:proofErr w:type="spellEnd"/>
      <w:r>
        <w:rPr>
          <w:b/>
          <w:bCs/>
        </w:rPr>
        <w:t xml:space="preserve"> Score) des jeunes : </w:t>
      </w:r>
      <w:r>
        <w:t xml:space="preserve">perception de l'utilité de </w:t>
      </w:r>
      <w:proofErr w:type="spellStart"/>
      <w:r>
        <w:t>Bedici</w:t>
      </w:r>
      <w:proofErr w:type="spellEnd"/>
      <w:r>
        <w:t>/Mycélium. Cible : &gt; 40 (excellent pour une app éducative).</w:t>
      </w:r>
    </w:p>
    <w:p w14:paraId="7900EC6D" w14:textId="77777777" w:rsidR="00FC34BB" w:rsidRDefault="00000000">
      <w:pPr>
        <w:pStyle w:val="Titre2"/>
      </w:pPr>
      <w:r>
        <w:t>5.3 KPIs de protection et bien-être</w:t>
      </w:r>
    </w:p>
    <w:p w14:paraId="337B17DF" w14:textId="77777777" w:rsidR="00FC34BB" w:rsidRDefault="00000000">
      <w:pPr>
        <w:pStyle w:val="Paragraphedeliste"/>
        <w:numPr>
          <w:ilvl w:val="0"/>
          <w:numId w:val="6"/>
        </w:numPr>
      </w:pPr>
      <w:r>
        <w:rPr>
          <w:b/>
          <w:bCs/>
        </w:rPr>
        <w:t xml:space="preserve">Réduction du temps d'écran excessif : </w:t>
      </w:r>
      <w:r>
        <w:t>pour les utilisateurs identifiés comme « à risque addiction », réduction moyenne du temps d'écran. Cible : -20% après 3 mois d'accompagnement.</w:t>
      </w:r>
    </w:p>
    <w:p w14:paraId="144F8CAC" w14:textId="77777777" w:rsidR="00FC34BB" w:rsidRDefault="00000000">
      <w:pPr>
        <w:pStyle w:val="Paragraphedeliste"/>
        <w:numPr>
          <w:ilvl w:val="0"/>
          <w:numId w:val="6"/>
        </w:numPr>
      </w:pPr>
      <w:r>
        <w:rPr>
          <w:b/>
          <w:bCs/>
        </w:rPr>
        <w:t xml:space="preserve">Taux de résolution positive (cyberharcèlement) : </w:t>
      </w:r>
      <w:r>
        <w:t>pourcentage de situations de harcèlement détectées qui évoluent favorablement après intervention. Cible : &gt; 70%.</w:t>
      </w:r>
    </w:p>
    <w:p w14:paraId="4AD460F9" w14:textId="77777777" w:rsidR="00FC34BB" w:rsidRDefault="00000000">
      <w:pPr>
        <w:pStyle w:val="Paragraphedeliste"/>
        <w:numPr>
          <w:ilvl w:val="0"/>
          <w:numId w:val="6"/>
        </w:numPr>
      </w:pPr>
      <w:r>
        <w:rPr>
          <w:b/>
          <w:bCs/>
        </w:rPr>
        <w:t xml:space="preserve">Score de bien-être déclaré : </w:t>
      </w:r>
      <w:r>
        <w:t>évolution des auto-évaluations de bien-être des utilisateurs. Cible : amélioration de +15% sur 6 mois.</w:t>
      </w:r>
    </w:p>
    <w:p w14:paraId="50991D07" w14:textId="77777777" w:rsidR="00FC34BB" w:rsidRDefault="00000000">
      <w:pPr>
        <w:pStyle w:val="Titre2"/>
      </w:pPr>
      <w:r>
        <w:t>5.4 KPIs de confiance et éthique</w:t>
      </w:r>
    </w:p>
    <w:p w14:paraId="1CFB76F4" w14:textId="77777777" w:rsidR="00FC34BB" w:rsidRDefault="00000000">
      <w:pPr>
        <w:pStyle w:val="Paragraphedeliste"/>
        <w:numPr>
          <w:ilvl w:val="0"/>
          <w:numId w:val="7"/>
        </w:numPr>
      </w:pPr>
      <w:r>
        <w:rPr>
          <w:b/>
          <w:bCs/>
        </w:rPr>
        <w:t xml:space="preserve">Taux de consentement éclairé : </w:t>
      </w:r>
      <w:r>
        <w:t>pourcentage d'utilisateurs ayant lu et accepté la politique de données. Cible : 100% (obligatoire) avec temps de lecture minimum vérifié.</w:t>
      </w:r>
    </w:p>
    <w:p w14:paraId="760F2735" w14:textId="77777777" w:rsidR="00FC34BB" w:rsidRDefault="00000000">
      <w:pPr>
        <w:pStyle w:val="Paragraphedeliste"/>
        <w:numPr>
          <w:ilvl w:val="0"/>
          <w:numId w:val="7"/>
        </w:numPr>
      </w:pPr>
      <w:r>
        <w:rPr>
          <w:b/>
          <w:bCs/>
        </w:rPr>
        <w:t xml:space="preserve">Taux de demandes d'effacement : </w:t>
      </w:r>
      <w:r>
        <w:t>indicateur inverse de confiance. Cible : &lt; 2% des utilisateurs actifs par an.</w:t>
      </w:r>
    </w:p>
    <w:p w14:paraId="3E6021C7" w14:textId="77777777" w:rsidR="00FC34BB" w:rsidRDefault="00000000">
      <w:pPr>
        <w:pStyle w:val="Paragraphedeliste"/>
        <w:numPr>
          <w:ilvl w:val="0"/>
          <w:numId w:val="7"/>
        </w:numPr>
      </w:pPr>
      <w:r>
        <w:rPr>
          <w:b/>
          <w:bCs/>
        </w:rPr>
        <w:t xml:space="preserve">Score de </w:t>
      </w:r>
      <w:proofErr w:type="spellStart"/>
      <w:r>
        <w:rPr>
          <w:b/>
          <w:bCs/>
        </w:rPr>
        <w:t>fairness</w:t>
      </w:r>
      <w:proofErr w:type="spellEnd"/>
      <w:r>
        <w:rPr>
          <w:b/>
          <w:bCs/>
        </w:rPr>
        <w:t xml:space="preserve"> algorithmique : </w:t>
      </w:r>
      <w:r>
        <w:t>écart maximal de performance entre sous-groupes démographiques. Cible : &lt; 5% d'écart sur tous les KPIs principaux.</w:t>
      </w:r>
    </w:p>
    <w:p w14:paraId="08FC9CFF" w14:textId="77777777" w:rsidR="00FC34BB" w:rsidRDefault="00000000">
      <w:pPr>
        <w:pStyle w:val="Paragraphedeliste"/>
        <w:numPr>
          <w:ilvl w:val="0"/>
          <w:numId w:val="7"/>
        </w:numPr>
      </w:pPr>
      <w:r>
        <w:rPr>
          <w:b/>
          <w:bCs/>
        </w:rPr>
        <w:t xml:space="preserve">Taux de transparence : </w:t>
      </w:r>
      <w:r>
        <w:t>pourcentage de recommandations accompagnées d'une explication compréhensible. Cible : 100%.</w:t>
      </w:r>
    </w:p>
    <w:p w14:paraId="5E1FA3F9" w14:textId="77777777" w:rsidR="00FC34BB" w:rsidRDefault="00000000">
      <w:r>
        <w:br w:type="page"/>
      </w:r>
    </w:p>
    <w:p w14:paraId="7EE27047" w14:textId="77777777" w:rsidR="00FC34BB" w:rsidRDefault="00000000">
      <w:pPr>
        <w:pStyle w:val="Titre1"/>
      </w:pPr>
      <w:r>
        <w:lastRenderedPageBreak/>
        <w:t>6. Agent Gardien : L'IA Agentique au Service de la Prévention</w:t>
      </w:r>
    </w:p>
    <w:p w14:paraId="4FFA586A" w14:textId="78B6791C" w:rsidR="00FC34BB" w:rsidRDefault="00000000">
      <w:pPr>
        <w:spacing w:after="200"/>
        <w:rPr>
          <w:i/>
          <w:iCs/>
        </w:rPr>
      </w:pPr>
      <w:r>
        <w:rPr>
          <w:i/>
          <w:iCs/>
        </w:rPr>
        <w:t xml:space="preserve">Au-delà de la détection passive, Mycélium intègre un </w:t>
      </w:r>
      <w:r>
        <w:rPr>
          <w:b/>
          <w:bCs/>
          <w:i/>
          <w:iCs/>
        </w:rPr>
        <w:t>Agent Gardien</w:t>
      </w:r>
      <w:r>
        <w:rPr>
          <w:i/>
          <w:iCs/>
        </w:rPr>
        <w:t xml:space="preserve"> — une intelligence artificielle agentique capable d'interagir proactivement avec les trois acteurs clés de l'écosystème éducatif : l'enfant, le parent et l'enseignant. Cet agent ne se contente pas d'analyser : il accompagne, conseille et intervient au bon moment pour prévenir l'addiction aux écrans.</w:t>
      </w:r>
      <w:r w:rsidR="00441A5A">
        <w:rPr>
          <w:i/>
          <w:iCs/>
        </w:rPr>
        <w:t xml:space="preserve"> </w:t>
      </w:r>
    </w:p>
    <w:p w14:paraId="406981C4" w14:textId="77777777" w:rsidR="00441A5A" w:rsidRDefault="00441A5A">
      <w:pPr>
        <w:spacing w:after="200"/>
      </w:pPr>
    </w:p>
    <w:p w14:paraId="521EC7AD" w14:textId="77777777" w:rsidR="00FC34BB" w:rsidRDefault="00000000">
      <w:pPr>
        <w:pStyle w:val="Titre2"/>
      </w:pPr>
      <w:r>
        <w:t>6.1 Architecture de l'Agent Gardien</w:t>
      </w:r>
    </w:p>
    <w:p w14:paraId="01DF2AA4" w14:textId="77777777" w:rsidR="00FC34BB" w:rsidRDefault="00000000">
      <w:pPr>
        <w:spacing w:after="150"/>
      </w:pPr>
      <w:r>
        <w:t>L'Agent Gardien repose sur une architecture d'IA agentique de nouvelle génération, combinant plusieurs composants spécialisés qui collaborent pour offrir une expérience personnalisée et contextuelle.</w:t>
      </w:r>
    </w:p>
    <w:p w14:paraId="6973938B" w14:textId="77777777" w:rsidR="00FC34BB" w:rsidRDefault="00000000">
      <w:pPr>
        <w:pStyle w:val="Titre3"/>
      </w:pPr>
      <w:r>
        <w:t>6.1.1 Composants fondamentaux</w:t>
      </w:r>
    </w:p>
    <w:p w14:paraId="11F01DA8" w14:textId="77777777" w:rsidR="00FC34BB" w:rsidRDefault="00000000">
      <w:pPr>
        <w:pStyle w:val="Paragraphedeliste"/>
        <w:numPr>
          <w:ilvl w:val="0"/>
          <w:numId w:val="3"/>
        </w:numPr>
      </w:pPr>
      <w:r>
        <w:rPr>
          <w:b/>
          <w:bCs/>
        </w:rPr>
        <w:t>Orchestrateur central (</w:t>
      </w:r>
      <w:proofErr w:type="spellStart"/>
      <w:r>
        <w:rPr>
          <w:b/>
          <w:bCs/>
        </w:rPr>
        <w:t>Conductor</w:t>
      </w:r>
      <w:proofErr w:type="spellEnd"/>
      <w:r>
        <w:rPr>
          <w:b/>
          <w:bCs/>
        </w:rPr>
        <w:t xml:space="preserve">) : </w:t>
      </w:r>
      <w:r>
        <w:t>coordonne les différents sous-agents et décide des interventions optimales en fonction du contexte, de l'historique et du profil de risque de l'utilisateur.</w:t>
      </w:r>
    </w:p>
    <w:p w14:paraId="43AE7E90" w14:textId="77777777" w:rsidR="00FC34BB" w:rsidRDefault="00000000">
      <w:pPr>
        <w:pStyle w:val="Paragraphedeliste"/>
        <w:numPr>
          <w:ilvl w:val="0"/>
          <w:numId w:val="3"/>
        </w:numPr>
      </w:pPr>
      <w:r>
        <w:rPr>
          <w:b/>
          <w:bCs/>
        </w:rPr>
        <w:t xml:space="preserve">Agent Conversationnel Adaptatif : </w:t>
      </w:r>
      <w:r>
        <w:t>dialogue naturel avec l'enfant, adapté à son âge, son vocabulaire et son état émotionnel détecté. Utilise des techniques de reformulation empathique et de questionnement socratique.</w:t>
      </w:r>
    </w:p>
    <w:p w14:paraId="059E6831" w14:textId="77777777" w:rsidR="00441A5A" w:rsidRDefault="00441A5A" w:rsidP="00441A5A">
      <w:pPr>
        <w:pStyle w:val="Paragraphedeliste"/>
        <w:ind w:left="720"/>
      </w:pPr>
    </w:p>
    <w:p w14:paraId="7139B4D5" w14:textId="6181F784" w:rsidR="00441A5A" w:rsidRPr="00405E6B" w:rsidRDefault="00441A5A" w:rsidP="00441A5A">
      <w:pPr>
        <w:rPr>
          <w:i/>
          <w:iCs/>
          <w:color w:val="00B0F0"/>
        </w:rPr>
      </w:pPr>
      <w:r w:rsidRPr="00405E6B">
        <w:rPr>
          <w:i/>
          <w:iCs/>
          <w:color w:val="00B0F0"/>
        </w:rPr>
        <w:t xml:space="preserve">Devoir de </w:t>
      </w:r>
      <w:proofErr w:type="gramStart"/>
      <w:r w:rsidRPr="00405E6B">
        <w:rPr>
          <w:i/>
          <w:iCs/>
          <w:color w:val="00B0F0"/>
        </w:rPr>
        <w:t>vigilance accru</w:t>
      </w:r>
      <w:proofErr w:type="gramEnd"/>
      <w:r w:rsidRPr="00405E6B">
        <w:rPr>
          <w:i/>
          <w:iCs/>
          <w:color w:val="00B0F0"/>
        </w:rPr>
        <w:t xml:space="preserve"> lié aux risques sur ce que peut générer l’IA : </w:t>
      </w:r>
      <w:hyperlink r:id="rId15" w:history="1">
        <w:r w:rsidRPr="00405E6B">
          <w:rPr>
            <w:rStyle w:val="Lienhypertexte"/>
            <w:i/>
            <w:iCs/>
            <w:color w:val="00B0F0"/>
          </w:rPr>
          <w:t>https://www.nytimes.com/2025/08/26/technology/chatgpt-openai-suicide.html</w:t>
        </w:r>
      </w:hyperlink>
    </w:p>
    <w:p w14:paraId="5609AEB1" w14:textId="3A6F8B7A" w:rsidR="00441A5A" w:rsidRPr="00405E6B" w:rsidRDefault="00441A5A" w:rsidP="00441A5A">
      <w:pPr>
        <w:rPr>
          <w:i/>
          <w:iCs/>
          <w:color w:val="00B0F0"/>
        </w:rPr>
      </w:pPr>
      <w:r w:rsidRPr="00405E6B">
        <w:rPr>
          <w:i/>
          <w:iCs/>
          <w:color w:val="00B0F0"/>
        </w:rPr>
        <w:t xml:space="preserve">Le problème de la </w:t>
      </w:r>
      <w:proofErr w:type="spellStart"/>
      <w:r w:rsidRPr="00405E6B">
        <w:rPr>
          <w:i/>
          <w:iCs/>
          <w:color w:val="00B0F0"/>
        </w:rPr>
        <w:t>sycophancy</w:t>
      </w:r>
      <w:proofErr w:type="spellEnd"/>
      <w:r w:rsidRPr="00405E6B">
        <w:rPr>
          <w:i/>
          <w:iCs/>
          <w:color w:val="00B0F0"/>
        </w:rPr>
        <w:t xml:space="preserve"> : </w:t>
      </w:r>
      <w:hyperlink r:id="rId16" w:history="1">
        <w:r w:rsidRPr="00405E6B">
          <w:rPr>
            <w:rStyle w:val="Lienhypertexte"/>
            <w:i/>
            <w:iCs/>
            <w:color w:val="00B0F0"/>
          </w:rPr>
          <w:t>https://hai.stanford.edu/news/large-language-models-just-want-to-be-liked</w:t>
        </w:r>
      </w:hyperlink>
      <w:r w:rsidRPr="00405E6B">
        <w:rPr>
          <w:i/>
          <w:iCs/>
          <w:color w:val="00B0F0"/>
        </w:rPr>
        <w:t xml:space="preserve"> (les </w:t>
      </w:r>
      <w:proofErr w:type="spellStart"/>
      <w:r w:rsidRPr="00405E6B">
        <w:rPr>
          <w:i/>
          <w:iCs/>
          <w:color w:val="00B0F0"/>
        </w:rPr>
        <w:t>LLMs</w:t>
      </w:r>
      <w:proofErr w:type="spellEnd"/>
      <w:r w:rsidRPr="00405E6B">
        <w:rPr>
          <w:i/>
          <w:iCs/>
          <w:color w:val="00B0F0"/>
        </w:rPr>
        <w:t xml:space="preserve"> visent d’abord à satisfaire le besoin de leurs utilisateurs avant de raisonner, ce qui dans le cas de la psychologie peut les empêcher de contredire le patient comme le ferait un psychologue)</w:t>
      </w:r>
    </w:p>
    <w:p w14:paraId="232CFDE5" w14:textId="77777777" w:rsidR="00441A5A" w:rsidRPr="00405E6B" w:rsidRDefault="00441A5A" w:rsidP="00441A5A">
      <w:pPr>
        <w:rPr>
          <w:i/>
          <w:iCs/>
          <w:color w:val="00B0F0"/>
        </w:rPr>
      </w:pPr>
    </w:p>
    <w:p w14:paraId="5C7CFB3E" w14:textId="167F99A9" w:rsidR="00441A5A" w:rsidRPr="00405E6B" w:rsidRDefault="00441A5A" w:rsidP="00441A5A">
      <w:pPr>
        <w:rPr>
          <w:i/>
          <w:iCs/>
          <w:color w:val="00B0F0"/>
        </w:rPr>
      </w:pPr>
      <w:r w:rsidRPr="00405E6B">
        <w:rPr>
          <w:i/>
          <w:iCs/>
          <w:color w:val="00B0F0"/>
        </w:rPr>
        <w:t>Le risque lié à ces conversations est d’enfermer l’utilisateur dans une bulle avec son agent gardien.</w:t>
      </w:r>
    </w:p>
    <w:p w14:paraId="57D6D373" w14:textId="77777777" w:rsidR="00441A5A" w:rsidRDefault="00441A5A" w:rsidP="00441A5A">
      <w:pPr>
        <w:rPr>
          <w:i/>
          <w:iCs/>
        </w:rPr>
      </w:pPr>
    </w:p>
    <w:p w14:paraId="02668A2B" w14:textId="77777777" w:rsidR="00441A5A" w:rsidRPr="00441A5A" w:rsidRDefault="00441A5A" w:rsidP="00441A5A">
      <w:pPr>
        <w:rPr>
          <w:i/>
          <w:iCs/>
        </w:rPr>
      </w:pPr>
    </w:p>
    <w:p w14:paraId="183A2D90" w14:textId="77777777" w:rsidR="00FC34BB" w:rsidRDefault="00000000">
      <w:pPr>
        <w:pStyle w:val="Paragraphedeliste"/>
        <w:numPr>
          <w:ilvl w:val="0"/>
          <w:numId w:val="3"/>
        </w:numPr>
      </w:pPr>
      <w:r>
        <w:rPr>
          <w:b/>
          <w:bCs/>
        </w:rPr>
        <w:t xml:space="preserve">Agent de Planification Comportementale : </w:t>
      </w:r>
      <w:r>
        <w:t>élabore des stratégies d'intervention progressives, définit des micro-objectifs atteignables et ajuste le plan selon les retours.</w:t>
      </w:r>
    </w:p>
    <w:p w14:paraId="0AF29939" w14:textId="77777777" w:rsidR="00FC34BB" w:rsidRDefault="00000000">
      <w:pPr>
        <w:pStyle w:val="Paragraphedeliste"/>
        <w:numPr>
          <w:ilvl w:val="0"/>
          <w:numId w:val="3"/>
        </w:numPr>
      </w:pPr>
      <w:r>
        <w:rPr>
          <w:b/>
          <w:bCs/>
        </w:rPr>
        <w:t xml:space="preserve">Agent de Mémoire Contextuelle : </w:t>
      </w:r>
      <w:r>
        <w:t>maintient une représentation à long terme des interactions, des préférences et de l'évolution de chaque utilisateur pour assurer une continuité relationnelle.</w:t>
      </w:r>
    </w:p>
    <w:p w14:paraId="17ECE41F" w14:textId="77777777" w:rsidR="00FC34BB" w:rsidRDefault="00000000">
      <w:pPr>
        <w:pStyle w:val="Paragraphedeliste"/>
        <w:numPr>
          <w:ilvl w:val="0"/>
          <w:numId w:val="3"/>
        </w:numPr>
      </w:pPr>
      <w:r>
        <w:rPr>
          <w:b/>
          <w:bCs/>
        </w:rPr>
        <w:t xml:space="preserve">Agent de Coordination Multi-Acteurs : </w:t>
      </w:r>
      <w:r>
        <w:t>synchronise les interventions entre enfant, parent et enseignant pour garantir une cohérence du message éducatif.</w:t>
      </w:r>
    </w:p>
    <w:p w14:paraId="75F82684" w14:textId="77777777" w:rsidR="00FC34BB" w:rsidRDefault="00000000">
      <w:pPr>
        <w:pStyle w:val="Titre3"/>
      </w:pPr>
      <w:r>
        <w:t>6.1.2 Mécanisme de raisonnement</w:t>
      </w:r>
    </w:p>
    <w:p w14:paraId="4BEA8B11" w14:textId="77777777" w:rsidR="00FC34BB" w:rsidRDefault="00000000">
      <w:pPr>
        <w:spacing w:after="150"/>
      </w:pPr>
      <w:r>
        <w:t>L'Agent Gardien utilise un processus de raisonnement en chaîne (Chain-of-</w:t>
      </w:r>
      <w:proofErr w:type="spellStart"/>
      <w:r>
        <w:t>Thought</w:t>
      </w:r>
      <w:proofErr w:type="spellEnd"/>
      <w:r>
        <w:t>) enrichi d'une boucle réflexive permettant d'évaluer l'impact potentiel de chaque intervention avant son exécution. Ce mécanisme garantit des actions mesurées, non anxiogènes et respectueuses de l'autonomie de l'utilisateur.</w:t>
      </w:r>
    </w:p>
    <w:p w14:paraId="7FE5E16A" w14:textId="77777777" w:rsidR="00FC34BB" w:rsidRDefault="00000000">
      <w:pPr>
        <w:pStyle w:val="Titre2"/>
      </w:pPr>
      <w:r>
        <w:t>6.2 Fonctionnalités pour l'Enfant : Le Compagnon Bienveillant</w:t>
      </w:r>
    </w:p>
    <w:p w14:paraId="3105A255" w14:textId="77777777" w:rsidR="00FC34BB" w:rsidRDefault="00000000">
      <w:pPr>
        <w:spacing w:after="150"/>
      </w:pPr>
      <w:r>
        <w:lastRenderedPageBreak/>
        <w:t>L'Agent Gardien se présente à l'enfant comme un compagnon numérique bienveillant, incarné par un avatar personnalisable. Il n'est jamais perçu comme un surveillant mais comme un allié dans sa quête d'équilibre numérique.</w:t>
      </w:r>
    </w:p>
    <w:p w14:paraId="40317643" w14:textId="77777777" w:rsidR="00FC34BB" w:rsidRDefault="00000000">
      <w:pPr>
        <w:pStyle w:val="Titre3"/>
      </w:pPr>
      <w:r>
        <w:t>6.2.1 Dialogue proactif et contextuel</w:t>
      </w:r>
    </w:p>
    <w:p w14:paraId="4492CAF2" w14:textId="77777777" w:rsidR="00FC34BB" w:rsidRDefault="00000000">
      <w:pPr>
        <w:pStyle w:val="Paragraphedeliste"/>
        <w:numPr>
          <w:ilvl w:val="0"/>
          <w:numId w:val="3"/>
        </w:numPr>
      </w:pPr>
      <w:r>
        <w:rPr>
          <w:b/>
          <w:bCs/>
        </w:rPr>
        <w:t xml:space="preserve">Check-ins émotionnels : </w:t>
      </w:r>
      <w:r>
        <w:t>l'agent initie des conversations courtes et non intrusives pour prendre le pouls émotionnel de l'enfant (« Comment tu te sens après cette session de jeu ? », « Tu as l'air fatigué, tout va bien ? »).</w:t>
      </w:r>
    </w:p>
    <w:p w14:paraId="4E808140" w14:textId="77777777" w:rsidR="00FC34BB" w:rsidRDefault="00000000">
      <w:pPr>
        <w:pStyle w:val="Paragraphedeliste"/>
        <w:numPr>
          <w:ilvl w:val="0"/>
          <w:numId w:val="3"/>
        </w:numPr>
      </w:pPr>
      <w:r>
        <w:rPr>
          <w:b/>
          <w:bCs/>
        </w:rPr>
        <w:t xml:space="preserve">Miroir comportemental : </w:t>
      </w:r>
      <w:r>
        <w:t>l'agent reformule les comportements observés sans jugement pour stimuler la prise de conscience (« J'ai remarqué que tu as passé plus de temps sur ton téléphone cette semaine. Tu veux qu'on en parle ? »).</w:t>
      </w:r>
    </w:p>
    <w:p w14:paraId="32EB5E33" w14:textId="77777777" w:rsidR="00FC34BB" w:rsidRDefault="00000000">
      <w:pPr>
        <w:pStyle w:val="Paragraphedeliste"/>
        <w:numPr>
          <w:ilvl w:val="0"/>
          <w:numId w:val="3"/>
        </w:numPr>
      </w:pPr>
      <w:r>
        <w:rPr>
          <w:b/>
          <w:bCs/>
        </w:rPr>
        <w:t xml:space="preserve">Suggestions alternatives : </w:t>
      </w:r>
      <w:r>
        <w:t>propose des activités hors écran adaptées aux intérêts de l'enfant détectés via ses interactions (« Tu aimes les histoires d'aventure ? Et si tu essayais ce livre dont je t'ai parlé ? »).</w:t>
      </w:r>
    </w:p>
    <w:p w14:paraId="0A899E3A" w14:textId="77777777" w:rsidR="00FC34BB" w:rsidRDefault="00000000">
      <w:pPr>
        <w:pStyle w:val="Titre3"/>
      </w:pPr>
      <w:r>
        <w:t>6.2.2 Système de défis et récompenses intrinsèques</w:t>
      </w:r>
    </w:p>
    <w:p w14:paraId="5C87C66C" w14:textId="77777777" w:rsidR="00FC34BB" w:rsidRDefault="00000000">
      <w:pPr>
        <w:pStyle w:val="Paragraphedeliste"/>
        <w:numPr>
          <w:ilvl w:val="0"/>
          <w:numId w:val="3"/>
        </w:numPr>
      </w:pPr>
      <w:r>
        <w:rPr>
          <w:b/>
          <w:bCs/>
        </w:rPr>
        <w:t xml:space="preserve">Défis personnalisés : </w:t>
      </w:r>
      <w:r>
        <w:t>l'agent propose des défis adaptés au profil de l'enfant (« Défi du jour : 30 minutes de lecture avant d'ouvrir YouTube »), calibrés pour être atteignables et progressifs.</w:t>
      </w:r>
    </w:p>
    <w:p w14:paraId="5FD415A4" w14:textId="77777777" w:rsidR="00FC34BB" w:rsidRDefault="00000000">
      <w:pPr>
        <w:pStyle w:val="Paragraphedeliste"/>
        <w:numPr>
          <w:ilvl w:val="0"/>
          <w:numId w:val="3"/>
        </w:numPr>
      </w:pPr>
      <w:r>
        <w:rPr>
          <w:b/>
          <w:bCs/>
        </w:rPr>
        <w:t xml:space="preserve">Célébration des victoires : </w:t>
      </w:r>
      <w:r>
        <w:t>chaque accomplissement est reconnu par des retours positifs personnalisés, renforçant l'estime de soi plutôt que la dépendance à des récompenses externes.</w:t>
      </w:r>
    </w:p>
    <w:p w14:paraId="664F30CF" w14:textId="77777777" w:rsidR="00FC34BB" w:rsidRDefault="00000000">
      <w:pPr>
        <w:pStyle w:val="Paragraphedeliste"/>
        <w:numPr>
          <w:ilvl w:val="0"/>
          <w:numId w:val="3"/>
        </w:numPr>
      </w:pPr>
      <w:r>
        <w:rPr>
          <w:b/>
          <w:bCs/>
        </w:rPr>
        <w:t xml:space="preserve">Parcours narratif : </w:t>
      </w:r>
      <w:r>
        <w:t>l'enfant progresse dans une histoire dont il est le héros, où chaque comportement sain débloque un nouveau chapitre — transformant l'équilibre numérique en aventure.</w:t>
      </w:r>
    </w:p>
    <w:p w14:paraId="07105530" w14:textId="77777777" w:rsidR="00FC34BB" w:rsidRDefault="00000000">
      <w:pPr>
        <w:pStyle w:val="Titre3"/>
      </w:pPr>
      <w:r>
        <w:t>6.2.3 Gestion des moments critiques</w:t>
      </w:r>
    </w:p>
    <w:p w14:paraId="18A0B9B4" w14:textId="77777777" w:rsidR="00FC34BB" w:rsidRDefault="00000000">
      <w:pPr>
        <w:pStyle w:val="Paragraphedeliste"/>
        <w:numPr>
          <w:ilvl w:val="0"/>
          <w:numId w:val="3"/>
        </w:numPr>
      </w:pPr>
      <w:r>
        <w:rPr>
          <w:b/>
          <w:bCs/>
        </w:rPr>
        <w:t xml:space="preserve">Détection des spirales compulsives : </w:t>
      </w:r>
      <w:r>
        <w:t>lorsque l'agent détecte un pattern de scrolling infini ou de visionnage compulsif, il intervient avec douceur (« Tu regardes des vidéos depuis un moment. Envie d'une petite pause ? Je peux te proposer un mini-jeu de 2 minutes pour souffler »).</w:t>
      </w:r>
    </w:p>
    <w:p w14:paraId="6900E8C2" w14:textId="77777777" w:rsidR="00FC34BB" w:rsidRDefault="00000000">
      <w:pPr>
        <w:pStyle w:val="Paragraphedeliste"/>
        <w:numPr>
          <w:ilvl w:val="0"/>
          <w:numId w:val="3"/>
        </w:numPr>
      </w:pPr>
      <w:r>
        <w:rPr>
          <w:b/>
          <w:bCs/>
        </w:rPr>
        <w:t xml:space="preserve">Respiration guidée : </w:t>
      </w:r>
      <w:r>
        <w:t>l'agent peut proposer des exercices de respiration ou de pleine conscience intégrés, adaptés à l'âge, pour aider à rompre le cycle de la compulsion.</w:t>
      </w:r>
    </w:p>
    <w:p w14:paraId="62EE476C" w14:textId="77777777" w:rsidR="00FC34BB" w:rsidRDefault="00000000">
      <w:pPr>
        <w:pStyle w:val="Paragraphedeliste"/>
        <w:numPr>
          <w:ilvl w:val="0"/>
          <w:numId w:val="3"/>
        </w:numPr>
      </w:pPr>
      <w:r>
        <w:rPr>
          <w:b/>
          <w:bCs/>
        </w:rPr>
        <w:t xml:space="preserve">Escalade progressive : </w:t>
      </w:r>
      <w:r>
        <w:t>si l'enfant ignore plusieurs interventions, l'agent peut (avec son consentement préalable) activer des rappels plus visibles ou, en dernier recours, notifier le parent.</w:t>
      </w:r>
    </w:p>
    <w:p w14:paraId="6A36D81E" w14:textId="77777777" w:rsidR="00FC34BB" w:rsidRDefault="00000000">
      <w:pPr>
        <w:pStyle w:val="Titre2"/>
      </w:pPr>
      <w:r>
        <w:t>6.3 Fonctionnalités pour le Parent : Le Conseiller Éclairé</w:t>
      </w:r>
    </w:p>
    <w:p w14:paraId="550DE797" w14:textId="77777777" w:rsidR="00FC34BB" w:rsidRDefault="00000000">
      <w:pPr>
        <w:spacing w:after="150"/>
      </w:pPr>
      <w:r>
        <w:t>L'Agent Gardien accompagne les parents dans leur rôle éducatif en leur fournissant des insights actionnables et en facilitant le dialogue avec leur enfant, sans jamais se substituer à leur autorité parentale.</w:t>
      </w:r>
    </w:p>
    <w:p w14:paraId="117A6CE4" w14:textId="77777777" w:rsidR="00FC34BB" w:rsidRDefault="00000000">
      <w:pPr>
        <w:pStyle w:val="Titre3"/>
      </w:pPr>
      <w:r>
        <w:t>6.3.1 Tableau de bord intelligent</w:t>
      </w:r>
    </w:p>
    <w:p w14:paraId="20B022EC" w14:textId="77777777" w:rsidR="00FC34BB" w:rsidRDefault="00000000">
      <w:pPr>
        <w:pStyle w:val="Paragraphedeliste"/>
        <w:numPr>
          <w:ilvl w:val="0"/>
          <w:numId w:val="3"/>
        </w:numPr>
      </w:pPr>
      <w:r>
        <w:rPr>
          <w:b/>
          <w:bCs/>
        </w:rPr>
        <w:t xml:space="preserve">Synthèse hebdomadaire narrative : </w:t>
      </w:r>
      <w:r>
        <w:t>plutôt qu'un déluge de statistiques, l'agent rédige un résumé en langage naturel de la semaine numérique de l'enfant, mettant en avant les progrès et les points d'attention.</w:t>
      </w:r>
    </w:p>
    <w:p w14:paraId="20388523" w14:textId="77777777" w:rsidR="00FC34BB" w:rsidRDefault="00000000">
      <w:pPr>
        <w:pStyle w:val="Paragraphedeliste"/>
        <w:numPr>
          <w:ilvl w:val="0"/>
          <w:numId w:val="3"/>
        </w:numPr>
      </w:pPr>
      <w:r>
        <w:rPr>
          <w:b/>
          <w:bCs/>
        </w:rPr>
        <w:t xml:space="preserve">Alertes contextualisées : </w:t>
      </w:r>
      <w:r>
        <w:t>les notifications sont accompagnées d'un contexte explicatif et de suggestions d'action (« Augmentation du temps d'écran nocturne cette semaine. Cela peut indiquer du stress ou des difficultés de sommeil. Voici quelques pistes de discussion... »).</w:t>
      </w:r>
    </w:p>
    <w:p w14:paraId="33585B8B" w14:textId="77777777" w:rsidR="00FC34BB" w:rsidRDefault="00000000">
      <w:pPr>
        <w:pStyle w:val="Paragraphedeliste"/>
        <w:numPr>
          <w:ilvl w:val="0"/>
          <w:numId w:val="3"/>
        </w:numPr>
      </w:pPr>
      <w:r>
        <w:rPr>
          <w:b/>
          <w:bCs/>
        </w:rPr>
        <w:t xml:space="preserve">Comparaison positive : </w:t>
      </w:r>
      <w:r>
        <w:t>l'agent compare l'évolution de l'enfant à ses propres performances passées (jamais à d'autres enfants), célébrant les améliorations.</w:t>
      </w:r>
    </w:p>
    <w:p w14:paraId="22936559" w14:textId="2A71636C" w:rsidR="00441A5A" w:rsidRPr="00441A5A" w:rsidRDefault="00441A5A" w:rsidP="00441A5A">
      <w:pPr>
        <w:rPr>
          <w:i/>
          <w:iCs/>
        </w:rPr>
      </w:pPr>
      <w:r>
        <w:rPr>
          <w:i/>
          <w:iCs/>
        </w:rPr>
        <w:t>Très bonne idée</w:t>
      </w:r>
    </w:p>
    <w:p w14:paraId="5FBCB671" w14:textId="77777777" w:rsidR="00FC34BB" w:rsidRDefault="00000000">
      <w:pPr>
        <w:pStyle w:val="Titre3"/>
      </w:pPr>
      <w:r>
        <w:lastRenderedPageBreak/>
        <w:t>6.3.2 Coach conversationnel parental</w:t>
      </w:r>
    </w:p>
    <w:p w14:paraId="65AFE9CF" w14:textId="77777777" w:rsidR="00FC34BB" w:rsidRDefault="00000000">
      <w:pPr>
        <w:pStyle w:val="Paragraphedeliste"/>
        <w:numPr>
          <w:ilvl w:val="0"/>
          <w:numId w:val="3"/>
        </w:numPr>
      </w:pPr>
      <w:r>
        <w:rPr>
          <w:b/>
          <w:bCs/>
        </w:rPr>
        <w:t xml:space="preserve">Scripts de conversation : </w:t>
      </w:r>
      <w:r>
        <w:t>l'agent propose des scripts et des amorces de discussion pour aborder le sujet des écrans sans conflit (« Pour parler du temps de jeu avec Thomas, vous pourriez commencer par lui demander ce qu'il aime dans ce jeu... »).</w:t>
      </w:r>
    </w:p>
    <w:p w14:paraId="28A9A575" w14:textId="77777777" w:rsidR="00FC34BB" w:rsidRDefault="00000000">
      <w:pPr>
        <w:pStyle w:val="Paragraphedeliste"/>
        <w:numPr>
          <w:ilvl w:val="0"/>
          <w:numId w:val="3"/>
        </w:numPr>
      </w:pPr>
      <w:r>
        <w:rPr>
          <w:b/>
          <w:bCs/>
        </w:rPr>
        <w:t xml:space="preserve">Simulation de dialogue : </w:t>
      </w:r>
      <w:r>
        <w:t>le parent peut s'entraîner avec l'agent qui joue le rôle de l'enfant, anticipant les objections et affinant son approche.</w:t>
      </w:r>
    </w:p>
    <w:p w14:paraId="0F3D4BA1" w14:textId="77777777" w:rsidR="00FC34BB" w:rsidRDefault="00000000">
      <w:pPr>
        <w:pStyle w:val="Paragraphedeliste"/>
        <w:numPr>
          <w:ilvl w:val="0"/>
          <w:numId w:val="3"/>
        </w:numPr>
      </w:pPr>
      <w:r>
        <w:rPr>
          <w:b/>
          <w:bCs/>
        </w:rPr>
        <w:t xml:space="preserve">Médiation assistée : </w:t>
      </w:r>
      <w:r>
        <w:t>lors de conflits autour des écrans, l'agent peut faciliter un dialogue structuré entre parent et enfant, posant des questions neutres et reformulant les positions de chacun.</w:t>
      </w:r>
    </w:p>
    <w:p w14:paraId="29D06D6C" w14:textId="77777777" w:rsidR="00441A5A" w:rsidRPr="00441A5A" w:rsidRDefault="00441A5A" w:rsidP="00441A5A">
      <w:pPr>
        <w:ind w:left="360"/>
        <w:rPr>
          <w:i/>
          <w:iCs/>
        </w:rPr>
      </w:pPr>
    </w:p>
    <w:p w14:paraId="3D8B15F6" w14:textId="77777777" w:rsidR="00FC34BB" w:rsidRDefault="00000000">
      <w:pPr>
        <w:pStyle w:val="Titre3"/>
      </w:pPr>
      <w:r>
        <w:t>6.3.3 Définition collaborative des règles</w:t>
      </w:r>
    </w:p>
    <w:p w14:paraId="1BD65A3B" w14:textId="77777777" w:rsidR="00FC34BB" w:rsidRDefault="00000000">
      <w:pPr>
        <w:pStyle w:val="Paragraphedeliste"/>
        <w:numPr>
          <w:ilvl w:val="0"/>
          <w:numId w:val="3"/>
        </w:numPr>
      </w:pPr>
      <w:r>
        <w:rPr>
          <w:b/>
          <w:bCs/>
        </w:rPr>
        <w:t xml:space="preserve">Contrat numérique familial : </w:t>
      </w:r>
      <w:r>
        <w:t xml:space="preserve">l'agent guide parent et enfant dans l'élaboration d'un contrat </w:t>
      </w:r>
      <w:proofErr w:type="spellStart"/>
      <w:r>
        <w:t>co-construit</w:t>
      </w:r>
      <w:proofErr w:type="spellEnd"/>
      <w:r>
        <w:t xml:space="preserve"> définissant les règles d'usage des écrans, avec des engagements mutuels.</w:t>
      </w:r>
    </w:p>
    <w:p w14:paraId="09505770" w14:textId="77777777" w:rsidR="00FC34BB" w:rsidRDefault="00000000">
      <w:pPr>
        <w:pStyle w:val="Paragraphedeliste"/>
        <w:numPr>
          <w:ilvl w:val="0"/>
          <w:numId w:val="3"/>
        </w:numPr>
      </w:pPr>
      <w:r>
        <w:rPr>
          <w:b/>
          <w:bCs/>
        </w:rPr>
        <w:t xml:space="preserve">Ajustement dynamique : </w:t>
      </w:r>
      <w:r>
        <w:t>le contrat peut être révisé périodiquement avec l'aide de l'agent qui suggère des ajustements basés sur les données observées et l'évolution de l'enfant.</w:t>
      </w:r>
    </w:p>
    <w:p w14:paraId="6A371A88" w14:textId="77777777" w:rsidR="00FC34BB" w:rsidRDefault="00000000">
      <w:pPr>
        <w:pStyle w:val="Paragraphedeliste"/>
        <w:numPr>
          <w:ilvl w:val="0"/>
          <w:numId w:val="3"/>
        </w:numPr>
      </w:pPr>
      <w:r>
        <w:rPr>
          <w:b/>
          <w:bCs/>
        </w:rPr>
        <w:t xml:space="preserve">Responsabilisation progressive : </w:t>
      </w:r>
      <w:r>
        <w:t>l'agent recommande d'accorder progressivement plus d'autonomie à l'enfant à mesure qu'il démontre sa capacité d'autorégulation.</w:t>
      </w:r>
    </w:p>
    <w:p w14:paraId="5F01D21C" w14:textId="77777777" w:rsidR="00FC34BB" w:rsidRDefault="00000000">
      <w:pPr>
        <w:pStyle w:val="Titre2"/>
      </w:pPr>
      <w:r>
        <w:t>6.4 Fonctionnalités pour l'Enseignant : L'Assistant Pédagogique</w:t>
      </w:r>
    </w:p>
    <w:p w14:paraId="63E65BEE" w14:textId="77777777" w:rsidR="00FC34BB" w:rsidRDefault="00000000">
      <w:pPr>
        <w:spacing w:after="150"/>
      </w:pPr>
      <w:r>
        <w:t>L'Agent Gardien fournit aux enseignants des outils pour intégrer l'éducation au numérique dans leur pratique pédagogique, tout en préservant strictement l'anonymat des élèves.</w:t>
      </w:r>
    </w:p>
    <w:p w14:paraId="1761988C" w14:textId="77777777" w:rsidR="00FC34BB" w:rsidRDefault="00000000">
      <w:pPr>
        <w:pStyle w:val="Titre3"/>
      </w:pPr>
      <w:r>
        <w:t>6.4.1 Insights de classe agrégés</w:t>
      </w:r>
    </w:p>
    <w:p w14:paraId="30CD61ED" w14:textId="20A76AC7" w:rsidR="00441A5A" w:rsidRDefault="00000000" w:rsidP="00441A5A">
      <w:pPr>
        <w:pStyle w:val="Paragraphedeliste"/>
        <w:numPr>
          <w:ilvl w:val="0"/>
          <w:numId w:val="3"/>
        </w:numPr>
      </w:pPr>
      <w:r>
        <w:rPr>
          <w:b/>
          <w:bCs/>
        </w:rPr>
        <w:t xml:space="preserve">Cartographie des tendances : </w:t>
      </w:r>
      <w:r>
        <w:t>l'agent produit une vue anonymisée des tendances numériques de la classe (« 40% des élèves de cette classe montrent des signes de fatigue numérique le lundi matin »).</w:t>
      </w:r>
      <w:r w:rsidR="00441A5A">
        <w:t xml:space="preserve"> </w:t>
      </w:r>
      <w:r w:rsidR="00441A5A">
        <w:rPr>
          <w:i/>
          <w:iCs/>
        </w:rPr>
        <w:t>Faire attention à choisir des groupes suffisamment grands pour que l’anonymat soit conservé</w:t>
      </w:r>
    </w:p>
    <w:p w14:paraId="49E501AD" w14:textId="77777777" w:rsidR="00FC34BB" w:rsidRDefault="00000000">
      <w:pPr>
        <w:pStyle w:val="Paragraphedeliste"/>
        <w:numPr>
          <w:ilvl w:val="0"/>
          <w:numId w:val="3"/>
        </w:numPr>
      </w:pPr>
      <w:r>
        <w:rPr>
          <w:b/>
          <w:bCs/>
        </w:rPr>
        <w:t xml:space="preserve">Alertes collectives : </w:t>
      </w:r>
      <w:r>
        <w:t>détection de phénomènes émergents à l'échelle du groupe (propagation virale d'un défi dangereux, pic de cyberharcèlement) permettant une intervention préventive.</w:t>
      </w:r>
    </w:p>
    <w:p w14:paraId="717E324C" w14:textId="77777777" w:rsidR="00FC34BB" w:rsidRDefault="00000000">
      <w:pPr>
        <w:pStyle w:val="Paragraphedeliste"/>
        <w:numPr>
          <w:ilvl w:val="0"/>
          <w:numId w:val="3"/>
        </w:numPr>
      </w:pPr>
      <w:r>
        <w:rPr>
          <w:b/>
          <w:bCs/>
        </w:rPr>
        <w:t xml:space="preserve">Benchmarking anonyme : </w:t>
      </w:r>
      <w:r>
        <w:t>comparaison des indicateurs de la classe avec des moyennes nationales pour contextualiser les observations.</w:t>
      </w:r>
    </w:p>
    <w:p w14:paraId="115C6F65" w14:textId="77777777" w:rsidR="00FC34BB" w:rsidRDefault="00000000">
      <w:pPr>
        <w:pStyle w:val="Titre3"/>
      </w:pPr>
      <w:r>
        <w:t>6.4.2 Ressources pédagogiques générées</w:t>
      </w:r>
    </w:p>
    <w:p w14:paraId="222A2AD1" w14:textId="77777777" w:rsidR="00FC34BB" w:rsidRDefault="00000000">
      <w:pPr>
        <w:pStyle w:val="Paragraphedeliste"/>
        <w:numPr>
          <w:ilvl w:val="0"/>
          <w:numId w:val="3"/>
        </w:numPr>
      </w:pPr>
      <w:r>
        <w:rPr>
          <w:b/>
          <w:bCs/>
        </w:rPr>
        <w:t xml:space="preserve">Fiches d'activité sur mesure : </w:t>
      </w:r>
      <w:r>
        <w:t>l'agent génère des supports pédagogiques adaptés au niveau de la classe et aux problématiques détectées (« Atelier débat : les jeux vidéo, addiction ou passion ? »).</w:t>
      </w:r>
    </w:p>
    <w:p w14:paraId="46B96573" w14:textId="77777777" w:rsidR="00FC34BB" w:rsidRDefault="00000000">
      <w:pPr>
        <w:pStyle w:val="Paragraphedeliste"/>
        <w:numPr>
          <w:ilvl w:val="0"/>
          <w:numId w:val="3"/>
        </w:numPr>
      </w:pPr>
      <w:r>
        <w:rPr>
          <w:b/>
          <w:bCs/>
        </w:rPr>
        <w:t xml:space="preserve">Études de cas contextualisées : </w:t>
      </w:r>
      <w:r>
        <w:t>création de cas fictifs inspirés (sans jamais identifier) des situations réelles observées, pour des discussions en classe.</w:t>
      </w:r>
    </w:p>
    <w:p w14:paraId="5175B83B" w14:textId="77777777" w:rsidR="00FC34BB" w:rsidRDefault="00000000">
      <w:pPr>
        <w:pStyle w:val="Paragraphedeliste"/>
        <w:numPr>
          <w:ilvl w:val="0"/>
          <w:numId w:val="3"/>
        </w:numPr>
      </w:pPr>
      <w:r>
        <w:rPr>
          <w:b/>
          <w:bCs/>
        </w:rPr>
        <w:t xml:space="preserve">Parcours EMI intégrés : </w:t>
      </w:r>
      <w:r>
        <w:t>l'agent propose des séquences complètes d'Éducation aux Médias et à l'Information, alignées sur les programmes officiels.</w:t>
      </w:r>
    </w:p>
    <w:p w14:paraId="1E4248E5" w14:textId="3130E6C2" w:rsidR="00441A5A" w:rsidRPr="00405E6B" w:rsidRDefault="00441A5A" w:rsidP="00441A5A">
      <w:pPr>
        <w:rPr>
          <w:i/>
          <w:iCs/>
          <w:color w:val="00B0F0"/>
        </w:rPr>
      </w:pPr>
      <w:r w:rsidRPr="00405E6B">
        <w:rPr>
          <w:i/>
          <w:iCs/>
          <w:color w:val="00B0F0"/>
        </w:rPr>
        <w:t>Très bon point mais qui doit toujours être revu par un enseignant avant d’être proposé aux élèves.</w:t>
      </w:r>
    </w:p>
    <w:p w14:paraId="2C2985E7" w14:textId="77777777" w:rsidR="00FC34BB" w:rsidRDefault="00000000">
      <w:pPr>
        <w:pStyle w:val="Titre3"/>
      </w:pPr>
      <w:r>
        <w:t>6.4.3 Facilitation du lien école-famille</w:t>
      </w:r>
    </w:p>
    <w:p w14:paraId="5002B9EC" w14:textId="77777777" w:rsidR="00FC34BB" w:rsidRDefault="00000000">
      <w:pPr>
        <w:pStyle w:val="Paragraphedeliste"/>
        <w:numPr>
          <w:ilvl w:val="0"/>
          <w:numId w:val="3"/>
        </w:numPr>
      </w:pPr>
      <w:r>
        <w:rPr>
          <w:b/>
          <w:bCs/>
        </w:rPr>
        <w:t xml:space="preserve">Modèles de communication : </w:t>
      </w:r>
      <w:r>
        <w:t xml:space="preserve">l'agent fournit des </w:t>
      </w:r>
      <w:proofErr w:type="spellStart"/>
      <w:r>
        <w:t>templates</w:t>
      </w:r>
      <w:proofErr w:type="spellEnd"/>
      <w:r>
        <w:t xml:space="preserve"> de messages pour informer les parents de thématiques abordées en classe et prolonger la réflexion à la maison.</w:t>
      </w:r>
    </w:p>
    <w:p w14:paraId="13A365C2" w14:textId="77777777" w:rsidR="00FC34BB" w:rsidRDefault="00000000">
      <w:pPr>
        <w:pStyle w:val="Paragraphedeliste"/>
        <w:numPr>
          <w:ilvl w:val="0"/>
          <w:numId w:val="3"/>
        </w:numPr>
      </w:pPr>
      <w:r>
        <w:rPr>
          <w:b/>
          <w:bCs/>
        </w:rPr>
        <w:lastRenderedPageBreak/>
        <w:t xml:space="preserve">Coordination des interventions : </w:t>
      </w:r>
      <w:r>
        <w:t>lorsqu'un élève est identifié en difficulté (avec consentements appropriés), l'agent facilite la mise en relation avec les parents et les ressources de soutien.</w:t>
      </w:r>
    </w:p>
    <w:p w14:paraId="7E8380D7" w14:textId="77777777" w:rsidR="00FC34BB" w:rsidRDefault="00000000">
      <w:pPr>
        <w:pStyle w:val="Paragraphedeliste"/>
        <w:numPr>
          <w:ilvl w:val="0"/>
          <w:numId w:val="3"/>
        </w:numPr>
      </w:pPr>
      <w:r>
        <w:rPr>
          <w:b/>
          <w:bCs/>
        </w:rPr>
        <w:t xml:space="preserve">Rapports pour les conseils de classe : </w:t>
      </w:r>
      <w:r>
        <w:t>synthèses anonymisées des indicateurs de bien-être numérique pour enrichir les discussions lors des conseils.</w:t>
      </w:r>
    </w:p>
    <w:p w14:paraId="0C8F6DBD" w14:textId="718AC99A" w:rsidR="00441A5A" w:rsidRPr="00441A5A" w:rsidRDefault="00441A5A" w:rsidP="00441A5A">
      <w:pPr>
        <w:rPr>
          <w:i/>
          <w:iCs/>
        </w:rPr>
      </w:pPr>
    </w:p>
    <w:p w14:paraId="768CAFDD" w14:textId="0E43BB02" w:rsidR="00441A5A" w:rsidRDefault="00000000">
      <w:r>
        <w:br w:type="page"/>
      </w:r>
    </w:p>
    <w:p w14:paraId="1A39B006" w14:textId="77777777" w:rsidR="00FC34BB" w:rsidRDefault="00000000">
      <w:pPr>
        <w:pStyle w:val="Titre2"/>
      </w:pPr>
      <w:r>
        <w:lastRenderedPageBreak/>
        <w:t>6.5 Mécanismes de Prévention de l'Addiction : L'Approche Multi-Niveaux</w:t>
      </w:r>
    </w:p>
    <w:p w14:paraId="32228922" w14:textId="77777777" w:rsidR="00FC34BB" w:rsidRDefault="00000000">
      <w:pPr>
        <w:spacing w:after="150"/>
      </w:pPr>
      <w:r>
        <w:t>L'Agent Gardien déploie une stratégie de prévention à plusieurs niveaux, inspirée des modèles de santé publique, combinant prévention universelle, ciblée et indiquée.</w:t>
      </w:r>
    </w:p>
    <w:p w14:paraId="71F3A49B" w14:textId="77777777" w:rsidR="00FC34BB" w:rsidRDefault="00000000">
      <w:pPr>
        <w:pStyle w:val="Titre3"/>
      </w:pPr>
      <w:r>
        <w:t>6.5.1 Prévention universelle (tous les utilisateurs)</w:t>
      </w:r>
    </w:p>
    <w:p w14:paraId="2AFEC48C" w14:textId="77777777" w:rsidR="00FC34BB" w:rsidRDefault="00000000">
      <w:pPr>
        <w:pStyle w:val="Paragraphedeliste"/>
        <w:numPr>
          <w:ilvl w:val="0"/>
          <w:numId w:val="3"/>
        </w:numPr>
      </w:pPr>
      <w:proofErr w:type="spellStart"/>
      <w:r>
        <w:rPr>
          <w:b/>
          <w:bCs/>
        </w:rPr>
        <w:t>Literacy</w:t>
      </w:r>
      <w:proofErr w:type="spellEnd"/>
      <w:r>
        <w:rPr>
          <w:b/>
          <w:bCs/>
        </w:rPr>
        <w:t xml:space="preserve"> numérique intégrée : </w:t>
      </w:r>
      <w:r>
        <w:t>l'agent distille naturellement des connaissances sur les mécanismes addictifs des applications (boucles de dopamine, scroll infini, notifications push) lors des conversations.</w:t>
      </w:r>
    </w:p>
    <w:p w14:paraId="0AC6FA77" w14:textId="77777777" w:rsidR="00FC34BB" w:rsidRDefault="00000000">
      <w:pPr>
        <w:pStyle w:val="Paragraphedeliste"/>
        <w:numPr>
          <w:ilvl w:val="0"/>
          <w:numId w:val="3"/>
        </w:numPr>
      </w:pPr>
      <w:r>
        <w:rPr>
          <w:b/>
          <w:bCs/>
        </w:rPr>
        <w:t xml:space="preserve">Modélisation comportementale : </w:t>
      </w:r>
      <w:r>
        <w:t>l'agent lui-même incarne des comportements sains (« Je vais te laisser tranquille maintenant, on se retrouve demain ! ») pour modéliser le détachement.</w:t>
      </w:r>
    </w:p>
    <w:p w14:paraId="0E836546" w14:textId="77777777" w:rsidR="00FC34BB" w:rsidRDefault="00000000">
      <w:pPr>
        <w:pStyle w:val="Paragraphedeliste"/>
        <w:numPr>
          <w:ilvl w:val="0"/>
          <w:numId w:val="3"/>
        </w:numPr>
      </w:pPr>
      <w:r>
        <w:rPr>
          <w:b/>
          <w:bCs/>
        </w:rPr>
        <w:t xml:space="preserve">Friction positive : </w:t>
      </w:r>
      <w:r>
        <w:t>introduction de micro-délais intentionnels avant certaines actions (« Avant de continuer, prends 3 secondes pour te demander si tu en as vraiment envie »).</w:t>
      </w:r>
    </w:p>
    <w:p w14:paraId="61D0F130" w14:textId="77777777" w:rsidR="00FC34BB" w:rsidRDefault="00000000">
      <w:pPr>
        <w:pStyle w:val="Titre3"/>
      </w:pPr>
      <w:r>
        <w:t>6.5.2 Prévention ciblée (utilisateurs à risque modéré)</w:t>
      </w:r>
    </w:p>
    <w:p w14:paraId="27C1B893" w14:textId="77777777" w:rsidR="00FC34BB" w:rsidRDefault="00000000">
      <w:pPr>
        <w:pStyle w:val="Paragraphedeliste"/>
        <w:numPr>
          <w:ilvl w:val="0"/>
          <w:numId w:val="3"/>
        </w:numPr>
      </w:pPr>
      <w:r>
        <w:rPr>
          <w:b/>
          <w:bCs/>
        </w:rPr>
        <w:t xml:space="preserve">Programmes personnalisés : </w:t>
      </w:r>
      <w:r>
        <w:t>pour les utilisateurs identifiés comme vulnérables, l'agent propose des parcours structurés de développement de l'autorégulation (« Programme 21 jours pour reprendre le contrôle »).</w:t>
      </w:r>
    </w:p>
    <w:p w14:paraId="4DD295BA" w14:textId="77777777" w:rsidR="00FC34BB" w:rsidRDefault="00000000">
      <w:pPr>
        <w:pStyle w:val="Paragraphedeliste"/>
        <w:numPr>
          <w:ilvl w:val="0"/>
          <w:numId w:val="3"/>
        </w:numPr>
      </w:pPr>
      <w:r>
        <w:rPr>
          <w:b/>
          <w:bCs/>
        </w:rPr>
        <w:t xml:space="preserve">Journaling guidé : </w:t>
      </w:r>
      <w:r>
        <w:t>l'agent invite l'utilisateur à tenir un journal de ses émotions et de ses usages, facilitant la prise de conscience des triggers personnels.</w:t>
      </w:r>
    </w:p>
    <w:p w14:paraId="22C6CE7F" w14:textId="77777777" w:rsidR="00FC34BB" w:rsidRDefault="00000000">
      <w:pPr>
        <w:pStyle w:val="Paragraphedeliste"/>
        <w:numPr>
          <w:ilvl w:val="0"/>
          <w:numId w:val="3"/>
        </w:numPr>
      </w:pPr>
      <w:r>
        <w:rPr>
          <w:b/>
          <w:bCs/>
        </w:rPr>
        <w:t xml:space="preserve">Buddy system : </w:t>
      </w:r>
      <w:r>
        <w:t xml:space="preserve">possibilité de désigner un « </w:t>
      </w:r>
      <w:proofErr w:type="spellStart"/>
      <w:r>
        <w:t>buddy</w:t>
      </w:r>
      <w:proofErr w:type="spellEnd"/>
      <w:r>
        <w:t xml:space="preserve"> » (ami, parent, enseignant) qui reçoit des encouragements à envoyer et peut être sollicité en cas de difficulté.</w:t>
      </w:r>
    </w:p>
    <w:p w14:paraId="3FECB461" w14:textId="77777777" w:rsidR="00FC34BB" w:rsidRDefault="00000000">
      <w:pPr>
        <w:pStyle w:val="Titre3"/>
      </w:pPr>
      <w:r>
        <w:t>6.5.3 Prévention indiquée (utilisateurs en difficulté avérée)</w:t>
      </w:r>
    </w:p>
    <w:p w14:paraId="76D0C9B2" w14:textId="77777777" w:rsidR="00FC34BB" w:rsidRDefault="00000000">
      <w:pPr>
        <w:pStyle w:val="Paragraphedeliste"/>
        <w:numPr>
          <w:ilvl w:val="0"/>
          <w:numId w:val="3"/>
        </w:numPr>
      </w:pPr>
      <w:r>
        <w:rPr>
          <w:b/>
          <w:bCs/>
        </w:rPr>
        <w:t xml:space="preserve">Protocole d'accompagnement renforcé : </w:t>
      </w:r>
      <w:r>
        <w:t>interventions plus fréquentes et plus personnalisées, avec suivi rapproché des indicateurs de progrès.</w:t>
      </w:r>
    </w:p>
    <w:p w14:paraId="42D6B769" w14:textId="77777777" w:rsidR="00FC34BB" w:rsidRDefault="00000000">
      <w:pPr>
        <w:pStyle w:val="Paragraphedeliste"/>
        <w:numPr>
          <w:ilvl w:val="0"/>
          <w:numId w:val="3"/>
        </w:numPr>
      </w:pPr>
      <w:r>
        <w:rPr>
          <w:b/>
          <w:bCs/>
        </w:rPr>
        <w:t xml:space="preserve">Orientation vers des professionnels : </w:t>
      </w:r>
      <w:r>
        <w:t>lorsque la situation dépasse le cadre de l'outil, l'agent guide vers des ressources spécialisées (psychologues, addictologues) et facilite la prise de contact.</w:t>
      </w:r>
    </w:p>
    <w:p w14:paraId="424719D3" w14:textId="77777777" w:rsidR="00FC34BB" w:rsidRDefault="00000000">
      <w:pPr>
        <w:pStyle w:val="Paragraphedeliste"/>
        <w:numPr>
          <w:ilvl w:val="0"/>
          <w:numId w:val="3"/>
        </w:numPr>
      </w:pPr>
      <w:r>
        <w:rPr>
          <w:b/>
          <w:bCs/>
        </w:rPr>
        <w:t xml:space="preserve">Coordination du cercle de soutien : </w:t>
      </w:r>
      <w:r>
        <w:t>avec les consentements appropriés, l'agent coordonne les efforts des différents acteurs (famille, école, professionnels) pour un accompagnement cohérent.</w:t>
      </w:r>
    </w:p>
    <w:p w14:paraId="3CB695F5" w14:textId="77777777" w:rsidR="00FC34BB" w:rsidRDefault="00000000">
      <w:pPr>
        <w:pStyle w:val="Titre2"/>
      </w:pPr>
      <w:r>
        <w:t>6.6 Principes Éthiques de l'Agent Gardien</w:t>
      </w:r>
    </w:p>
    <w:p w14:paraId="43A3BDD5" w14:textId="77777777" w:rsidR="00FC34BB" w:rsidRDefault="00000000">
      <w:pPr>
        <w:spacing w:after="150"/>
      </w:pPr>
      <w:r>
        <w:t>L'Agent Gardien est conçu selon des principes éthiques stricts qui garantissent que son action reste au service de l'autonomie de l'utilisateur et non de son contrôle.</w:t>
      </w:r>
    </w:p>
    <w:p w14:paraId="7BB66872" w14:textId="77777777" w:rsidR="00FC34BB" w:rsidRDefault="00000000">
      <w:pPr>
        <w:pStyle w:val="Titre3"/>
      </w:pPr>
      <w:r>
        <w:t>6.6.1 Principes fondamentaux</w:t>
      </w:r>
    </w:p>
    <w:p w14:paraId="1FD1D5FA" w14:textId="77777777" w:rsidR="00FC34BB" w:rsidRDefault="00000000">
      <w:pPr>
        <w:pStyle w:val="Paragraphedeliste"/>
        <w:numPr>
          <w:ilvl w:val="0"/>
          <w:numId w:val="8"/>
        </w:numPr>
      </w:pPr>
      <w:r>
        <w:rPr>
          <w:b/>
          <w:bCs/>
        </w:rPr>
        <w:t xml:space="preserve">Autonomie préservée : </w:t>
      </w:r>
      <w:r>
        <w:t>l'agent ne peut jamais forcer une action, bloquer une application ou imposer une limite. Il informe, suggère, accompagne — jamais il ne contraint.</w:t>
      </w:r>
    </w:p>
    <w:p w14:paraId="500A9556" w14:textId="77777777" w:rsidR="00FC34BB" w:rsidRDefault="00000000">
      <w:pPr>
        <w:pStyle w:val="Paragraphedeliste"/>
        <w:numPr>
          <w:ilvl w:val="0"/>
          <w:numId w:val="8"/>
        </w:numPr>
      </w:pPr>
      <w:r>
        <w:rPr>
          <w:b/>
          <w:bCs/>
        </w:rPr>
        <w:t xml:space="preserve">Transparence totale : </w:t>
      </w:r>
      <w:r>
        <w:t>l'utilisateur peut à tout moment demander à l'agent d'expliquer pourquoi il fait une suggestion ou comment il a analysé une situation.</w:t>
      </w:r>
    </w:p>
    <w:p w14:paraId="410FE2F4" w14:textId="77777777" w:rsidR="00FC34BB" w:rsidRDefault="00000000">
      <w:pPr>
        <w:pStyle w:val="Paragraphedeliste"/>
        <w:numPr>
          <w:ilvl w:val="0"/>
          <w:numId w:val="8"/>
        </w:numPr>
      </w:pPr>
      <w:r>
        <w:rPr>
          <w:b/>
          <w:bCs/>
        </w:rPr>
        <w:t xml:space="preserve">Droit à la déconnexion : </w:t>
      </w:r>
      <w:r>
        <w:t>l'utilisateur peut désactiver l'agent temporairement ou définitivement, sans conséquence négative ni culpabilisation.</w:t>
      </w:r>
    </w:p>
    <w:p w14:paraId="198274E6" w14:textId="77777777" w:rsidR="00FC34BB" w:rsidRDefault="00000000">
      <w:pPr>
        <w:pStyle w:val="Paragraphedeliste"/>
        <w:numPr>
          <w:ilvl w:val="0"/>
          <w:numId w:val="8"/>
        </w:numPr>
      </w:pPr>
      <w:r>
        <w:rPr>
          <w:b/>
          <w:bCs/>
        </w:rPr>
        <w:t xml:space="preserve">Non-manipulation : </w:t>
      </w:r>
      <w:r>
        <w:t>l'agent n'utilise jamais de techniques de manipulation psychologique (</w:t>
      </w:r>
      <w:proofErr w:type="spellStart"/>
      <w:r>
        <w:t>dark</w:t>
      </w:r>
      <w:proofErr w:type="spellEnd"/>
      <w:r>
        <w:t xml:space="preserve"> patterns, culpabilisation, FOMO artificiel) pour influencer le comportement.</w:t>
      </w:r>
    </w:p>
    <w:p w14:paraId="3CCB4F41" w14:textId="77777777" w:rsidR="00FC34BB" w:rsidRDefault="00000000">
      <w:pPr>
        <w:pStyle w:val="Paragraphedeliste"/>
        <w:numPr>
          <w:ilvl w:val="0"/>
          <w:numId w:val="8"/>
        </w:numPr>
      </w:pPr>
      <w:r>
        <w:rPr>
          <w:b/>
          <w:bCs/>
        </w:rPr>
        <w:t xml:space="preserve">Bienveillance inconditionnelle : </w:t>
      </w:r>
      <w:r>
        <w:t>l'agent ne juge jamais, ne critique jamais, ne compare jamais négativement. Son ton reste toujours encourageant et positif.</w:t>
      </w:r>
    </w:p>
    <w:p w14:paraId="5EAC5730" w14:textId="77777777" w:rsidR="00FC34BB" w:rsidRDefault="00000000">
      <w:pPr>
        <w:pStyle w:val="Titre3"/>
      </w:pPr>
      <w:r>
        <w:lastRenderedPageBreak/>
        <w:t>6.6.2 Garde-fous techniques</w:t>
      </w:r>
    </w:p>
    <w:p w14:paraId="1499BFD4" w14:textId="77777777" w:rsidR="00FC34BB" w:rsidRDefault="00000000">
      <w:pPr>
        <w:pStyle w:val="Paragraphedeliste"/>
        <w:numPr>
          <w:ilvl w:val="0"/>
          <w:numId w:val="3"/>
        </w:numPr>
      </w:pPr>
      <w:r>
        <w:rPr>
          <w:b/>
          <w:bCs/>
        </w:rPr>
        <w:t xml:space="preserve">Audit des interventions : </w:t>
      </w:r>
      <w:r>
        <w:t>toutes les actions de l'agent sont journalisées et auditables par un comité d'éthique indépendant.</w:t>
      </w:r>
    </w:p>
    <w:p w14:paraId="6960F75D" w14:textId="77777777" w:rsidR="00FC34BB" w:rsidRDefault="00000000">
      <w:pPr>
        <w:pStyle w:val="Paragraphedeliste"/>
        <w:numPr>
          <w:ilvl w:val="0"/>
          <w:numId w:val="3"/>
        </w:numPr>
      </w:pPr>
      <w:r>
        <w:rPr>
          <w:b/>
          <w:bCs/>
        </w:rPr>
        <w:t xml:space="preserve">Limites d'intervention : </w:t>
      </w:r>
      <w:r>
        <w:t>l'agent dispose d'un quota maximal d'interventions par jour pour éviter de devenir lui-même une source de sollicitation excessive.</w:t>
      </w:r>
    </w:p>
    <w:p w14:paraId="47FE9256" w14:textId="77777777" w:rsidR="00FC34BB" w:rsidRDefault="00000000">
      <w:pPr>
        <w:pStyle w:val="Paragraphedeliste"/>
        <w:numPr>
          <w:ilvl w:val="0"/>
          <w:numId w:val="3"/>
        </w:numPr>
      </w:pPr>
      <w:r>
        <w:rPr>
          <w:b/>
          <w:bCs/>
        </w:rPr>
        <w:t xml:space="preserve">Kill switch : </w:t>
      </w:r>
      <w:r>
        <w:t>un mécanisme permet de désactiver globalement l'agent en cas de dérive détectée.</w:t>
      </w:r>
    </w:p>
    <w:p w14:paraId="0C40C822" w14:textId="77777777" w:rsidR="00FC34BB" w:rsidRDefault="00000000">
      <w:pPr>
        <w:pStyle w:val="Titre2"/>
      </w:pPr>
      <w:r>
        <w:t>6.7 User Stories de l'Agent Gardien</w:t>
      </w:r>
    </w:p>
    <w:p w14:paraId="2C4A807E" w14:textId="77777777" w:rsidR="00FC34BB" w:rsidRDefault="00000000">
      <w:pPr>
        <w:pStyle w:val="Titre3"/>
      </w:pPr>
      <w:r>
        <w:t>6.7.1 Accompagnement d'un jeune en perte de contrôle</w:t>
      </w:r>
    </w:p>
    <w:p w14:paraId="413027D5" w14:textId="77777777" w:rsidR="00FC34BB" w:rsidRDefault="00000000">
      <w:pPr>
        <w:spacing w:after="100"/>
      </w:pPr>
      <w:r>
        <w:rPr>
          <w:b/>
          <w:bCs/>
        </w:rPr>
        <w:t xml:space="preserve">Persona : </w:t>
      </w:r>
      <w:r>
        <w:t xml:space="preserve">Maxime, 15 ans, utilisateur de </w:t>
      </w:r>
      <w:proofErr w:type="spellStart"/>
      <w:r>
        <w:t>Bedici</w:t>
      </w:r>
      <w:proofErr w:type="spellEnd"/>
      <w:r>
        <w:t xml:space="preserve"> depuis 4 mois.</w:t>
      </w:r>
    </w:p>
    <w:p w14:paraId="6F74E9D9" w14:textId="77777777" w:rsidR="00FC34BB" w:rsidRDefault="00000000">
      <w:pPr>
        <w:spacing w:after="100"/>
      </w:pPr>
      <w:r>
        <w:rPr>
          <w:b/>
          <w:bCs/>
        </w:rPr>
        <w:t xml:space="preserve">Contexte : </w:t>
      </w:r>
      <w:r>
        <w:t xml:space="preserve">Maxime passe ses soirées sur </w:t>
      </w:r>
      <w:proofErr w:type="spellStart"/>
      <w:r>
        <w:t>TikTok</w:t>
      </w:r>
      <w:proofErr w:type="spellEnd"/>
      <w:r>
        <w:t xml:space="preserve"> et YouTube, souvent jusqu'à 2h du matin. Ses résultats scolaires baissent et il semble irritable.</w:t>
      </w:r>
    </w:p>
    <w:p w14:paraId="733C1101" w14:textId="77777777" w:rsidR="00FC34BB" w:rsidRDefault="00000000">
      <w:pPr>
        <w:spacing w:after="100"/>
      </w:pPr>
      <w:r>
        <w:rPr>
          <w:b/>
          <w:bCs/>
        </w:rPr>
        <w:t>Intervention de l'Agent :</w:t>
      </w:r>
    </w:p>
    <w:p w14:paraId="62655836" w14:textId="77777777" w:rsidR="00FC34BB" w:rsidRDefault="00000000">
      <w:pPr>
        <w:pStyle w:val="Paragraphedeliste"/>
        <w:numPr>
          <w:ilvl w:val="0"/>
          <w:numId w:val="3"/>
        </w:numPr>
      </w:pPr>
      <w:r>
        <w:rPr>
          <w:b/>
          <w:bCs/>
        </w:rPr>
        <w:t xml:space="preserve">Jour 1 : </w:t>
      </w:r>
      <w:r>
        <w:t>L'agent engage une conversation décontractée sur ses vidéos préférées, sans mentionner le temps d'écran.</w:t>
      </w:r>
    </w:p>
    <w:p w14:paraId="64F5EB67" w14:textId="77777777" w:rsidR="00FC34BB" w:rsidRDefault="00000000">
      <w:pPr>
        <w:pStyle w:val="Paragraphedeliste"/>
        <w:numPr>
          <w:ilvl w:val="0"/>
          <w:numId w:val="3"/>
        </w:numPr>
      </w:pPr>
      <w:r>
        <w:rPr>
          <w:b/>
          <w:bCs/>
        </w:rPr>
        <w:t xml:space="preserve">Jour 3 : </w:t>
      </w:r>
      <w:r>
        <w:t>L'agent partage une observation neutre (« J'ai remarqué que tu te couches plus tard ces derniers temps. Comment tu te sens le matin ? »).</w:t>
      </w:r>
    </w:p>
    <w:p w14:paraId="4954BBD0" w14:textId="77777777" w:rsidR="00FC34BB" w:rsidRDefault="00000000">
      <w:pPr>
        <w:pStyle w:val="Paragraphedeliste"/>
        <w:numPr>
          <w:ilvl w:val="0"/>
          <w:numId w:val="3"/>
        </w:numPr>
      </w:pPr>
      <w:r>
        <w:rPr>
          <w:b/>
          <w:bCs/>
        </w:rPr>
        <w:t xml:space="preserve">Jour 7 : </w:t>
      </w:r>
      <w:r>
        <w:t>Maxime exprime de la fatigue. L'agent propose le défi « Écran off à 23h pendant 3 jours » avec un suivi quotidien.</w:t>
      </w:r>
    </w:p>
    <w:p w14:paraId="52B5FBE5" w14:textId="77777777" w:rsidR="00FC34BB" w:rsidRDefault="00000000">
      <w:pPr>
        <w:pStyle w:val="Paragraphedeliste"/>
        <w:numPr>
          <w:ilvl w:val="0"/>
          <w:numId w:val="3"/>
        </w:numPr>
      </w:pPr>
      <w:r>
        <w:rPr>
          <w:b/>
          <w:bCs/>
        </w:rPr>
        <w:t xml:space="preserve">Jour 14 : </w:t>
      </w:r>
      <w:r>
        <w:t>Parallèlement, l'agent envoie au parent de Maxime une notification avec des conseils pour aborder le sujet sans conflit.</w:t>
      </w:r>
    </w:p>
    <w:p w14:paraId="2A8D5829" w14:textId="77777777" w:rsidR="00FC34BB" w:rsidRDefault="00000000">
      <w:pPr>
        <w:spacing w:after="150"/>
      </w:pPr>
      <w:r>
        <w:rPr>
          <w:b/>
          <w:bCs/>
        </w:rPr>
        <w:t xml:space="preserve">Résultat : </w:t>
      </w:r>
      <w:r>
        <w:t>En 3 semaines, Maxime a réduit son temps d'écran nocturne de 45%, avec une amélioration notable de son humeur déclarée.</w:t>
      </w:r>
    </w:p>
    <w:p w14:paraId="0B7BD9D1" w14:textId="77777777" w:rsidR="00FC34BB" w:rsidRDefault="00000000">
      <w:pPr>
        <w:pStyle w:val="Titre3"/>
      </w:pPr>
      <w:r>
        <w:t>6.7.2 Médiation parent-enfant</w:t>
      </w:r>
    </w:p>
    <w:p w14:paraId="295FCDE4" w14:textId="77777777" w:rsidR="00FC34BB" w:rsidRDefault="00000000">
      <w:pPr>
        <w:spacing w:after="100"/>
      </w:pPr>
      <w:r>
        <w:rPr>
          <w:b/>
          <w:bCs/>
        </w:rPr>
        <w:t xml:space="preserve">Persona : </w:t>
      </w:r>
      <w:r>
        <w:t>Sophie (parent) et Emma, 12 ans.</w:t>
      </w:r>
    </w:p>
    <w:p w14:paraId="5B6A68B0" w14:textId="77777777" w:rsidR="00FC34BB" w:rsidRDefault="00000000">
      <w:pPr>
        <w:spacing w:after="100"/>
      </w:pPr>
      <w:r>
        <w:rPr>
          <w:b/>
          <w:bCs/>
        </w:rPr>
        <w:t xml:space="preserve">Contexte : </w:t>
      </w:r>
      <w:r>
        <w:t>Sophie et Emma sont en conflit permanent autour du temps de jeu vidéo. Les discussions dégénèrent systématiquement.</w:t>
      </w:r>
    </w:p>
    <w:p w14:paraId="1C3EFF02" w14:textId="77777777" w:rsidR="00FC34BB" w:rsidRDefault="00000000">
      <w:pPr>
        <w:spacing w:after="100"/>
      </w:pPr>
      <w:r>
        <w:rPr>
          <w:b/>
          <w:bCs/>
        </w:rPr>
        <w:t>Intervention de l'Agent :</w:t>
      </w:r>
    </w:p>
    <w:p w14:paraId="37C9A5C0" w14:textId="77777777" w:rsidR="00FC34BB" w:rsidRDefault="00000000">
      <w:pPr>
        <w:pStyle w:val="Paragraphedeliste"/>
        <w:numPr>
          <w:ilvl w:val="0"/>
          <w:numId w:val="3"/>
        </w:numPr>
      </w:pPr>
      <w:r>
        <w:t>L'agent propose à Sophie une session de « médiation assistée » à laquelle Emma accepte de participer.</w:t>
      </w:r>
    </w:p>
    <w:p w14:paraId="4DE88F2A" w14:textId="77777777" w:rsidR="00FC34BB" w:rsidRDefault="00000000">
      <w:pPr>
        <w:pStyle w:val="Paragraphedeliste"/>
        <w:numPr>
          <w:ilvl w:val="0"/>
          <w:numId w:val="3"/>
        </w:numPr>
      </w:pPr>
      <w:r>
        <w:t>L'agent pose des questions structurantes (« Emma, qu'est-ce qui te plaît dans ce jeu ? », « Sophie, quelle est votre préoccupation principale ? »).</w:t>
      </w:r>
    </w:p>
    <w:p w14:paraId="6DC924FB" w14:textId="77777777" w:rsidR="00FC34BB" w:rsidRDefault="00000000">
      <w:pPr>
        <w:pStyle w:val="Paragraphedeliste"/>
        <w:numPr>
          <w:ilvl w:val="0"/>
          <w:numId w:val="3"/>
        </w:numPr>
      </w:pPr>
      <w:r>
        <w:t>L'agent reformule les positions (« Si je comprends bien, Emma, tu voudrais plus de flexibilité le week-end, et Sophie, vous aimeriez qu'Emma respecte mieux les horaires de coucher »).</w:t>
      </w:r>
    </w:p>
    <w:p w14:paraId="589CB282" w14:textId="77777777" w:rsidR="00FC34BB" w:rsidRDefault="00000000">
      <w:pPr>
        <w:pStyle w:val="Paragraphedeliste"/>
        <w:numPr>
          <w:ilvl w:val="0"/>
          <w:numId w:val="3"/>
        </w:numPr>
      </w:pPr>
      <w:r>
        <w:t>L'agent guide vers un compromis formalisé dans un « contrat numérique familial ».</w:t>
      </w:r>
    </w:p>
    <w:p w14:paraId="0E7912B3" w14:textId="77777777" w:rsidR="00FC34BB" w:rsidRDefault="00000000">
      <w:pPr>
        <w:spacing w:after="150"/>
      </w:pPr>
      <w:r>
        <w:rPr>
          <w:b/>
          <w:bCs/>
        </w:rPr>
        <w:t xml:space="preserve">Résultat : </w:t>
      </w:r>
      <w:r>
        <w:t>Un accord est trouvé : jeu libre le week-end jusqu'à 21h, semaine limitée à 1h après les devoirs. Les conflits diminuent de 70%.</w:t>
      </w:r>
    </w:p>
    <w:p w14:paraId="55CF1EF7" w14:textId="77777777" w:rsidR="00FC34BB" w:rsidRDefault="00000000">
      <w:pPr>
        <w:pStyle w:val="Titre3"/>
      </w:pPr>
      <w:r>
        <w:t>6.7.3 Alerte enseignant sur une tendance de classe</w:t>
      </w:r>
    </w:p>
    <w:p w14:paraId="05E3BD94" w14:textId="77777777" w:rsidR="00FC34BB" w:rsidRDefault="00000000">
      <w:pPr>
        <w:spacing w:after="100"/>
      </w:pPr>
      <w:r>
        <w:rPr>
          <w:b/>
          <w:bCs/>
        </w:rPr>
        <w:t xml:space="preserve">Persona : </w:t>
      </w:r>
      <w:r>
        <w:t>M. Dubois, enseignant de 4ème.</w:t>
      </w:r>
    </w:p>
    <w:p w14:paraId="0CEC940F" w14:textId="77777777" w:rsidR="00FC34BB" w:rsidRDefault="00000000">
      <w:pPr>
        <w:spacing w:after="100"/>
      </w:pPr>
      <w:r>
        <w:rPr>
          <w:b/>
          <w:bCs/>
        </w:rPr>
        <w:t xml:space="preserve">Contexte : </w:t>
      </w:r>
      <w:r>
        <w:t>L'agent détecte une augmentation de 35% des mentions d'un « défi » viral potentiellement dangereux parmi les élèves de la classe.</w:t>
      </w:r>
    </w:p>
    <w:p w14:paraId="6AF8CD40" w14:textId="77777777" w:rsidR="00FC34BB" w:rsidRDefault="00000000">
      <w:pPr>
        <w:spacing w:after="100"/>
      </w:pPr>
      <w:r>
        <w:rPr>
          <w:b/>
          <w:bCs/>
        </w:rPr>
        <w:t>Intervention de l'Agent :</w:t>
      </w:r>
    </w:p>
    <w:p w14:paraId="65E70D3A" w14:textId="77777777" w:rsidR="00FC34BB" w:rsidRDefault="00000000">
      <w:pPr>
        <w:pStyle w:val="Paragraphedeliste"/>
        <w:numPr>
          <w:ilvl w:val="0"/>
          <w:numId w:val="3"/>
        </w:numPr>
      </w:pPr>
      <w:r>
        <w:t>L'agent envoie une alerte discrète à M. Dubois avec un briefing sur le défi concerné (sans identifier d'élève).</w:t>
      </w:r>
    </w:p>
    <w:p w14:paraId="6BF3695F" w14:textId="77777777" w:rsidR="00FC34BB" w:rsidRDefault="00000000">
      <w:pPr>
        <w:pStyle w:val="Paragraphedeliste"/>
        <w:numPr>
          <w:ilvl w:val="0"/>
          <w:numId w:val="3"/>
        </w:numPr>
      </w:pPr>
      <w:r>
        <w:t>L'agent génère une fiche d'activité « débat » sur les défis viraux, prête à l'emploi.</w:t>
      </w:r>
    </w:p>
    <w:p w14:paraId="741E52A7" w14:textId="77777777" w:rsidR="00FC34BB" w:rsidRDefault="00000000">
      <w:pPr>
        <w:pStyle w:val="Paragraphedeliste"/>
        <w:numPr>
          <w:ilvl w:val="0"/>
          <w:numId w:val="3"/>
        </w:numPr>
      </w:pPr>
      <w:r>
        <w:lastRenderedPageBreak/>
        <w:t>L'agent propose un modèle de message pour informer les parents de la thématique abordée.</w:t>
      </w:r>
    </w:p>
    <w:p w14:paraId="4A55B526" w14:textId="77777777" w:rsidR="00FC34BB" w:rsidRDefault="00000000">
      <w:pPr>
        <w:spacing w:after="150"/>
      </w:pPr>
      <w:r>
        <w:rPr>
          <w:b/>
          <w:bCs/>
        </w:rPr>
        <w:t xml:space="preserve">Résultat : </w:t>
      </w:r>
      <w:r>
        <w:t>M. Dubois organise un débat en classe, ouvrant un dialogue constructif. Aucun incident n'est à déplorer.</w:t>
      </w:r>
    </w:p>
    <w:p w14:paraId="55133C9C" w14:textId="77777777" w:rsidR="00FC34BB" w:rsidRDefault="00000000">
      <w:pPr>
        <w:pStyle w:val="Titre2"/>
      </w:pPr>
      <w:r>
        <w:t>6.8 KPIs Spécifiques à l'Agent Gardien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5186"/>
        <w:gridCol w:w="671"/>
      </w:tblGrid>
      <w:tr w:rsidR="00441A5A" w14:paraId="6CBDE1D2" w14:textId="77777777">
        <w:trPr>
          <w:tblHeader/>
        </w:trPr>
        <w:tc>
          <w:tcPr>
            <w:tcW w:w="0" w:type="auto"/>
            <w:shd w:val="clear" w:color="auto" w:fill="1B4F72"/>
          </w:tcPr>
          <w:p w14:paraId="5E09034A" w14:textId="77777777" w:rsidR="00FC34BB" w:rsidRDefault="00000000">
            <w:pPr>
              <w:jc w:val="center"/>
            </w:pPr>
            <w:r>
              <w:rPr>
                <w:b/>
                <w:bCs/>
                <w:color w:val="FFFFFF"/>
              </w:rPr>
              <w:t>Indicateur</w:t>
            </w:r>
          </w:p>
        </w:tc>
        <w:tc>
          <w:tcPr>
            <w:tcW w:w="0" w:type="auto"/>
            <w:shd w:val="clear" w:color="auto" w:fill="1B4F72"/>
          </w:tcPr>
          <w:p w14:paraId="1AD006D3" w14:textId="77777777" w:rsidR="00FC34BB" w:rsidRDefault="00000000">
            <w:pPr>
              <w:jc w:val="center"/>
            </w:pPr>
            <w:r>
              <w:rPr>
                <w:b/>
                <w:bCs/>
                <w:color w:val="FFFFFF"/>
              </w:rPr>
              <w:t>Description</w:t>
            </w:r>
          </w:p>
        </w:tc>
        <w:tc>
          <w:tcPr>
            <w:tcW w:w="0" w:type="auto"/>
            <w:shd w:val="clear" w:color="auto" w:fill="1B4F72"/>
          </w:tcPr>
          <w:p w14:paraId="39A2976E" w14:textId="77777777" w:rsidR="00FC34BB" w:rsidRDefault="00000000">
            <w:pPr>
              <w:jc w:val="center"/>
            </w:pPr>
            <w:r>
              <w:rPr>
                <w:b/>
                <w:bCs/>
                <w:color w:val="FFFFFF"/>
              </w:rPr>
              <w:t>Cible</w:t>
            </w:r>
          </w:p>
        </w:tc>
      </w:tr>
      <w:tr w:rsidR="00441A5A" w14:paraId="035B33C0" w14:textId="77777777">
        <w:tc>
          <w:tcPr>
            <w:tcW w:w="0" w:type="auto"/>
          </w:tcPr>
          <w:p w14:paraId="442D27C8" w14:textId="77777777" w:rsidR="00FC34BB" w:rsidRDefault="00000000">
            <w:r>
              <w:t>Taux d'engagement conversationnel</w:t>
            </w:r>
          </w:p>
        </w:tc>
        <w:tc>
          <w:tcPr>
            <w:tcW w:w="0" w:type="auto"/>
          </w:tcPr>
          <w:p w14:paraId="135BF34F" w14:textId="77777777" w:rsidR="00FC34BB" w:rsidRDefault="00000000">
            <w:r>
              <w:t>% d'utilisateurs interagissant avec l'agent au moins 1x/semaine</w:t>
            </w:r>
          </w:p>
        </w:tc>
        <w:tc>
          <w:tcPr>
            <w:tcW w:w="0" w:type="auto"/>
          </w:tcPr>
          <w:p w14:paraId="4991D466" w14:textId="77777777" w:rsidR="00FC34BB" w:rsidRDefault="00000000">
            <w:pPr>
              <w:jc w:val="center"/>
            </w:pPr>
            <w:r>
              <w:t>&gt; 60%</w:t>
            </w:r>
          </w:p>
        </w:tc>
      </w:tr>
      <w:tr w:rsidR="00441A5A" w14:paraId="22A4022C" w14:textId="77777777">
        <w:tc>
          <w:tcPr>
            <w:tcW w:w="0" w:type="auto"/>
          </w:tcPr>
          <w:p w14:paraId="3826CB81" w14:textId="77777777" w:rsidR="00FC34BB" w:rsidRDefault="00000000">
            <w:r>
              <w:t>Taux d'adoption des défis</w:t>
            </w:r>
          </w:p>
        </w:tc>
        <w:tc>
          <w:tcPr>
            <w:tcW w:w="0" w:type="auto"/>
          </w:tcPr>
          <w:p w14:paraId="4359F233" w14:textId="77777777" w:rsidR="00FC34BB" w:rsidRDefault="00000000">
            <w:r>
              <w:t>% de défis proposés qui sont acceptés</w:t>
            </w:r>
          </w:p>
        </w:tc>
        <w:tc>
          <w:tcPr>
            <w:tcW w:w="0" w:type="auto"/>
          </w:tcPr>
          <w:p w14:paraId="6CAD5C4D" w14:textId="77777777" w:rsidR="00FC34BB" w:rsidRDefault="00000000">
            <w:pPr>
              <w:jc w:val="center"/>
            </w:pPr>
            <w:r>
              <w:t>&gt; 40%</w:t>
            </w:r>
          </w:p>
        </w:tc>
      </w:tr>
      <w:tr w:rsidR="00441A5A" w14:paraId="15096B77" w14:textId="77777777">
        <w:tc>
          <w:tcPr>
            <w:tcW w:w="0" w:type="auto"/>
          </w:tcPr>
          <w:p w14:paraId="09E24C5C" w14:textId="77777777" w:rsidR="00FC34BB" w:rsidRDefault="00000000">
            <w:r>
              <w:t>Taux de complétion des défis</w:t>
            </w:r>
          </w:p>
        </w:tc>
        <w:tc>
          <w:tcPr>
            <w:tcW w:w="0" w:type="auto"/>
          </w:tcPr>
          <w:p w14:paraId="499824A9" w14:textId="77777777" w:rsidR="00FC34BB" w:rsidRDefault="00000000">
            <w:r>
              <w:t>% de défis acceptés menés à terme</w:t>
            </w:r>
          </w:p>
        </w:tc>
        <w:tc>
          <w:tcPr>
            <w:tcW w:w="0" w:type="auto"/>
          </w:tcPr>
          <w:p w14:paraId="6CC34CEC" w14:textId="77777777" w:rsidR="00FC34BB" w:rsidRDefault="00000000">
            <w:pPr>
              <w:jc w:val="center"/>
            </w:pPr>
            <w:r>
              <w:t>&gt; 70%</w:t>
            </w:r>
          </w:p>
        </w:tc>
      </w:tr>
      <w:tr w:rsidR="00441A5A" w14:paraId="4A7A406F" w14:textId="77777777">
        <w:tc>
          <w:tcPr>
            <w:tcW w:w="0" w:type="auto"/>
          </w:tcPr>
          <w:p w14:paraId="6CF897ED" w14:textId="77777777" w:rsidR="00FC34BB" w:rsidRDefault="00000000">
            <w:r>
              <w:t>Score de satisfaction (CSAT)</w:t>
            </w:r>
          </w:p>
        </w:tc>
        <w:tc>
          <w:tcPr>
            <w:tcW w:w="0" w:type="auto"/>
          </w:tcPr>
          <w:p w14:paraId="17E94168" w14:textId="77777777" w:rsidR="00FC34BB" w:rsidRDefault="00000000">
            <w:r>
              <w:t>Satisfaction moyenne déclarée après interaction</w:t>
            </w:r>
          </w:p>
        </w:tc>
        <w:tc>
          <w:tcPr>
            <w:tcW w:w="0" w:type="auto"/>
          </w:tcPr>
          <w:p w14:paraId="6A7EF23E" w14:textId="77777777" w:rsidR="00FC34BB" w:rsidRDefault="00000000">
            <w:pPr>
              <w:jc w:val="center"/>
            </w:pPr>
            <w:r>
              <w:t>&gt; 4.2/5</w:t>
            </w:r>
          </w:p>
        </w:tc>
      </w:tr>
      <w:tr w:rsidR="00441A5A" w14:paraId="5241F3D9" w14:textId="77777777">
        <w:tc>
          <w:tcPr>
            <w:tcW w:w="0" w:type="auto"/>
          </w:tcPr>
          <w:p w14:paraId="24B63F34" w14:textId="77777777" w:rsidR="00FC34BB" w:rsidRDefault="00000000">
            <w:r>
              <w:t>Taux de désactivation</w:t>
            </w:r>
          </w:p>
        </w:tc>
        <w:tc>
          <w:tcPr>
            <w:tcW w:w="0" w:type="auto"/>
          </w:tcPr>
          <w:p w14:paraId="7EA36B54" w14:textId="77777777" w:rsidR="00FC34BB" w:rsidRDefault="00000000">
            <w:r>
              <w:t>% d'utilisateurs désactivant l'agent</w:t>
            </w:r>
          </w:p>
        </w:tc>
        <w:tc>
          <w:tcPr>
            <w:tcW w:w="0" w:type="auto"/>
          </w:tcPr>
          <w:p w14:paraId="5E59739E" w14:textId="77777777" w:rsidR="00FC34BB" w:rsidRDefault="00000000">
            <w:pPr>
              <w:jc w:val="center"/>
            </w:pPr>
            <w:r>
              <w:t>&lt; 5%</w:t>
            </w:r>
          </w:p>
        </w:tc>
      </w:tr>
      <w:tr w:rsidR="00441A5A" w14:paraId="4C84C979" w14:textId="77777777">
        <w:tc>
          <w:tcPr>
            <w:tcW w:w="0" w:type="auto"/>
          </w:tcPr>
          <w:p w14:paraId="52921D46" w14:textId="77777777" w:rsidR="00FC34BB" w:rsidRDefault="00000000">
            <w:r>
              <w:t>Efficacité préventive</w:t>
            </w:r>
          </w:p>
        </w:tc>
        <w:tc>
          <w:tcPr>
            <w:tcW w:w="0" w:type="auto"/>
          </w:tcPr>
          <w:p w14:paraId="4A79EC68" w14:textId="77777777" w:rsidR="00FC34BB" w:rsidRDefault="00000000">
            <w:r>
              <w:t>Réduction du temps d'écran excessif après 1 mois</w:t>
            </w:r>
          </w:p>
        </w:tc>
        <w:tc>
          <w:tcPr>
            <w:tcW w:w="0" w:type="auto"/>
          </w:tcPr>
          <w:p w14:paraId="426F33CA" w14:textId="77777777" w:rsidR="00FC34BB" w:rsidRDefault="00000000">
            <w:pPr>
              <w:jc w:val="center"/>
            </w:pPr>
            <w:r>
              <w:t>-25%</w:t>
            </w:r>
          </w:p>
        </w:tc>
      </w:tr>
      <w:tr w:rsidR="00441A5A" w14:paraId="206F99A4" w14:textId="77777777">
        <w:tc>
          <w:tcPr>
            <w:tcW w:w="0" w:type="auto"/>
          </w:tcPr>
          <w:p w14:paraId="2CEE45CC" w14:textId="77777777" w:rsidR="00FC34BB" w:rsidRDefault="00000000">
            <w:r>
              <w:t>Taux de médiation réussie</w:t>
            </w:r>
          </w:p>
        </w:tc>
        <w:tc>
          <w:tcPr>
            <w:tcW w:w="0" w:type="auto"/>
          </w:tcPr>
          <w:p w14:paraId="4BF873CF" w14:textId="77777777" w:rsidR="00FC34BB" w:rsidRDefault="00000000">
            <w:r>
              <w:t>% de médiations parent-enfant aboutissant à un accord</w:t>
            </w:r>
          </w:p>
        </w:tc>
        <w:tc>
          <w:tcPr>
            <w:tcW w:w="0" w:type="auto"/>
          </w:tcPr>
          <w:p w14:paraId="157F97BB" w14:textId="77777777" w:rsidR="00FC34BB" w:rsidRDefault="00000000">
            <w:pPr>
              <w:jc w:val="center"/>
            </w:pPr>
            <w:r>
              <w:t>&gt; 75%</w:t>
            </w:r>
          </w:p>
        </w:tc>
      </w:tr>
      <w:tr w:rsidR="00441A5A" w14:paraId="0389AD52" w14:textId="77777777">
        <w:tc>
          <w:tcPr>
            <w:tcW w:w="0" w:type="auto"/>
          </w:tcPr>
          <w:p w14:paraId="41904B9C" w14:textId="77777777" w:rsidR="00FC34BB" w:rsidRDefault="00000000">
            <w:r>
              <w:t>Pertinence des alertes enseignants</w:t>
            </w:r>
          </w:p>
        </w:tc>
        <w:tc>
          <w:tcPr>
            <w:tcW w:w="0" w:type="auto"/>
          </w:tcPr>
          <w:p w14:paraId="57B17311" w14:textId="77777777" w:rsidR="00FC34BB" w:rsidRDefault="00000000">
            <w:r>
              <w:t>% d'alertes jugées utiles par les enseignants</w:t>
            </w:r>
          </w:p>
        </w:tc>
        <w:tc>
          <w:tcPr>
            <w:tcW w:w="0" w:type="auto"/>
          </w:tcPr>
          <w:p w14:paraId="4D983362" w14:textId="77777777" w:rsidR="00FC34BB" w:rsidRDefault="00000000">
            <w:pPr>
              <w:jc w:val="center"/>
            </w:pPr>
            <w:r>
              <w:t>&gt; 80%</w:t>
            </w:r>
          </w:p>
        </w:tc>
      </w:tr>
    </w:tbl>
    <w:p w14:paraId="62E901B8" w14:textId="77777777" w:rsidR="00FC34BB" w:rsidRDefault="00000000">
      <w:pPr>
        <w:spacing w:before="300" w:after="200"/>
      </w:pPr>
      <w:r>
        <w:rPr>
          <w:i/>
          <w:iCs/>
        </w:rPr>
        <w:t>L'Agent Gardien représente une évolution majeure de Mycélium : le passage d'un système d'analyse passive à un compagnon actif et bienveillant. En coordonnant les efforts de l'enfant, du parent et de l'enseignant autour d'un objectif commun — l'équilibre numérique — il crée les conditions d'une prévention efficace de l'addiction, ancrée dans la confiance et le respect de l'autonomie de chacun.</w:t>
      </w:r>
    </w:p>
    <w:p w14:paraId="1FF3DDEA" w14:textId="77777777" w:rsidR="00FC34BB" w:rsidRDefault="00000000">
      <w:r>
        <w:br w:type="page"/>
      </w:r>
    </w:p>
    <w:p w14:paraId="69952D53" w14:textId="77777777" w:rsidR="00FC34BB" w:rsidRDefault="00000000">
      <w:pPr>
        <w:pStyle w:val="Titre1"/>
      </w:pPr>
      <w:r>
        <w:lastRenderedPageBreak/>
        <w:t>Annexe A : Glossaire</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8"/>
        <w:gridCol w:w="7238"/>
      </w:tblGrid>
      <w:tr w:rsidR="00441A5A" w14:paraId="2865368C" w14:textId="77777777">
        <w:trPr>
          <w:tblHeader/>
        </w:trPr>
        <w:tc>
          <w:tcPr>
            <w:tcW w:w="0" w:type="auto"/>
            <w:shd w:val="clear" w:color="auto" w:fill="1B4F72"/>
          </w:tcPr>
          <w:p w14:paraId="1AF8C8C2" w14:textId="77777777" w:rsidR="00FC34BB" w:rsidRDefault="00000000">
            <w:pPr>
              <w:jc w:val="center"/>
            </w:pPr>
            <w:r>
              <w:rPr>
                <w:b/>
                <w:bCs/>
                <w:color w:val="FFFFFF"/>
              </w:rPr>
              <w:t>Terme</w:t>
            </w:r>
          </w:p>
        </w:tc>
        <w:tc>
          <w:tcPr>
            <w:tcW w:w="0" w:type="auto"/>
            <w:shd w:val="clear" w:color="auto" w:fill="1B4F72"/>
          </w:tcPr>
          <w:p w14:paraId="553A7AC4" w14:textId="77777777" w:rsidR="00FC34BB" w:rsidRDefault="00000000">
            <w:pPr>
              <w:jc w:val="center"/>
            </w:pPr>
            <w:r>
              <w:rPr>
                <w:b/>
                <w:bCs/>
                <w:color w:val="FFFFFF"/>
              </w:rPr>
              <w:t>Définition</w:t>
            </w:r>
          </w:p>
        </w:tc>
      </w:tr>
      <w:tr w:rsidR="00441A5A" w14:paraId="353C5A57" w14:textId="77777777">
        <w:tc>
          <w:tcPr>
            <w:tcW w:w="0" w:type="auto"/>
          </w:tcPr>
          <w:p w14:paraId="59F6C0C1" w14:textId="77777777" w:rsidR="00FC34BB" w:rsidRDefault="00000000">
            <w:r>
              <w:rPr>
                <w:b/>
                <w:bCs/>
              </w:rPr>
              <w:t>Agent Gardien</w:t>
            </w:r>
          </w:p>
        </w:tc>
        <w:tc>
          <w:tcPr>
            <w:tcW w:w="0" w:type="auto"/>
          </w:tcPr>
          <w:p w14:paraId="6A4D9409" w14:textId="77777777" w:rsidR="00FC34BB" w:rsidRDefault="00000000">
            <w:r>
              <w:t>IA agentique de Mycélium interagissant proactivement avec l'enfant, le parent et l'enseignant pour prévenir l'addiction.</w:t>
            </w:r>
          </w:p>
        </w:tc>
      </w:tr>
      <w:tr w:rsidR="00441A5A" w14:paraId="4A121ED9" w14:textId="77777777">
        <w:tc>
          <w:tcPr>
            <w:tcW w:w="0" w:type="auto"/>
          </w:tcPr>
          <w:p w14:paraId="3959A0E6" w14:textId="77777777" w:rsidR="00FC34BB" w:rsidRDefault="00000000">
            <w:r>
              <w:rPr>
                <w:b/>
                <w:bCs/>
              </w:rPr>
              <w:t>Bulle de filtre</w:t>
            </w:r>
          </w:p>
        </w:tc>
        <w:tc>
          <w:tcPr>
            <w:tcW w:w="0" w:type="auto"/>
          </w:tcPr>
          <w:p w14:paraId="3E7E5F7C" w14:textId="77777777" w:rsidR="00FC34BB" w:rsidRDefault="00000000">
            <w:r>
              <w:t>Phénomène d'enfermement algorithmique où l'utilisateur n'est exposé qu'à des contenus confirmant ses opinions préexistantes.</w:t>
            </w:r>
          </w:p>
        </w:tc>
      </w:tr>
      <w:tr w:rsidR="00441A5A" w14:paraId="205A1324" w14:textId="77777777">
        <w:tc>
          <w:tcPr>
            <w:tcW w:w="0" w:type="auto"/>
          </w:tcPr>
          <w:p w14:paraId="60714A4E" w14:textId="77777777" w:rsidR="00FC34BB" w:rsidRDefault="00000000">
            <w:r>
              <w:rPr>
                <w:b/>
                <w:bCs/>
              </w:rPr>
              <w:t>Chain-of-</w:t>
            </w:r>
            <w:proofErr w:type="spellStart"/>
            <w:r>
              <w:rPr>
                <w:b/>
                <w:bCs/>
              </w:rPr>
              <w:t>Thought</w:t>
            </w:r>
            <w:proofErr w:type="spellEnd"/>
          </w:p>
        </w:tc>
        <w:tc>
          <w:tcPr>
            <w:tcW w:w="0" w:type="auto"/>
          </w:tcPr>
          <w:p w14:paraId="753C7A1C" w14:textId="77777777" w:rsidR="00FC34BB" w:rsidRDefault="00000000">
            <w:r>
              <w:t>Processus de raisonnement en chaîne permettant à l'IA d'expliciter son cheminement logique étape par étape.</w:t>
            </w:r>
          </w:p>
        </w:tc>
      </w:tr>
      <w:tr w:rsidR="00441A5A" w14:paraId="388E0803" w14:textId="77777777">
        <w:tc>
          <w:tcPr>
            <w:tcW w:w="0" w:type="auto"/>
          </w:tcPr>
          <w:p w14:paraId="33DEA4DF" w14:textId="77777777" w:rsidR="00FC34BB" w:rsidRDefault="00000000">
            <w:proofErr w:type="spellStart"/>
            <w:r>
              <w:rPr>
                <w:b/>
                <w:bCs/>
              </w:rPr>
              <w:t>Differential</w:t>
            </w:r>
            <w:proofErr w:type="spellEnd"/>
            <w:r>
              <w:rPr>
                <w:b/>
                <w:bCs/>
              </w:rPr>
              <w:t xml:space="preserve"> </w:t>
            </w:r>
            <w:proofErr w:type="spellStart"/>
            <w:r>
              <w:rPr>
                <w:b/>
                <w:bCs/>
              </w:rPr>
              <w:t>Privacy</w:t>
            </w:r>
            <w:proofErr w:type="spellEnd"/>
          </w:p>
        </w:tc>
        <w:tc>
          <w:tcPr>
            <w:tcW w:w="0" w:type="auto"/>
          </w:tcPr>
          <w:p w14:paraId="7F67C631" w14:textId="77777777" w:rsidR="00FC34BB" w:rsidRDefault="00000000">
            <w:r>
              <w:t>Technique mathématique ajoutant du bruit aux données pour garantir qu'aucune information individuelle ne peut être déduite.</w:t>
            </w:r>
          </w:p>
        </w:tc>
      </w:tr>
      <w:tr w:rsidR="00441A5A" w14:paraId="215DBB4B" w14:textId="77777777">
        <w:tc>
          <w:tcPr>
            <w:tcW w:w="0" w:type="auto"/>
          </w:tcPr>
          <w:p w14:paraId="539FC356" w14:textId="77777777" w:rsidR="00FC34BB" w:rsidRDefault="00000000">
            <w:r>
              <w:rPr>
                <w:b/>
                <w:bCs/>
              </w:rPr>
              <w:t>Edge AI</w:t>
            </w:r>
          </w:p>
        </w:tc>
        <w:tc>
          <w:tcPr>
            <w:tcW w:w="0" w:type="auto"/>
          </w:tcPr>
          <w:p w14:paraId="3315A53E" w14:textId="77777777" w:rsidR="00FC34BB" w:rsidRDefault="00000000">
            <w:r>
              <w:t>Intelligence artificielle exécutée localement sur l'appareil de l'utilisateur plutôt que sur un serveur distant.</w:t>
            </w:r>
          </w:p>
        </w:tc>
      </w:tr>
      <w:tr w:rsidR="00441A5A" w14:paraId="6E4669AA" w14:textId="77777777">
        <w:tc>
          <w:tcPr>
            <w:tcW w:w="0" w:type="auto"/>
          </w:tcPr>
          <w:p w14:paraId="69C10B52" w14:textId="77777777" w:rsidR="00FC34BB" w:rsidRDefault="00000000">
            <w:proofErr w:type="spellStart"/>
            <w:r>
              <w:rPr>
                <w:b/>
                <w:bCs/>
              </w:rPr>
              <w:t>Feature</w:t>
            </w:r>
            <w:proofErr w:type="spellEnd"/>
          </w:p>
        </w:tc>
        <w:tc>
          <w:tcPr>
            <w:tcW w:w="0" w:type="auto"/>
          </w:tcPr>
          <w:p w14:paraId="2DDC4672" w14:textId="77777777" w:rsidR="00FC34BB" w:rsidRDefault="00000000">
            <w:r>
              <w:t>Variable dérivée des données brutes, utilisée comme entrée d'un modèle d'apprentissage automatique.</w:t>
            </w:r>
          </w:p>
        </w:tc>
      </w:tr>
      <w:tr w:rsidR="00441A5A" w14:paraId="156ADB11" w14:textId="77777777">
        <w:tc>
          <w:tcPr>
            <w:tcW w:w="0" w:type="auto"/>
          </w:tcPr>
          <w:p w14:paraId="3FD55205" w14:textId="77777777" w:rsidR="00FC34BB" w:rsidRDefault="00000000">
            <w:proofErr w:type="spellStart"/>
            <w:r>
              <w:rPr>
                <w:b/>
                <w:bCs/>
              </w:rPr>
              <w:t>Federated</w:t>
            </w:r>
            <w:proofErr w:type="spellEnd"/>
            <w:r>
              <w:rPr>
                <w:b/>
                <w:bCs/>
              </w:rPr>
              <w:t xml:space="preserve"> Learning</w:t>
            </w:r>
          </w:p>
        </w:tc>
        <w:tc>
          <w:tcPr>
            <w:tcW w:w="0" w:type="auto"/>
          </w:tcPr>
          <w:p w14:paraId="75B871BD" w14:textId="77777777" w:rsidR="00FC34BB" w:rsidRDefault="00000000">
            <w:r>
              <w:t>Apprentissage fédéré : technique permettant d'entraîner un modèle sur des données décentralisées sans les centraliser.</w:t>
            </w:r>
          </w:p>
        </w:tc>
      </w:tr>
      <w:tr w:rsidR="00441A5A" w14:paraId="4D4286F8" w14:textId="77777777">
        <w:tc>
          <w:tcPr>
            <w:tcW w:w="0" w:type="auto"/>
          </w:tcPr>
          <w:p w14:paraId="033B973B" w14:textId="77777777" w:rsidR="00FC34BB" w:rsidRDefault="00000000">
            <w:r>
              <w:rPr>
                <w:b/>
                <w:bCs/>
              </w:rPr>
              <w:t>IA Agentique</w:t>
            </w:r>
          </w:p>
        </w:tc>
        <w:tc>
          <w:tcPr>
            <w:tcW w:w="0" w:type="auto"/>
          </w:tcPr>
          <w:p w14:paraId="20255401" w14:textId="77777777" w:rsidR="00FC34BB" w:rsidRDefault="00000000">
            <w:r>
              <w:t>Intelligence artificielle capable d'agir de manière autonome, de planifier et d'interagir proactivement avec son environnement.</w:t>
            </w:r>
          </w:p>
        </w:tc>
      </w:tr>
      <w:tr w:rsidR="00441A5A" w14:paraId="2830986C" w14:textId="77777777">
        <w:tc>
          <w:tcPr>
            <w:tcW w:w="0" w:type="auto"/>
          </w:tcPr>
          <w:p w14:paraId="5188D0F3" w14:textId="77777777" w:rsidR="00FC34BB" w:rsidRDefault="00000000">
            <w:r>
              <w:rPr>
                <w:b/>
                <w:bCs/>
              </w:rPr>
              <w:t>K-anonymat</w:t>
            </w:r>
          </w:p>
        </w:tc>
        <w:tc>
          <w:tcPr>
            <w:tcW w:w="0" w:type="auto"/>
          </w:tcPr>
          <w:p w14:paraId="08C4D8FE" w14:textId="77777777" w:rsidR="00FC34BB" w:rsidRDefault="00000000">
            <w:r>
              <w:t>Propriété d'un jeu de données où chaque enregistrement est indistinguable d'au moins k-1 autres enregistrements.</w:t>
            </w:r>
          </w:p>
        </w:tc>
      </w:tr>
      <w:tr w:rsidR="00441A5A" w14:paraId="16DECF48" w14:textId="77777777">
        <w:tc>
          <w:tcPr>
            <w:tcW w:w="0" w:type="auto"/>
          </w:tcPr>
          <w:p w14:paraId="613C2152" w14:textId="77777777" w:rsidR="00FC34BB" w:rsidRDefault="00000000">
            <w:proofErr w:type="spellStart"/>
            <w:r>
              <w:rPr>
                <w:b/>
                <w:bCs/>
              </w:rPr>
              <w:t>Nudge</w:t>
            </w:r>
            <w:proofErr w:type="spellEnd"/>
          </w:p>
        </w:tc>
        <w:tc>
          <w:tcPr>
            <w:tcW w:w="0" w:type="auto"/>
          </w:tcPr>
          <w:p w14:paraId="5AD72D5E" w14:textId="77777777" w:rsidR="00FC34BB" w:rsidRDefault="00000000">
            <w:r>
              <w:t>Incitation douce visant à orienter le comportement sans contrainte ni interdiction.</w:t>
            </w:r>
          </w:p>
        </w:tc>
      </w:tr>
      <w:tr w:rsidR="00441A5A" w14:paraId="53D10A97" w14:textId="77777777">
        <w:tc>
          <w:tcPr>
            <w:tcW w:w="0" w:type="auto"/>
          </w:tcPr>
          <w:p w14:paraId="3727D1FF" w14:textId="77777777" w:rsidR="00FC34BB" w:rsidRDefault="00000000">
            <w:r>
              <w:rPr>
                <w:b/>
                <w:bCs/>
              </w:rPr>
              <w:t>Repliement (</w:t>
            </w:r>
            <w:proofErr w:type="spellStart"/>
            <w:r>
              <w:rPr>
                <w:b/>
                <w:bCs/>
              </w:rPr>
              <w:t>Folding</w:t>
            </w:r>
            <w:proofErr w:type="spellEnd"/>
            <w:r>
              <w:rPr>
                <w:b/>
                <w:bCs/>
              </w:rPr>
              <w:t>)</w:t>
            </w:r>
          </w:p>
        </w:tc>
        <w:tc>
          <w:tcPr>
            <w:tcW w:w="0" w:type="auto"/>
          </w:tcPr>
          <w:p w14:paraId="0DAFE5A7" w14:textId="77777777" w:rsidR="00FC34BB" w:rsidRDefault="00000000">
            <w:r>
              <w:t>Par analogie avec le repliement des protéines : processus par lequel des données linéaires révèlent une structure complexe.</w:t>
            </w:r>
          </w:p>
        </w:tc>
      </w:tr>
      <w:tr w:rsidR="00441A5A" w14:paraId="58BA3B85" w14:textId="77777777">
        <w:tc>
          <w:tcPr>
            <w:tcW w:w="0" w:type="auto"/>
          </w:tcPr>
          <w:p w14:paraId="07B41A70" w14:textId="77777777" w:rsidR="00FC34BB" w:rsidRDefault="00000000">
            <w:r>
              <w:rPr>
                <w:b/>
                <w:bCs/>
              </w:rPr>
              <w:t>Transformer</w:t>
            </w:r>
          </w:p>
        </w:tc>
        <w:tc>
          <w:tcPr>
            <w:tcW w:w="0" w:type="auto"/>
          </w:tcPr>
          <w:p w14:paraId="2366DE81" w14:textId="77777777" w:rsidR="00FC34BB" w:rsidRDefault="00000000">
            <w:r>
              <w:t>Architecture de réseau de neurones utilisant des mécanismes d'attention pour traiter des séquences de données.</w:t>
            </w:r>
          </w:p>
        </w:tc>
      </w:tr>
    </w:tbl>
    <w:p w14:paraId="1B541AB4" w14:textId="77777777" w:rsidR="00FC34BB" w:rsidRDefault="00000000">
      <w:r>
        <w:br w:type="page"/>
      </w:r>
    </w:p>
    <w:p w14:paraId="0491380C" w14:textId="77777777" w:rsidR="00FC34BB" w:rsidRDefault="00000000">
      <w:pPr>
        <w:pStyle w:val="Titre1"/>
      </w:pPr>
      <w:r>
        <w:lastRenderedPageBreak/>
        <w:t>Annexe B : Références</w:t>
      </w:r>
    </w:p>
    <w:p w14:paraId="521FD0DE" w14:textId="77777777" w:rsidR="00FC34BB" w:rsidRDefault="00000000">
      <w:pPr>
        <w:pStyle w:val="Paragraphedeliste"/>
        <w:numPr>
          <w:ilvl w:val="0"/>
          <w:numId w:val="3"/>
        </w:numPr>
      </w:pPr>
      <w:r>
        <w:t xml:space="preserve">Jumper, J., et al. (2021). « </w:t>
      </w:r>
      <w:proofErr w:type="spellStart"/>
      <w:r>
        <w:t>Highly</w:t>
      </w:r>
      <w:proofErr w:type="spellEnd"/>
      <w:r>
        <w:t xml:space="preserve"> </w:t>
      </w:r>
      <w:proofErr w:type="spellStart"/>
      <w:r>
        <w:t>accurate</w:t>
      </w:r>
      <w:proofErr w:type="spellEnd"/>
      <w:r>
        <w:t xml:space="preserve"> </w:t>
      </w:r>
      <w:proofErr w:type="spellStart"/>
      <w:r>
        <w:t>protein</w:t>
      </w:r>
      <w:proofErr w:type="spellEnd"/>
      <w:r>
        <w:t xml:space="preserve"> structure </w:t>
      </w:r>
      <w:proofErr w:type="spellStart"/>
      <w:r>
        <w:t>prediction</w:t>
      </w:r>
      <w:proofErr w:type="spellEnd"/>
      <w:r>
        <w:t xml:space="preserve"> </w:t>
      </w:r>
      <w:proofErr w:type="spellStart"/>
      <w:r>
        <w:t>with</w:t>
      </w:r>
      <w:proofErr w:type="spellEnd"/>
      <w:r>
        <w:t xml:space="preserve"> </w:t>
      </w:r>
      <w:proofErr w:type="spellStart"/>
      <w:r>
        <w:t>AlphaFold</w:t>
      </w:r>
      <w:proofErr w:type="spellEnd"/>
      <w:r>
        <w:t xml:space="preserve"> ». </w:t>
      </w:r>
      <w:r>
        <w:rPr>
          <w:i/>
          <w:iCs/>
        </w:rPr>
        <w:t>Nature</w:t>
      </w:r>
      <w:r>
        <w:t>, 596(7873), 583-589.</w:t>
      </w:r>
    </w:p>
    <w:p w14:paraId="299CAA71" w14:textId="77777777" w:rsidR="00FC34BB" w:rsidRDefault="00000000">
      <w:pPr>
        <w:pStyle w:val="Paragraphedeliste"/>
        <w:numPr>
          <w:ilvl w:val="0"/>
          <w:numId w:val="3"/>
        </w:numPr>
      </w:pPr>
      <w:proofErr w:type="spellStart"/>
      <w:r>
        <w:t>Pariser</w:t>
      </w:r>
      <w:proofErr w:type="spellEnd"/>
      <w:r>
        <w:t xml:space="preserve">, E. (2011). « The </w:t>
      </w:r>
      <w:proofErr w:type="spellStart"/>
      <w:r>
        <w:t>Filter</w:t>
      </w:r>
      <w:proofErr w:type="spellEnd"/>
      <w:r>
        <w:t xml:space="preserve"> </w:t>
      </w:r>
      <w:proofErr w:type="gramStart"/>
      <w:r>
        <w:t>Bubble:</w:t>
      </w:r>
      <w:proofErr w:type="gramEnd"/>
      <w:r>
        <w:t xml:space="preserve"> </w:t>
      </w:r>
      <w:proofErr w:type="spellStart"/>
      <w:r>
        <w:t>What</w:t>
      </w:r>
      <w:proofErr w:type="spellEnd"/>
      <w:r>
        <w:t xml:space="preserve"> the Internet Is </w:t>
      </w:r>
      <w:proofErr w:type="spellStart"/>
      <w:r>
        <w:t>Hiding</w:t>
      </w:r>
      <w:proofErr w:type="spellEnd"/>
      <w:r>
        <w:t xml:space="preserve"> </w:t>
      </w:r>
      <w:proofErr w:type="spellStart"/>
      <w:r>
        <w:t>from</w:t>
      </w:r>
      <w:proofErr w:type="spellEnd"/>
      <w:r>
        <w:t xml:space="preserve"> You ». Penguin </w:t>
      </w:r>
      <w:proofErr w:type="spellStart"/>
      <w:r>
        <w:t>Press</w:t>
      </w:r>
      <w:proofErr w:type="spellEnd"/>
      <w:r>
        <w:t>.</w:t>
      </w:r>
    </w:p>
    <w:p w14:paraId="7A438A10" w14:textId="77777777" w:rsidR="00FC34BB" w:rsidRDefault="00000000">
      <w:pPr>
        <w:pStyle w:val="Paragraphedeliste"/>
        <w:numPr>
          <w:ilvl w:val="0"/>
          <w:numId w:val="3"/>
        </w:numPr>
      </w:pPr>
      <w:r>
        <w:t xml:space="preserve">Thaler, R. &amp; </w:t>
      </w:r>
      <w:proofErr w:type="spellStart"/>
      <w:r>
        <w:t>Sunstein</w:t>
      </w:r>
      <w:proofErr w:type="spellEnd"/>
      <w:r>
        <w:t xml:space="preserve">, C. (2008). « </w:t>
      </w:r>
      <w:proofErr w:type="spellStart"/>
      <w:proofErr w:type="gramStart"/>
      <w:r>
        <w:t>Nudge</w:t>
      </w:r>
      <w:proofErr w:type="spellEnd"/>
      <w:r>
        <w:t>:</w:t>
      </w:r>
      <w:proofErr w:type="gramEnd"/>
      <w:r>
        <w:t xml:space="preserve"> </w:t>
      </w:r>
      <w:proofErr w:type="spellStart"/>
      <w:r>
        <w:t>Improving</w:t>
      </w:r>
      <w:proofErr w:type="spellEnd"/>
      <w:r>
        <w:t xml:space="preserve"> </w:t>
      </w:r>
      <w:proofErr w:type="spellStart"/>
      <w:r>
        <w:t>Decisions</w:t>
      </w:r>
      <w:proofErr w:type="spellEnd"/>
      <w:r>
        <w:t xml:space="preserve"> about </w:t>
      </w:r>
      <w:proofErr w:type="spellStart"/>
      <w:r>
        <w:t>Health</w:t>
      </w:r>
      <w:proofErr w:type="spellEnd"/>
      <w:r>
        <w:t xml:space="preserve">, </w:t>
      </w:r>
      <w:proofErr w:type="spellStart"/>
      <w:r>
        <w:t>Wealth</w:t>
      </w:r>
      <w:proofErr w:type="spellEnd"/>
      <w:r>
        <w:t xml:space="preserve">, and </w:t>
      </w:r>
      <w:proofErr w:type="spellStart"/>
      <w:r>
        <w:t>Happiness</w:t>
      </w:r>
      <w:proofErr w:type="spellEnd"/>
      <w:r>
        <w:t xml:space="preserve"> ». Yale </w:t>
      </w:r>
      <w:proofErr w:type="spellStart"/>
      <w:r>
        <w:t>University</w:t>
      </w:r>
      <w:proofErr w:type="spellEnd"/>
      <w:r>
        <w:t xml:space="preserve"> </w:t>
      </w:r>
      <w:proofErr w:type="spellStart"/>
      <w:r>
        <w:t>Press</w:t>
      </w:r>
      <w:proofErr w:type="spellEnd"/>
      <w:r>
        <w:t>.</w:t>
      </w:r>
    </w:p>
    <w:p w14:paraId="0C147FED" w14:textId="77777777" w:rsidR="00FC34BB" w:rsidRDefault="00000000">
      <w:pPr>
        <w:pStyle w:val="Paragraphedeliste"/>
        <w:numPr>
          <w:ilvl w:val="0"/>
          <w:numId w:val="3"/>
        </w:numPr>
      </w:pPr>
      <w:r>
        <w:t>Règlement (UE) 2016/679 du Parlement européen (RGPD).</w:t>
      </w:r>
    </w:p>
    <w:p w14:paraId="097C612C" w14:textId="77777777" w:rsidR="00FC34BB" w:rsidRDefault="00000000">
      <w:pPr>
        <w:pStyle w:val="Paragraphedeliste"/>
        <w:numPr>
          <w:ilvl w:val="0"/>
          <w:numId w:val="3"/>
        </w:numPr>
      </w:pPr>
      <w:r>
        <w:t xml:space="preserve">Règlement (UE) 2022/2065 du Parlement européen (Digital Services </w:t>
      </w:r>
      <w:proofErr w:type="spellStart"/>
      <w:r>
        <w:t>Act</w:t>
      </w:r>
      <w:proofErr w:type="spellEnd"/>
      <w:r>
        <w:t>).</w:t>
      </w:r>
    </w:p>
    <w:p w14:paraId="03A87FB3" w14:textId="77777777" w:rsidR="00FC34BB" w:rsidRDefault="00000000">
      <w:pPr>
        <w:pStyle w:val="Paragraphedeliste"/>
        <w:numPr>
          <w:ilvl w:val="0"/>
          <w:numId w:val="3"/>
        </w:numPr>
      </w:pPr>
      <w:proofErr w:type="spellStart"/>
      <w:r>
        <w:t>Dwork</w:t>
      </w:r>
      <w:proofErr w:type="spellEnd"/>
      <w:r>
        <w:t xml:space="preserve">, C. (2006). « </w:t>
      </w:r>
      <w:proofErr w:type="spellStart"/>
      <w:r>
        <w:t>Differential</w:t>
      </w:r>
      <w:proofErr w:type="spellEnd"/>
      <w:r>
        <w:t xml:space="preserve"> </w:t>
      </w:r>
      <w:proofErr w:type="spellStart"/>
      <w:r>
        <w:t>Privacy</w:t>
      </w:r>
      <w:proofErr w:type="spellEnd"/>
      <w:r>
        <w:t xml:space="preserve"> ». ICALP 2006.</w:t>
      </w:r>
    </w:p>
    <w:p w14:paraId="723797AB" w14:textId="77777777" w:rsidR="00FC34BB" w:rsidRDefault="00000000">
      <w:pPr>
        <w:pStyle w:val="Paragraphedeliste"/>
        <w:numPr>
          <w:ilvl w:val="0"/>
          <w:numId w:val="3"/>
        </w:numPr>
      </w:pPr>
      <w:r>
        <w:t xml:space="preserve">Yao, S., et al. (2023). « </w:t>
      </w:r>
      <w:proofErr w:type="spellStart"/>
      <w:proofErr w:type="gramStart"/>
      <w:r>
        <w:t>ReAct</w:t>
      </w:r>
      <w:proofErr w:type="spellEnd"/>
      <w:r>
        <w:t>:</w:t>
      </w:r>
      <w:proofErr w:type="gramEnd"/>
      <w:r>
        <w:t xml:space="preserve"> </w:t>
      </w:r>
      <w:proofErr w:type="spellStart"/>
      <w:r>
        <w:t>Synergizing</w:t>
      </w:r>
      <w:proofErr w:type="spellEnd"/>
      <w:r>
        <w:t xml:space="preserve"> </w:t>
      </w:r>
      <w:proofErr w:type="spellStart"/>
      <w:r>
        <w:t>Reasoning</w:t>
      </w:r>
      <w:proofErr w:type="spellEnd"/>
      <w:r>
        <w:t xml:space="preserve"> and Acting in </w:t>
      </w:r>
      <w:proofErr w:type="spellStart"/>
      <w:r>
        <w:t>Language</w:t>
      </w:r>
      <w:proofErr w:type="spellEnd"/>
      <w:r>
        <w:t xml:space="preserve"> </w:t>
      </w:r>
      <w:proofErr w:type="spellStart"/>
      <w:r>
        <w:t>Models</w:t>
      </w:r>
      <w:proofErr w:type="spellEnd"/>
      <w:r>
        <w:t xml:space="preserve"> ». </w:t>
      </w:r>
      <w:r>
        <w:rPr>
          <w:i/>
          <w:iCs/>
        </w:rPr>
        <w:t>ICLR 2023</w:t>
      </w:r>
      <w:r>
        <w:t>.</w:t>
      </w:r>
    </w:p>
    <w:p w14:paraId="59C26A50" w14:textId="77777777" w:rsidR="00FC34BB" w:rsidRDefault="00000000">
      <w:pPr>
        <w:pStyle w:val="Paragraphedeliste"/>
        <w:numPr>
          <w:ilvl w:val="0"/>
          <w:numId w:val="3"/>
        </w:numPr>
      </w:pPr>
      <w:r>
        <w:t>Wei, J., et al. (2022). « Chain-of-</w:t>
      </w:r>
      <w:proofErr w:type="spellStart"/>
      <w:r>
        <w:t>Thought</w:t>
      </w:r>
      <w:proofErr w:type="spellEnd"/>
      <w:r>
        <w:t xml:space="preserve"> </w:t>
      </w:r>
      <w:proofErr w:type="spellStart"/>
      <w:r>
        <w:t>Prompting</w:t>
      </w:r>
      <w:proofErr w:type="spellEnd"/>
      <w:r>
        <w:t xml:space="preserve"> </w:t>
      </w:r>
      <w:proofErr w:type="spellStart"/>
      <w:r>
        <w:t>Elicits</w:t>
      </w:r>
      <w:proofErr w:type="spellEnd"/>
      <w:r>
        <w:t xml:space="preserve"> </w:t>
      </w:r>
      <w:proofErr w:type="spellStart"/>
      <w:r>
        <w:t>Reasoning</w:t>
      </w:r>
      <w:proofErr w:type="spellEnd"/>
      <w:r>
        <w:t xml:space="preserve"> in Large </w:t>
      </w:r>
      <w:proofErr w:type="spellStart"/>
      <w:r>
        <w:t>Language</w:t>
      </w:r>
      <w:proofErr w:type="spellEnd"/>
      <w:r>
        <w:t xml:space="preserve"> </w:t>
      </w:r>
      <w:proofErr w:type="spellStart"/>
      <w:r>
        <w:t>Models</w:t>
      </w:r>
      <w:proofErr w:type="spellEnd"/>
      <w:r>
        <w:t xml:space="preserve"> ». </w:t>
      </w:r>
      <w:proofErr w:type="spellStart"/>
      <w:r>
        <w:rPr>
          <w:i/>
          <w:iCs/>
        </w:rPr>
        <w:t>NeurIPS</w:t>
      </w:r>
      <w:proofErr w:type="spellEnd"/>
      <w:r>
        <w:rPr>
          <w:i/>
          <w:iCs/>
        </w:rPr>
        <w:t xml:space="preserve"> 2022</w:t>
      </w:r>
      <w:r>
        <w:t>.</w:t>
      </w:r>
    </w:p>
    <w:sectPr w:rsidR="00FC34BB">
      <w:headerReference w:type="default" r:id="rId17"/>
      <w:footerReference w:type="default" r:id="rId1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3FADCD" w14:textId="77777777" w:rsidR="00372179" w:rsidRDefault="00372179">
      <w:r>
        <w:separator/>
      </w:r>
    </w:p>
  </w:endnote>
  <w:endnote w:type="continuationSeparator" w:id="0">
    <w:p w14:paraId="6213CDFE" w14:textId="77777777" w:rsidR="00372179" w:rsidRDefault="003721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697D7" w14:textId="77777777" w:rsidR="00FC34BB"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AA46AC">
      <w:rPr>
        <w:noProof/>
        <w:sz w:val="18"/>
        <w:szCs w:val="18"/>
      </w:rPr>
      <w:t>1</w:t>
    </w:r>
    <w:r>
      <w:rPr>
        <w:sz w:val="18"/>
        <w:szCs w:val="18"/>
      </w:rPr>
      <w:fldChar w:fldCharType="end"/>
    </w:r>
    <w:r>
      <w:rPr>
        <w:sz w:val="18"/>
        <w:szCs w:val="18"/>
      </w:rPr>
      <w:t xml:space="preserve"> sur </w:t>
    </w:r>
    <w:r>
      <w:rPr>
        <w:sz w:val="18"/>
        <w:szCs w:val="18"/>
      </w:rPr>
      <w:fldChar w:fldCharType="begin"/>
    </w:r>
    <w:r>
      <w:rPr>
        <w:sz w:val="18"/>
        <w:szCs w:val="18"/>
      </w:rPr>
      <w:instrText>NUMPAGES</w:instrText>
    </w:r>
    <w:r>
      <w:rPr>
        <w:sz w:val="18"/>
        <w:szCs w:val="18"/>
      </w:rPr>
      <w:fldChar w:fldCharType="separate"/>
    </w:r>
    <w:r w:rsidR="00AA46AC">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CB8D2" w14:textId="77777777" w:rsidR="00372179" w:rsidRDefault="00372179">
      <w:r>
        <w:separator/>
      </w:r>
    </w:p>
  </w:footnote>
  <w:footnote w:type="continuationSeparator" w:id="0">
    <w:p w14:paraId="5BFFA239" w14:textId="77777777" w:rsidR="00372179" w:rsidRDefault="003721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7BC7D" w14:textId="77777777" w:rsidR="00FC34BB" w:rsidRDefault="00000000">
    <w:pPr>
      <w:jc w:val="right"/>
    </w:pPr>
    <w:r>
      <w:rPr>
        <w:i/>
        <w:iCs/>
        <w:color w:val="666666"/>
        <w:sz w:val="18"/>
        <w:szCs w:val="18"/>
      </w:rPr>
      <w:t>MYCÉLIUM — Cahier des Charges Fonctionnel Général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3A15"/>
    <w:multiLevelType w:val="hybridMultilevel"/>
    <w:tmpl w:val="FD287854"/>
    <w:lvl w:ilvl="0" w:tplc="AE6E3E36">
      <w:start w:val="1"/>
      <w:numFmt w:val="bullet"/>
      <w:lvlText w:val="•"/>
      <w:lvlJc w:val="left"/>
      <w:pPr>
        <w:ind w:left="720" w:hanging="360"/>
      </w:pPr>
    </w:lvl>
    <w:lvl w:ilvl="1" w:tplc="3166657A">
      <w:numFmt w:val="decimal"/>
      <w:lvlText w:val=""/>
      <w:lvlJc w:val="left"/>
    </w:lvl>
    <w:lvl w:ilvl="2" w:tplc="865E3A02">
      <w:numFmt w:val="decimal"/>
      <w:lvlText w:val=""/>
      <w:lvlJc w:val="left"/>
    </w:lvl>
    <w:lvl w:ilvl="3" w:tplc="D43EE1B6">
      <w:numFmt w:val="decimal"/>
      <w:lvlText w:val=""/>
      <w:lvlJc w:val="left"/>
    </w:lvl>
    <w:lvl w:ilvl="4" w:tplc="B518ED2C">
      <w:numFmt w:val="decimal"/>
      <w:lvlText w:val=""/>
      <w:lvlJc w:val="left"/>
    </w:lvl>
    <w:lvl w:ilvl="5" w:tplc="776A8928">
      <w:numFmt w:val="decimal"/>
      <w:lvlText w:val=""/>
      <w:lvlJc w:val="left"/>
    </w:lvl>
    <w:lvl w:ilvl="6" w:tplc="59347BA8">
      <w:numFmt w:val="decimal"/>
      <w:lvlText w:val=""/>
      <w:lvlJc w:val="left"/>
    </w:lvl>
    <w:lvl w:ilvl="7" w:tplc="75140BCC">
      <w:numFmt w:val="decimal"/>
      <w:lvlText w:val=""/>
      <w:lvlJc w:val="left"/>
    </w:lvl>
    <w:lvl w:ilvl="8" w:tplc="E0EEC8C2">
      <w:numFmt w:val="decimal"/>
      <w:lvlText w:val=""/>
      <w:lvlJc w:val="left"/>
    </w:lvl>
  </w:abstractNum>
  <w:abstractNum w:abstractNumId="1" w15:restartNumberingAfterBreak="0">
    <w:nsid w:val="187C09FC"/>
    <w:multiLevelType w:val="hybridMultilevel"/>
    <w:tmpl w:val="58CAA02E"/>
    <w:lvl w:ilvl="0" w:tplc="9440F596">
      <w:start w:val="1"/>
      <w:numFmt w:val="decimal"/>
      <w:lvlText w:val="%1."/>
      <w:lvlJc w:val="left"/>
      <w:pPr>
        <w:ind w:left="720" w:hanging="360"/>
      </w:pPr>
    </w:lvl>
    <w:lvl w:ilvl="1" w:tplc="1E0AC444">
      <w:numFmt w:val="decimal"/>
      <w:lvlText w:val=""/>
      <w:lvlJc w:val="left"/>
    </w:lvl>
    <w:lvl w:ilvl="2" w:tplc="F3D02700">
      <w:numFmt w:val="decimal"/>
      <w:lvlText w:val=""/>
      <w:lvlJc w:val="left"/>
    </w:lvl>
    <w:lvl w:ilvl="3" w:tplc="91862DC2">
      <w:numFmt w:val="decimal"/>
      <w:lvlText w:val=""/>
      <w:lvlJc w:val="left"/>
    </w:lvl>
    <w:lvl w:ilvl="4" w:tplc="C28878AE">
      <w:numFmt w:val="decimal"/>
      <w:lvlText w:val=""/>
      <w:lvlJc w:val="left"/>
    </w:lvl>
    <w:lvl w:ilvl="5" w:tplc="0B0632B6">
      <w:numFmt w:val="decimal"/>
      <w:lvlText w:val=""/>
      <w:lvlJc w:val="left"/>
    </w:lvl>
    <w:lvl w:ilvl="6" w:tplc="B9265A6E">
      <w:numFmt w:val="decimal"/>
      <w:lvlText w:val=""/>
      <w:lvlJc w:val="left"/>
    </w:lvl>
    <w:lvl w:ilvl="7" w:tplc="BBAE8924">
      <w:numFmt w:val="decimal"/>
      <w:lvlText w:val=""/>
      <w:lvlJc w:val="left"/>
    </w:lvl>
    <w:lvl w:ilvl="8" w:tplc="D3CA8194">
      <w:numFmt w:val="decimal"/>
      <w:lvlText w:val=""/>
      <w:lvlJc w:val="left"/>
    </w:lvl>
  </w:abstractNum>
  <w:abstractNum w:abstractNumId="2" w15:restartNumberingAfterBreak="0">
    <w:nsid w:val="1B4310CB"/>
    <w:multiLevelType w:val="hybridMultilevel"/>
    <w:tmpl w:val="F65AA1B8"/>
    <w:lvl w:ilvl="0" w:tplc="8BA00BD6">
      <w:start w:val="1"/>
      <w:numFmt w:val="decimal"/>
      <w:lvlText w:val="%1."/>
      <w:lvlJc w:val="left"/>
      <w:pPr>
        <w:ind w:left="720" w:hanging="360"/>
      </w:pPr>
    </w:lvl>
    <w:lvl w:ilvl="1" w:tplc="8A241F06">
      <w:numFmt w:val="decimal"/>
      <w:lvlText w:val=""/>
      <w:lvlJc w:val="left"/>
    </w:lvl>
    <w:lvl w:ilvl="2" w:tplc="A73E9EFA">
      <w:numFmt w:val="decimal"/>
      <w:lvlText w:val=""/>
      <w:lvlJc w:val="left"/>
    </w:lvl>
    <w:lvl w:ilvl="3" w:tplc="560EAC64">
      <w:numFmt w:val="decimal"/>
      <w:lvlText w:val=""/>
      <w:lvlJc w:val="left"/>
    </w:lvl>
    <w:lvl w:ilvl="4" w:tplc="093211DE">
      <w:numFmt w:val="decimal"/>
      <w:lvlText w:val=""/>
      <w:lvlJc w:val="left"/>
    </w:lvl>
    <w:lvl w:ilvl="5" w:tplc="F04E5F0A">
      <w:numFmt w:val="decimal"/>
      <w:lvlText w:val=""/>
      <w:lvlJc w:val="left"/>
    </w:lvl>
    <w:lvl w:ilvl="6" w:tplc="7EA05570">
      <w:numFmt w:val="decimal"/>
      <w:lvlText w:val=""/>
      <w:lvlJc w:val="left"/>
    </w:lvl>
    <w:lvl w:ilvl="7" w:tplc="16CA902A">
      <w:numFmt w:val="decimal"/>
      <w:lvlText w:val=""/>
      <w:lvlJc w:val="left"/>
    </w:lvl>
    <w:lvl w:ilvl="8" w:tplc="123ABB22">
      <w:numFmt w:val="decimal"/>
      <w:lvlText w:val=""/>
      <w:lvlJc w:val="left"/>
    </w:lvl>
  </w:abstractNum>
  <w:abstractNum w:abstractNumId="3" w15:restartNumberingAfterBreak="0">
    <w:nsid w:val="224C71F2"/>
    <w:multiLevelType w:val="hybridMultilevel"/>
    <w:tmpl w:val="2752FE0E"/>
    <w:lvl w:ilvl="0" w:tplc="29167F4E">
      <w:start w:val="1"/>
      <w:numFmt w:val="decimal"/>
      <w:lvlText w:val="%1."/>
      <w:lvlJc w:val="left"/>
      <w:pPr>
        <w:ind w:left="720" w:hanging="360"/>
      </w:pPr>
    </w:lvl>
    <w:lvl w:ilvl="1" w:tplc="5FCED61C">
      <w:numFmt w:val="decimal"/>
      <w:lvlText w:val=""/>
      <w:lvlJc w:val="left"/>
    </w:lvl>
    <w:lvl w:ilvl="2" w:tplc="6FFEF804">
      <w:numFmt w:val="decimal"/>
      <w:lvlText w:val=""/>
      <w:lvlJc w:val="left"/>
    </w:lvl>
    <w:lvl w:ilvl="3" w:tplc="506CC59E">
      <w:numFmt w:val="decimal"/>
      <w:lvlText w:val=""/>
      <w:lvlJc w:val="left"/>
    </w:lvl>
    <w:lvl w:ilvl="4" w:tplc="B94ACDBC">
      <w:numFmt w:val="decimal"/>
      <w:lvlText w:val=""/>
      <w:lvlJc w:val="left"/>
    </w:lvl>
    <w:lvl w:ilvl="5" w:tplc="466ACFDC">
      <w:numFmt w:val="decimal"/>
      <w:lvlText w:val=""/>
      <w:lvlJc w:val="left"/>
    </w:lvl>
    <w:lvl w:ilvl="6" w:tplc="A68A74BE">
      <w:numFmt w:val="decimal"/>
      <w:lvlText w:val=""/>
      <w:lvlJc w:val="left"/>
    </w:lvl>
    <w:lvl w:ilvl="7" w:tplc="00089F0C">
      <w:numFmt w:val="decimal"/>
      <w:lvlText w:val=""/>
      <w:lvlJc w:val="left"/>
    </w:lvl>
    <w:lvl w:ilvl="8" w:tplc="389E66AA">
      <w:numFmt w:val="decimal"/>
      <w:lvlText w:val=""/>
      <w:lvlJc w:val="left"/>
    </w:lvl>
  </w:abstractNum>
  <w:abstractNum w:abstractNumId="4" w15:restartNumberingAfterBreak="0">
    <w:nsid w:val="2B650D92"/>
    <w:multiLevelType w:val="hybridMultilevel"/>
    <w:tmpl w:val="8E6686D0"/>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 w15:restartNumberingAfterBreak="0">
    <w:nsid w:val="2BBF6EA0"/>
    <w:multiLevelType w:val="hybridMultilevel"/>
    <w:tmpl w:val="814A8B1C"/>
    <w:lvl w:ilvl="0" w:tplc="385CB4BA">
      <w:start w:val="1"/>
      <w:numFmt w:val="bullet"/>
      <w:lvlText w:val="●"/>
      <w:lvlJc w:val="left"/>
      <w:pPr>
        <w:ind w:left="720" w:hanging="360"/>
      </w:pPr>
    </w:lvl>
    <w:lvl w:ilvl="1" w:tplc="C9207610">
      <w:start w:val="1"/>
      <w:numFmt w:val="bullet"/>
      <w:lvlText w:val="○"/>
      <w:lvlJc w:val="left"/>
      <w:pPr>
        <w:ind w:left="1440" w:hanging="360"/>
      </w:pPr>
    </w:lvl>
    <w:lvl w:ilvl="2" w:tplc="CF22D0F6">
      <w:start w:val="1"/>
      <w:numFmt w:val="bullet"/>
      <w:lvlText w:val="■"/>
      <w:lvlJc w:val="left"/>
      <w:pPr>
        <w:ind w:left="2160" w:hanging="360"/>
      </w:pPr>
    </w:lvl>
    <w:lvl w:ilvl="3" w:tplc="2CF87462">
      <w:start w:val="1"/>
      <w:numFmt w:val="bullet"/>
      <w:lvlText w:val="●"/>
      <w:lvlJc w:val="left"/>
      <w:pPr>
        <w:ind w:left="2880" w:hanging="360"/>
      </w:pPr>
    </w:lvl>
    <w:lvl w:ilvl="4" w:tplc="771CC756">
      <w:start w:val="1"/>
      <w:numFmt w:val="bullet"/>
      <w:lvlText w:val="○"/>
      <w:lvlJc w:val="left"/>
      <w:pPr>
        <w:ind w:left="3600" w:hanging="360"/>
      </w:pPr>
    </w:lvl>
    <w:lvl w:ilvl="5" w:tplc="DE2CE19E">
      <w:start w:val="1"/>
      <w:numFmt w:val="bullet"/>
      <w:lvlText w:val="■"/>
      <w:lvlJc w:val="left"/>
      <w:pPr>
        <w:ind w:left="4320" w:hanging="360"/>
      </w:pPr>
    </w:lvl>
    <w:lvl w:ilvl="6" w:tplc="084A4DD6">
      <w:start w:val="1"/>
      <w:numFmt w:val="bullet"/>
      <w:lvlText w:val="●"/>
      <w:lvlJc w:val="left"/>
      <w:pPr>
        <w:ind w:left="5040" w:hanging="360"/>
      </w:pPr>
    </w:lvl>
    <w:lvl w:ilvl="7" w:tplc="9D621FCE">
      <w:start w:val="1"/>
      <w:numFmt w:val="bullet"/>
      <w:lvlText w:val="●"/>
      <w:lvlJc w:val="left"/>
      <w:pPr>
        <w:ind w:left="5760" w:hanging="360"/>
      </w:pPr>
    </w:lvl>
    <w:lvl w:ilvl="8" w:tplc="68B8BF56">
      <w:start w:val="1"/>
      <w:numFmt w:val="bullet"/>
      <w:lvlText w:val="●"/>
      <w:lvlJc w:val="left"/>
      <w:pPr>
        <w:ind w:left="6480" w:hanging="360"/>
      </w:pPr>
    </w:lvl>
  </w:abstractNum>
  <w:abstractNum w:abstractNumId="6" w15:restartNumberingAfterBreak="0">
    <w:nsid w:val="422D0845"/>
    <w:multiLevelType w:val="hybridMultilevel"/>
    <w:tmpl w:val="EA36AA02"/>
    <w:lvl w:ilvl="0" w:tplc="8C2E2162">
      <w:start w:val="1"/>
      <w:numFmt w:val="decimal"/>
      <w:lvlText w:val="%1."/>
      <w:lvlJc w:val="left"/>
      <w:pPr>
        <w:ind w:left="720" w:hanging="360"/>
      </w:pPr>
    </w:lvl>
    <w:lvl w:ilvl="1" w:tplc="ED70682C">
      <w:numFmt w:val="decimal"/>
      <w:lvlText w:val=""/>
      <w:lvlJc w:val="left"/>
    </w:lvl>
    <w:lvl w:ilvl="2" w:tplc="E5A21BDA">
      <w:numFmt w:val="decimal"/>
      <w:lvlText w:val=""/>
      <w:lvlJc w:val="left"/>
    </w:lvl>
    <w:lvl w:ilvl="3" w:tplc="DAF8EE62">
      <w:numFmt w:val="decimal"/>
      <w:lvlText w:val=""/>
      <w:lvlJc w:val="left"/>
    </w:lvl>
    <w:lvl w:ilvl="4" w:tplc="C74C4A2E">
      <w:numFmt w:val="decimal"/>
      <w:lvlText w:val=""/>
      <w:lvlJc w:val="left"/>
    </w:lvl>
    <w:lvl w:ilvl="5" w:tplc="43A09DAE">
      <w:numFmt w:val="decimal"/>
      <w:lvlText w:val=""/>
      <w:lvlJc w:val="left"/>
    </w:lvl>
    <w:lvl w:ilvl="6" w:tplc="908A7D4C">
      <w:numFmt w:val="decimal"/>
      <w:lvlText w:val=""/>
      <w:lvlJc w:val="left"/>
    </w:lvl>
    <w:lvl w:ilvl="7" w:tplc="65CA6FAC">
      <w:numFmt w:val="decimal"/>
      <w:lvlText w:val=""/>
      <w:lvlJc w:val="left"/>
    </w:lvl>
    <w:lvl w:ilvl="8" w:tplc="81BEBFE4">
      <w:numFmt w:val="decimal"/>
      <w:lvlText w:val=""/>
      <w:lvlJc w:val="left"/>
    </w:lvl>
  </w:abstractNum>
  <w:abstractNum w:abstractNumId="7" w15:restartNumberingAfterBreak="0">
    <w:nsid w:val="44CC1407"/>
    <w:multiLevelType w:val="hybridMultilevel"/>
    <w:tmpl w:val="0CF2F2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7443DD1"/>
    <w:multiLevelType w:val="hybridMultilevel"/>
    <w:tmpl w:val="867A5C3C"/>
    <w:lvl w:ilvl="0" w:tplc="F0CA1ADC">
      <w:start w:val="1"/>
      <w:numFmt w:val="decimal"/>
      <w:lvlText w:val="%1."/>
      <w:lvlJc w:val="left"/>
      <w:pPr>
        <w:ind w:left="720" w:hanging="360"/>
      </w:pPr>
    </w:lvl>
    <w:lvl w:ilvl="1" w:tplc="C8701352">
      <w:numFmt w:val="decimal"/>
      <w:lvlText w:val=""/>
      <w:lvlJc w:val="left"/>
    </w:lvl>
    <w:lvl w:ilvl="2" w:tplc="94BC5A88">
      <w:numFmt w:val="decimal"/>
      <w:lvlText w:val=""/>
      <w:lvlJc w:val="left"/>
    </w:lvl>
    <w:lvl w:ilvl="3" w:tplc="9A063D10">
      <w:numFmt w:val="decimal"/>
      <w:lvlText w:val=""/>
      <w:lvlJc w:val="left"/>
    </w:lvl>
    <w:lvl w:ilvl="4" w:tplc="0E008C10">
      <w:numFmt w:val="decimal"/>
      <w:lvlText w:val=""/>
      <w:lvlJc w:val="left"/>
    </w:lvl>
    <w:lvl w:ilvl="5" w:tplc="B08213B6">
      <w:numFmt w:val="decimal"/>
      <w:lvlText w:val=""/>
      <w:lvlJc w:val="left"/>
    </w:lvl>
    <w:lvl w:ilvl="6" w:tplc="AA88C002">
      <w:numFmt w:val="decimal"/>
      <w:lvlText w:val=""/>
      <w:lvlJc w:val="left"/>
    </w:lvl>
    <w:lvl w:ilvl="7" w:tplc="9CB8BA88">
      <w:numFmt w:val="decimal"/>
      <w:lvlText w:val=""/>
      <w:lvlJc w:val="left"/>
    </w:lvl>
    <w:lvl w:ilvl="8" w:tplc="890AD2D6">
      <w:numFmt w:val="decimal"/>
      <w:lvlText w:val=""/>
      <w:lvlJc w:val="left"/>
    </w:lvl>
  </w:abstractNum>
  <w:abstractNum w:abstractNumId="9" w15:restartNumberingAfterBreak="0">
    <w:nsid w:val="63853ECE"/>
    <w:multiLevelType w:val="hybridMultilevel"/>
    <w:tmpl w:val="4C62CAFC"/>
    <w:lvl w:ilvl="0" w:tplc="C388E68C">
      <w:start w:val="1"/>
      <w:numFmt w:val="decimal"/>
      <w:lvlText w:val="%1."/>
      <w:lvlJc w:val="left"/>
      <w:pPr>
        <w:ind w:left="720" w:hanging="360"/>
      </w:pPr>
    </w:lvl>
    <w:lvl w:ilvl="1" w:tplc="39EA39C8">
      <w:numFmt w:val="decimal"/>
      <w:lvlText w:val=""/>
      <w:lvlJc w:val="left"/>
    </w:lvl>
    <w:lvl w:ilvl="2" w:tplc="0B004636">
      <w:numFmt w:val="decimal"/>
      <w:lvlText w:val=""/>
      <w:lvlJc w:val="left"/>
    </w:lvl>
    <w:lvl w:ilvl="3" w:tplc="EFC2A2C6">
      <w:numFmt w:val="decimal"/>
      <w:lvlText w:val=""/>
      <w:lvlJc w:val="left"/>
    </w:lvl>
    <w:lvl w:ilvl="4" w:tplc="362460DC">
      <w:numFmt w:val="decimal"/>
      <w:lvlText w:val=""/>
      <w:lvlJc w:val="left"/>
    </w:lvl>
    <w:lvl w:ilvl="5" w:tplc="54189298">
      <w:numFmt w:val="decimal"/>
      <w:lvlText w:val=""/>
      <w:lvlJc w:val="left"/>
    </w:lvl>
    <w:lvl w:ilvl="6" w:tplc="52363E56">
      <w:numFmt w:val="decimal"/>
      <w:lvlText w:val=""/>
      <w:lvlJc w:val="left"/>
    </w:lvl>
    <w:lvl w:ilvl="7" w:tplc="BA6C46A6">
      <w:numFmt w:val="decimal"/>
      <w:lvlText w:val=""/>
      <w:lvlJc w:val="left"/>
    </w:lvl>
    <w:lvl w:ilvl="8" w:tplc="99CCB96E">
      <w:numFmt w:val="decimal"/>
      <w:lvlText w:val=""/>
      <w:lvlJc w:val="left"/>
    </w:lvl>
  </w:abstractNum>
  <w:num w:numId="1" w16cid:durableId="136533848">
    <w:abstractNumId w:val="5"/>
    <w:lvlOverride w:ilvl="0">
      <w:startOverride w:val="1"/>
    </w:lvlOverride>
  </w:num>
  <w:num w:numId="2" w16cid:durableId="122770476">
    <w:abstractNumId w:val="6"/>
    <w:lvlOverride w:ilvl="0">
      <w:startOverride w:val="1"/>
    </w:lvlOverride>
  </w:num>
  <w:num w:numId="3" w16cid:durableId="415176051">
    <w:abstractNumId w:val="0"/>
    <w:lvlOverride w:ilvl="0">
      <w:startOverride w:val="1"/>
    </w:lvlOverride>
  </w:num>
  <w:num w:numId="4" w16cid:durableId="1996953097">
    <w:abstractNumId w:val="8"/>
    <w:lvlOverride w:ilvl="0">
      <w:startOverride w:val="1"/>
    </w:lvlOverride>
  </w:num>
  <w:num w:numId="5" w16cid:durableId="331108391">
    <w:abstractNumId w:val="9"/>
    <w:lvlOverride w:ilvl="0">
      <w:startOverride w:val="1"/>
    </w:lvlOverride>
  </w:num>
  <w:num w:numId="6" w16cid:durableId="829755827">
    <w:abstractNumId w:val="2"/>
    <w:lvlOverride w:ilvl="0">
      <w:startOverride w:val="1"/>
    </w:lvlOverride>
  </w:num>
  <w:num w:numId="7" w16cid:durableId="921599425">
    <w:abstractNumId w:val="3"/>
    <w:lvlOverride w:ilvl="0">
      <w:startOverride w:val="1"/>
    </w:lvlOverride>
  </w:num>
  <w:num w:numId="8" w16cid:durableId="461196582">
    <w:abstractNumId w:val="1"/>
    <w:lvlOverride w:ilvl="0">
      <w:startOverride w:val="1"/>
    </w:lvlOverride>
  </w:num>
  <w:num w:numId="9" w16cid:durableId="483084693">
    <w:abstractNumId w:val="4"/>
  </w:num>
  <w:num w:numId="10" w16cid:durableId="2134328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4BB"/>
    <w:rsid w:val="000E7D49"/>
    <w:rsid w:val="00115569"/>
    <w:rsid w:val="00132881"/>
    <w:rsid w:val="00372179"/>
    <w:rsid w:val="00405E6B"/>
    <w:rsid w:val="00441A5A"/>
    <w:rsid w:val="00982732"/>
    <w:rsid w:val="00A03F05"/>
    <w:rsid w:val="00AA46AC"/>
    <w:rsid w:val="00CA7217"/>
    <w:rsid w:val="00D06797"/>
    <w:rsid w:val="00FC34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0EFB0544"/>
  <w15:docId w15:val="{ABEE6154-724C-F748-A2F6-1B43A99F3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B4F72"/>
      <w:sz w:val="32"/>
      <w:szCs w:val="32"/>
    </w:rPr>
  </w:style>
  <w:style w:type="paragraph" w:styleId="Titre2">
    <w:name w:val="heading 2"/>
    <w:uiPriority w:val="9"/>
    <w:unhideWhenUsed/>
    <w:qFormat/>
    <w:pPr>
      <w:spacing w:before="280" w:after="140"/>
      <w:outlineLvl w:val="1"/>
    </w:pPr>
    <w:rPr>
      <w:b/>
      <w:bCs/>
      <w:color w:val="2874A6"/>
      <w:sz w:val="26"/>
      <w:szCs w:val="26"/>
    </w:rPr>
  </w:style>
  <w:style w:type="paragraph" w:styleId="Titre3">
    <w:name w:val="heading 3"/>
    <w:uiPriority w:val="9"/>
    <w:unhideWhenUsed/>
    <w:qFormat/>
    <w:pPr>
      <w:spacing w:before="200" w:after="100"/>
      <w:outlineLvl w:val="2"/>
    </w:pPr>
    <w:rPr>
      <w:b/>
      <w:bCs/>
      <w:color w:val="2E86AB"/>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pPr>
      <w:spacing w:before="240" w:after="120"/>
      <w:jc w:val="center"/>
    </w:pPr>
    <w:rPr>
      <w:b/>
      <w:bCs/>
      <w:color w:val="1B4F72"/>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Mentionnonrsolue">
    <w:name w:val="Unresolved Mention"/>
    <w:basedOn w:val="Policepardfaut"/>
    <w:uiPriority w:val="99"/>
    <w:semiHidden/>
    <w:unhideWhenUsed/>
    <w:rsid w:val="00AA4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FALDuZ5pPxc" TargetMode="External"/><Relationship Id="rId13" Type="http://schemas.openxmlformats.org/officeDocument/2006/relationships/hyperlink" Target="https://karpathy.github.io/2016/05/31/rl/"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bedici.com" TargetMode="External"/><Relationship Id="rId12" Type="http://schemas.openxmlformats.org/officeDocument/2006/relationships/hyperlink" Target="https://www.youtube.com/watch?v=uuX7KC0QgOA&amp;t=266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hai.stanford.edu/news/large-language-models-just-want-to-be-like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wsj.com/tech/personal-tech/tiktok-brain-explained-why-some-kids-seem-hooked-on-social-video-feeds-11648866192" TargetMode="External"/><Relationship Id="rId5" Type="http://schemas.openxmlformats.org/officeDocument/2006/relationships/footnotes" Target="footnotes.xml"/><Relationship Id="rId15" Type="http://schemas.openxmlformats.org/officeDocument/2006/relationships/hyperlink" Target="https://www.nytimes.com/2025/08/26/technology/chatgpt-openai-suicide.html" TargetMode="External"/><Relationship Id="rId10" Type="http://schemas.openxmlformats.org/officeDocument/2006/relationships/hyperlink" Target="https://pubmed.ncbi.nlm.nih.gov/9599441/"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zOFEBFeXOIA" TargetMode="External"/><Relationship Id="rId14" Type="http://schemas.openxmlformats.org/officeDocument/2006/relationships/hyperlink" Target="https://www.google.com/url?sa=t&amp;source=web&amp;rct=j&amp;opi=89978449&amp;url=https://apps.apple.com/fr/app/icare-r%25C3%25A9seau-social-addiction/id6751171049&amp;ved=2ahUKEwjWg5jr8qiSAxU5VqQEHSEsEXwQFnoECBsQAQ&amp;usg=AOvVaw2cQ1evt91oRONrr7KycmeN"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20</Pages>
  <Words>5946</Words>
  <Characters>32703</Characters>
  <Application>Microsoft Office Word</Application>
  <DocSecurity>0</DocSecurity>
  <Lines>272</Lines>
  <Paragraphs>77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Grégoire Leboucher</cp:lastModifiedBy>
  <cp:revision>3</cp:revision>
  <dcterms:created xsi:type="dcterms:W3CDTF">2025-12-14T08:14:00Z</dcterms:created>
  <dcterms:modified xsi:type="dcterms:W3CDTF">2026-01-26T09:42:00Z</dcterms:modified>
</cp:coreProperties>
</file>