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A804" w14:textId="77777777" w:rsidR="008E5B62" w:rsidRPr="002069E3" w:rsidRDefault="008E5B62" w:rsidP="008E5B62">
      <w:pPr>
        <w:pStyle w:val="a3"/>
        <w:pageBreakBefore/>
        <w:spacing w:before="0" w:beforeAutospacing="0" w:after="0" w:line="360" w:lineRule="auto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>Министерство образования и науки РФ</w:t>
      </w:r>
    </w:p>
    <w:p w14:paraId="5FF093CB" w14:textId="77777777" w:rsidR="008E5B62" w:rsidRPr="002069E3" w:rsidRDefault="008E5B62" w:rsidP="008E5B62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>Санкт-Петербургский политехнический университет Петра Великого</w:t>
      </w:r>
    </w:p>
    <w:p w14:paraId="2B62B3C8" w14:textId="77777777" w:rsidR="008E5B62" w:rsidRPr="002069E3" w:rsidRDefault="008E5B62" w:rsidP="008E5B62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>Институт компьютерных наук и кибербезопасности</w:t>
      </w:r>
    </w:p>
    <w:p w14:paraId="0497BBC1" w14:textId="77777777" w:rsidR="008E5B62" w:rsidRPr="002069E3" w:rsidRDefault="008E5B62" w:rsidP="008E5B62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>Высшая школа «Компьютерных технологий и информационных систем»</w:t>
      </w:r>
    </w:p>
    <w:p w14:paraId="4C0A8227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</w:p>
    <w:p w14:paraId="4A2FDDFF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</w:p>
    <w:p w14:paraId="29645296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</w:p>
    <w:p w14:paraId="08C0FAE5" w14:textId="77777777" w:rsidR="008E5B62" w:rsidRPr="002069E3" w:rsidRDefault="008E5B62" w:rsidP="008E5B62">
      <w:pPr>
        <w:pStyle w:val="a3"/>
        <w:spacing w:after="0"/>
        <w:rPr>
          <w:sz w:val="28"/>
          <w:szCs w:val="28"/>
        </w:rPr>
      </w:pPr>
    </w:p>
    <w:p w14:paraId="6E65D1B8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>ОТЧЕТ</w:t>
      </w:r>
    </w:p>
    <w:p w14:paraId="532B7854" w14:textId="3ED6B4F3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>по дисциплине ««</w:t>
      </w:r>
      <w:r w:rsidR="004F5E10" w:rsidRPr="004F5E10">
        <w:rPr>
          <w:sz w:val="28"/>
          <w:szCs w:val="28"/>
        </w:rPr>
        <w:t>Теория и технология программирования</w:t>
      </w:r>
      <w:r w:rsidRPr="002069E3">
        <w:rPr>
          <w:sz w:val="28"/>
          <w:szCs w:val="28"/>
        </w:rPr>
        <w:t>»</w:t>
      </w:r>
    </w:p>
    <w:p w14:paraId="45B40B5A" w14:textId="300C8F88" w:rsidR="008E5B62" w:rsidRPr="00F625CE" w:rsidRDefault="008E5B62" w:rsidP="008E5B62">
      <w:pPr>
        <w:pStyle w:val="a3"/>
        <w:spacing w:after="0"/>
        <w:jc w:val="center"/>
        <w:rPr>
          <w:sz w:val="28"/>
          <w:szCs w:val="28"/>
        </w:rPr>
      </w:pPr>
      <w:r w:rsidRPr="002069E3">
        <w:rPr>
          <w:b/>
          <w:bCs/>
          <w:sz w:val="28"/>
          <w:szCs w:val="28"/>
        </w:rPr>
        <w:t xml:space="preserve">Лабораторная работа № </w:t>
      </w:r>
      <w:r w:rsidR="00034E74">
        <w:rPr>
          <w:b/>
          <w:bCs/>
          <w:sz w:val="28"/>
          <w:szCs w:val="28"/>
        </w:rPr>
        <w:t>8</w:t>
      </w:r>
    </w:p>
    <w:p w14:paraId="2724578F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</w:p>
    <w:p w14:paraId="383FD6F3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</w:p>
    <w:p w14:paraId="0426057E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</w:p>
    <w:p w14:paraId="41AD64C0" w14:textId="77777777" w:rsidR="008E5B62" w:rsidRPr="002069E3" w:rsidRDefault="008E5B62" w:rsidP="008E5B62">
      <w:pPr>
        <w:pStyle w:val="a3"/>
        <w:spacing w:before="0" w:beforeAutospacing="0" w:after="0"/>
        <w:rPr>
          <w:sz w:val="28"/>
          <w:szCs w:val="28"/>
        </w:rPr>
      </w:pPr>
      <w:r w:rsidRPr="002069E3">
        <w:rPr>
          <w:b/>
          <w:bCs/>
          <w:sz w:val="28"/>
          <w:szCs w:val="28"/>
        </w:rPr>
        <w:t>Выполнил:</w:t>
      </w:r>
    </w:p>
    <w:p w14:paraId="33FEF982" w14:textId="61A326A9" w:rsidR="008E5B62" w:rsidRPr="002069E3" w:rsidRDefault="008E5B62" w:rsidP="008E5B62">
      <w:pPr>
        <w:pStyle w:val="a3"/>
        <w:spacing w:before="0" w:beforeAutospacing="0" w:after="0"/>
        <w:rPr>
          <w:sz w:val="28"/>
          <w:szCs w:val="28"/>
        </w:rPr>
      </w:pPr>
      <w:r w:rsidRPr="002069E3">
        <w:rPr>
          <w:sz w:val="28"/>
          <w:szCs w:val="28"/>
          <w:lang w:val="en-US"/>
        </w:rPr>
        <w:t>C</w:t>
      </w:r>
      <w:proofErr w:type="spellStart"/>
      <w:r w:rsidRPr="002069E3">
        <w:rPr>
          <w:sz w:val="28"/>
          <w:szCs w:val="28"/>
        </w:rPr>
        <w:t>тудент</w:t>
      </w:r>
      <w:proofErr w:type="spellEnd"/>
      <w:r w:rsidRPr="002069E3">
        <w:rPr>
          <w:sz w:val="28"/>
          <w:szCs w:val="28"/>
        </w:rPr>
        <w:t xml:space="preserve"> гр. 5130902/40002                                                      </w:t>
      </w:r>
      <w:r w:rsidR="00F625CE">
        <w:rPr>
          <w:sz w:val="28"/>
          <w:szCs w:val="28"/>
        </w:rPr>
        <w:t>Г.Ю. Рюмин</w:t>
      </w:r>
      <w:r w:rsidRPr="002069E3">
        <w:rPr>
          <w:sz w:val="28"/>
          <w:szCs w:val="28"/>
        </w:rPr>
        <w:t xml:space="preserve"> </w:t>
      </w:r>
    </w:p>
    <w:p w14:paraId="57B6CF4F" w14:textId="77777777" w:rsidR="008E5B62" w:rsidRPr="002069E3" w:rsidRDefault="008E5B62" w:rsidP="008E5B62">
      <w:pPr>
        <w:pStyle w:val="a3"/>
        <w:spacing w:before="0" w:beforeAutospacing="0" w:after="0"/>
        <w:rPr>
          <w:sz w:val="28"/>
          <w:szCs w:val="28"/>
        </w:rPr>
      </w:pPr>
    </w:p>
    <w:p w14:paraId="1B3BF6CC" w14:textId="77777777" w:rsidR="008E5B62" w:rsidRPr="002069E3" w:rsidRDefault="008E5B62" w:rsidP="008E5B62">
      <w:pPr>
        <w:pStyle w:val="a3"/>
        <w:spacing w:before="0" w:beforeAutospacing="0" w:after="0"/>
        <w:rPr>
          <w:sz w:val="28"/>
          <w:szCs w:val="28"/>
        </w:rPr>
      </w:pPr>
    </w:p>
    <w:p w14:paraId="6677B591" w14:textId="77777777" w:rsidR="008E5B62" w:rsidRPr="002069E3" w:rsidRDefault="008E5B62" w:rsidP="008E5B62">
      <w:pPr>
        <w:pStyle w:val="a3"/>
        <w:spacing w:before="0" w:beforeAutospacing="0" w:after="0"/>
        <w:rPr>
          <w:sz w:val="28"/>
          <w:szCs w:val="28"/>
        </w:rPr>
      </w:pPr>
      <w:r w:rsidRPr="002069E3">
        <w:rPr>
          <w:b/>
          <w:bCs/>
          <w:sz w:val="28"/>
          <w:szCs w:val="28"/>
        </w:rPr>
        <w:t>Проверил</w:t>
      </w:r>
    </w:p>
    <w:p w14:paraId="197D6421" w14:textId="77777777" w:rsidR="008E5B62" w:rsidRPr="002069E3" w:rsidRDefault="008E5B62" w:rsidP="008E5B62">
      <w:pPr>
        <w:pStyle w:val="a3"/>
        <w:spacing w:before="0" w:beforeAutospacing="0" w:after="0"/>
        <w:rPr>
          <w:sz w:val="28"/>
          <w:szCs w:val="28"/>
        </w:rPr>
      </w:pPr>
      <w:r w:rsidRPr="002069E3">
        <w:rPr>
          <w:sz w:val="28"/>
          <w:szCs w:val="28"/>
        </w:rPr>
        <w:t>Ст. преподаватель                                                                    А.М. Журавская</w:t>
      </w:r>
    </w:p>
    <w:p w14:paraId="7A770167" w14:textId="77777777" w:rsidR="008E5B62" w:rsidRPr="002069E3" w:rsidRDefault="008E5B62" w:rsidP="008E5B62">
      <w:pPr>
        <w:pStyle w:val="a3"/>
        <w:spacing w:after="0"/>
        <w:rPr>
          <w:sz w:val="28"/>
          <w:szCs w:val="28"/>
        </w:rPr>
      </w:pPr>
    </w:p>
    <w:p w14:paraId="427DCE32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</w:p>
    <w:p w14:paraId="6F5C1EB7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</w:p>
    <w:p w14:paraId="3C13486B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</w:p>
    <w:p w14:paraId="4ACE071D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 xml:space="preserve">                                                    </w:t>
      </w:r>
    </w:p>
    <w:p w14:paraId="5CF3BFFF" w14:textId="77777777" w:rsidR="008E5B62" w:rsidRPr="002069E3" w:rsidRDefault="008E5B62" w:rsidP="008E5B62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>Санкт-Петербург</w:t>
      </w:r>
    </w:p>
    <w:p w14:paraId="0244976D" w14:textId="6BB029E3" w:rsidR="008E5B62" w:rsidRPr="002069E3" w:rsidRDefault="008E5B62" w:rsidP="007D5593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 xml:space="preserve"> 202</w:t>
      </w:r>
      <w:r w:rsidR="004F5E10">
        <w:rPr>
          <w:sz w:val="28"/>
          <w:szCs w:val="28"/>
        </w:rPr>
        <w:t>5</w:t>
      </w:r>
      <w:r w:rsidRPr="002069E3">
        <w:rPr>
          <w:sz w:val="28"/>
          <w:szCs w:val="28"/>
        </w:rPr>
        <w:t xml:space="preserve"> г.</w:t>
      </w:r>
      <w:r w:rsidRPr="002069E3">
        <w:rPr>
          <w:sz w:val="28"/>
          <w:szCs w:val="28"/>
        </w:rPr>
        <w:br w:type="page"/>
      </w:r>
    </w:p>
    <w:p w14:paraId="568DFE39" w14:textId="77777777" w:rsidR="00034E74" w:rsidRPr="00034E74" w:rsidRDefault="00034E74" w:rsidP="00AF4E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34E7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1. Цель работы:</w:t>
      </w:r>
    </w:p>
    <w:p w14:paraId="205EA813" w14:textId="77777777" w:rsidR="00034E74" w:rsidRPr="00034E74" w:rsidRDefault="00034E74" w:rsidP="00AF4E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34E74">
        <w:rPr>
          <w:rFonts w:ascii="Times New Roman" w:hAnsi="Times New Roman" w:cs="Times New Roman"/>
          <w:color w:val="000000"/>
          <w:sz w:val="28"/>
          <w:szCs w:val="28"/>
        </w:rPr>
        <w:t>Цель задания – овладеть методами хеширования*.</w:t>
      </w:r>
    </w:p>
    <w:p w14:paraId="67722A67" w14:textId="2A8464C5" w:rsidR="00034E74" w:rsidRPr="00034E74" w:rsidRDefault="00034E74" w:rsidP="00034E74">
      <w:pPr>
        <w:pBdr>
          <w:top w:val="nil"/>
          <w:left w:val="nil"/>
          <w:bottom w:val="nil"/>
          <w:right w:val="nil"/>
          <w:between w:val="nil"/>
        </w:pBdr>
        <w:tabs>
          <w:tab w:val="left" w:pos="425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34E74">
        <w:rPr>
          <w:rFonts w:ascii="Times New Roman" w:hAnsi="Times New Roman" w:cs="Times New Roman"/>
          <w:color w:val="000000"/>
          <w:sz w:val="28"/>
          <w:szCs w:val="28"/>
        </w:rPr>
        <w:t>Понять разницу между хешированием, шифрованием и кодированием.</w:t>
      </w:r>
    </w:p>
    <w:p w14:paraId="01001BD2" w14:textId="6E78C758" w:rsidR="00034E74" w:rsidRPr="00034E74" w:rsidRDefault="00034E74" w:rsidP="00034E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34E74">
        <w:rPr>
          <w:rFonts w:ascii="Times New Roman" w:hAnsi="Times New Roman" w:cs="Times New Roman"/>
          <w:b/>
          <w:color w:val="000000"/>
          <w:sz w:val="28"/>
          <w:szCs w:val="28"/>
        </w:rPr>
        <w:t>2. Задание:</w:t>
      </w:r>
    </w:p>
    <w:p w14:paraId="7C3808B3" w14:textId="77777777" w:rsidR="00034E74" w:rsidRPr="00034E74" w:rsidRDefault="00034E74" w:rsidP="00AF4E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34E74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Составить программу для поиска по </w:t>
      </w:r>
      <w:proofErr w:type="spellStart"/>
      <w:r w:rsidRPr="00034E74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хешам</w:t>
      </w:r>
      <w:proofErr w:type="spellEnd"/>
      <w:r w:rsidRPr="00034E74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данных.</w:t>
      </w:r>
      <w:r w:rsidRPr="00034E74">
        <w:rPr>
          <w:rFonts w:ascii="Times New Roman" w:hAnsi="Times New Roman" w:cs="Times New Roman"/>
          <w:color w:val="000000"/>
          <w:sz w:val="28"/>
          <w:szCs w:val="28"/>
        </w:rPr>
        <w:t xml:space="preserve"> Хеширование проводить в соответствии с индивидуальными заданиями. В модуле поиска, предусмотреть реализацию обработки случая, при котором хэш-коды различных данных совпадают. </w:t>
      </w:r>
    </w:p>
    <w:p w14:paraId="0CB2AAD3" w14:textId="77777777" w:rsidR="00034E74" w:rsidRPr="00034E74" w:rsidRDefault="00034E74" w:rsidP="00AF4E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34E74">
        <w:rPr>
          <w:rFonts w:ascii="Times New Roman" w:hAnsi="Times New Roman" w:cs="Times New Roman"/>
          <w:color w:val="000000"/>
          <w:sz w:val="28"/>
          <w:szCs w:val="28"/>
        </w:rPr>
        <w:t xml:space="preserve">В некоторых заданиях слово «хеширование» и производные от него употреблены не совсем корректно, поняв разницу между хешированием, шифрованием и кодировкой вы сможете корректно определить, где допущены неточности, это не влияет на условие в целом, но важно для понимания и ответы на вопросы.  Например, вариант 6 – предложенный вариант преобразования информации не удовлетворяет определению хеширования. </w:t>
      </w:r>
    </w:p>
    <w:p w14:paraId="3D501FF8" w14:textId="77777777" w:rsidR="00034E74" w:rsidRPr="00034E74" w:rsidRDefault="00034E74" w:rsidP="00AF4E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34E74">
        <w:rPr>
          <w:rFonts w:ascii="Times New Roman" w:hAnsi="Times New Roman" w:cs="Times New Roman"/>
          <w:color w:val="000000"/>
          <w:sz w:val="28"/>
          <w:szCs w:val="28"/>
        </w:rPr>
        <w:t>База данных – это могут просто данные из блокнота, формат .</w:t>
      </w:r>
      <w:proofErr w:type="spellStart"/>
      <w:r w:rsidRPr="00034E74">
        <w:rPr>
          <w:rFonts w:ascii="Times New Roman" w:hAnsi="Times New Roman" w:cs="Times New Roman"/>
          <w:color w:val="000000"/>
          <w:sz w:val="28"/>
          <w:szCs w:val="28"/>
        </w:rPr>
        <w:t>txt</w:t>
      </w:r>
      <w:proofErr w:type="spellEnd"/>
      <w:r w:rsidRPr="00034E74">
        <w:rPr>
          <w:rFonts w:ascii="Times New Roman" w:hAnsi="Times New Roman" w:cs="Times New Roman"/>
          <w:color w:val="000000"/>
          <w:sz w:val="28"/>
          <w:szCs w:val="28"/>
        </w:rPr>
        <w:t>, проверку на ввод корректного формата файла по желанию. То же относится и к вариантам, где «дан текст» и синонимичные фразы.</w:t>
      </w:r>
    </w:p>
    <w:p w14:paraId="45E7333A" w14:textId="77777777" w:rsidR="00034E74" w:rsidRPr="00034E74" w:rsidRDefault="00034E74" w:rsidP="00034E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34E74">
        <w:rPr>
          <w:rFonts w:ascii="Times New Roman" w:hAnsi="Times New Roman" w:cs="Times New Roman"/>
          <w:color w:val="000000"/>
          <w:sz w:val="28"/>
          <w:szCs w:val="28"/>
        </w:rPr>
        <w:t>В конце данного документа есть ссылки на материалы, но вы можете пользоваться своими материалами.</w:t>
      </w: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938"/>
      </w:tblGrid>
      <w:tr w:rsidR="00034E74" w:rsidRPr="00034E74" w14:paraId="7D2211C1" w14:textId="77777777" w:rsidTr="00AF4EFE">
        <w:tc>
          <w:tcPr>
            <w:tcW w:w="1101" w:type="dxa"/>
            <w:vAlign w:val="center"/>
          </w:tcPr>
          <w:p w14:paraId="2D258887" w14:textId="40F87C3F" w:rsidR="00034E74" w:rsidRPr="00034E74" w:rsidRDefault="00034E74" w:rsidP="00034E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left="3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4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7938" w:type="dxa"/>
          </w:tcPr>
          <w:p w14:paraId="13F37026" w14:textId="77777777" w:rsidR="00034E74" w:rsidRPr="00034E74" w:rsidRDefault="00034E74" w:rsidP="00AF4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4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ресторанном меню есть множество блюд. Набор продуктов ограничен несколькими компонентами (например, говядина, сыр, укроп, картофель, морковь </w:t>
            </w:r>
            <w:proofErr w:type="spellStart"/>
            <w:r w:rsidRPr="00034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и.т.д</w:t>
            </w:r>
            <w:proofErr w:type="spellEnd"/>
            <w:r w:rsidRPr="00034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). Есть продукты, которые определяют свойства блюда (вегетарианское, кошерное, </w:t>
            </w:r>
            <w:proofErr w:type="spellStart"/>
            <w:r w:rsidRPr="00034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безлактозное</w:t>
            </w:r>
            <w:proofErr w:type="spellEnd"/>
            <w:r w:rsidRPr="00034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халяльное). Требуется реализовать алгоритм по хэшированию по 3 компонентам и свойству и поиск блюд с введенными свойствами. Например, найти не кошерное блюдо с морковью, мясом и огурцами.</w:t>
            </w:r>
          </w:p>
        </w:tc>
      </w:tr>
    </w:tbl>
    <w:p w14:paraId="3A2C89EA" w14:textId="77777777" w:rsidR="007D5593" w:rsidRPr="007D5593" w:rsidRDefault="007D5593" w:rsidP="007D55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DAB5CD" w14:textId="4BF88611" w:rsidR="008E5B62" w:rsidRPr="007D5593" w:rsidRDefault="008E5B62" w:rsidP="007D55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593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27D63CC" w14:textId="77777777" w:rsidR="008E5B62" w:rsidRPr="002069E3" w:rsidRDefault="008E5B62" w:rsidP="008E5B62">
      <w:pPr>
        <w:pStyle w:val="20"/>
        <w:rPr>
          <w:rFonts w:cs="Times New Roman"/>
          <w:b/>
          <w:sz w:val="28"/>
          <w:szCs w:val="28"/>
          <w:lang w:val="en-US"/>
        </w:rPr>
      </w:pPr>
      <w:r w:rsidRPr="002069E3">
        <w:rPr>
          <w:rFonts w:cs="Times New Roman"/>
          <w:b/>
          <w:sz w:val="28"/>
          <w:szCs w:val="28"/>
        </w:rPr>
        <w:lastRenderedPageBreak/>
        <w:t>Код</w:t>
      </w:r>
      <w:r w:rsidRPr="002069E3">
        <w:rPr>
          <w:rFonts w:cs="Times New Roman"/>
          <w:b/>
          <w:sz w:val="28"/>
          <w:szCs w:val="28"/>
          <w:lang w:val="en-US"/>
        </w:rPr>
        <w:t xml:space="preserve"> </w:t>
      </w:r>
      <w:r w:rsidRPr="002069E3">
        <w:rPr>
          <w:rFonts w:cs="Times New Roman"/>
          <w:b/>
          <w:sz w:val="28"/>
          <w:szCs w:val="28"/>
        </w:rPr>
        <w:t>программы</w:t>
      </w:r>
    </w:p>
    <w:p w14:paraId="76D947F0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&lt;iostream&gt;</w:t>
      </w:r>
    </w:p>
    <w:p w14:paraId="08A9B402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&lt;string&gt;</w:t>
      </w:r>
    </w:p>
    <w:p w14:paraId="716B60E7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&lt;vector&gt;</w:t>
      </w:r>
    </w:p>
    <w:p w14:paraId="3F717641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unordered_map</w:t>
      </w:r>
      <w:proofErr w:type="spellEnd"/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&gt;</w:t>
      </w:r>
    </w:p>
    <w:p w14:paraId="7ED26AA9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&lt;algorithm&gt;</w:t>
      </w:r>
    </w:p>
    <w:p w14:paraId="6952C76F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sstream</w:t>
      </w:r>
      <w:proofErr w:type="spellEnd"/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&gt;</w:t>
      </w:r>
    </w:p>
    <w:p w14:paraId="27B9D8D9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cctype</w:t>
      </w:r>
      <w:proofErr w:type="spellEnd"/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&gt;</w:t>
      </w:r>
    </w:p>
    <w:p w14:paraId="1FC0C969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&lt;locale&gt;</w:t>
      </w:r>
    </w:p>
    <w:p w14:paraId="41FB8D0C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#ifdef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_WIN32</w:t>
      </w:r>
    </w:p>
    <w:p w14:paraId="6A5EDF45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windows.h</w:t>
      </w:r>
      <w:proofErr w:type="spellEnd"/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&gt;</w:t>
      </w:r>
    </w:p>
    <w:p w14:paraId="54A85912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#endif</w:t>
      </w:r>
    </w:p>
    <w:p w14:paraId="596DDCCE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6BCBFCC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namespace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std;</w:t>
      </w:r>
    </w:p>
    <w:p w14:paraId="7216E3B3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32A4E20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initLocalization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39040475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#ifdef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_WIN32</w:t>
      </w:r>
    </w:p>
    <w:p w14:paraId="6A2BC675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SetConsoleOutputCP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F7708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CP_UTF8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2C695B0F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SetConsoleCP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F7708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CP_UTF8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60D71F25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#endif</w:t>
      </w:r>
    </w:p>
    <w:p w14:paraId="37D2C055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gramStart"/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locale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::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global(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locale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));</w:t>
      </w:r>
    </w:p>
    <w:p w14:paraId="2B295A51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cout.imbue</w:t>
      </w:r>
      <w:proofErr w:type="spellEnd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locale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());</w:t>
      </w:r>
    </w:p>
    <w:p w14:paraId="6C7A9C4E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36CB5618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1B2B701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0236480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&gt; VALID_COMPONENTS = {</w:t>
      </w:r>
    </w:p>
    <w:p w14:paraId="58D352BF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"морковь"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"огурцы"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"помидоры"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"говядина"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</w:t>
      </w:r>
    </w:p>
    <w:p w14:paraId="3E1A57D5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"картофель"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"лук"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"сыр"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"укроп"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"масло"</w:t>
      </w:r>
    </w:p>
    <w:p w14:paraId="13A8562E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};</w:t>
      </w:r>
    </w:p>
    <w:p w14:paraId="3BFEE759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CFE037F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&gt; VALID_PROPERTIES = {</w:t>
      </w:r>
    </w:p>
    <w:p w14:paraId="77D8E185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"вегетарианское"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"кошерное"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безлактозное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"халяльное"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"некошерное"</w:t>
      </w:r>
    </w:p>
    <w:p w14:paraId="5650A8F8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};</w:t>
      </w:r>
    </w:p>
    <w:p w14:paraId="6F6F2375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5B038E4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4834032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struct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Dish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{</w:t>
      </w:r>
    </w:p>
    <w:p w14:paraId="5A428EEF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name;</w:t>
      </w:r>
    </w:p>
    <w:p w14:paraId="46725FAF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&gt; components;</w:t>
      </w:r>
    </w:p>
    <w:p w14:paraId="2CCD95E4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bool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isVegetarian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5FC1315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bool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isKosher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27502DE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bool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isLactoseFree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DFBCA41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bool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isHalal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F8ADDA8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D6638CA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bool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operator=</w:t>
      </w:r>
      <w:proofErr w:type="gramStart"/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=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Dish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&amp; </w:t>
      </w:r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other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{</w:t>
      </w:r>
    </w:p>
    <w:p w14:paraId="559D9784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name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==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other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.name;</w:t>
      </w:r>
    </w:p>
    <w:p w14:paraId="19CA7FCB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08954440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};</w:t>
      </w:r>
    </w:p>
    <w:p w14:paraId="6167F2E3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BDDCBAC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class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MenuDatabase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{</w:t>
      </w:r>
    </w:p>
    <w:p w14:paraId="36DB8430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1E6B0546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AB60E1F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unordered_map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size_t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Dish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&gt;&gt;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componentHashTable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5487DE0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unordered_map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size_t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Dish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&gt;&gt;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propertyHashTable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911C035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907962F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3195640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size_t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getHash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&amp; </w:t>
      </w:r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3E0EB289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hash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&gt;</w:t>
      </w:r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{}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)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4E41114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4C7007E7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0EC0861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7A0A3472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48AF6FE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addDish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Dish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&amp; </w:t>
      </w:r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dish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&amp; </w:t>
      </w:r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property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12326424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23861EA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auto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&amp; </w:t>
      </w:r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component :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dish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.components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0529E1E5" w14:textId="0A1D5DB7" w:rsidR="00F77081" w:rsidRPr="005C2DE0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    </w:t>
      </w:r>
      <w:proofErr w:type="spellStart"/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size_t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componentHash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getHash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(component);</w:t>
      </w:r>
    </w:p>
    <w:p w14:paraId="32CBCD95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componentHashTable</w:t>
      </w:r>
      <w:proofErr w:type="spellEnd"/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componentHash</w:t>
      </w:r>
      <w:proofErr w:type="spellEnd"/>
      <w:proofErr w:type="gramStart"/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push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_back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dish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4F9A9A3B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791B9FBF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3CC6C2E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45EFC0C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size_t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propertyHash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getHash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property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7114A464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propertyHashTable</w:t>
      </w:r>
      <w:proofErr w:type="spellEnd"/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propertyHash</w:t>
      </w:r>
      <w:proofErr w:type="spellEnd"/>
      <w:proofErr w:type="gramStart"/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push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_back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dish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3FF38C69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7D5E6A30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A1CAFAC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Dish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searchDishes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&gt;&amp; </w:t>
      </w:r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components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&amp; </w:t>
      </w:r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property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298C1341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Dish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&gt; result;</w:t>
      </w:r>
    </w:p>
    <w:p w14:paraId="7DCB802C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proofErr w:type="gramStart"/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components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.empty</w:t>
      </w:r>
      <w:proofErr w:type="spellEnd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())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result;</w:t>
      </w:r>
    </w:p>
    <w:p w14:paraId="030116D8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BD5FD83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size_t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componentHashes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B6B6867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auto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&amp; </w:t>
      </w:r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component :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components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229111C9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componentHashes.push_back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getHash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(component));</w:t>
      </w:r>
    </w:p>
    <w:p w14:paraId="326401BF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41A3B8EE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size_t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propertyHash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getHash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property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40FA534F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E5AD729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unordered_map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size_t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Dish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&gt;&gt; temp;</w:t>
      </w:r>
    </w:p>
    <w:p w14:paraId="5DFD3B73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auto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hash :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componentHashes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56DE98C5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componentHashTable.find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(hash)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==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componentHashTable.end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))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{};</w:t>
      </w:r>
    </w:p>
    <w:p w14:paraId="3497B048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temp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hash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=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componentHashTable</w:t>
      </w:r>
      <w:proofErr w:type="spellEnd"/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hash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A529784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0D8B893C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D1C73F3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Dish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commonDishes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799111D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bool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first =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632453A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auto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&amp; </w:t>
      </w:r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pair :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temp) {</w:t>
      </w:r>
    </w:p>
    <w:p w14:paraId="219684AF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(first) {</w:t>
      </w:r>
    </w:p>
    <w:p w14:paraId="266CF369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commonDishes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=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pair.second</w:t>
      </w:r>
      <w:proofErr w:type="spellEnd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CC2C1B6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first =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false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68E304C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67DF8A88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{</w:t>
      </w:r>
    </w:p>
    <w:p w14:paraId="05D262B8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Dish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&gt; intersection;</w:t>
      </w:r>
    </w:p>
    <w:p w14:paraId="7321E21D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auto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&amp; </w:t>
      </w:r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dish :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commonDishes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75EC785B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(find(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pair.second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.begin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(),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pair.second.end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(), dish)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!=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pair.second.end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()) {</w:t>
      </w:r>
    </w:p>
    <w:p w14:paraId="0BD224C9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intersection.push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_back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(dish);</w:t>
      </w:r>
    </w:p>
    <w:p w14:paraId="17D9F1E3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}</w:t>
      </w:r>
    </w:p>
    <w:p w14:paraId="1F215427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}</w:t>
      </w:r>
    </w:p>
    <w:p w14:paraId="5CA628F8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commonDishes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=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intersection;</w:t>
      </w:r>
    </w:p>
    <w:p w14:paraId="6D7E92E6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2BD67578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5D65566E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3B1B200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propertyHashTable.find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propertyHash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==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propertyHashTable.end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))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{};</w:t>
      </w:r>
    </w:p>
    <w:p w14:paraId="23065D07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auto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&amp;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propertyDishes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propertyHashTable</w:t>
      </w:r>
      <w:proofErr w:type="spellEnd"/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propertyHash</w:t>
      </w:r>
      <w:proofErr w:type="spellEnd"/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62BA3C5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3368852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auto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&amp; </w:t>
      </w:r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dish :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commonDishes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2E187DC5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find(</w:t>
      </w:r>
      <w:proofErr w:type="spellStart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propertyDishes.begin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(),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propertyDishes.end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(), dish)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!=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propertyDishes.end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()) {</w:t>
      </w:r>
    </w:p>
    <w:p w14:paraId="7C9DA915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result.push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_back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(dish);</w:t>
      </w:r>
    </w:p>
    <w:p w14:paraId="476C8583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294AC83C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34F070E0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7271B5E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result;</w:t>
      </w:r>
    </w:p>
    <w:p w14:paraId="02519E66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103659D8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};</w:t>
      </w:r>
    </w:p>
    <w:p w14:paraId="10215C16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AD66D57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F2D8908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</w:t>
      </w:r>
    </w:p>
    <w:p w14:paraId="50EEDD6F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printNumberedList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T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&gt;&amp; </w:t>
      </w:r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items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76B1C9E1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size_t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 </w:t>
      </w:r>
      <w:proofErr w:type="spellStart"/>
      <w:proofErr w:type="gramStart"/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items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.size</w:t>
      </w:r>
      <w:proofErr w:type="spellEnd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(); ++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1D9AC5C9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  "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+ 1)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". 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&lt;&lt; </w:t>
      </w:r>
      <w:r w:rsidRPr="00F770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items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] &lt;&lt;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5A26C09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53178211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47E59620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inputComponents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 {</w:t>
      </w:r>
    </w:p>
    <w:p w14:paraId="4DBD1C32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6AEF8A72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Выберите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компоненты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(1-"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VALID_COMPONENTS.size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()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"):"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29F20EB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size_t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VALID_COMPONENTS.size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(); ++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2DBE8142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  "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+ 1)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". 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VALID_COMPONENTS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0718910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1EA3EB41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184D830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 номера через запятую (1-3 компонента):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0665190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input;</w:t>
      </w:r>
    </w:p>
    <w:p w14:paraId="6053D245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getline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cin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input);</w:t>
      </w:r>
    </w:p>
    <w:p w14:paraId="0AB6982B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9F8656B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9576B66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input.erase</w:t>
      </w:r>
      <w:proofErr w:type="spellEnd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remove_if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input.begin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(),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input.end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(), ::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isspace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),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input.end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());</w:t>
      </w:r>
    </w:p>
    <w:p w14:paraId="59C0045D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6745B99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&gt; choices;</w:t>
      </w:r>
    </w:p>
    <w:p w14:paraId="28EAC111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stringstream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ss(input);</w:t>
      </w:r>
    </w:p>
    <w:p w14:paraId="50FD83C3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token;</w:t>
      </w:r>
    </w:p>
    <w:p w14:paraId="28B4C0D5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bool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hasError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false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95681EC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6C30CB5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getline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ss, token,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','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)) {</w:t>
      </w:r>
    </w:p>
    <w:p w14:paraId="43CB4AA7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token.empty</w:t>
      </w:r>
      <w:proofErr w:type="spellEnd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()) {</w:t>
      </w:r>
    </w:p>
    <w:p w14:paraId="68FBCCC5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Ошибка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пустой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элемент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!"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EEB952F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hasError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EC6E9F7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00A83EB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6E73AA61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65C4D89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token.find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_first_not_of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"0123456789"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!=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::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npos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7E177C2C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Ошибка: 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"' не является числом!"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603AA67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hasError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5AD2C87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F91FB3A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2E5FC526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B1B1DEB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try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{</w:t>
      </w:r>
    </w:p>
    <w:p w14:paraId="4A57956A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num =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stoi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(token);</w:t>
      </w:r>
    </w:p>
    <w:p w14:paraId="1D0BE391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(num &lt; 1 || num &gt;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VALID_COMPONENTS.size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()) {</w:t>
      </w:r>
    </w:p>
    <w:p w14:paraId="6C260644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Ошибка: номер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 вне диапазона!"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9CB61AE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hasError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A6F172B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2D8A6FB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}</w:t>
      </w:r>
    </w:p>
    <w:p w14:paraId="7C8AEDA1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choices.push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- 1);</w:t>
      </w:r>
    </w:p>
    <w:p w14:paraId="78CB42D4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28CFBD46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(...) {</w:t>
      </w:r>
    </w:p>
    <w:p w14:paraId="449CDC74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Ошибка: недопустимый ввод!"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0C2268E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hasError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34DFC50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1D56407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126B27A7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33DCF39B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E7A5527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hasError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76219CD2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Попробуйте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снова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."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28A1476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continue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63FA333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52649513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7B7D78D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choices.empty</w:t>
      </w:r>
      <w:proofErr w:type="spellEnd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() ||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choices.size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 &gt; 3) {</w:t>
      </w:r>
    </w:p>
    <w:p w14:paraId="62D52F16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Ошибка: выберите от 1 до 3 компонентов!"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77C4A5E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continue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63DB6C9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689A3786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F510F34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3C143EF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sort(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choices.begin</w:t>
      </w:r>
      <w:proofErr w:type="spellEnd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(),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choices.end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());</w:t>
      </w:r>
    </w:p>
    <w:p w14:paraId="08582662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choices.erase</w:t>
      </w:r>
      <w:proofErr w:type="spellEnd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(unique(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choices.begin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(),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choices.end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()),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choices.end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());</w:t>
      </w:r>
    </w:p>
    <w:p w14:paraId="38C52910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EC50BC6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&gt; components;</w:t>
      </w:r>
    </w:p>
    <w:p w14:paraId="68619746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idx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: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choices) {</w:t>
      </w:r>
    </w:p>
    <w:p w14:paraId="02F54B73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components.push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_back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(VALID_COMPONENTS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idx</w:t>
      </w:r>
      <w:proofErr w:type="spellEnd"/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175C274A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455BF151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3457A14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components;</w:t>
      </w:r>
    </w:p>
    <w:p w14:paraId="4B69404F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1FD4F809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483C22DF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612A84B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inputProperty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54CF1292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27085643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Выберите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свойство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:"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5E21F69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size_t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VALID_PROPERTIES.size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(); ++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4EDBB52B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  "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+ 1)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". 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VALID_PROPERTIES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DC20B09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782E3EFE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133979A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номер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: 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34BB634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input;</w:t>
      </w:r>
    </w:p>
    <w:p w14:paraId="1A99B8C4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getline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cin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input);</w:t>
      </w:r>
    </w:p>
    <w:p w14:paraId="165202CF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3427D3D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input.erase</w:t>
      </w:r>
      <w:proofErr w:type="spellEnd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remove_if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input.begin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(),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input.end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(), ::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isspace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),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input.end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());</w:t>
      </w:r>
    </w:p>
    <w:p w14:paraId="08CB764A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085A24B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input.empty</w:t>
      </w:r>
      <w:proofErr w:type="spellEnd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() ||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input.find_first_not_of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"0123456789"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!=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::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npos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21AFCD92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Ошибка: введите число!"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06E27F7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continue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D001079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1684DD2F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22604C8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try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{</w:t>
      </w:r>
    </w:p>
    <w:p w14:paraId="079222AF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num =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stoi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(input);</w:t>
      </w:r>
    </w:p>
    <w:p w14:paraId="0C4945A2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(num &lt; 1 || num &gt;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VALID_PROPERTIES.size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()) {</w:t>
      </w:r>
    </w:p>
    <w:p w14:paraId="720108D8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Ошибка: недопустимый номер!"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CBD2F79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continue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0D30235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6A088F81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VALID_</w:t>
      </w:r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PROPERTIES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num - 1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5764990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05F10344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(...) {</w:t>
      </w:r>
    </w:p>
    <w:p w14:paraId="0A16F50A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Ошибка: недопустимый ввод!"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DC32FFD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3414CEF5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1D5462E0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4961E4FF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B9AD843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main(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0E676313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initLocalization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2F50967C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1A9F0EF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MenuDatabase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db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F8CCB28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75A7833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Dish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dish</w:t>
      </w:r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1{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Овощной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салат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{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"ab"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"ab"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помидоры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},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};</w:t>
      </w:r>
    </w:p>
    <w:p w14:paraId="74C21EFB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db.addDish</w:t>
      </w:r>
      <w:proofErr w:type="spellEnd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(dish1,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вегетарианское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562B76F2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C7F142E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Dish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dish2{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Винегрет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{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картофель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морковь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огурцы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},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};</w:t>
      </w:r>
    </w:p>
    <w:p w14:paraId="123602A1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db.addDish</w:t>
      </w:r>
      <w:proofErr w:type="spellEnd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(dish2,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вегетарианское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3D0F8CC4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8981079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Dish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dish</w:t>
      </w:r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3{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Жаркое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{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говядина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картофель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лук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},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false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};</w:t>
      </w:r>
    </w:p>
    <w:p w14:paraId="1CBCC08F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db.addDish</w:t>
      </w:r>
      <w:proofErr w:type="spellEnd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(dish3,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некошерное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1033F62F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4782072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Dish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dish</w:t>
      </w:r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4{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Гуляш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{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говядина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лук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помидоры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},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false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};</w:t>
      </w:r>
    </w:p>
    <w:p w14:paraId="7F81982A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db.addDish</w:t>
      </w:r>
      <w:proofErr w:type="spellEnd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(dish4,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некошерное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29B792E6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28B3CFA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Dish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dish</w:t>
      </w:r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5{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Сырная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тарелка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{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сыр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укроп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масло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},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false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false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};</w:t>
      </w:r>
    </w:p>
    <w:p w14:paraId="32AEF7DF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db.addDish</w:t>
      </w:r>
      <w:proofErr w:type="spellEnd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(dish5,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кошерное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7D67F090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784D141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Dish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dish</w:t>
      </w:r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6{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Гренки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{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сыр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помидоры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лук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},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false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false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};</w:t>
      </w:r>
    </w:p>
    <w:p w14:paraId="5D5C77B7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db.addDish</w:t>
      </w:r>
      <w:proofErr w:type="spellEnd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(dish6,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безлактозное</w:t>
      </w:r>
      <w:proofErr w:type="spellEnd"/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3F697DCC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D0BDE8A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Dish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dish</w:t>
      </w:r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7{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Рулетики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из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огурцов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{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огурцы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сыр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укроп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},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false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};</w:t>
      </w:r>
    </w:p>
    <w:p w14:paraId="5B652F65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db.addDish</w:t>
      </w:r>
      <w:proofErr w:type="spellEnd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(dish7,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вегетарианское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53D818AC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437564D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Dish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dish</w:t>
      </w:r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8{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Фаршированные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помидоры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{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помидоры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сыр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лук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},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false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};</w:t>
      </w:r>
    </w:p>
    <w:p w14:paraId="79F69D50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db.addDish</w:t>
      </w:r>
      <w:proofErr w:type="spellEnd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(dish8,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вегетарианское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04FE01FF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F9F57E6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Dish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dish</w:t>
      </w:r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9{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Картофель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фри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{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картофель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масло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укроп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},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};</w:t>
      </w:r>
    </w:p>
    <w:p w14:paraId="3EFBD83D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db.addDish</w:t>
      </w:r>
      <w:proofErr w:type="spellEnd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(dish9,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вегетарианское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5EA37326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F857496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Dish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dish</w:t>
      </w:r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10{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Тушёные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овощи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{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морковь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лук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масло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},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};</w:t>
      </w:r>
    </w:p>
    <w:p w14:paraId="7DD67B06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db.addDish</w:t>
      </w:r>
      <w:proofErr w:type="spellEnd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(dish10,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вегетарианское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283AA1E6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C61ACD3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Dish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dish</w:t>
      </w:r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11{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Овощной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суп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{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картофель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морковь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укроп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},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};</w:t>
      </w:r>
    </w:p>
    <w:p w14:paraId="7A30044C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db.addDish</w:t>
      </w:r>
      <w:proofErr w:type="spellEnd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(dish11,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вегетарианское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1F21DC4F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10D908C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Dish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dish</w:t>
      </w:r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12{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Харчо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{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говядина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рис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помидоры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},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false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};</w:t>
      </w:r>
    </w:p>
    <w:p w14:paraId="306F4080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db.addDish</w:t>
      </w:r>
      <w:proofErr w:type="spellEnd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(dish12,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некошерное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370A28DF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BCEB999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Dish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dish</w:t>
      </w:r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13{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Морковные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оладьи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{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морковь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масло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лук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},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};</w:t>
      </w:r>
    </w:p>
    <w:p w14:paraId="64B2DA1A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db.addDish</w:t>
      </w:r>
      <w:proofErr w:type="spellEnd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(dish13,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вегетарианское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3C660823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15307C0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Dish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dish</w:t>
      </w:r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14{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Сырный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суп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{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сыр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картофель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укроп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},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false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false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};</w:t>
      </w:r>
    </w:p>
    <w:p w14:paraId="595D0CD7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db.addDish</w:t>
      </w:r>
      <w:proofErr w:type="spellEnd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(dish14,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кошерное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61C287DE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EE341D6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Dish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dish</w:t>
      </w:r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15{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Мясная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запеканка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{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говядина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сыр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лук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},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false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false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false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};</w:t>
      </w:r>
    </w:p>
    <w:p w14:paraId="6F61A80C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db.addDish</w:t>
      </w:r>
      <w:proofErr w:type="spellEnd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(dish15,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халяльное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1078D790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6F264E4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1C152D70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 components =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inputComponents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737CD469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property =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inputProperty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16EDBF3A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9CDC9F2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F77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Dish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 results =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db.searchDishes</w:t>
      </w:r>
      <w:proofErr w:type="spellEnd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(components, property);</w:t>
      </w:r>
    </w:p>
    <w:p w14:paraId="26C91365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AF9D24D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results.empty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()) {</w:t>
      </w:r>
    </w:p>
    <w:p w14:paraId="2D0587D3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Блюд по вашему запросу не найдено."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83877CD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3958DE9F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</w:t>
      </w:r>
    </w:p>
    <w:p w14:paraId="216149DD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"Найдены блюда:"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C5B5D6E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auto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&amp; </w:t>
      </w:r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dish :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results) {</w:t>
      </w:r>
    </w:p>
    <w:p w14:paraId="481C1D00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"-&gt; 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dish.name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 ("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991733F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auto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&amp; </w:t>
      </w:r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 :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dish.components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c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 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BFF2774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")"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69978D0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28BC9E14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670928EC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573E6C2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Продолжить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поиск</w:t>
      </w:r>
      <w:r w:rsidRPr="00F77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? (y/n): "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A689870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char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choice;</w:t>
      </w:r>
    </w:p>
    <w:p w14:paraId="09ACD31D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cin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7708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&gt;&gt;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choice;</w:t>
      </w:r>
    </w:p>
    <w:p w14:paraId="462BAB85" w14:textId="77777777" w:rsidR="00F77081" w:rsidRP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cin.ignore</w:t>
      </w:r>
      <w:proofErr w:type="spellEnd"/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();</w:t>
      </w:r>
    </w:p>
    <w:p w14:paraId="145FD8B2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77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tolower</w:t>
      </w:r>
      <w:proofErr w:type="spell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(choice</w:t>
      </w:r>
      <w:proofErr w:type="gramStart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!</w:t>
      </w:r>
      <w:proofErr w:type="gramEnd"/>
      <w:r w:rsidRPr="00F77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C08F42A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3E8BBE62" w14:textId="77777777" w:rsidR="00F77081" w:rsidRDefault="00F77081" w:rsidP="00F77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0;</w:t>
      </w:r>
    </w:p>
    <w:p w14:paraId="55D36794" w14:textId="12138840" w:rsidR="000D5178" w:rsidRPr="002069E3" w:rsidRDefault="00F77081" w:rsidP="00F7708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>}</w:t>
      </w:r>
      <w:r w:rsidR="000D5178" w:rsidRPr="002069E3"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64409A7F" w14:textId="403BEBD7" w:rsidR="008E5B62" w:rsidRPr="00F625CE" w:rsidRDefault="008E5B62" w:rsidP="008E5B62">
      <w:pPr>
        <w:pStyle w:val="a3"/>
        <w:spacing w:before="284" w:beforeAutospacing="0" w:after="284"/>
        <w:jc w:val="center"/>
        <w:rPr>
          <w:noProof/>
          <w:sz w:val="28"/>
          <w:szCs w:val="28"/>
          <w14:ligatures w14:val="standardContextual"/>
        </w:rPr>
      </w:pPr>
      <w:r w:rsidRPr="002069E3">
        <w:rPr>
          <w:b/>
          <w:color w:val="000000"/>
          <w:sz w:val="28"/>
          <w:szCs w:val="28"/>
        </w:rPr>
        <w:lastRenderedPageBreak/>
        <w:t>Пример работы программы</w:t>
      </w:r>
      <w:r w:rsidRPr="002069E3">
        <w:rPr>
          <w:noProof/>
          <w:sz w:val="28"/>
          <w:szCs w:val="28"/>
          <w14:ligatures w14:val="standardContextual"/>
        </w:rPr>
        <w:t xml:space="preserve"> </w:t>
      </w:r>
    </w:p>
    <w:p w14:paraId="1D73D70D" w14:textId="73B00754" w:rsidR="008E5B62" w:rsidRPr="00364A62" w:rsidRDefault="00364A62" w:rsidP="00364A62">
      <w:pPr>
        <w:pStyle w:val="a3"/>
        <w:spacing w:before="284" w:beforeAutospacing="0" w:after="284"/>
        <w:jc w:val="center"/>
        <w:rPr>
          <w:noProof/>
          <w:sz w:val="28"/>
          <w:szCs w:val="28"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0487CC7" wp14:editId="3085DE75">
            <wp:extent cx="5012927" cy="8420100"/>
            <wp:effectExtent l="0" t="0" r="0" b="0"/>
            <wp:docPr id="146912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2685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102" cy="844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9636" w14:textId="6E11EA49" w:rsidR="00364A62" w:rsidRDefault="008E5B62" w:rsidP="00E216EE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069E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069E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069E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069E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2069E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2069E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069E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E216EE">
        <w:rPr>
          <w:rFonts w:ascii="Times New Roman" w:hAnsi="Times New Roman" w:cs="Times New Roman"/>
          <w:i w:val="0"/>
          <w:color w:val="auto"/>
          <w:sz w:val="28"/>
          <w:szCs w:val="28"/>
        </w:rPr>
        <w:t>Пример работы программы с некорректны</w:t>
      </w:r>
      <w:r w:rsidR="002042B0">
        <w:rPr>
          <w:rFonts w:ascii="Times New Roman" w:hAnsi="Times New Roman" w:cs="Times New Roman"/>
          <w:i w:val="0"/>
          <w:color w:val="auto"/>
          <w:sz w:val="28"/>
          <w:szCs w:val="28"/>
        </w:rPr>
        <w:t>м вводом</w:t>
      </w:r>
    </w:p>
    <w:p w14:paraId="75340C08" w14:textId="59F64F29" w:rsidR="00364A62" w:rsidRDefault="007635C1">
      <w:pPr>
        <w:rPr>
          <w:rFonts w:ascii="Times New Roman" w:hAnsi="Times New Roman" w:cs="Times New Roman"/>
          <w:iCs/>
          <w:sz w:val="28"/>
          <w:szCs w:val="28"/>
        </w:rPr>
      </w:pPr>
      <w:r w:rsidRPr="007635C1">
        <w:rPr>
          <w:rFonts w:ascii="Times New Roman" w:hAnsi="Times New Roman" w:cs="Times New Roman"/>
          <w:i/>
          <w:sz w:val="28"/>
          <w:szCs w:val="28"/>
        </w:rPr>
        <w:lastRenderedPageBreak/>
        <w:drawing>
          <wp:inline distT="0" distB="0" distL="0" distR="0" wp14:anchorId="50ABEA26" wp14:editId="60272D00">
            <wp:extent cx="3935631" cy="75882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250" cy="759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6C19" w14:textId="6222974B" w:rsidR="008E5B62" w:rsidRDefault="007635C1" w:rsidP="00364A62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softHyphen/>
        <w:t xml:space="preserve"> Пример работы программы с корректным вводом</w:t>
      </w:r>
    </w:p>
    <w:p w14:paraId="2C0574B9" w14:textId="685BADFA" w:rsidR="007635C1" w:rsidRPr="007635C1" w:rsidRDefault="007635C1" w:rsidP="007635C1">
      <w:r>
        <w:br w:type="page"/>
      </w:r>
    </w:p>
    <w:p w14:paraId="3DC567BD" w14:textId="05E86B4D" w:rsidR="008E5B62" w:rsidRPr="002069E3" w:rsidRDefault="008E5B62" w:rsidP="00DC51B6">
      <w:pPr>
        <w:pStyle w:val="20"/>
        <w:rPr>
          <w:rFonts w:cs="Times New Roman"/>
          <w:b/>
          <w:sz w:val="28"/>
          <w:szCs w:val="28"/>
        </w:rPr>
      </w:pPr>
      <w:r w:rsidRPr="002069E3">
        <w:rPr>
          <w:rFonts w:cs="Times New Roman"/>
          <w:b/>
          <w:sz w:val="28"/>
          <w:szCs w:val="28"/>
        </w:rPr>
        <w:lastRenderedPageBreak/>
        <w:t>Вывод</w:t>
      </w:r>
    </w:p>
    <w:p w14:paraId="24D4DF45" w14:textId="2C572BC4" w:rsidR="00CD6F1C" w:rsidRPr="002069E3" w:rsidRDefault="00767CF7" w:rsidP="00767C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CF7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реализована система хеширования для поиска блюд в ресторанном меню по заданным компонентам и свойствам. Работа позволила закрепить понимание принципов хеширования, его отличий от шифрования и кодирования, а также продемонстрировала практическое применение методов обработки коллизий. Была создана структура данных, обеспечивающая эффективный поиск комбинаций продуктов и характеристик блюд, что подтвердило возможность использования хеш-функций для быстрого доступа к информации в условиях множественных параметров фильтрации.</w:t>
      </w:r>
    </w:p>
    <w:sectPr w:rsidR="00CD6F1C" w:rsidRPr="00206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1B21F" w14:textId="77777777" w:rsidR="00434D53" w:rsidRDefault="00434D53" w:rsidP="003D7918">
      <w:pPr>
        <w:spacing w:after="0" w:line="240" w:lineRule="auto"/>
      </w:pPr>
      <w:r>
        <w:separator/>
      </w:r>
    </w:p>
  </w:endnote>
  <w:endnote w:type="continuationSeparator" w:id="0">
    <w:p w14:paraId="12061D8F" w14:textId="77777777" w:rsidR="00434D53" w:rsidRDefault="00434D53" w:rsidP="003D7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69F45" w14:textId="77777777" w:rsidR="00434D53" w:rsidRDefault="00434D53" w:rsidP="003D7918">
      <w:pPr>
        <w:spacing w:after="0" w:line="240" w:lineRule="auto"/>
      </w:pPr>
      <w:r>
        <w:separator/>
      </w:r>
    </w:p>
  </w:footnote>
  <w:footnote w:type="continuationSeparator" w:id="0">
    <w:p w14:paraId="4E43B9AA" w14:textId="77777777" w:rsidR="00434D53" w:rsidRDefault="00434D53" w:rsidP="003D7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6A6D"/>
    <w:multiLevelType w:val="hybridMultilevel"/>
    <w:tmpl w:val="372E6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2C71C4"/>
    <w:multiLevelType w:val="hybridMultilevel"/>
    <w:tmpl w:val="93383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604EB6"/>
    <w:multiLevelType w:val="hybridMultilevel"/>
    <w:tmpl w:val="AC98EA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AB32EA"/>
    <w:multiLevelType w:val="multilevel"/>
    <w:tmpl w:val="10EEDF4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DEB53A4"/>
    <w:multiLevelType w:val="multilevel"/>
    <w:tmpl w:val="22A6B6A8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sz w:val="32"/>
        <w:szCs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sz w:val="28"/>
        <w:szCs w:val="24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5" w15:restartNumberingAfterBreak="0">
    <w:nsid w:val="35C0424F"/>
    <w:multiLevelType w:val="hybridMultilevel"/>
    <w:tmpl w:val="17D464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2A62193"/>
    <w:multiLevelType w:val="hybridMultilevel"/>
    <w:tmpl w:val="6B505CB8"/>
    <w:lvl w:ilvl="0" w:tplc="B9AECA56">
      <w:start w:val="4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90637AE"/>
    <w:multiLevelType w:val="singleLevel"/>
    <w:tmpl w:val="B9AECA56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 w16cid:durableId="1618486971">
    <w:abstractNumId w:val="7"/>
  </w:num>
  <w:num w:numId="2" w16cid:durableId="2129857024">
    <w:abstractNumId w:val="4"/>
  </w:num>
  <w:num w:numId="3" w16cid:durableId="178083233">
    <w:abstractNumId w:val="6"/>
  </w:num>
  <w:num w:numId="4" w16cid:durableId="1507986803">
    <w:abstractNumId w:val="0"/>
  </w:num>
  <w:num w:numId="5" w16cid:durableId="881476246">
    <w:abstractNumId w:val="1"/>
  </w:num>
  <w:num w:numId="6" w16cid:durableId="1223441098">
    <w:abstractNumId w:val="5"/>
  </w:num>
  <w:num w:numId="7" w16cid:durableId="992103023">
    <w:abstractNumId w:val="2"/>
  </w:num>
  <w:num w:numId="8" w16cid:durableId="44570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C4"/>
    <w:rsid w:val="00034921"/>
    <w:rsid w:val="00034E74"/>
    <w:rsid w:val="000D5178"/>
    <w:rsid w:val="00115E72"/>
    <w:rsid w:val="0015128C"/>
    <w:rsid w:val="002042B0"/>
    <w:rsid w:val="002069E3"/>
    <w:rsid w:val="002914DE"/>
    <w:rsid w:val="00364A62"/>
    <w:rsid w:val="00397092"/>
    <w:rsid w:val="003D7918"/>
    <w:rsid w:val="00434D53"/>
    <w:rsid w:val="00462910"/>
    <w:rsid w:val="00484577"/>
    <w:rsid w:val="004E0D39"/>
    <w:rsid w:val="004F5E10"/>
    <w:rsid w:val="005573EE"/>
    <w:rsid w:val="005C2DE0"/>
    <w:rsid w:val="005C4FB1"/>
    <w:rsid w:val="00722B46"/>
    <w:rsid w:val="007635C1"/>
    <w:rsid w:val="00767CF7"/>
    <w:rsid w:val="007D5593"/>
    <w:rsid w:val="00824DD9"/>
    <w:rsid w:val="008554C4"/>
    <w:rsid w:val="0086733D"/>
    <w:rsid w:val="008920C7"/>
    <w:rsid w:val="008E5B62"/>
    <w:rsid w:val="00930A48"/>
    <w:rsid w:val="009B2F4B"/>
    <w:rsid w:val="00A13411"/>
    <w:rsid w:val="00AB5E43"/>
    <w:rsid w:val="00C36C90"/>
    <w:rsid w:val="00C550B5"/>
    <w:rsid w:val="00C626ED"/>
    <w:rsid w:val="00CD6F1C"/>
    <w:rsid w:val="00CE33F0"/>
    <w:rsid w:val="00D212BB"/>
    <w:rsid w:val="00DC40D6"/>
    <w:rsid w:val="00DC51B6"/>
    <w:rsid w:val="00E216EE"/>
    <w:rsid w:val="00E55A4D"/>
    <w:rsid w:val="00EC2722"/>
    <w:rsid w:val="00F625CE"/>
    <w:rsid w:val="00F7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26EA"/>
  <w15:chartTrackingRefBased/>
  <w15:docId w15:val="{737513A7-E729-44ED-A38B-19CE3B55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B62"/>
    <w:rPr>
      <w:kern w:val="0"/>
      <w14:ligatures w14:val="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8E5B62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8E5B62"/>
    <w:rPr>
      <w:rFonts w:ascii="Times New Roman" w:eastAsiaTheme="majorEastAsia" w:hAnsi="Times New Roman" w:cstheme="majorBidi"/>
      <w:kern w:val="0"/>
      <w:sz w:val="32"/>
      <w:szCs w:val="26"/>
      <w14:ligatures w14:val="none"/>
    </w:rPr>
  </w:style>
  <w:style w:type="paragraph" w:styleId="a3">
    <w:name w:val="Normal (Web)"/>
    <w:basedOn w:val="a"/>
    <w:uiPriority w:val="99"/>
    <w:unhideWhenUsed/>
    <w:rsid w:val="008E5B6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8E5B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0">
    <w:name w:val="Абзац списка1"/>
    <w:basedOn w:val="a"/>
    <w:rsid w:val="008E5B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rsid w:val="008E5B62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Формула"/>
    <w:basedOn w:val="a"/>
    <w:link w:val="a7"/>
    <w:qFormat/>
    <w:rsid w:val="008E5B62"/>
    <w:pPr>
      <w:spacing w:after="0" w:line="360" w:lineRule="auto"/>
      <w:ind w:firstLine="709"/>
      <w:contextualSpacing/>
      <w:jc w:val="both"/>
    </w:pPr>
    <w:rPr>
      <w:rFonts w:ascii="Cambria Math" w:eastAsia="Times New Roman" w:hAnsi="Cambria Math" w:cs="Times New Roman"/>
      <w:sz w:val="28"/>
      <w:szCs w:val="24"/>
      <w:lang w:eastAsia="ru-RU"/>
    </w:rPr>
  </w:style>
  <w:style w:type="character" w:customStyle="1" w:styleId="a7">
    <w:name w:val="Формула Знак"/>
    <w:basedOn w:val="a0"/>
    <w:link w:val="a6"/>
    <w:rsid w:val="008E5B62"/>
    <w:rPr>
      <w:rFonts w:ascii="Cambria Math" w:eastAsia="Times New Roman" w:hAnsi="Cambria Math" w:cs="Times New Roman"/>
      <w:kern w:val="0"/>
      <w:sz w:val="28"/>
      <w:szCs w:val="24"/>
      <w:lang w:eastAsia="ru-RU"/>
      <w14:ligatures w14:val="none"/>
    </w:rPr>
  </w:style>
  <w:style w:type="table" w:styleId="a8">
    <w:name w:val="Table Grid"/>
    <w:basedOn w:val="a1"/>
    <w:rsid w:val="008E5B6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 (свой)"/>
    <w:basedOn w:val="a"/>
    <w:next w:val="2"/>
    <w:link w:val="11"/>
    <w:qFormat/>
    <w:rsid w:val="008E5B62"/>
    <w:pPr>
      <w:numPr>
        <w:numId w:val="2"/>
      </w:numPr>
      <w:spacing w:before="240" w:after="0" w:line="360" w:lineRule="auto"/>
      <w:contextualSpacing/>
      <w:jc w:val="both"/>
      <w:outlineLvl w:val="0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customStyle="1" w:styleId="2">
    <w:name w:val="Заголовок 2 (свой)"/>
    <w:basedOn w:val="1"/>
    <w:link w:val="22"/>
    <w:qFormat/>
    <w:rsid w:val="008E5B62"/>
    <w:pPr>
      <w:numPr>
        <w:ilvl w:val="1"/>
      </w:numPr>
      <w:spacing w:before="120"/>
      <w:outlineLvl w:val="1"/>
    </w:pPr>
    <w:rPr>
      <w:sz w:val="28"/>
      <w:szCs w:val="24"/>
    </w:rPr>
  </w:style>
  <w:style w:type="character" w:customStyle="1" w:styleId="11">
    <w:name w:val="Заголовок 1 (свой) Знак"/>
    <w:basedOn w:val="a0"/>
    <w:link w:val="1"/>
    <w:rsid w:val="008E5B62"/>
    <w:rPr>
      <w:rFonts w:ascii="Times New Roman" w:eastAsia="Times New Roman" w:hAnsi="Times New Roman" w:cs="Times New Roman"/>
      <w:b/>
      <w:kern w:val="0"/>
      <w:sz w:val="32"/>
      <w:szCs w:val="28"/>
      <w:lang w:eastAsia="ru-RU"/>
      <w14:ligatures w14:val="none"/>
    </w:rPr>
  </w:style>
  <w:style w:type="character" w:customStyle="1" w:styleId="22">
    <w:name w:val="Заголовок 2 (свой) Знак"/>
    <w:basedOn w:val="11"/>
    <w:link w:val="2"/>
    <w:rsid w:val="008E5B62"/>
    <w:rPr>
      <w:rFonts w:ascii="Times New Roman" w:eastAsia="Times New Roman" w:hAnsi="Times New Roman" w:cs="Times New Roman"/>
      <w:b/>
      <w:kern w:val="0"/>
      <w:sz w:val="28"/>
      <w:szCs w:val="24"/>
      <w:lang w:eastAsia="ru-RU"/>
      <w14:ligatures w14:val="none"/>
    </w:rPr>
  </w:style>
  <w:style w:type="paragraph" w:styleId="a9">
    <w:name w:val="header"/>
    <w:basedOn w:val="a"/>
    <w:link w:val="aa"/>
    <w:uiPriority w:val="99"/>
    <w:unhideWhenUsed/>
    <w:rsid w:val="003D7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D7918"/>
    <w:rPr>
      <w:kern w:val="0"/>
      <w14:ligatures w14:val="none"/>
    </w:rPr>
  </w:style>
  <w:style w:type="paragraph" w:styleId="ab">
    <w:name w:val="footer"/>
    <w:basedOn w:val="a"/>
    <w:link w:val="ac"/>
    <w:uiPriority w:val="99"/>
    <w:unhideWhenUsed/>
    <w:rsid w:val="003D7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D7918"/>
    <w:rPr>
      <w:kern w:val="0"/>
      <w14:ligatures w14:val="none"/>
    </w:rPr>
  </w:style>
  <w:style w:type="paragraph" w:customStyle="1" w:styleId="3">
    <w:name w:val="Обычный3"/>
    <w:rsid w:val="007D5593"/>
    <w:pPr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E4B6B-8186-47E9-8810-16772FB2B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1798</Words>
  <Characters>10250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Тарасов</dc:creator>
  <cp:keywords/>
  <dc:description/>
  <cp:lastModifiedBy>Рюмин Глеб Юрьевич</cp:lastModifiedBy>
  <cp:revision>4</cp:revision>
  <dcterms:created xsi:type="dcterms:W3CDTF">2025-03-17T07:10:00Z</dcterms:created>
  <dcterms:modified xsi:type="dcterms:W3CDTF">2025-03-17T07:31:00Z</dcterms:modified>
</cp:coreProperties>
</file>