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5561902C" w:rsidR="00D41A82" w:rsidRPr="00D41A82" w:rsidRDefault="00D41A82" w:rsidP="00D41A82">
      <w:pPr>
        <w:ind w:firstLine="0"/>
        <w:jc w:val="center"/>
        <w:rPr>
          <w:szCs w:val="28"/>
        </w:rPr>
      </w:pPr>
      <w:r>
        <w:rPr>
          <w:szCs w:val="28"/>
        </w:rPr>
        <w:t>Нейронная сеть и серверная часть</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7AADD904"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CF4EC8" w:rsidRPr="00CF4EC8">
        <w:rPr>
          <w:szCs w:val="28"/>
        </w:rPr>
        <w:t>74</w:t>
      </w:r>
      <w:r w:rsidR="00B2690E" w:rsidRPr="00CF4EC8">
        <w:rPr>
          <w:szCs w:val="28"/>
        </w:rPr>
        <w:t xml:space="preserve"> </w:t>
      </w:r>
      <w:r w:rsidRPr="00CF4EC8">
        <w:rPr>
          <w:szCs w:val="28"/>
        </w:rPr>
        <w:t>страниц</w:t>
      </w:r>
      <w:r w:rsidR="00CF4EC8" w:rsidRPr="00CF4EC8">
        <w:rPr>
          <w:szCs w:val="28"/>
        </w:rPr>
        <w:t>ы</w:t>
      </w:r>
      <w:r w:rsidRPr="00CF4EC8">
        <w:rPr>
          <w:szCs w:val="28"/>
        </w:rPr>
        <w:t xml:space="preserve"> и </w:t>
      </w:r>
      <w:r w:rsidR="00CF4EC8" w:rsidRPr="00CF4EC8">
        <w:rPr>
          <w:szCs w:val="28"/>
        </w:rPr>
        <w:t>6</w:t>
      </w:r>
      <w:r w:rsidR="00A03D40" w:rsidRPr="00CF4EC8">
        <w:rPr>
          <w:szCs w:val="28"/>
        </w:rPr>
        <w:t xml:space="preserve">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F96412" w:rsidRDefault="00D56644" w:rsidP="00D41A82">
      <w:pPr>
        <w:ind w:firstLine="709"/>
        <w:rPr>
          <w:szCs w:val="28"/>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F96412" w:rsidRDefault="000A0D0C" w:rsidP="00E239C1">
      <w:pPr>
        <w:jc w:val="center"/>
        <w:rPr>
          <w:szCs w:val="28"/>
        </w:rPr>
      </w:pPr>
      <w:r w:rsidRPr="00F96412">
        <w:rPr>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F96412" w:rsidRDefault="008D00F1" w:rsidP="00E239C1">
          <w:pPr>
            <w:pStyle w:val="affffff2"/>
            <w:spacing w:before="0" w:line="240" w:lineRule="auto"/>
            <w:rPr>
              <w:rFonts w:ascii="Times New Roman" w:hAnsi="Times New Roman" w:cs="Times New Roman"/>
              <w:color w:val="auto"/>
            </w:rPr>
          </w:pPr>
        </w:p>
        <w:p w14:paraId="198C2907" w14:textId="3068C477" w:rsidR="00F21DA5" w:rsidRPr="00F21DA5" w:rsidRDefault="008D00F1">
          <w:pPr>
            <w:pStyle w:val="1fe"/>
            <w:tabs>
              <w:tab w:val="right" w:leader="dot" w:pos="9895"/>
            </w:tabs>
            <w:rPr>
              <w:rFonts w:asciiTheme="minorHAnsi" w:eastAsiaTheme="minorEastAsia" w:hAnsiTheme="minorHAnsi" w:cstheme="minorBidi"/>
              <w:noProof/>
              <w:sz w:val="22"/>
              <w:lang w:eastAsia="ru-RU"/>
            </w:rPr>
          </w:pPr>
          <w:r w:rsidRPr="00E433F9">
            <w:rPr>
              <w:szCs w:val="28"/>
            </w:rPr>
            <w:fldChar w:fldCharType="begin"/>
          </w:r>
          <w:r w:rsidRPr="00E433F9">
            <w:rPr>
              <w:szCs w:val="28"/>
            </w:rPr>
            <w:instrText xml:space="preserve"> TOC \o "1-3" \h \z \u </w:instrText>
          </w:r>
          <w:r w:rsidRPr="00E433F9">
            <w:rPr>
              <w:szCs w:val="28"/>
            </w:rPr>
            <w:fldChar w:fldCharType="separate"/>
          </w:r>
          <w:hyperlink w:anchor="_Toc169263971" w:history="1">
            <w:r w:rsidR="00F21DA5" w:rsidRPr="00F21DA5">
              <w:rPr>
                <w:rStyle w:val="aff4"/>
                <w:noProof/>
              </w:rPr>
              <w:t>Введение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_Toc169263971 \h </w:instrText>
            </w:r>
            <w:r w:rsidR="00F21DA5" w:rsidRPr="00F21DA5">
              <w:rPr>
                <w:noProof/>
                <w:webHidden/>
              </w:rPr>
            </w:r>
            <w:r w:rsidR="00F21DA5" w:rsidRPr="00F21DA5">
              <w:rPr>
                <w:noProof/>
                <w:webHidden/>
              </w:rPr>
              <w:fldChar w:fldCharType="separate"/>
            </w:r>
            <w:r w:rsidR="00F21DA5" w:rsidRPr="00F21DA5">
              <w:rPr>
                <w:noProof/>
                <w:webHidden/>
              </w:rPr>
              <w:t>7</w:t>
            </w:r>
            <w:r w:rsidR="00F21DA5" w:rsidRPr="00F21DA5">
              <w:rPr>
                <w:noProof/>
                <w:webHidden/>
              </w:rPr>
              <w:fldChar w:fldCharType="end"/>
            </w:r>
          </w:hyperlink>
        </w:p>
        <w:p w14:paraId="310EB2E2" w14:textId="0986B891"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3972" w:history="1">
            <w:r w:rsidR="00F21DA5" w:rsidRPr="00F21DA5">
              <w:rPr>
                <w:rStyle w:val="aff4"/>
                <w:noProof/>
              </w:rPr>
              <w:t>1 Анализ предметной области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_Toc169263972 \h </w:instrText>
            </w:r>
            <w:r w:rsidR="00F21DA5" w:rsidRPr="00F21DA5">
              <w:rPr>
                <w:noProof/>
                <w:webHidden/>
              </w:rPr>
            </w:r>
            <w:r w:rsidR="00F21DA5" w:rsidRPr="00F21DA5">
              <w:rPr>
                <w:noProof/>
                <w:webHidden/>
              </w:rPr>
              <w:fldChar w:fldCharType="separate"/>
            </w:r>
            <w:r w:rsidR="00F21DA5" w:rsidRPr="00F21DA5">
              <w:rPr>
                <w:noProof/>
                <w:webHidden/>
              </w:rPr>
              <w:t>8</w:t>
            </w:r>
            <w:r w:rsidR="00F21DA5" w:rsidRPr="00F21DA5">
              <w:rPr>
                <w:noProof/>
                <w:webHidden/>
              </w:rPr>
              <w:fldChar w:fldCharType="end"/>
            </w:r>
          </w:hyperlink>
        </w:p>
        <w:p w14:paraId="1BF14A91" w14:textId="25120F6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3" w:history="1">
            <w:r w:rsidRPr="00F21DA5">
              <w:rPr>
                <w:rStyle w:val="aff4"/>
                <w:noProof/>
              </w:rPr>
              <w:t>1.1 Описание объекта автоматизации</w:t>
            </w:r>
            <w:r w:rsidRPr="00F21DA5">
              <w:rPr>
                <w:noProof/>
                <w:webHidden/>
              </w:rPr>
              <w:tab/>
            </w:r>
            <w:r w:rsidRPr="00F21DA5">
              <w:rPr>
                <w:noProof/>
                <w:webHidden/>
              </w:rPr>
              <w:fldChar w:fldCharType="begin"/>
            </w:r>
            <w:r w:rsidRPr="00F21DA5">
              <w:rPr>
                <w:noProof/>
                <w:webHidden/>
              </w:rPr>
              <w:instrText xml:space="preserve"> PAGEREF _Toc169263973 \h </w:instrText>
            </w:r>
            <w:r w:rsidRPr="00F21DA5">
              <w:rPr>
                <w:noProof/>
                <w:webHidden/>
              </w:rPr>
            </w:r>
            <w:r w:rsidRPr="00F21DA5">
              <w:rPr>
                <w:noProof/>
                <w:webHidden/>
              </w:rPr>
              <w:fldChar w:fldCharType="separate"/>
            </w:r>
            <w:r w:rsidRPr="00F21DA5">
              <w:rPr>
                <w:noProof/>
                <w:webHidden/>
              </w:rPr>
              <w:t>8</w:t>
            </w:r>
            <w:r w:rsidRPr="00F21DA5">
              <w:rPr>
                <w:noProof/>
                <w:webHidden/>
              </w:rPr>
              <w:fldChar w:fldCharType="end"/>
            </w:r>
          </w:hyperlink>
        </w:p>
        <w:p w14:paraId="12C65493" w14:textId="1FA73B0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4" w:history="1">
            <w:r w:rsidRPr="00F21DA5">
              <w:rPr>
                <w:rStyle w:val="aff4"/>
                <w:noProof/>
              </w:rPr>
              <w:t>1.2 Анализ существующей ИС</w:t>
            </w:r>
            <w:r w:rsidRPr="00F21DA5">
              <w:rPr>
                <w:noProof/>
                <w:webHidden/>
              </w:rPr>
              <w:tab/>
            </w:r>
            <w:r w:rsidRPr="00F21DA5">
              <w:rPr>
                <w:noProof/>
                <w:webHidden/>
              </w:rPr>
              <w:fldChar w:fldCharType="begin"/>
            </w:r>
            <w:r w:rsidRPr="00F21DA5">
              <w:rPr>
                <w:noProof/>
                <w:webHidden/>
              </w:rPr>
              <w:instrText xml:space="preserve"> PAGEREF _Toc169263974 \h </w:instrText>
            </w:r>
            <w:r w:rsidRPr="00F21DA5">
              <w:rPr>
                <w:noProof/>
                <w:webHidden/>
              </w:rPr>
            </w:r>
            <w:r w:rsidRPr="00F21DA5">
              <w:rPr>
                <w:noProof/>
                <w:webHidden/>
              </w:rPr>
              <w:fldChar w:fldCharType="separate"/>
            </w:r>
            <w:r w:rsidRPr="00F21DA5">
              <w:rPr>
                <w:noProof/>
                <w:webHidden/>
              </w:rPr>
              <w:t>9</w:t>
            </w:r>
            <w:r w:rsidRPr="00F21DA5">
              <w:rPr>
                <w:noProof/>
                <w:webHidden/>
              </w:rPr>
              <w:fldChar w:fldCharType="end"/>
            </w:r>
          </w:hyperlink>
        </w:p>
        <w:p w14:paraId="5DA75235" w14:textId="302CBD43" w:rsidR="00F21DA5" w:rsidRPr="00F21DA5" w:rsidRDefault="00957153">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3975" w:history="1">
            <w:r w:rsidR="00F21DA5" w:rsidRPr="00F21DA5">
              <w:rPr>
                <w:rStyle w:val="aff4"/>
                <w:noProof/>
              </w:rPr>
              <w:t>1.3</w:t>
            </w:r>
            <w:r>
              <w:rPr>
                <w:rStyle w:val="aff4"/>
                <w:noProof/>
              </w:rPr>
              <w:t> </w:t>
            </w:r>
            <w:r w:rsidR="00F21DA5" w:rsidRPr="00F21DA5">
              <w:rPr>
                <w:rStyle w:val="aff4"/>
                <w:noProof/>
              </w:rPr>
              <w:t>Краткое описание, классификация и анализ существующих ИС,</w:t>
            </w:r>
            <w:r w:rsidR="00F21DA5">
              <w:rPr>
                <w:rStyle w:val="aff4"/>
                <w:noProof/>
              </w:rPr>
              <w:br/>
            </w:r>
            <w:r w:rsidR="00F21DA5" w:rsidRPr="00F21DA5">
              <w:rPr>
                <w:rStyle w:val="aff4"/>
                <w:noProof/>
              </w:rPr>
              <w:t xml:space="preserve">       </w:t>
            </w:r>
            <w:r w:rsidR="00F21DA5">
              <w:rPr>
                <w:rStyle w:val="aff4"/>
                <w:noProof/>
                <w:lang w:val="en-US"/>
              </w:rPr>
              <w:t xml:space="preserve">   </w:t>
            </w:r>
            <w:r>
              <w:rPr>
                <w:rStyle w:val="aff4"/>
                <w:noProof/>
              </w:rPr>
              <w:t xml:space="preserve">   </w:t>
            </w:r>
            <w:r w:rsidRPr="00957153">
              <w:rPr>
                <w:rStyle w:val="aff4"/>
                <w:noProof/>
                <w:color w:val="FFFFFF" w:themeColor="background1"/>
              </w:rPr>
              <w:t xml:space="preserve">1.3 </w:t>
            </w:r>
            <w:r w:rsidR="00F21DA5" w:rsidRPr="00F21DA5">
              <w:rPr>
                <w:rStyle w:val="aff4"/>
                <w:noProof/>
              </w:rPr>
              <w:t>аналогичных разрабатываемой.</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_Toc169263975 \h </w:instrText>
            </w:r>
            <w:r w:rsidR="00F21DA5" w:rsidRPr="00F21DA5">
              <w:rPr>
                <w:noProof/>
                <w:webHidden/>
              </w:rPr>
            </w:r>
            <w:r w:rsidR="00F21DA5" w:rsidRPr="00F21DA5">
              <w:rPr>
                <w:noProof/>
                <w:webHidden/>
              </w:rPr>
              <w:fldChar w:fldCharType="separate"/>
            </w:r>
            <w:r w:rsidR="00F21DA5" w:rsidRPr="00F21DA5">
              <w:rPr>
                <w:noProof/>
                <w:webHidden/>
              </w:rPr>
              <w:t>11</w:t>
            </w:r>
            <w:r w:rsidR="00F21DA5" w:rsidRPr="00F21DA5">
              <w:rPr>
                <w:noProof/>
                <w:webHidden/>
              </w:rPr>
              <w:fldChar w:fldCharType="end"/>
            </w:r>
          </w:hyperlink>
        </w:p>
        <w:p w14:paraId="7709AE0A" w14:textId="31F0BB5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6" w:history="1">
            <w:r w:rsidRPr="00F21DA5">
              <w:rPr>
                <w:rStyle w:val="aff4"/>
                <w:noProof/>
              </w:rPr>
              <w:t>1.4 Постановка задачи на дипломное проектирование</w:t>
            </w:r>
            <w:r w:rsidRPr="00F21DA5">
              <w:rPr>
                <w:noProof/>
                <w:webHidden/>
              </w:rPr>
              <w:tab/>
            </w:r>
            <w:r w:rsidRPr="00F21DA5">
              <w:rPr>
                <w:noProof/>
                <w:webHidden/>
              </w:rPr>
              <w:fldChar w:fldCharType="begin"/>
            </w:r>
            <w:r w:rsidRPr="00F21DA5">
              <w:rPr>
                <w:noProof/>
                <w:webHidden/>
              </w:rPr>
              <w:instrText xml:space="preserve"> PAGEREF _Toc169263976 \h </w:instrText>
            </w:r>
            <w:r w:rsidRPr="00F21DA5">
              <w:rPr>
                <w:noProof/>
                <w:webHidden/>
              </w:rPr>
            </w:r>
            <w:r w:rsidRPr="00F21DA5">
              <w:rPr>
                <w:noProof/>
                <w:webHidden/>
              </w:rPr>
              <w:fldChar w:fldCharType="separate"/>
            </w:r>
            <w:r w:rsidRPr="00F21DA5">
              <w:rPr>
                <w:noProof/>
                <w:webHidden/>
              </w:rPr>
              <w:t>12</w:t>
            </w:r>
            <w:r w:rsidRPr="00F21DA5">
              <w:rPr>
                <w:noProof/>
                <w:webHidden/>
              </w:rPr>
              <w:fldChar w:fldCharType="end"/>
            </w:r>
          </w:hyperlink>
        </w:p>
        <w:p w14:paraId="4966C053" w14:textId="49B65C95"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3977" w:history="1">
            <w:r w:rsidR="00F21DA5" w:rsidRPr="00F21DA5">
              <w:rPr>
                <w:rStyle w:val="aff4"/>
                <w:noProof/>
              </w:rPr>
              <w:t>2 Проектирование структуры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_Toc169263977 \h </w:instrText>
            </w:r>
            <w:r w:rsidR="00F21DA5" w:rsidRPr="00F21DA5">
              <w:rPr>
                <w:noProof/>
                <w:webHidden/>
              </w:rPr>
            </w:r>
            <w:r w:rsidR="00F21DA5" w:rsidRPr="00F21DA5">
              <w:rPr>
                <w:noProof/>
                <w:webHidden/>
              </w:rPr>
              <w:fldChar w:fldCharType="separate"/>
            </w:r>
            <w:r w:rsidR="00F21DA5" w:rsidRPr="00F21DA5">
              <w:rPr>
                <w:noProof/>
                <w:webHidden/>
              </w:rPr>
              <w:t>15</w:t>
            </w:r>
            <w:r w:rsidR="00F21DA5" w:rsidRPr="00F21DA5">
              <w:rPr>
                <w:noProof/>
                <w:webHidden/>
              </w:rPr>
              <w:fldChar w:fldCharType="end"/>
            </w:r>
          </w:hyperlink>
        </w:p>
        <w:p w14:paraId="05ED1263" w14:textId="36B6F5F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8" w:history="1">
            <w:r w:rsidRPr="00F21DA5">
              <w:rPr>
                <w:rStyle w:val="aff4"/>
                <w:noProof/>
              </w:rPr>
              <w:t>2.1 Организационно-экономическая сущность задачи</w:t>
            </w:r>
            <w:r w:rsidRPr="00F21DA5">
              <w:rPr>
                <w:noProof/>
                <w:webHidden/>
              </w:rPr>
              <w:tab/>
            </w:r>
            <w:r w:rsidRPr="00F21DA5">
              <w:rPr>
                <w:noProof/>
                <w:webHidden/>
              </w:rPr>
              <w:fldChar w:fldCharType="begin"/>
            </w:r>
            <w:r w:rsidRPr="00F21DA5">
              <w:rPr>
                <w:noProof/>
                <w:webHidden/>
              </w:rPr>
              <w:instrText xml:space="preserve"> PAGEREF _Toc169263978 \h </w:instrText>
            </w:r>
            <w:r w:rsidRPr="00F21DA5">
              <w:rPr>
                <w:noProof/>
                <w:webHidden/>
              </w:rPr>
            </w:r>
            <w:r w:rsidRPr="00F21DA5">
              <w:rPr>
                <w:noProof/>
                <w:webHidden/>
              </w:rPr>
              <w:fldChar w:fldCharType="separate"/>
            </w:r>
            <w:r w:rsidRPr="00F21DA5">
              <w:rPr>
                <w:noProof/>
                <w:webHidden/>
              </w:rPr>
              <w:t>15</w:t>
            </w:r>
            <w:r w:rsidRPr="00F21DA5">
              <w:rPr>
                <w:noProof/>
                <w:webHidden/>
              </w:rPr>
              <w:fldChar w:fldCharType="end"/>
            </w:r>
          </w:hyperlink>
        </w:p>
        <w:p w14:paraId="72E71875" w14:textId="1855A51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9" w:history="1">
            <w:r w:rsidRPr="00F21DA5">
              <w:rPr>
                <w:rStyle w:val="aff4"/>
                <w:noProof/>
                <w:shd w:val="clear" w:color="auto" w:fill="FFFFFF"/>
              </w:rPr>
              <w:t>2.2 Структура ИС</w:t>
            </w:r>
            <w:r w:rsidRPr="00F21DA5">
              <w:rPr>
                <w:noProof/>
                <w:webHidden/>
              </w:rPr>
              <w:tab/>
            </w:r>
            <w:r w:rsidRPr="00F21DA5">
              <w:rPr>
                <w:noProof/>
                <w:webHidden/>
              </w:rPr>
              <w:fldChar w:fldCharType="begin"/>
            </w:r>
            <w:r w:rsidRPr="00F21DA5">
              <w:rPr>
                <w:noProof/>
                <w:webHidden/>
              </w:rPr>
              <w:instrText xml:space="preserve"> PAGEREF _Toc169263979 \h </w:instrText>
            </w:r>
            <w:r w:rsidRPr="00F21DA5">
              <w:rPr>
                <w:noProof/>
                <w:webHidden/>
              </w:rPr>
            </w:r>
            <w:r w:rsidRPr="00F21DA5">
              <w:rPr>
                <w:noProof/>
                <w:webHidden/>
              </w:rPr>
              <w:fldChar w:fldCharType="separate"/>
            </w:r>
            <w:r w:rsidRPr="00F21DA5">
              <w:rPr>
                <w:noProof/>
                <w:webHidden/>
              </w:rPr>
              <w:t>16</w:t>
            </w:r>
            <w:r w:rsidRPr="00F21DA5">
              <w:rPr>
                <w:noProof/>
                <w:webHidden/>
              </w:rPr>
              <w:fldChar w:fldCharType="end"/>
            </w:r>
          </w:hyperlink>
        </w:p>
        <w:p w14:paraId="26A23F0F" w14:textId="2A77224E"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0" w:history="1">
            <w:r w:rsidRPr="00F21DA5">
              <w:rPr>
                <w:rStyle w:val="aff4"/>
                <w:noProof/>
              </w:rPr>
              <w:t>2.3 Информационное обеспечение</w:t>
            </w:r>
            <w:r w:rsidRPr="00F21DA5">
              <w:rPr>
                <w:noProof/>
                <w:webHidden/>
              </w:rPr>
              <w:tab/>
            </w:r>
            <w:r w:rsidRPr="00F21DA5">
              <w:rPr>
                <w:noProof/>
                <w:webHidden/>
              </w:rPr>
              <w:fldChar w:fldCharType="begin"/>
            </w:r>
            <w:r w:rsidRPr="00F21DA5">
              <w:rPr>
                <w:noProof/>
                <w:webHidden/>
              </w:rPr>
              <w:instrText xml:space="preserve"> PAGEREF _Toc169263980 \h </w:instrText>
            </w:r>
            <w:r w:rsidRPr="00F21DA5">
              <w:rPr>
                <w:noProof/>
                <w:webHidden/>
              </w:rPr>
            </w:r>
            <w:r w:rsidRPr="00F21DA5">
              <w:rPr>
                <w:noProof/>
                <w:webHidden/>
              </w:rPr>
              <w:fldChar w:fldCharType="separate"/>
            </w:r>
            <w:r w:rsidRPr="00F21DA5">
              <w:rPr>
                <w:noProof/>
                <w:webHidden/>
              </w:rPr>
              <w:t>18</w:t>
            </w:r>
            <w:r w:rsidRPr="00F21DA5">
              <w:rPr>
                <w:noProof/>
                <w:webHidden/>
              </w:rPr>
              <w:fldChar w:fldCharType="end"/>
            </w:r>
          </w:hyperlink>
        </w:p>
        <w:p w14:paraId="3959F459" w14:textId="5F3B0CB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1" w:history="1">
            <w:r w:rsidRPr="00F21DA5">
              <w:rPr>
                <w:rStyle w:val="aff4"/>
                <w:noProof/>
              </w:rPr>
              <w:t>2.4 Техническое и системное программное обеспечение</w:t>
            </w:r>
            <w:r w:rsidRPr="00F21DA5">
              <w:rPr>
                <w:noProof/>
                <w:webHidden/>
              </w:rPr>
              <w:tab/>
            </w:r>
            <w:r w:rsidRPr="00F21DA5">
              <w:rPr>
                <w:noProof/>
                <w:webHidden/>
              </w:rPr>
              <w:fldChar w:fldCharType="begin"/>
            </w:r>
            <w:r w:rsidRPr="00F21DA5">
              <w:rPr>
                <w:noProof/>
                <w:webHidden/>
              </w:rPr>
              <w:instrText xml:space="preserve"> PAGEREF _Toc169263981 \h </w:instrText>
            </w:r>
            <w:r w:rsidRPr="00F21DA5">
              <w:rPr>
                <w:noProof/>
                <w:webHidden/>
              </w:rPr>
            </w:r>
            <w:r w:rsidRPr="00F21DA5">
              <w:rPr>
                <w:noProof/>
                <w:webHidden/>
              </w:rPr>
              <w:fldChar w:fldCharType="separate"/>
            </w:r>
            <w:r w:rsidRPr="00F21DA5">
              <w:rPr>
                <w:noProof/>
                <w:webHidden/>
              </w:rPr>
              <w:t>21</w:t>
            </w:r>
            <w:r w:rsidRPr="00F21DA5">
              <w:rPr>
                <w:noProof/>
                <w:webHidden/>
              </w:rPr>
              <w:fldChar w:fldCharType="end"/>
            </w:r>
          </w:hyperlink>
        </w:p>
        <w:p w14:paraId="4AFFC243" w14:textId="6A6199C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2" w:history="1">
            <w:r w:rsidRPr="00F21DA5">
              <w:rPr>
                <w:rStyle w:val="aff4"/>
                <w:noProof/>
              </w:rPr>
              <w:t>2.5 Эргономическое обеспечение</w:t>
            </w:r>
            <w:r w:rsidRPr="00F21DA5">
              <w:rPr>
                <w:noProof/>
                <w:webHidden/>
              </w:rPr>
              <w:tab/>
            </w:r>
            <w:r w:rsidRPr="00F21DA5">
              <w:rPr>
                <w:noProof/>
                <w:webHidden/>
              </w:rPr>
              <w:fldChar w:fldCharType="begin"/>
            </w:r>
            <w:r w:rsidRPr="00F21DA5">
              <w:rPr>
                <w:noProof/>
                <w:webHidden/>
              </w:rPr>
              <w:instrText xml:space="preserve"> PAGEREF _Toc169263982 \h </w:instrText>
            </w:r>
            <w:r w:rsidRPr="00F21DA5">
              <w:rPr>
                <w:noProof/>
                <w:webHidden/>
              </w:rPr>
            </w:r>
            <w:r w:rsidRPr="00F21DA5">
              <w:rPr>
                <w:noProof/>
                <w:webHidden/>
              </w:rPr>
              <w:fldChar w:fldCharType="separate"/>
            </w:r>
            <w:r w:rsidRPr="00F21DA5">
              <w:rPr>
                <w:noProof/>
                <w:webHidden/>
              </w:rPr>
              <w:t>22</w:t>
            </w:r>
            <w:r w:rsidRPr="00F21DA5">
              <w:rPr>
                <w:noProof/>
                <w:webHidden/>
              </w:rPr>
              <w:fldChar w:fldCharType="end"/>
            </w:r>
          </w:hyperlink>
        </w:p>
        <w:p w14:paraId="50CC6C90" w14:textId="51DAAEA6"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3983" w:history="1">
            <w:r w:rsidR="00F21DA5" w:rsidRPr="00F21DA5">
              <w:rPr>
                <w:rStyle w:val="aff4"/>
                <w:noProof/>
              </w:rPr>
              <w:t>3 Политика информационной безопасности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_Toc169263983 \h </w:instrText>
            </w:r>
            <w:r w:rsidR="00F21DA5" w:rsidRPr="00F21DA5">
              <w:rPr>
                <w:noProof/>
                <w:webHidden/>
              </w:rPr>
            </w:r>
            <w:r w:rsidR="00F21DA5" w:rsidRPr="00F21DA5">
              <w:rPr>
                <w:noProof/>
                <w:webHidden/>
              </w:rPr>
              <w:fldChar w:fldCharType="separate"/>
            </w:r>
            <w:r w:rsidR="00F21DA5" w:rsidRPr="00F21DA5">
              <w:rPr>
                <w:noProof/>
                <w:webHidden/>
              </w:rPr>
              <w:t>23</w:t>
            </w:r>
            <w:r w:rsidR="00F21DA5" w:rsidRPr="00F21DA5">
              <w:rPr>
                <w:noProof/>
                <w:webHidden/>
              </w:rPr>
              <w:fldChar w:fldCharType="end"/>
            </w:r>
          </w:hyperlink>
        </w:p>
        <w:p w14:paraId="4D6DC38D" w14:textId="7398581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4" w:history="1">
            <w:r w:rsidRPr="00F21DA5">
              <w:rPr>
                <w:rStyle w:val="aff4"/>
                <w:noProof/>
              </w:rPr>
              <w:t>3.1 Цель, принципы и задачи защиты информации в АСОИ</w:t>
            </w:r>
            <w:r w:rsidRPr="00F21DA5">
              <w:rPr>
                <w:noProof/>
                <w:webHidden/>
              </w:rPr>
              <w:tab/>
            </w:r>
            <w:r w:rsidRPr="00F21DA5">
              <w:rPr>
                <w:noProof/>
                <w:webHidden/>
              </w:rPr>
              <w:fldChar w:fldCharType="begin"/>
            </w:r>
            <w:r w:rsidRPr="00F21DA5">
              <w:rPr>
                <w:noProof/>
                <w:webHidden/>
              </w:rPr>
              <w:instrText xml:space="preserve"> PAGEREF _Toc169263984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06F3E001" w14:textId="357099C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5" w:history="1">
            <w:r w:rsidRPr="00F21DA5">
              <w:rPr>
                <w:rStyle w:val="aff4"/>
                <w:noProof/>
              </w:rPr>
              <w:t>3.2 Методы и средства обеспечения защиты информационных</w:t>
            </w:r>
            <w:r>
              <w:rPr>
                <w:rStyle w:val="aff4"/>
                <w:noProof/>
                <w:lang w:val="en-US"/>
              </w:rPr>
              <w:t xml:space="preserve"> </w:t>
            </w:r>
            <w:r w:rsidRPr="00F21DA5">
              <w:rPr>
                <w:rStyle w:val="aff4"/>
                <w:noProof/>
              </w:rPr>
              <w:t>ресурсов</w:t>
            </w:r>
            <w:r w:rsidRPr="00F21DA5">
              <w:rPr>
                <w:noProof/>
                <w:webHidden/>
              </w:rPr>
              <w:tab/>
            </w:r>
            <w:r w:rsidRPr="00F21DA5">
              <w:rPr>
                <w:noProof/>
                <w:webHidden/>
              </w:rPr>
              <w:fldChar w:fldCharType="begin"/>
            </w:r>
            <w:r w:rsidRPr="00F21DA5">
              <w:rPr>
                <w:noProof/>
                <w:webHidden/>
              </w:rPr>
              <w:instrText xml:space="preserve"> PAGEREF _Toc169263985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54E5296E" w14:textId="1CF9B37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6" w:history="1">
            <w:r w:rsidRPr="00F21DA5">
              <w:rPr>
                <w:rStyle w:val="aff4"/>
                <w:noProof/>
              </w:rPr>
              <w:t>3.3 Средства защиты информации и информационных ресурсов</w:t>
            </w:r>
            <w:r w:rsidRPr="00F21DA5">
              <w:rPr>
                <w:noProof/>
                <w:webHidden/>
              </w:rPr>
              <w:tab/>
            </w:r>
            <w:r w:rsidRPr="00F21DA5">
              <w:rPr>
                <w:noProof/>
                <w:webHidden/>
              </w:rPr>
              <w:fldChar w:fldCharType="begin"/>
            </w:r>
            <w:r w:rsidRPr="00F21DA5">
              <w:rPr>
                <w:noProof/>
                <w:webHidden/>
              </w:rPr>
              <w:instrText xml:space="preserve"> PAGEREF _Toc169263986 \h </w:instrText>
            </w:r>
            <w:r w:rsidRPr="00F21DA5">
              <w:rPr>
                <w:noProof/>
                <w:webHidden/>
              </w:rPr>
            </w:r>
            <w:r w:rsidRPr="00F21DA5">
              <w:rPr>
                <w:noProof/>
                <w:webHidden/>
              </w:rPr>
              <w:fldChar w:fldCharType="separate"/>
            </w:r>
            <w:r w:rsidRPr="00F21DA5">
              <w:rPr>
                <w:noProof/>
                <w:webHidden/>
              </w:rPr>
              <w:t>24</w:t>
            </w:r>
            <w:r w:rsidRPr="00F21DA5">
              <w:rPr>
                <w:noProof/>
                <w:webHidden/>
              </w:rPr>
              <w:fldChar w:fldCharType="end"/>
            </w:r>
          </w:hyperlink>
        </w:p>
        <w:p w14:paraId="76733B19" w14:textId="14809432"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3987" w:history="1">
            <w:r w:rsidR="00F21DA5" w:rsidRPr="00F21DA5">
              <w:rPr>
                <w:rStyle w:val="aff4"/>
                <w:noProof/>
              </w:rPr>
              <w:t>4 Программная реализация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_Toc169263987 \h </w:instrText>
            </w:r>
            <w:r w:rsidR="00F21DA5" w:rsidRPr="00F21DA5">
              <w:rPr>
                <w:noProof/>
                <w:webHidden/>
              </w:rPr>
            </w:r>
            <w:r w:rsidR="00F21DA5" w:rsidRPr="00F21DA5">
              <w:rPr>
                <w:noProof/>
                <w:webHidden/>
              </w:rPr>
              <w:fldChar w:fldCharType="separate"/>
            </w:r>
            <w:r w:rsidR="00F21DA5" w:rsidRPr="00F21DA5">
              <w:rPr>
                <w:noProof/>
                <w:webHidden/>
              </w:rPr>
              <w:t>25</w:t>
            </w:r>
            <w:r w:rsidR="00F21DA5" w:rsidRPr="00F21DA5">
              <w:rPr>
                <w:noProof/>
                <w:webHidden/>
              </w:rPr>
              <w:fldChar w:fldCharType="end"/>
            </w:r>
          </w:hyperlink>
        </w:p>
        <w:p w14:paraId="3DAF1BA1" w14:textId="29DAF207"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8" w:history="1">
            <w:r w:rsidRPr="00F21DA5">
              <w:rPr>
                <w:rStyle w:val="aff4"/>
                <w:noProof/>
              </w:rPr>
              <w:t>4.1</w:t>
            </w:r>
            <w:r w:rsidR="00957153">
              <w:rPr>
                <w:rStyle w:val="aff4"/>
                <w:noProof/>
              </w:rPr>
              <w:t> </w:t>
            </w:r>
            <w:r w:rsidRPr="00F21DA5">
              <w:rPr>
                <w:rStyle w:val="aff4"/>
                <w:noProof/>
              </w:rPr>
              <w:t>Выбор программных средств реализации автоматизированной</w:t>
            </w:r>
            <w:r>
              <w:rPr>
                <w:rStyle w:val="aff4"/>
                <w:noProof/>
              </w:rPr>
              <w:br/>
            </w:r>
            <w:r w:rsidRPr="00F21DA5">
              <w:rPr>
                <w:rStyle w:val="aff4"/>
                <w:noProof/>
              </w:rPr>
              <w:t xml:space="preserve">         </w:t>
            </w:r>
            <w:r>
              <w:rPr>
                <w:rStyle w:val="aff4"/>
                <w:noProof/>
                <w:lang w:val="en-US"/>
              </w:rPr>
              <w:t xml:space="preserve">          </w:t>
            </w:r>
            <w:r w:rsidRPr="00F21DA5">
              <w:rPr>
                <w:rStyle w:val="aff4"/>
                <w:noProof/>
              </w:rPr>
              <w:t>системы</w:t>
            </w:r>
            <w:r w:rsidRPr="00F21DA5">
              <w:rPr>
                <w:noProof/>
                <w:webHidden/>
              </w:rPr>
              <w:tab/>
            </w:r>
            <w:r w:rsidRPr="00F21DA5">
              <w:rPr>
                <w:noProof/>
                <w:webHidden/>
              </w:rPr>
              <w:fldChar w:fldCharType="begin"/>
            </w:r>
            <w:r w:rsidRPr="00F21DA5">
              <w:rPr>
                <w:noProof/>
                <w:webHidden/>
              </w:rPr>
              <w:instrText xml:space="preserve"> PAGEREF _Toc169263988 \h </w:instrText>
            </w:r>
            <w:r w:rsidRPr="00F21DA5">
              <w:rPr>
                <w:noProof/>
                <w:webHidden/>
              </w:rPr>
            </w:r>
            <w:r w:rsidRPr="00F21DA5">
              <w:rPr>
                <w:noProof/>
                <w:webHidden/>
              </w:rPr>
              <w:fldChar w:fldCharType="separate"/>
            </w:r>
            <w:r w:rsidRPr="00F21DA5">
              <w:rPr>
                <w:noProof/>
                <w:webHidden/>
              </w:rPr>
              <w:t>25</w:t>
            </w:r>
            <w:r w:rsidRPr="00F21DA5">
              <w:rPr>
                <w:noProof/>
                <w:webHidden/>
              </w:rPr>
              <w:fldChar w:fldCharType="end"/>
            </w:r>
          </w:hyperlink>
        </w:p>
        <w:p w14:paraId="01C3B88C" w14:textId="12A04B5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9" w:history="1">
            <w:r w:rsidRPr="00F21DA5">
              <w:rPr>
                <w:rStyle w:val="aff4"/>
                <w:noProof/>
              </w:rPr>
              <w:t>4.2 Реализация базы данных</w:t>
            </w:r>
            <w:r w:rsidRPr="00F21DA5">
              <w:rPr>
                <w:noProof/>
                <w:webHidden/>
              </w:rPr>
              <w:tab/>
            </w:r>
            <w:r w:rsidRPr="00F21DA5">
              <w:rPr>
                <w:noProof/>
                <w:webHidden/>
              </w:rPr>
              <w:fldChar w:fldCharType="begin"/>
            </w:r>
            <w:r w:rsidRPr="00F21DA5">
              <w:rPr>
                <w:noProof/>
                <w:webHidden/>
              </w:rPr>
              <w:instrText xml:space="preserve"> PAGEREF _Toc169263989 \h </w:instrText>
            </w:r>
            <w:r w:rsidRPr="00F21DA5">
              <w:rPr>
                <w:noProof/>
                <w:webHidden/>
              </w:rPr>
            </w:r>
            <w:r w:rsidRPr="00F21DA5">
              <w:rPr>
                <w:noProof/>
                <w:webHidden/>
              </w:rPr>
              <w:fldChar w:fldCharType="separate"/>
            </w:r>
            <w:r w:rsidRPr="00F21DA5">
              <w:rPr>
                <w:noProof/>
                <w:webHidden/>
              </w:rPr>
              <w:t>26</w:t>
            </w:r>
            <w:r w:rsidRPr="00F21DA5">
              <w:rPr>
                <w:noProof/>
                <w:webHidden/>
              </w:rPr>
              <w:fldChar w:fldCharType="end"/>
            </w:r>
          </w:hyperlink>
        </w:p>
        <w:p w14:paraId="4C8B8A28" w14:textId="13D1B52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0" w:history="1">
            <w:r w:rsidRPr="00F21DA5">
              <w:rPr>
                <w:rStyle w:val="aff4"/>
                <w:noProof/>
              </w:rPr>
              <w:t>4.3 Реализация программного интерфейса серверной части</w:t>
            </w:r>
            <w:r w:rsidRPr="00F21DA5">
              <w:rPr>
                <w:noProof/>
                <w:webHidden/>
              </w:rPr>
              <w:tab/>
            </w:r>
            <w:r w:rsidRPr="00F21DA5">
              <w:rPr>
                <w:noProof/>
                <w:webHidden/>
              </w:rPr>
              <w:fldChar w:fldCharType="begin"/>
            </w:r>
            <w:r w:rsidRPr="00F21DA5">
              <w:rPr>
                <w:noProof/>
                <w:webHidden/>
              </w:rPr>
              <w:instrText xml:space="preserve"> PAGEREF _Toc169263990 \h </w:instrText>
            </w:r>
            <w:r w:rsidRPr="00F21DA5">
              <w:rPr>
                <w:noProof/>
                <w:webHidden/>
              </w:rPr>
            </w:r>
            <w:r w:rsidRPr="00F21DA5">
              <w:rPr>
                <w:noProof/>
                <w:webHidden/>
              </w:rPr>
              <w:fldChar w:fldCharType="separate"/>
            </w:r>
            <w:r w:rsidRPr="00F21DA5">
              <w:rPr>
                <w:noProof/>
                <w:webHidden/>
              </w:rPr>
              <w:t>27</w:t>
            </w:r>
            <w:r w:rsidRPr="00F21DA5">
              <w:rPr>
                <w:noProof/>
                <w:webHidden/>
              </w:rPr>
              <w:fldChar w:fldCharType="end"/>
            </w:r>
          </w:hyperlink>
        </w:p>
        <w:p w14:paraId="203FFC53" w14:textId="11B1F3A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1" w:history="1">
            <w:r w:rsidRPr="00F21DA5">
              <w:rPr>
                <w:rStyle w:val="aff4"/>
                <w:noProof/>
              </w:rPr>
              <w:t>4.4 Реализация архитектуры нейронной сети</w:t>
            </w:r>
            <w:r w:rsidRPr="00F21DA5">
              <w:rPr>
                <w:noProof/>
                <w:webHidden/>
              </w:rPr>
              <w:tab/>
            </w:r>
            <w:r w:rsidRPr="00F21DA5">
              <w:rPr>
                <w:noProof/>
                <w:webHidden/>
              </w:rPr>
              <w:fldChar w:fldCharType="begin"/>
            </w:r>
            <w:r w:rsidRPr="00F21DA5">
              <w:rPr>
                <w:noProof/>
                <w:webHidden/>
              </w:rPr>
              <w:instrText xml:space="preserve"> PAGEREF _Toc169263991 \h </w:instrText>
            </w:r>
            <w:r w:rsidRPr="00F21DA5">
              <w:rPr>
                <w:noProof/>
                <w:webHidden/>
              </w:rPr>
            </w:r>
            <w:r w:rsidRPr="00F21DA5">
              <w:rPr>
                <w:noProof/>
                <w:webHidden/>
              </w:rPr>
              <w:fldChar w:fldCharType="separate"/>
            </w:r>
            <w:r w:rsidRPr="00F21DA5">
              <w:rPr>
                <w:noProof/>
                <w:webHidden/>
              </w:rPr>
              <w:t>34</w:t>
            </w:r>
            <w:r w:rsidRPr="00F21DA5">
              <w:rPr>
                <w:noProof/>
                <w:webHidden/>
              </w:rPr>
              <w:fldChar w:fldCharType="end"/>
            </w:r>
          </w:hyperlink>
        </w:p>
        <w:p w14:paraId="51BFB3D3" w14:textId="02F257E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2" w:history="1">
            <w:r w:rsidRPr="00F21DA5">
              <w:rPr>
                <w:rStyle w:val="aff4"/>
                <w:noProof/>
              </w:rPr>
              <w:t>4.5 Реализация модуля анализа ИИ</w:t>
            </w:r>
            <w:r w:rsidRPr="00F21DA5">
              <w:rPr>
                <w:noProof/>
                <w:webHidden/>
              </w:rPr>
              <w:tab/>
            </w:r>
            <w:r w:rsidRPr="00F21DA5">
              <w:rPr>
                <w:noProof/>
                <w:webHidden/>
              </w:rPr>
              <w:fldChar w:fldCharType="begin"/>
            </w:r>
            <w:r w:rsidRPr="00F21DA5">
              <w:rPr>
                <w:noProof/>
                <w:webHidden/>
              </w:rPr>
              <w:instrText xml:space="preserve"> PAGEREF _Toc169263992 \h </w:instrText>
            </w:r>
            <w:r w:rsidRPr="00F21DA5">
              <w:rPr>
                <w:noProof/>
                <w:webHidden/>
              </w:rPr>
            </w:r>
            <w:r w:rsidRPr="00F21DA5">
              <w:rPr>
                <w:noProof/>
                <w:webHidden/>
              </w:rPr>
              <w:fldChar w:fldCharType="separate"/>
            </w:r>
            <w:r w:rsidRPr="00F21DA5">
              <w:rPr>
                <w:noProof/>
                <w:webHidden/>
              </w:rPr>
              <w:t>37</w:t>
            </w:r>
            <w:r w:rsidRPr="00F21DA5">
              <w:rPr>
                <w:noProof/>
                <w:webHidden/>
              </w:rPr>
              <w:fldChar w:fldCharType="end"/>
            </w:r>
          </w:hyperlink>
        </w:p>
        <w:p w14:paraId="42627DEB" w14:textId="3E9E077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3" w:history="1">
            <w:r w:rsidR="00F21DA5" w:rsidRPr="00F21DA5">
              <w:rPr>
                <w:rStyle w:val="aff4"/>
                <w:noProof/>
              </w:rPr>
              <w:t>4.6 Руководство пользователя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_Toc169263993 \h </w:instrText>
            </w:r>
            <w:r w:rsidR="00F21DA5" w:rsidRPr="00F21DA5">
              <w:rPr>
                <w:noProof/>
                <w:webHidden/>
              </w:rPr>
            </w:r>
            <w:r w:rsidR="00F21DA5" w:rsidRPr="00F21DA5">
              <w:rPr>
                <w:noProof/>
                <w:webHidden/>
              </w:rPr>
              <w:fldChar w:fldCharType="separate"/>
            </w:r>
            <w:r w:rsidR="00F21DA5" w:rsidRPr="00F21DA5">
              <w:rPr>
                <w:noProof/>
                <w:webHidden/>
              </w:rPr>
              <w:t>39</w:t>
            </w:r>
            <w:r w:rsidR="00F21DA5" w:rsidRPr="00F21DA5">
              <w:rPr>
                <w:noProof/>
                <w:webHidden/>
              </w:rPr>
              <w:fldChar w:fldCharType="end"/>
            </w:r>
          </w:hyperlink>
        </w:p>
        <w:p w14:paraId="57857929" w14:textId="0BC473A9"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3994" w:history="1">
            <w:r w:rsidR="00F21DA5" w:rsidRPr="00F21DA5">
              <w:rPr>
                <w:rStyle w:val="aff4"/>
                <w:noProof/>
              </w:rPr>
              <w:t>5 Расчет экономической эффективности технических решений</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_Toc169263994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3685FD1A" w14:textId="1F50D1C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5" w:history="1">
            <w:r w:rsidR="00F21DA5" w:rsidRPr="00F21DA5">
              <w:rPr>
                <w:rStyle w:val="aff4"/>
                <w:noProof/>
              </w:rPr>
              <w:t>5.1 Общая постановка к технико-экономическому обоснованию</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_Toc169263995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4D4B94CD" w14:textId="255AAB4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6" w:history="1">
            <w:r w:rsidR="00F21DA5" w:rsidRPr="00F21DA5">
              <w:rPr>
                <w:rStyle w:val="aff4"/>
                <w:noProof/>
              </w:rPr>
              <w:t>5.2 Расчет трудоемкости (производительности)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_Toc169263996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67986BD0" w14:textId="5BAC91B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7" w:history="1">
            <w:r w:rsidR="00F21DA5" w:rsidRPr="00F21DA5">
              <w:rPr>
                <w:rStyle w:val="aff4"/>
                <w:noProof/>
              </w:rPr>
              <w:t>5.3 Расчет единовременных затрат</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_Toc169263997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5D6D079E" w14:textId="16824B4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8" w:history="1">
            <w:r w:rsidR="00F21DA5" w:rsidRPr="00F21DA5">
              <w:rPr>
                <w:rStyle w:val="aff4"/>
                <w:noProof/>
              </w:rPr>
              <w:t>5.4 Расчет годовых текущих издержек</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_Toc169263998 \h </w:instrText>
            </w:r>
            <w:r w:rsidR="00F21DA5" w:rsidRPr="00F21DA5">
              <w:rPr>
                <w:noProof/>
                <w:webHidden/>
              </w:rPr>
            </w:r>
            <w:r w:rsidR="00F21DA5" w:rsidRPr="00F21DA5">
              <w:rPr>
                <w:noProof/>
                <w:webHidden/>
              </w:rPr>
              <w:fldChar w:fldCharType="separate"/>
            </w:r>
            <w:r w:rsidR="00F21DA5" w:rsidRPr="00F21DA5">
              <w:rPr>
                <w:noProof/>
                <w:webHidden/>
              </w:rPr>
              <w:t>53</w:t>
            </w:r>
            <w:r w:rsidR="00F21DA5" w:rsidRPr="00F21DA5">
              <w:rPr>
                <w:noProof/>
                <w:webHidden/>
              </w:rPr>
              <w:fldChar w:fldCharType="end"/>
            </w:r>
          </w:hyperlink>
        </w:p>
        <w:p w14:paraId="3ACA184F" w14:textId="48E77E3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9" w:history="1">
            <w:r w:rsidR="00F21DA5" w:rsidRPr="00F21DA5">
              <w:rPr>
                <w:rStyle w:val="aff4"/>
                <w:noProof/>
              </w:rPr>
              <w:t>5.5 Расчет показателей экономической эффективности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_Toc169263999 \h </w:instrText>
            </w:r>
            <w:r w:rsidR="00F21DA5" w:rsidRPr="00F21DA5">
              <w:rPr>
                <w:noProof/>
                <w:webHidden/>
              </w:rPr>
            </w:r>
            <w:r w:rsidR="00F21DA5" w:rsidRPr="00F21DA5">
              <w:rPr>
                <w:noProof/>
                <w:webHidden/>
              </w:rPr>
              <w:fldChar w:fldCharType="separate"/>
            </w:r>
            <w:r w:rsidR="00F21DA5" w:rsidRPr="00F21DA5">
              <w:rPr>
                <w:noProof/>
                <w:webHidden/>
              </w:rPr>
              <w:t>58</w:t>
            </w:r>
            <w:r w:rsidR="00F21DA5" w:rsidRPr="00F21DA5">
              <w:rPr>
                <w:noProof/>
                <w:webHidden/>
              </w:rPr>
              <w:fldChar w:fldCharType="end"/>
            </w:r>
          </w:hyperlink>
        </w:p>
        <w:p w14:paraId="7613555B" w14:textId="1B34E891"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0" w:history="1">
            <w:r w:rsidR="00F21DA5" w:rsidRPr="00F21DA5">
              <w:rPr>
                <w:rStyle w:val="aff4"/>
                <w:noProof/>
              </w:rPr>
              <w:t>5.6 Организация внедрения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_Toc169264000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5EBE68E9" w14:textId="1634052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1" w:history="1">
            <w:r w:rsidR="00F21DA5" w:rsidRPr="00F21DA5">
              <w:rPr>
                <w:rStyle w:val="aff4"/>
                <w:noProof/>
              </w:rPr>
              <w:t>5.7 Заключение по разделу</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_Toc169264001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49CB9F5D" w14:textId="5B5417BB"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4002" w:history="1">
            <w:r w:rsidR="00F21DA5" w:rsidRPr="00F21DA5">
              <w:rPr>
                <w:rStyle w:val="aff4"/>
                <w:noProof/>
              </w:rPr>
              <w:t>6 Охрана труда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_Toc169264002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23ADA221" w14:textId="69AFE02C"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3" w:history="1">
            <w:r w:rsidR="00F21DA5" w:rsidRPr="00F21DA5">
              <w:rPr>
                <w:rStyle w:val="aff4"/>
                <w:noProof/>
              </w:rPr>
              <w:t>6.1 Система управления охраной труда в учреждении здравоохранения</w:t>
            </w:r>
            <w:r>
              <w:rPr>
                <w:rStyle w:val="aff4"/>
                <w:noProof/>
              </w:rPr>
              <w:br/>
            </w:r>
            <w:r w:rsidR="00F21DA5" w:rsidRPr="00F21DA5">
              <w:rPr>
                <w:rStyle w:val="aff4"/>
                <w:noProof/>
              </w:rPr>
              <w:t xml:space="preserve">                 «Могилевская 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_Toc169264003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5731A2AE" w14:textId="35A13E57"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4" w:history="1">
            <w:r w:rsidR="00F21DA5" w:rsidRPr="00F21DA5">
              <w:rPr>
                <w:rStyle w:val="aff4"/>
                <w:noProof/>
              </w:rPr>
              <w:t>6.2</w:t>
            </w:r>
            <w:r w:rsidR="00957153">
              <w:rPr>
                <w:rStyle w:val="aff4"/>
                <w:noProof/>
              </w:rPr>
              <w:t> </w:t>
            </w:r>
            <w:r w:rsidR="00F21DA5" w:rsidRPr="00F21DA5">
              <w:rPr>
                <w:rStyle w:val="aff4"/>
                <w:noProof/>
              </w:rPr>
              <w:t>Анализ выполнения мероприятий по обеспечению пожарной</w:t>
            </w:r>
            <w:r>
              <w:rPr>
                <w:rStyle w:val="aff4"/>
                <w:noProof/>
              </w:rPr>
              <w:br/>
              <w:t xml:space="preserve">  </w:t>
            </w:r>
            <w:r w:rsidR="00F21DA5" w:rsidRPr="00F21DA5">
              <w:rPr>
                <w:rStyle w:val="aff4"/>
                <w:noProof/>
              </w:rPr>
              <w:t xml:space="preserve">                 безопасности в учреждении здравоохранения «</w:t>
            </w:r>
            <w:r>
              <w:rPr>
                <w:rStyle w:val="aff4"/>
                <w:noProof/>
              </w:rPr>
              <w:t>Могилевская</w:t>
            </w:r>
            <w:r>
              <w:rPr>
                <w:rStyle w:val="aff4"/>
                <w:noProof/>
              </w:rPr>
              <w:br/>
              <w:t xml:space="preserve">                   </w:t>
            </w:r>
            <w:r w:rsidR="00F21DA5" w:rsidRPr="00F21DA5">
              <w:rPr>
                <w:rStyle w:val="aff4"/>
                <w:noProof/>
              </w:rPr>
              <w:t>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_Toc169264004 \h </w:instrText>
            </w:r>
            <w:r w:rsidR="00F21DA5" w:rsidRPr="00F21DA5">
              <w:rPr>
                <w:noProof/>
                <w:webHidden/>
              </w:rPr>
            </w:r>
            <w:r w:rsidR="00F21DA5" w:rsidRPr="00F21DA5">
              <w:rPr>
                <w:noProof/>
                <w:webHidden/>
              </w:rPr>
              <w:fldChar w:fldCharType="separate"/>
            </w:r>
            <w:r w:rsidR="00F21DA5" w:rsidRPr="00F21DA5">
              <w:rPr>
                <w:noProof/>
                <w:webHidden/>
              </w:rPr>
              <w:t>65</w:t>
            </w:r>
            <w:r w:rsidR="00F21DA5" w:rsidRPr="00F21DA5">
              <w:rPr>
                <w:noProof/>
                <w:webHidden/>
              </w:rPr>
              <w:fldChar w:fldCharType="end"/>
            </w:r>
          </w:hyperlink>
        </w:p>
        <w:p w14:paraId="263ACD1F" w14:textId="112F8E7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5" w:history="1">
            <w:r w:rsidR="00F21DA5" w:rsidRPr="00F21DA5">
              <w:rPr>
                <w:rStyle w:val="aff4"/>
                <w:noProof/>
              </w:rPr>
              <w:t>6.3 Выводы и предложения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_Toc169264005 \h </w:instrText>
            </w:r>
            <w:r w:rsidR="00F21DA5" w:rsidRPr="00F21DA5">
              <w:rPr>
                <w:noProof/>
                <w:webHidden/>
              </w:rPr>
            </w:r>
            <w:r w:rsidR="00F21DA5" w:rsidRPr="00F21DA5">
              <w:rPr>
                <w:noProof/>
                <w:webHidden/>
              </w:rPr>
              <w:fldChar w:fldCharType="separate"/>
            </w:r>
            <w:r w:rsidR="00F21DA5" w:rsidRPr="00F21DA5">
              <w:rPr>
                <w:noProof/>
                <w:webHidden/>
              </w:rPr>
              <w:t>68</w:t>
            </w:r>
            <w:r w:rsidR="00F21DA5" w:rsidRPr="00F21DA5">
              <w:rPr>
                <w:noProof/>
                <w:webHidden/>
              </w:rPr>
              <w:fldChar w:fldCharType="end"/>
            </w:r>
          </w:hyperlink>
        </w:p>
        <w:p w14:paraId="38DBE4EB" w14:textId="0A13A30E" w:rsidR="00F21DA5" w:rsidRP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4006" w:history="1">
            <w:r w:rsidR="00F21DA5" w:rsidRPr="00F21DA5">
              <w:rPr>
                <w:rStyle w:val="aff4"/>
                <w:noProof/>
              </w:rPr>
              <w:t>7 Энерго- и ресурсосбережение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_Toc169264006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66E9F039" w14:textId="71780A5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7" w:history="1">
            <w:r w:rsidR="00F21DA5" w:rsidRPr="00F21DA5">
              <w:rPr>
                <w:rStyle w:val="aff4"/>
                <w:noProof/>
              </w:rPr>
              <w:t>7.1 Энергоэффективные технологии в здравоохранении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_Toc169264007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37B1A747" w14:textId="26E6080E" w:rsidR="00F21DA5" w:rsidRDefault="00311A8F">
          <w:pPr>
            <w:pStyle w:val="1fe"/>
            <w:tabs>
              <w:tab w:val="right" w:leader="dot" w:pos="9895"/>
            </w:tabs>
            <w:rPr>
              <w:rFonts w:asciiTheme="minorHAnsi" w:eastAsiaTheme="minorEastAsia" w:hAnsiTheme="minorHAnsi" w:cstheme="minorBidi"/>
              <w:noProof/>
              <w:sz w:val="22"/>
              <w:lang w:eastAsia="ru-RU"/>
            </w:rPr>
          </w:pPr>
          <w:hyperlink w:anchor="_Toc169264008" w:history="1">
            <w:r w:rsidR="00F21DA5" w:rsidRPr="00F21DA5">
              <w:rPr>
                <w:rStyle w:val="aff4"/>
                <w:noProof/>
              </w:rPr>
              <w:t>Заключение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_Toc169264008 \h </w:instrText>
            </w:r>
            <w:r w:rsidR="00F21DA5" w:rsidRPr="00F21DA5">
              <w:rPr>
                <w:noProof/>
                <w:webHidden/>
              </w:rPr>
            </w:r>
            <w:r w:rsidR="00F21DA5" w:rsidRPr="00F21DA5">
              <w:rPr>
                <w:noProof/>
                <w:webHidden/>
              </w:rPr>
              <w:fldChar w:fldCharType="separate"/>
            </w:r>
            <w:r w:rsidR="00F21DA5" w:rsidRPr="00F21DA5">
              <w:rPr>
                <w:noProof/>
                <w:webHidden/>
              </w:rPr>
              <w:t>73</w:t>
            </w:r>
            <w:r w:rsidR="00F21DA5" w:rsidRPr="00F21DA5">
              <w:rPr>
                <w:noProof/>
                <w:webHidden/>
              </w:rPr>
              <w:fldChar w:fldCharType="end"/>
            </w:r>
          </w:hyperlink>
        </w:p>
        <w:p w14:paraId="2E128C8B" w14:textId="356B3033" w:rsidR="008D00F1" w:rsidRPr="00E433F9" w:rsidRDefault="008D00F1" w:rsidP="00E239C1">
          <w:pPr>
            <w:rPr>
              <w:szCs w:val="28"/>
            </w:rPr>
          </w:pPr>
          <w:r w:rsidRPr="00E433F9">
            <w:rPr>
              <w:szCs w:val="28"/>
            </w:rPr>
            <w:fldChar w:fldCharType="end"/>
          </w:r>
        </w:p>
      </w:sdtContent>
    </w:sdt>
    <w:p w14:paraId="2C7A4986" w14:textId="77777777" w:rsidR="008D00F1" w:rsidRPr="00F96412" w:rsidRDefault="008D00F1" w:rsidP="00E239C1">
      <w:pPr>
        <w:jc w:val="center"/>
        <w:rPr>
          <w:szCs w:val="28"/>
        </w:rPr>
      </w:pPr>
    </w:p>
    <w:p w14:paraId="2B9271AC" w14:textId="2C1F914D" w:rsidR="000A0D0C" w:rsidRPr="00F96412" w:rsidRDefault="000A0D0C" w:rsidP="00E239C1">
      <w:pPr>
        <w:rPr>
          <w:szCs w:val="28"/>
        </w:rPr>
      </w:pPr>
      <w:r w:rsidRPr="00F96412">
        <w:rPr>
          <w:szCs w:val="28"/>
        </w:rPr>
        <w:br w:type="page"/>
      </w:r>
    </w:p>
    <w:p w14:paraId="6EDD0C61" w14:textId="5EEC02A8" w:rsidR="000B5E65" w:rsidRPr="00E433F9" w:rsidRDefault="00EF0ABE" w:rsidP="009706CC">
      <w:pPr>
        <w:ind w:firstLine="0"/>
        <w:jc w:val="center"/>
        <w:outlineLvl w:val="0"/>
        <w:rPr>
          <w:sz w:val="32"/>
          <w:szCs w:val="32"/>
        </w:rPr>
      </w:pPr>
      <w:bookmarkStart w:id="0" w:name="_Toc169263971"/>
      <w:r w:rsidRPr="00E433F9">
        <w:rPr>
          <w:sz w:val="32"/>
          <w:szCs w:val="32"/>
        </w:rPr>
        <w:lastRenderedPageBreak/>
        <w:t>Введение</w:t>
      </w:r>
      <w:bookmarkEnd w:id="0"/>
    </w:p>
    <w:p w14:paraId="5BC1D740" w14:textId="77777777" w:rsidR="000B5E65" w:rsidRPr="00E433F9" w:rsidRDefault="000B5E65" w:rsidP="00E239C1">
      <w:pPr>
        <w:rPr>
          <w:szCs w:val="28"/>
          <w:lang w:val="x-none" w:eastAsia="x-none"/>
        </w:rPr>
      </w:pPr>
    </w:p>
    <w:p w14:paraId="4E120B09" w14:textId="3935B086" w:rsidR="000B5E65" w:rsidRPr="00F96412" w:rsidRDefault="000B5E65" w:rsidP="00E239C1">
      <w:pPr>
        <w:rPr>
          <w:szCs w:val="28"/>
          <w:lang w:val="x-none" w:eastAsia="x-none"/>
        </w:rPr>
      </w:pPr>
      <w:r w:rsidRPr="00F96412">
        <w:rPr>
          <w:szCs w:val="28"/>
          <w:lang w:val="x-none" w:eastAsia="x-none"/>
        </w:rPr>
        <w:t>В медицинской практике наблюдается необходимость в эффективном анализе рентген-снимков для точной диагностики и лечения пациентов. Однако многие медицинские учреждения еще не осознали преимущества автоматизированных систем анализа рентгенограмм. Внедрение системы искусственного интеллекта (ИИ) для анализа рентген-изображений становится все более актуальным, поскольку это позволяет оптимизировать процессы диагностики, повышая точность и скорость анализа.</w:t>
      </w:r>
    </w:p>
    <w:p w14:paraId="253E3ED9" w14:textId="77777777" w:rsidR="000B5E65" w:rsidRPr="00F96412" w:rsidRDefault="000B5E65" w:rsidP="00E239C1">
      <w:pPr>
        <w:rPr>
          <w:szCs w:val="28"/>
          <w:lang w:val="x-none" w:eastAsia="x-none"/>
        </w:rPr>
      </w:pPr>
      <w:r w:rsidRPr="00F96412">
        <w:rPr>
          <w:szCs w:val="28"/>
          <w:lang w:val="x-none" w:eastAsia="x-none"/>
        </w:rPr>
        <w:t>Кроме того, исследование бизнес-процессов при работе с медицинскими изображениями в учреждении здравоохранения «Могилёвская областная клиническая больница» показало неэффективность и возможность доработки и дополнительной автоматизации в данной сфере деятельности.</w:t>
      </w:r>
    </w:p>
    <w:p w14:paraId="5FFDD7DB" w14:textId="77777777" w:rsidR="000B5E65" w:rsidRPr="00F96412" w:rsidRDefault="000B5E65" w:rsidP="00E239C1">
      <w:pPr>
        <w:rPr>
          <w:szCs w:val="28"/>
          <w:lang w:val="x-none" w:eastAsia="x-none"/>
        </w:rPr>
      </w:pPr>
      <w:r w:rsidRPr="00F96412">
        <w:rPr>
          <w:szCs w:val="28"/>
          <w:lang w:val="x-none" w:eastAsia="x-none"/>
        </w:rPr>
        <w:t>Вышеизложенные внедрения позволят добиться следующих положительных эффектов:</w:t>
      </w:r>
    </w:p>
    <w:p w14:paraId="284EE246" w14:textId="77777777" w:rsidR="000B5E65" w:rsidRPr="00F96412" w:rsidRDefault="000B5E65" w:rsidP="00E239C1">
      <w:pPr>
        <w:rPr>
          <w:szCs w:val="28"/>
          <w:lang w:val="x-none" w:eastAsia="x-none"/>
        </w:rPr>
      </w:pPr>
      <w:r w:rsidRPr="00F96412">
        <w:rPr>
          <w:szCs w:val="28"/>
          <w:lang w:val="x-none" w:eastAsia="x-none"/>
        </w:rPr>
        <w:t>− Повышение эффективности диагностики и управления лечением пациентов, что приведет к улучшению качества медицинского обслуживания и удовлетворенности пациентов;</w:t>
      </w:r>
    </w:p>
    <w:p w14:paraId="754B589D" w14:textId="77777777" w:rsidR="000B5E65" w:rsidRPr="00F96412" w:rsidRDefault="000B5E65" w:rsidP="00E239C1">
      <w:pPr>
        <w:rPr>
          <w:szCs w:val="28"/>
          <w:lang w:val="x-none" w:eastAsia="x-none"/>
        </w:rPr>
      </w:pPr>
      <w:r w:rsidRPr="00F96412">
        <w:rPr>
          <w:szCs w:val="28"/>
          <w:lang w:val="x-none" w:eastAsia="x-none"/>
        </w:rPr>
        <w:t>− Снижение времени, необходимого для обучения медицинского персонала и упрощение процесса анализа рентген-снимков для врачей и медицинских специалистов.</w:t>
      </w:r>
    </w:p>
    <w:p w14:paraId="73F14CE4" w14:textId="66938049" w:rsidR="00EF0ABE" w:rsidRPr="00F96412" w:rsidRDefault="000B5E65" w:rsidP="00E239C1">
      <w:pPr>
        <w:rPr>
          <w:szCs w:val="28"/>
        </w:rPr>
      </w:pPr>
      <w:r w:rsidRPr="00F96412">
        <w:rPr>
          <w:szCs w:val="28"/>
          <w:lang w:val="x-none" w:eastAsia="x-none"/>
        </w:rPr>
        <w:t xml:space="preserve">На основании вышеприведенных фактов, принято решение о разработке АСОИ «Медицинская информационная система обработки изображений» в формате веб-приложения. Для реализации веб-приложения были написаны два серверных приложения на ASP.NET Core и </w:t>
      </w:r>
      <w:proofErr w:type="spellStart"/>
      <w:r w:rsidRPr="00F96412">
        <w:rPr>
          <w:szCs w:val="28"/>
          <w:lang w:val="x-none" w:eastAsia="x-none"/>
        </w:rPr>
        <w:t>Flask</w:t>
      </w:r>
      <w:proofErr w:type="spellEnd"/>
      <w:r w:rsidRPr="00F96412">
        <w:rPr>
          <w:szCs w:val="28"/>
          <w:lang w:val="x-none" w:eastAsia="x-none"/>
        </w:rPr>
        <w:t xml:space="preserve"> с использованием языков программирования C# и Python соответственно. Также создана база данных при помощи свободной объектно-реляционной системы управления </w:t>
      </w:r>
      <w:proofErr w:type="spellStart"/>
      <w:r w:rsidRPr="00F96412">
        <w:rPr>
          <w:szCs w:val="28"/>
          <w:lang w:val="x-none" w:eastAsia="x-none"/>
        </w:rPr>
        <w:t>PostgreSQL</w:t>
      </w:r>
      <w:proofErr w:type="spellEnd"/>
      <w:r w:rsidRPr="00F96412">
        <w:rPr>
          <w:szCs w:val="28"/>
          <w:lang w:val="x-none" w:eastAsia="x-none"/>
        </w:rPr>
        <w:t xml:space="preserve">. Для клиентского приложения использовался язык JavaScript и веб-фреймворк </w:t>
      </w:r>
      <w:proofErr w:type="spellStart"/>
      <w:r w:rsidRPr="00F96412">
        <w:rPr>
          <w:szCs w:val="28"/>
          <w:lang w:val="x-none" w:eastAsia="x-none"/>
        </w:rPr>
        <w:t>React</w:t>
      </w:r>
      <w:proofErr w:type="spellEnd"/>
      <w:r w:rsidRPr="00F96412">
        <w:rPr>
          <w:szCs w:val="28"/>
          <w:lang w:val="x-none" w:eastAsia="x-none"/>
        </w:rPr>
        <w:t xml:space="preserve">. </w:t>
      </w:r>
      <w:r w:rsidR="00EF0ABE" w:rsidRPr="00F96412">
        <w:rPr>
          <w:szCs w:val="28"/>
        </w:rPr>
        <w:br w:type="page"/>
      </w:r>
    </w:p>
    <w:p w14:paraId="19F0A499" w14:textId="74E4904E" w:rsidR="00C34DF4" w:rsidRPr="009706CC" w:rsidRDefault="00C34DF4" w:rsidP="00E239C1">
      <w:pPr>
        <w:ind w:firstLine="709"/>
        <w:outlineLvl w:val="0"/>
        <w:rPr>
          <w:b/>
          <w:bCs/>
          <w:sz w:val="32"/>
          <w:szCs w:val="32"/>
        </w:rPr>
      </w:pPr>
      <w:bookmarkStart w:id="1" w:name="_Toc169263972"/>
      <w:r w:rsidRPr="009706CC">
        <w:rPr>
          <w:b/>
          <w:bCs/>
          <w:sz w:val="32"/>
          <w:szCs w:val="32"/>
        </w:rPr>
        <w:lastRenderedPageBreak/>
        <w:t>1 Анализ предметной области</w:t>
      </w:r>
      <w:bookmarkEnd w:id="1"/>
    </w:p>
    <w:p w14:paraId="57E154E7" w14:textId="77777777" w:rsidR="000B5E65" w:rsidRPr="009706CC" w:rsidRDefault="000B5E65" w:rsidP="00E239C1">
      <w:pPr>
        <w:ind w:firstLine="0"/>
        <w:rPr>
          <w:sz w:val="32"/>
          <w:szCs w:val="24"/>
        </w:rPr>
      </w:pPr>
    </w:p>
    <w:p w14:paraId="239AD5BF" w14:textId="3289F00D" w:rsidR="00C34DF4" w:rsidRPr="00DA1CA4" w:rsidRDefault="00C34DF4" w:rsidP="00E239C1">
      <w:pPr>
        <w:ind w:firstLine="709"/>
        <w:outlineLvl w:val="0"/>
        <w:rPr>
          <w:b/>
          <w:bCs/>
          <w:szCs w:val="28"/>
        </w:rPr>
      </w:pPr>
      <w:bookmarkStart w:id="2" w:name="_Toc169263973"/>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2"/>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5F4492E8" w:rsidR="0048085A" w:rsidRDefault="0048085A" w:rsidP="009C05A9">
      <w:pPr>
        <w:ind w:firstLine="0"/>
        <w:rPr>
          <w:szCs w:val="28"/>
        </w:rPr>
      </w:pPr>
      <w:r>
        <w:rPr>
          <w:szCs w:val="28"/>
        </w:rPr>
        <w:tab/>
        <w:t xml:space="preserve">Рисунок 1.1 Контекстная диаграмма процесса анализа и составления </w:t>
      </w:r>
      <w:r w:rsidR="00EB1AF0">
        <w:rPr>
          <w:szCs w:val="28"/>
        </w:rPr>
        <w:t>заключений</w:t>
      </w:r>
      <w:r>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05CF8009"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 смотря ФИО пациента и дату приема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6FCF4CD" w:rsidR="00DE3638" w:rsidRPr="00DA1CA4" w:rsidRDefault="00DE3638" w:rsidP="00E239C1">
      <w:pPr>
        <w:ind w:firstLine="709"/>
        <w:outlineLvl w:val="0"/>
        <w:rPr>
          <w:b/>
          <w:bCs/>
          <w:szCs w:val="28"/>
        </w:rPr>
      </w:pPr>
      <w:bookmarkStart w:id="3" w:name="_Toc169263974"/>
      <w:r w:rsidRPr="00DA1CA4">
        <w:rPr>
          <w:b/>
          <w:bCs/>
          <w:szCs w:val="28"/>
        </w:rPr>
        <w:t>1.2 Анализ существующей ИС</w:t>
      </w:r>
      <w:bookmarkEnd w:id="3"/>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1C95D925"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F14B34">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67F9E193" w:rsidR="004129A4" w:rsidRDefault="004129A4" w:rsidP="004129A4">
      <w:pPr>
        <w:rPr>
          <w:szCs w:val="28"/>
        </w:rPr>
      </w:pPr>
      <w:r>
        <w:rPr>
          <w:szCs w:val="28"/>
        </w:rPr>
        <w:t>Рисунок 1.3 К</w:t>
      </w:r>
      <w:r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085FADC" w:rsidR="00AC2555" w:rsidRPr="00DA1CA4" w:rsidRDefault="00DE3638" w:rsidP="009706CC">
      <w:pPr>
        <w:ind w:left="709" w:firstLine="0"/>
        <w:outlineLvl w:val="0"/>
        <w:rPr>
          <w:b/>
          <w:bCs/>
          <w:szCs w:val="28"/>
        </w:rPr>
      </w:pPr>
      <w:bookmarkStart w:id="4" w:name="_Toc169263975"/>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4"/>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r w:rsidRPr="00AC2555">
        <w:rPr>
          <w:lang w:val="en-US"/>
        </w:rPr>
        <w:t>macOS</w:t>
      </w:r>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76FA9390"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5" w:name="_Toc169263976"/>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5"/>
    </w:p>
    <w:p w14:paraId="6D3D3630" w14:textId="77777777" w:rsidR="00AC2555" w:rsidRDefault="00AC2555" w:rsidP="00AC2555"/>
    <w:p w14:paraId="5F9B0786" w14:textId="3C32A82C"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Многопользовательская информационная система медицинских изображений. Разработка нейронной сети и серверной части</w:t>
      </w:r>
      <w:r w:rsidR="001E6995">
        <w:t>»</w:t>
      </w:r>
      <w:r w:rsidRPr="00C8180E">
        <w:t>:</w:t>
      </w:r>
    </w:p>
    <w:p w14:paraId="176B73B3" w14:textId="4C53E479" w:rsidR="00AC2555" w:rsidRDefault="009B735E" w:rsidP="009B735E">
      <w:pPr>
        <w:spacing w:line="276" w:lineRule="auto"/>
      </w:pPr>
      <w:r>
        <w:t>– </w:t>
      </w:r>
      <w:r w:rsidR="0012314C">
        <w:t>р</w:t>
      </w:r>
      <w:r w:rsidR="00AC2555">
        <w:t>азработать архитектуру искусственн</w:t>
      </w:r>
      <w:r w:rsidR="00EB012F">
        <w:t>ой</w:t>
      </w:r>
      <w:r w:rsidR="00AC2555">
        <w:t xml:space="preserve"> нейронн</w:t>
      </w:r>
      <w:r w:rsidR="00EB012F">
        <w:t>ой</w:t>
      </w:r>
      <w:r w:rsidR="00AC2555">
        <w:t xml:space="preserve"> сет</w:t>
      </w:r>
      <w:r w:rsidR="00EB012F">
        <w:t>и</w:t>
      </w:r>
      <w:r w:rsidR="0012314C" w:rsidRPr="0012314C">
        <w:t xml:space="preserve"> (</w:t>
      </w:r>
      <w:r w:rsidR="0012314C">
        <w:t>ИНС)</w:t>
      </w:r>
      <w:r w:rsidR="00AC2555" w:rsidRPr="005A1663">
        <w:t>,</w:t>
      </w:r>
      <w:r w:rsidR="00AC2555">
        <w:t xml:space="preserve"> способн</w:t>
      </w:r>
      <w:r w:rsidR="00EB012F">
        <w:t>ой</w:t>
      </w:r>
      <w:r w:rsidR="00AC2555">
        <w:t xml:space="preserve"> составлять заключения по деформациям позвоночника (сколиоз) на основе рентген-снимка</w:t>
      </w:r>
      <w:r w:rsidR="00AC2555" w:rsidRPr="005B50CF">
        <w:t>;</w:t>
      </w:r>
    </w:p>
    <w:p w14:paraId="10424A36" w14:textId="55BD4A8A" w:rsidR="00AC2555" w:rsidRDefault="009B735E" w:rsidP="009B735E">
      <w:pPr>
        <w:tabs>
          <w:tab w:val="left" w:pos="706"/>
          <w:tab w:val="left" w:pos="1134"/>
        </w:tabs>
        <w:spacing w:line="276" w:lineRule="auto"/>
        <w:ind w:firstLine="0"/>
      </w:pPr>
      <w:r>
        <w:tab/>
        <w:t>– </w:t>
      </w:r>
      <w:r w:rsidR="0012314C">
        <w:t>р</w:t>
      </w:r>
      <w:r w:rsidR="00AC2555">
        <w:t>азработать серверную часть для анализа</w:t>
      </w:r>
      <w:r w:rsidR="00AC2555" w:rsidRPr="005B50CF">
        <w:t xml:space="preserve">, </w:t>
      </w:r>
      <w:r w:rsidR="00AC2555">
        <w:t xml:space="preserve">хранения и просмотра </w:t>
      </w:r>
      <w:r w:rsidR="001E6995">
        <w:t>заключений и снимков</w:t>
      </w:r>
      <w:r w:rsidR="00AC2555" w:rsidRPr="005B50CF">
        <w:t>,</w:t>
      </w:r>
      <w:r w:rsidR="00AC2555">
        <w:t xml:space="preserve"> включая базу данных</w:t>
      </w:r>
      <w:r w:rsidR="00AC2555" w:rsidRPr="009A7F0D">
        <w:t>,</w:t>
      </w:r>
      <w:r w:rsidR="00AC2555">
        <w:t xml:space="preserve"> соответствующие </w:t>
      </w:r>
      <w:r w:rsidR="00AC2555" w:rsidRPr="00DB0FBC">
        <w:t>HTTP</w:t>
      </w:r>
      <w:r w:rsidR="00AC2555" w:rsidRPr="005B50CF">
        <w:t>-</w:t>
      </w:r>
      <w:proofErr w:type="spellStart"/>
      <w:r w:rsidR="00AC2555">
        <w:t>эндпоинты</w:t>
      </w:r>
      <w:proofErr w:type="spellEnd"/>
      <w:r w:rsidR="00AC2555">
        <w:t xml:space="preserve"> (комбинация </w:t>
      </w:r>
      <w:r w:rsidR="00AC2555" w:rsidRPr="00DB0FBC">
        <w:t>HTTP</w:t>
      </w:r>
      <w:r w:rsidR="00AC2555" w:rsidRPr="005B50CF">
        <w:t>-</w:t>
      </w:r>
      <w:r w:rsidR="00AC2555">
        <w:t>метода и</w:t>
      </w:r>
      <w:r w:rsidR="00AC2555" w:rsidRPr="005B50CF">
        <w:t xml:space="preserve"> </w:t>
      </w:r>
      <w:r w:rsidR="00AC2555" w:rsidRPr="00DB0FBC">
        <w:t>UR</w:t>
      </w:r>
      <w:r w:rsidR="008272F9">
        <w:rPr>
          <w:lang w:val="en-US"/>
        </w:rPr>
        <w:t>L</w:t>
      </w:r>
      <w:r w:rsidR="008272F9" w:rsidRPr="008272F9">
        <w:t>)</w:t>
      </w:r>
      <w:r w:rsidR="00AC2555" w:rsidRPr="00397A91">
        <w:t>;</w:t>
      </w:r>
    </w:p>
    <w:p w14:paraId="503ABE33" w14:textId="164D0F6F" w:rsidR="00AC2555" w:rsidRDefault="009B735E" w:rsidP="001E6995">
      <w:pPr>
        <w:ind w:left="706" w:firstLine="0"/>
      </w:pPr>
      <w:r>
        <w:t>– </w:t>
      </w:r>
      <w:r w:rsidR="0012314C">
        <w:t>р</w:t>
      </w:r>
      <w:r w:rsidR="00AC2555" w:rsidRPr="009B735E">
        <w:t>азработать систему авторизации</w:t>
      </w:r>
      <w:r w:rsidR="0012314C" w:rsidRPr="0012314C">
        <w:t>;</w:t>
      </w:r>
    </w:p>
    <w:p w14:paraId="2555D17E" w14:textId="69D50241" w:rsidR="0012314C" w:rsidRPr="0012314C" w:rsidRDefault="0012314C" w:rsidP="0012314C">
      <w:r>
        <w:t>– разработать модуль для получения анализа от искусственной нейронной сети</w:t>
      </w:r>
      <w:r w:rsidRPr="0012314C">
        <w:t>.</w:t>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5A5328E" w:rsidR="000B5E65" w:rsidRPr="009706CC" w:rsidRDefault="00C34DF4" w:rsidP="00D41A82">
      <w:pPr>
        <w:ind w:firstLine="709"/>
        <w:outlineLvl w:val="0"/>
        <w:rPr>
          <w:b/>
          <w:bCs/>
          <w:sz w:val="32"/>
          <w:szCs w:val="32"/>
        </w:rPr>
      </w:pPr>
      <w:bookmarkStart w:id="6" w:name="_Toc169263977"/>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6"/>
    </w:p>
    <w:p w14:paraId="4D9A63A7" w14:textId="77777777" w:rsidR="000B5E65" w:rsidRPr="00F96412" w:rsidRDefault="000B5E65" w:rsidP="00E239C1"/>
    <w:p w14:paraId="365A076B" w14:textId="4631C818" w:rsidR="00C34DF4" w:rsidRPr="00DA1CA4" w:rsidRDefault="00C34DF4" w:rsidP="00E239C1">
      <w:pPr>
        <w:ind w:firstLine="709"/>
        <w:outlineLvl w:val="0"/>
        <w:rPr>
          <w:b/>
          <w:bCs/>
          <w:szCs w:val="28"/>
        </w:rPr>
      </w:pPr>
      <w:bookmarkStart w:id="7" w:name="_Toc169263978"/>
      <w:r w:rsidRPr="00DA1CA4">
        <w:rPr>
          <w:b/>
          <w:bCs/>
          <w:szCs w:val="28"/>
        </w:rPr>
        <w:t xml:space="preserve">2.1 </w:t>
      </w:r>
      <w:r w:rsidR="00DE1CC8" w:rsidRPr="00DA1CA4">
        <w:rPr>
          <w:b/>
          <w:bCs/>
          <w:szCs w:val="28"/>
        </w:rPr>
        <w:t>Организационно-экономическая сущность задачи</w:t>
      </w:r>
      <w:bookmarkEnd w:id="7"/>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05654FC" w:rsidR="002F1973" w:rsidRPr="002F1973" w:rsidRDefault="002F1973" w:rsidP="002F1973">
      <w:pPr>
        <w:ind w:firstLine="709"/>
        <w:rPr>
          <w:szCs w:val="28"/>
        </w:rPr>
      </w:pPr>
      <w:r w:rsidRPr="002F1973">
        <w:rPr>
          <w:szCs w:val="28"/>
        </w:rPr>
        <w:t xml:space="preserve">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 как: </w:t>
      </w:r>
      <w:r>
        <w:rPr>
          <w:szCs w:val="28"/>
          <w:lang w:val="en-US"/>
        </w:rPr>
        <w:t>PostgreSQL</w:t>
      </w:r>
      <w:r w:rsidRPr="002F1973">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6E9E013F" w:rsidR="00DE1CC8" w:rsidRP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F5200A">
        <w:rPr>
          <w:szCs w:val="28"/>
        </w:rPr>
        <w:t>1777</w:t>
      </w:r>
      <w:r w:rsidRPr="00DE1CC8">
        <w:rPr>
          <w:szCs w:val="28"/>
        </w:rPr>
        <w:t>.0</w:t>
      </w:r>
      <w:r w:rsidR="009706CC" w:rsidRPr="009706CC">
        <w:rPr>
          <w:szCs w:val="28"/>
        </w:rPr>
        <w:t>0</w:t>
      </w:r>
      <w:r w:rsidR="00F5200A">
        <w:rPr>
          <w:szCs w:val="28"/>
        </w:rPr>
        <w:t>6</w:t>
      </w:r>
      <w:r w:rsidRPr="00DE1CC8">
        <w:rPr>
          <w:szCs w:val="28"/>
        </w:rPr>
        <w:t>.00</w:t>
      </w:r>
      <w:r w:rsidR="008C6FCA">
        <w:rPr>
          <w:szCs w:val="28"/>
        </w:rPr>
        <w:t>1</w:t>
      </w:r>
      <w:r w:rsidRPr="00DE1CC8">
        <w:rPr>
          <w:szCs w:val="28"/>
        </w:rPr>
        <w:t xml:space="preserve"> ПД).</w:t>
      </w: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lastRenderedPageBreak/>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53BB3B1F" w:rsidR="00A03666" w:rsidRPr="00A03666" w:rsidRDefault="00A03666" w:rsidP="00A03666">
      <w:pPr>
        <w:ind w:firstLine="709"/>
        <w:rPr>
          <w:szCs w:val="28"/>
        </w:rPr>
      </w:pPr>
      <w:r>
        <w:rPr>
          <w:szCs w:val="28"/>
        </w:rPr>
        <w:t>– авторизация и аутентификация в систему.</w:t>
      </w:r>
    </w:p>
    <w:p w14:paraId="61EE8E08" w14:textId="77777777" w:rsidR="0066625C" w:rsidRPr="00F96412" w:rsidRDefault="0066625C" w:rsidP="00E239C1">
      <w:pPr>
        <w:ind w:firstLine="709"/>
        <w:rPr>
          <w:szCs w:val="28"/>
        </w:rPr>
      </w:pPr>
    </w:p>
    <w:p w14:paraId="7368967A" w14:textId="4FE11778" w:rsidR="00282F8F" w:rsidRPr="00E1639E" w:rsidRDefault="00282F8F" w:rsidP="00E239C1">
      <w:pPr>
        <w:ind w:firstLine="709"/>
        <w:outlineLvl w:val="0"/>
        <w:rPr>
          <w:b/>
          <w:bCs/>
          <w:color w:val="111111"/>
          <w:szCs w:val="28"/>
          <w:shd w:val="clear" w:color="auto" w:fill="FFFFFF"/>
        </w:rPr>
      </w:pPr>
      <w:bookmarkStart w:id="8" w:name="_Toc169263979"/>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8"/>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469D49A6" w:rsidR="00BF47B2" w:rsidRPr="00074406" w:rsidRDefault="00BF47B2" w:rsidP="00A53075">
      <w:pPr>
        <w:ind w:firstLine="0"/>
        <w:rPr>
          <w:color w:val="111111"/>
          <w:szCs w:val="28"/>
          <w:shd w:val="clear" w:color="auto" w:fill="FFFFFF"/>
        </w:rPr>
      </w:pPr>
      <w:r>
        <w:rPr>
          <w:color w:val="111111"/>
          <w:szCs w:val="28"/>
          <w:shd w:val="clear" w:color="auto" w:fill="FFFFFF"/>
        </w:rPr>
        <w:tab/>
        <w:t xml:space="preserve">Рисунок 2.2 </w:t>
      </w:r>
      <w:r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Application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Interface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lastRenderedPageBreak/>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795E3A29" w14:textId="60347578"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Google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Data Format),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w:t>
      </w:r>
      <w:r w:rsidRPr="00532E47">
        <w:rPr>
          <w:szCs w:val="28"/>
        </w:rPr>
        <w:lastRenderedPageBreak/>
        <w:t xml:space="preserve">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29E1EACF" w14:textId="06C29124" w:rsidR="00FA405F" w:rsidRPr="0058258E" w:rsidRDefault="00FA405F" w:rsidP="00EC0929">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491FB73D" w14:textId="77777777" w:rsidR="00EF1542" w:rsidRPr="00F96412" w:rsidRDefault="00EF1542" w:rsidP="00E239C1">
      <w:pPr>
        <w:ind w:firstLine="709"/>
        <w:rPr>
          <w:szCs w:val="28"/>
        </w:rPr>
      </w:pPr>
    </w:p>
    <w:p w14:paraId="506317DC" w14:textId="143AFEE7" w:rsidR="00C34DF4" w:rsidRPr="00BF47B2" w:rsidRDefault="00C34DF4" w:rsidP="00E239C1">
      <w:pPr>
        <w:ind w:firstLine="709"/>
        <w:outlineLvl w:val="0"/>
        <w:rPr>
          <w:b/>
          <w:bCs/>
          <w:szCs w:val="28"/>
        </w:rPr>
      </w:pPr>
      <w:bookmarkStart w:id="9" w:name="_Toc169263980"/>
      <w:r w:rsidRPr="00BF47B2">
        <w:rPr>
          <w:b/>
          <w:bCs/>
          <w:color w:val="000000"/>
          <w:szCs w:val="28"/>
        </w:rPr>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9"/>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rPr>
        <w:lastRenderedPageBreak/>
        <w:drawing>
          <wp:inline distT="0" distB="0" distL="0" distR="0" wp14:anchorId="3FA2AF91" wp14:editId="107EE628">
            <wp:extent cx="5939790" cy="46183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618355"/>
                    </a:xfrm>
                    <a:prstGeom prst="rect">
                      <a:avLst/>
                    </a:prstGeom>
                  </pic:spPr>
                </pic:pic>
              </a:graphicData>
            </a:graphic>
          </wp:inline>
        </w:drawing>
      </w:r>
    </w:p>
    <w:p w14:paraId="77691F3A" w14:textId="6BA6A4BF" w:rsidR="008E793D" w:rsidRPr="008E793D" w:rsidRDefault="008E793D" w:rsidP="008E793D">
      <w:r w:rsidRPr="008E793D">
        <w:t>Рисунок 2.3 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445E54">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 xml:space="preserve">Для связи </w:t>
            </w:r>
            <w:proofErr w:type="gramStart"/>
            <w:r>
              <w:rPr>
                <w:rFonts w:ascii="Times New Roman" w:hAnsi="Times New Roman"/>
                <w:sz w:val="24"/>
              </w:rPr>
              <w:t>М</w:t>
            </w:r>
            <w:r w:rsidRPr="00B33899">
              <w:rPr>
                <w:rFonts w:ascii="Times New Roman" w:hAnsi="Times New Roman"/>
                <w:sz w:val="24"/>
              </w:rPr>
              <w:t>:</w:t>
            </w:r>
            <w:r>
              <w:rPr>
                <w:rFonts w:ascii="Times New Roman" w:hAnsi="Times New Roman"/>
                <w:sz w:val="24"/>
              </w:rPr>
              <w:t>М</w:t>
            </w:r>
            <w:proofErr w:type="gramEnd"/>
            <w:r>
              <w:rPr>
                <w:rFonts w:ascii="Times New Roman" w:hAnsi="Times New Roman"/>
                <w:sz w:val="24"/>
              </w:rPr>
              <w:t xml:space="preserve">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3D2F9390" w14:textId="77777777" w:rsidR="00E868BA" w:rsidRDefault="00E868BA" w:rsidP="008E793D"/>
    <w:p w14:paraId="7992006B" w14:textId="4293DA6E" w:rsidR="008061D9" w:rsidRDefault="008C344D" w:rsidP="008E793D">
      <w:r>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D24B216" w:rsidR="002449E8" w:rsidRDefault="002449E8" w:rsidP="008E793D"/>
    <w:p w14:paraId="43D0DBE5" w14:textId="53845EF5" w:rsidR="002449E8" w:rsidRPr="002449E8" w:rsidRDefault="002449E8" w:rsidP="009706CC">
      <w:pPr>
        <w:ind w:firstLine="0"/>
      </w:pPr>
      <w:bookmarkStart w:id="10" w:name="_Hlk169016726"/>
      <w:r>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lastRenderedPageBreak/>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0"/>
    </w:tbl>
    <w:p w14:paraId="34254BB1" w14:textId="3CF6BA51" w:rsidR="00405C8C" w:rsidRDefault="00405C8C" w:rsidP="008E793D"/>
    <w:p w14:paraId="59A4CECC" w14:textId="263F83F2" w:rsidR="00405C8C" w:rsidRPr="002449E8" w:rsidRDefault="00405C8C" w:rsidP="009706CC">
      <w:pPr>
        <w:ind w:firstLine="0"/>
      </w:pPr>
      <w:bookmarkStart w:id="11" w:name="_Hlk169018383"/>
      <w:bookmarkStart w:id="12"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5980A79F" w14:textId="77777777" w:rsidTr="00E868BA">
        <w:tc>
          <w:tcPr>
            <w:tcW w:w="1815" w:type="dxa"/>
          </w:tcPr>
          <w:p w14:paraId="229E58A7" w14:textId="77777777" w:rsidR="00405C8C" w:rsidRPr="002449E8" w:rsidRDefault="00405C8C" w:rsidP="003B346F">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3B346F">
            <w:pPr>
              <w:ind w:firstLine="0"/>
              <w:jc w:val="center"/>
              <w:rPr>
                <w:sz w:val="24"/>
                <w:szCs w:val="24"/>
                <w:lang w:val="ru-RU"/>
              </w:rPr>
            </w:pPr>
            <w:r>
              <w:rPr>
                <w:sz w:val="24"/>
                <w:szCs w:val="24"/>
                <w:lang w:val="ru-RU"/>
              </w:rPr>
              <w:t>Тип данных</w:t>
            </w:r>
          </w:p>
        </w:tc>
        <w:tc>
          <w:tcPr>
            <w:tcW w:w="1872" w:type="dxa"/>
          </w:tcPr>
          <w:p w14:paraId="536B1089" w14:textId="77777777" w:rsidR="00405C8C" w:rsidRPr="002449E8" w:rsidRDefault="00405C8C" w:rsidP="003B346F">
            <w:pPr>
              <w:ind w:firstLine="0"/>
              <w:jc w:val="center"/>
              <w:rPr>
                <w:sz w:val="24"/>
                <w:szCs w:val="24"/>
                <w:lang w:val="ru-RU"/>
              </w:rPr>
            </w:pPr>
            <w:r>
              <w:rPr>
                <w:sz w:val="24"/>
                <w:szCs w:val="24"/>
                <w:lang w:val="ru-RU"/>
              </w:rPr>
              <w:t>Описание</w:t>
            </w:r>
          </w:p>
        </w:tc>
        <w:tc>
          <w:tcPr>
            <w:tcW w:w="1886" w:type="dxa"/>
          </w:tcPr>
          <w:p w14:paraId="4D664AC9" w14:textId="77777777" w:rsidR="00405C8C" w:rsidRPr="002449E8" w:rsidRDefault="00405C8C" w:rsidP="003B346F">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3B346F">
            <w:pPr>
              <w:ind w:firstLine="0"/>
              <w:jc w:val="center"/>
              <w:rPr>
                <w:sz w:val="24"/>
                <w:szCs w:val="24"/>
                <w:lang w:val="ru-RU"/>
              </w:rPr>
            </w:pPr>
            <w:r>
              <w:rPr>
                <w:sz w:val="24"/>
                <w:szCs w:val="24"/>
                <w:lang w:val="ru-RU"/>
              </w:rPr>
              <w:t>Периодичность обновления</w:t>
            </w:r>
          </w:p>
        </w:tc>
      </w:tr>
      <w:tr w:rsidR="005421EF" w14:paraId="72581379" w14:textId="77777777" w:rsidTr="00E868BA">
        <w:tc>
          <w:tcPr>
            <w:tcW w:w="1815" w:type="dxa"/>
          </w:tcPr>
          <w:p w14:paraId="37AB57C7" w14:textId="131C9F49" w:rsidR="005421EF" w:rsidRPr="002449E8" w:rsidRDefault="005421EF" w:rsidP="003B346F">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3B346F">
            <w:pPr>
              <w:ind w:firstLine="0"/>
              <w:rPr>
                <w:sz w:val="24"/>
                <w:szCs w:val="24"/>
              </w:rPr>
            </w:pPr>
            <w:r>
              <w:rPr>
                <w:sz w:val="24"/>
                <w:szCs w:val="24"/>
              </w:rPr>
              <w:t>Integer</w:t>
            </w:r>
          </w:p>
        </w:tc>
        <w:tc>
          <w:tcPr>
            <w:tcW w:w="1872" w:type="dxa"/>
          </w:tcPr>
          <w:p w14:paraId="6BA642FD" w14:textId="77777777" w:rsidR="005421EF" w:rsidRPr="002449E8" w:rsidRDefault="005421EF" w:rsidP="003B346F">
            <w:pPr>
              <w:ind w:firstLine="0"/>
              <w:rPr>
                <w:sz w:val="24"/>
                <w:szCs w:val="24"/>
                <w:lang w:val="ru-RU"/>
              </w:rPr>
            </w:pPr>
            <w:r>
              <w:rPr>
                <w:sz w:val="24"/>
                <w:szCs w:val="24"/>
                <w:lang w:val="ru-RU"/>
              </w:rPr>
              <w:t>Идентификатор</w:t>
            </w:r>
          </w:p>
        </w:tc>
        <w:tc>
          <w:tcPr>
            <w:tcW w:w="1886" w:type="dxa"/>
          </w:tcPr>
          <w:p w14:paraId="6464D460"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3B346F">
            <w:pPr>
              <w:ind w:firstLine="0"/>
              <w:rPr>
                <w:sz w:val="24"/>
                <w:szCs w:val="24"/>
                <w:lang w:val="ru-RU"/>
              </w:rPr>
            </w:pPr>
            <w:r>
              <w:rPr>
                <w:sz w:val="24"/>
                <w:szCs w:val="24"/>
                <w:lang w:val="ru-RU"/>
              </w:rPr>
              <w:t>При добавлении сотрудника в систему</w:t>
            </w:r>
          </w:p>
        </w:tc>
      </w:tr>
      <w:tr w:rsidR="005421EF" w14:paraId="588A9548" w14:textId="77777777" w:rsidTr="00E868BA">
        <w:tc>
          <w:tcPr>
            <w:tcW w:w="1815" w:type="dxa"/>
          </w:tcPr>
          <w:p w14:paraId="37EFF77A" w14:textId="16FA3C7C"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3B346F">
            <w:pPr>
              <w:ind w:firstLine="0"/>
              <w:rPr>
                <w:sz w:val="24"/>
                <w:szCs w:val="24"/>
              </w:rPr>
            </w:pPr>
            <w:r>
              <w:rPr>
                <w:sz w:val="24"/>
                <w:szCs w:val="24"/>
              </w:rPr>
              <w:t>Varchar (100)</w:t>
            </w:r>
          </w:p>
        </w:tc>
        <w:tc>
          <w:tcPr>
            <w:tcW w:w="1872" w:type="dxa"/>
          </w:tcPr>
          <w:p w14:paraId="71BF44BD" w14:textId="09FE89B2" w:rsidR="005421EF" w:rsidRPr="002449E8" w:rsidRDefault="005421EF" w:rsidP="003B346F">
            <w:pPr>
              <w:ind w:firstLine="0"/>
              <w:rPr>
                <w:sz w:val="24"/>
                <w:szCs w:val="24"/>
                <w:lang w:val="ru-RU"/>
              </w:rPr>
            </w:pPr>
            <w:r>
              <w:rPr>
                <w:sz w:val="24"/>
                <w:szCs w:val="24"/>
                <w:lang w:val="ru-RU"/>
              </w:rPr>
              <w:t>ФИО врача</w:t>
            </w:r>
          </w:p>
        </w:tc>
        <w:tc>
          <w:tcPr>
            <w:tcW w:w="1886"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3B346F">
            <w:pPr>
              <w:ind w:firstLine="0"/>
              <w:rPr>
                <w:sz w:val="24"/>
                <w:szCs w:val="24"/>
                <w:lang w:val="ru-RU"/>
              </w:rPr>
            </w:pPr>
          </w:p>
        </w:tc>
        <w:tc>
          <w:tcPr>
            <w:tcW w:w="2505" w:type="dxa"/>
            <w:vMerge/>
          </w:tcPr>
          <w:p w14:paraId="57A10D5D" w14:textId="77777777" w:rsidR="005421EF" w:rsidRPr="002449E8" w:rsidRDefault="005421EF" w:rsidP="003B346F">
            <w:pPr>
              <w:ind w:firstLine="0"/>
              <w:rPr>
                <w:sz w:val="24"/>
                <w:szCs w:val="24"/>
                <w:lang w:val="ru-RU"/>
              </w:rPr>
            </w:pPr>
          </w:p>
        </w:tc>
      </w:tr>
      <w:tr w:rsidR="005421EF" w14:paraId="3F81EB2B" w14:textId="77777777" w:rsidTr="00E868BA">
        <w:tc>
          <w:tcPr>
            <w:tcW w:w="1815" w:type="dxa"/>
          </w:tcPr>
          <w:p w14:paraId="19319D67" w14:textId="6A530715" w:rsidR="005421EF" w:rsidRDefault="005421EF" w:rsidP="003B346F">
            <w:pPr>
              <w:ind w:firstLine="0"/>
              <w:rPr>
                <w:sz w:val="24"/>
                <w:szCs w:val="24"/>
              </w:rPr>
            </w:pPr>
            <w:r>
              <w:rPr>
                <w:sz w:val="24"/>
                <w:szCs w:val="24"/>
              </w:rPr>
              <w:t>Position</w:t>
            </w:r>
          </w:p>
        </w:tc>
        <w:tc>
          <w:tcPr>
            <w:tcW w:w="1907" w:type="dxa"/>
          </w:tcPr>
          <w:p w14:paraId="1F703E7A" w14:textId="29BDC83D" w:rsidR="005421EF" w:rsidRPr="00405C8C" w:rsidRDefault="005421EF" w:rsidP="003B346F">
            <w:pPr>
              <w:ind w:firstLine="0"/>
              <w:rPr>
                <w:sz w:val="24"/>
                <w:szCs w:val="24"/>
              </w:rPr>
            </w:pPr>
            <w:r>
              <w:rPr>
                <w:sz w:val="24"/>
                <w:szCs w:val="24"/>
              </w:rPr>
              <w:t>Varchar (50)</w:t>
            </w:r>
          </w:p>
        </w:tc>
        <w:tc>
          <w:tcPr>
            <w:tcW w:w="1872" w:type="dxa"/>
          </w:tcPr>
          <w:p w14:paraId="3019A1CB" w14:textId="11183D9D" w:rsidR="005421EF" w:rsidRPr="003C195C" w:rsidRDefault="005421EF" w:rsidP="003B346F">
            <w:pPr>
              <w:ind w:firstLine="0"/>
              <w:rPr>
                <w:sz w:val="24"/>
                <w:szCs w:val="24"/>
                <w:lang w:val="ru-RU"/>
              </w:rPr>
            </w:pPr>
            <w:r>
              <w:rPr>
                <w:sz w:val="24"/>
                <w:szCs w:val="24"/>
                <w:lang w:val="ru-RU"/>
              </w:rPr>
              <w:t>Должность</w:t>
            </w:r>
          </w:p>
        </w:tc>
        <w:tc>
          <w:tcPr>
            <w:tcW w:w="1886" w:type="dxa"/>
            <w:vMerge/>
          </w:tcPr>
          <w:p w14:paraId="6260A98F" w14:textId="609D92AD" w:rsidR="005421EF" w:rsidRPr="002449E8" w:rsidRDefault="005421EF" w:rsidP="003B346F">
            <w:pPr>
              <w:ind w:firstLine="0"/>
              <w:rPr>
                <w:sz w:val="24"/>
                <w:szCs w:val="24"/>
              </w:rPr>
            </w:pPr>
          </w:p>
        </w:tc>
        <w:tc>
          <w:tcPr>
            <w:tcW w:w="2505" w:type="dxa"/>
            <w:vMerge/>
          </w:tcPr>
          <w:p w14:paraId="3155B15C" w14:textId="77777777" w:rsidR="005421EF" w:rsidRPr="002449E8" w:rsidRDefault="005421EF" w:rsidP="003B346F">
            <w:pPr>
              <w:ind w:firstLine="0"/>
              <w:rPr>
                <w:sz w:val="24"/>
                <w:szCs w:val="24"/>
              </w:rPr>
            </w:pPr>
          </w:p>
        </w:tc>
      </w:tr>
      <w:tr w:rsidR="005421EF" w14:paraId="3DE68746" w14:textId="77777777" w:rsidTr="00E868BA">
        <w:tc>
          <w:tcPr>
            <w:tcW w:w="1815" w:type="dxa"/>
          </w:tcPr>
          <w:p w14:paraId="466A1DC7" w14:textId="10F69068" w:rsidR="005421EF" w:rsidRDefault="005421EF" w:rsidP="003B346F">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3B346F">
            <w:pPr>
              <w:ind w:firstLine="0"/>
              <w:rPr>
                <w:sz w:val="24"/>
                <w:szCs w:val="24"/>
              </w:rPr>
            </w:pPr>
            <w:r>
              <w:rPr>
                <w:sz w:val="24"/>
                <w:szCs w:val="24"/>
              </w:rPr>
              <w:t>Text</w:t>
            </w:r>
          </w:p>
        </w:tc>
        <w:tc>
          <w:tcPr>
            <w:tcW w:w="1872" w:type="dxa"/>
          </w:tcPr>
          <w:p w14:paraId="1588EBDC" w14:textId="32B107E1" w:rsidR="005421EF" w:rsidRPr="003C195C" w:rsidRDefault="005421EF" w:rsidP="003B346F">
            <w:pPr>
              <w:ind w:firstLine="0"/>
              <w:rPr>
                <w:sz w:val="24"/>
                <w:szCs w:val="24"/>
                <w:lang w:val="ru-RU"/>
              </w:rPr>
            </w:pPr>
            <w:r>
              <w:rPr>
                <w:sz w:val="24"/>
                <w:szCs w:val="24"/>
                <w:lang w:val="ru-RU"/>
              </w:rPr>
              <w:t>Место работы</w:t>
            </w:r>
          </w:p>
        </w:tc>
        <w:tc>
          <w:tcPr>
            <w:tcW w:w="1886" w:type="dxa"/>
            <w:vMerge/>
          </w:tcPr>
          <w:p w14:paraId="40CD0E4B" w14:textId="7280F956" w:rsidR="005421EF" w:rsidRPr="002449E8" w:rsidRDefault="005421EF" w:rsidP="003B346F">
            <w:pPr>
              <w:ind w:firstLine="0"/>
              <w:rPr>
                <w:sz w:val="24"/>
                <w:szCs w:val="24"/>
              </w:rPr>
            </w:pPr>
          </w:p>
        </w:tc>
        <w:tc>
          <w:tcPr>
            <w:tcW w:w="2505" w:type="dxa"/>
            <w:vMerge/>
          </w:tcPr>
          <w:p w14:paraId="15AA3601" w14:textId="77777777" w:rsidR="005421EF" w:rsidRPr="002449E8" w:rsidRDefault="005421EF" w:rsidP="003B346F">
            <w:pPr>
              <w:ind w:firstLine="0"/>
              <w:rPr>
                <w:sz w:val="24"/>
                <w:szCs w:val="24"/>
              </w:rPr>
            </w:pPr>
          </w:p>
        </w:tc>
      </w:tr>
      <w:tr w:rsidR="005421EF" w14:paraId="69E62D5A" w14:textId="77777777" w:rsidTr="00E868B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1872"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1886"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E868B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1872"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1886"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E868B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1872"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1886"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1"/>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3"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3B346F">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3B346F">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3B346F">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3B346F">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3B346F">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3B346F">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3B346F">
            <w:pPr>
              <w:ind w:firstLine="0"/>
              <w:rPr>
                <w:sz w:val="24"/>
                <w:szCs w:val="24"/>
              </w:rPr>
            </w:pPr>
            <w:r>
              <w:rPr>
                <w:sz w:val="24"/>
                <w:szCs w:val="24"/>
              </w:rPr>
              <w:t>Integer</w:t>
            </w:r>
          </w:p>
        </w:tc>
        <w:tc>
          <w:tcPr>
            <w:tcW w:w="1872" w:type="dxa"/>
          </w:tcPr>
          <w:p w14:paraId="0213A6A0" w14:textId="77777777" w:rsidR="005421EF" w:rsidRPr="002449E8" w:rsidRDefault="005421EF" w:rsidP="003B346F">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3B346F">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3B346F">
            <w:pPr>
              <w:ind w:firstLine="0"/>
              <w:rPr>
                <w:sz w:val="24"/>
                <w:szCs w:val="24"/>
              </w:rPr>
            </w:pPr>
            <w:r>
              <w:rPr>
                <w:sz w:val="24"/>
                <w:szCs w:val="24"/>
              </w:rPr>
              <w:t>Varchar (100)</w:t>
            </w:r>
          </w:p>
        </w:tc>
        <w:tc>
          <w:tcPr>
            <w:tcW w:w="1872" w:type="dxa"/>
          </w:tcPr>
          <w:p w14:paraId="2F77B1F4" w14:textId="5B67776A" w:rsidR="005421EF" w:rsidRPr="002449E8" w:rsidRDefault="005421EF" w:rsidP="003B346F">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3B346F">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3B346F">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3B346F">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3B346F">
            <w:pPr>
              <w:ind w:firstLine="0"/>
              <w:rPr>
                <w:sz w:val="24"/>
                <w:szCs w:val="24"/>
              </w:rPr>
            </w:pPr>
            <w:r>
              <w:rPr>
                <w:sz w:val="24"/>
                <w:szCs w:val="24"/>
              </w:rPr>
              <w:t>Text</w:t>
            </w:r>
          </w:p>
        </w:tc>
        <w:tc>
          <w:tcPr>
            <w:tcW w:w="1872" w:type="dxa"/>
          </w:tcPr>
          <w:p w14:paraId="7F1120F9" w14:textId="10AD42F2" w:rsidR="005421EF" w:rsidRPr="003C195C" w:rsidRDefault="002F6A57" w:rsidP="003B346F">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3B346F">
            <w:pPr>
              <w:ind w:firstLine="0"/>
              <w:rPr>
                <w:sz w:val="24"/>
                <w:szCs w:val="24"/>
              </w:rPr>
            </w:pPr>
          </w:p>
        </w:tc>
        <w:tc>
          <w:tcPr>
            <w:tcW w:w="2505" w:type="dxa"/>
            <w:vMerge/>
          </w:tcPr>
          <w:p w14:paraId="3BCFC70B" w14:textId="77777777" w:rsidR="005421EF" w:rsidRPr="002449E8" w:rsidRDefault="005421EF" w:rsidP="003B346F">
            <w:pPr>
              <w:ind w:firstLine="0"/>
              <w:rPr>
                <w:sz w:val="24"/>
                <w:szCs w:val="24"/>
              </w:rPr>
            </w:pPr>
          </w:p>
        </w:tc>
      </w:tr>
      <w:tr w:rsidR="005421EF" w14:paraId="5A6AF0CF" w14:textId="77777777" w:rsidTr="00E868BA">
        <w:tc>
          <w:tcPr>
            <w:tcW w:w="1815" w:type="dxa"/>
          </w:tcPr>
          <w:p w14:paraId="6AE36AB7" w14:textId="77777777" w:rsidR="005421EF" w:rsidRDefault="005421EF" w:rsidP="003B346F">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3B346F">
            <w:pPr>
              <w:ind w:firstLine="0"/>
              <w:rPr>
                <w:sz w:val="24"/>
                <w:szCs w:val="24"/>
              </w:rPr>
            </w:pPr>
            <w:r>
              <w:rPr>
                <w:sz w:val="24"/>
                <w:szCs w:val="24"/>
              </w:rPr>
              <w:t>Text</w:t>
            </w:r>
          </w:p>
        </w:tc>
        <w:tc>
          <w:tcPr>
            <w:tcW w:w="1872" w:type="dxa"/>
          </w:tcPr>
          <w:p w14:paraId="5D308977" w14:textId="77777777" w:rsidR="005421EF" w:rsidRPr="003C195C" w:rsidRDefault="005421EF" w:rsidP="003B346F">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3B346F">
            <w:pPr>
              <w:ind w:firstLine="0"/>
              <w:rPr>
                <w:sz w:val="24"/>
                <w:szCs w:val="24"/>
              </w:rPr>
            </w:pPr>
          </w:p>
        </w:tc>
        <w:tc>
          <w:tcPr>
            <w:tcW w:w="2505" w:type="dxa"/>
            <w:vMerge/>
          </w:tcPr>
          <w:p w14:paraId="3CB72DF5" w14:textId="77777777" w:rsidR="005421EF" w:rsidRPr="002449E8" w:rsidRDefault="005421EF" w:rsidP="003B346F">
            <w:pPr>
              <w:ind w:firstLine="0"/>
              <w:rPr>
                <w:sz w:val="24"/>
                <w:szCs w:val="24"/>
              </w:rPr>
            </w:pPr>
          </w:p>
        </w:tc>
      </w:tr>
      <w:bookmarkEnd w:id="13"/>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3B346F">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3B346F">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3B346F">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3B346F">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3B346F">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3B346F">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3B346F">
            <w:pPr>
              <w:ind w:firstLine="0"/>
              <w:rPr>
                <w:sz w:val="24"/>
                <w:szCs w:val="24"/>
              </w:rPr>
            </w:pPr>
            <w:r>
              <w:rPr>
                <w:sz w:val="24"/>
                <w:szCs w:val="24"/>
              </w:rPr>
              <w:t>Integer</w:t>
            </w:r>
          </w:p>
        </w:tc>
        <w:tc>
          <w:tcPr>
            <w:tcW w:w="1872" w:type="dxa"/>
          </w:tcPr>
          <w:p w14:paraId="521218D0" w14:textId="00AAFAAB" w:rsidR="002F6A57" w:rsidRPr="002F6A57" w:rsidRDefault="002F6A57" w:rsidP="003B346F">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3B346F">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3B346F">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3B346F">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3B346F">
            <w:pPr>
              <w:ind w:firstLine="0"/>
              <w:rPr>
                <w:sz w:val="24"/>
                <w:szCs w:val="24"/>
              </w:rPr>
            </w:pPr>
            <w:r>
              <w:rPr>
                <w:sz w:val="24"/>
                <w:szCs w:val="24"/>
              </w:rPr>
              <w:t>Integer</w:t>
            </w:r>
          </w:p>
        </w:tc>
        <w:tc>
          <w:tcPr>
            <w:tcW w:w="1872" w:type="dxa"/>
          </w:tcPr>
          <w:p w14:paraId="28397D56" w14:textId="71D610EC" w:rsidR="002F6A57" w:rsidRPr="002449E8" w:rsidRDefault="002F6A57" w:rsidP="003B346F">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3B346F">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3B346F">
            <w:pPr>
              <w:ind w:firstLine="0"/>
              <w:rPr>
                <w:sz w:val="24"/>
                <w:szCs w:val="24"/>
                <w:lang w:val="ru-RU"/>
              </w:rPr>
            </w:pPr>
          </w:p>
        </w:tc>
      </w:tr>
    </w:tbl>
    <w:p w14:paraId="55440EE0" w14:textId="77777777" w:rsidR="00987BA2" w:rsidRDefault="00987BA2" w:rsidP="00987BA2"/>
    <w:p w14:paraId="64E1E737" w14:textId="6370018B" w:rsidR="00987BA2" w:rsidRPr="002449E8" w:rsidRDefault="00987BA2" w:rsidP="009706CC">
      <w:pPr>
        <w:ind w:firstLine="0"/>
      </w:pPr>
      <w:bookmarkStart w:id="14" w:name="_Hlk169019280"/>
      <w:r>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3B346F">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3B346F">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3B346F">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3B346F">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3B346F">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3B346F">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3B346F">
            <w:pPr>
              <w:ind w:firstLine="0"/>
              <w:rPr>
                <w:sz w:val="24"/>
                <w:szCs w:val="24"/>
              </w:rPr>
            </w:pPr>
            <w:r>
              <w:rPr>
                <w:sz w:val="24"/>
                <w:szCs w:val="24"/>
              </w:rPr>
              <w:t>Integer</w:t>
            </w:r>
          </w:p>
        </w:tc>
        <w:tc>
          <w:tcPr>
            <w:tcW w:w="1872" w:type="dxa"/>
          </w:tcPr>
          <w:p w14:paraId="4A9234C3" w14:textId="77777777" w:rsidR="00987BA2" w:rsidRPr="002449E8" w:rsidRDefault="00987BA2" w:rsidP="003B346F">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3B346F">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3B346F">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3B346F">
            <w:pPr>
              <w:ind w:firstLine="0"/>
              <w:rPr>
                <w:sz w:val="24"/>
                <w:szCs w:val="24"/>
              </w:rPr>
            </w:pPr>
            <w:r>
              <w:rPr>
                <w:sz w:val="24"/>
                <w:szCs w:val="24"/>
              </w:rPr>
              <w:t>Varchar (50)</w:t>
            </w:r>
          </w:p>
        </w:tc>
        <w:tc>
          <w:tcPr>
            <w:tcW w:w="1872" w:type="dxa"/>
          </w:tcPr>
          <w:p w14:paraId="489C9801" w14:textId="367BC998" w:rsidR="00987BA2" w:rsidRPr="002449E8" w:rsidRDefault="00987BA2" w:rsidP="003B346F">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3B346F">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3B346F">
            <w:pPr>
              <w:ind w:firstLine="0"/>
              <w:rPr>
                <w:sz w:val="24"/>
                <w:szCs w:val="24"/>
                <w:lang w:val="ru-RU"/>
              </w:rPr>
            </w:pPr>
          </w:p>
        </w:tc>
        <w:tc>
          <w:tcPr>
            <w:tcW w:w="2505" w:type="dxa"/>
            <w:vMerge/>
          </w:tcPr>
          <w:p w14:paraId="61094BEA" w14:textId="77777777" w:rsidR="00987BA2" w:rsidRPr="002449E8" w:rsidRDefault="00987BA2" w:rsidP="003B346F">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3B346F">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3B346F">
            <w:pPr>
              <w:ind w:firstLine="0"/>
              <w:rPr>
                <w:sz w:val="24"/>
                <w:szCs w:val="24"/>
              </w:rPr>
            </w:pPr>
            <w:r>
              <w:rPr>
                <w:sz w:val="24"/>
                <w:szCs w:val="24"/>
              </w:rPr>
              <w:t>Varchar (300)</w:t>
            </w:r>
          </w:p>
        </w:tc>
        <w:tc>
          <w:tcPr>
            <w:tcW w:w="1872" w:type="dxa"/>
          </w:tcPr>
          <w:p w14:paraId="327D313F" w14:textId="5BB4D4EC" w:rsidR="00987BA2" w:rsidRPr="003C195C" w:rsidRDefault="00426885" w:rsidP="003B346F">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3B346F">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3B346F">
            <w:pPr>
              <w:ind w:firstLine="0"/>
              <w:rPr>
                <w:sz w:val="24"/>
                <w:szCs w:val="24"/>
              </w:rPr>
            </w:pPr>
          </w:p>
        </w:tc>
      </w:tr>
      <w:bookmarkEnd w:id="14"/>
    </w:tbl>
    <w:p w14:paraId="221F3382" w14:textId="3BFBAE16" w:rsidR="00426885" w:rsidRDefault="00426885" w:rsidP="00987BA2">
      <w:pPr>
        <w:ind w:firstLine="0"/>
      </w:pPr>
    </w:p>
    <w:p w14:paraId="564A5BB9" w14:textId="08B5C661" w:rsidR="00426885" w:rsidRPr="002449E8" w:rsidRDefault="00426885" w:rsidP="00D245EB">
      <w:pPr>
        <w:ind w:firstLine="0"/>
      </w:pPr>
      <w:bookmarkStart w:id="15" w:name="_Hlk169020462"/>
      <w:r>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3B346F">
            <w:pPr>
              <w:ind w:firstLine="0"/>
              <w:jc w:val="center"/>
              <w:rPr>
                <w:sz w:val="24"/>
                <w:szCs w:val="24"/>
                <w:lang w:val="ru-RU"/>
              </w:rPr>
            </w:pPr>
            <w:r>
              <w:rPr>
                <w:sz w:val="24"/>
                <w:szCs w:val="24"/>
                <w:lang w:val="ru-RU"/>
              </w:rPr>
              <w:lastRenderedPageBreak/>
              <w:t>Поле</w:t>
            </w:r>
          </w:p>
        </w:tc>
        <w:tc>
          <w:tcPr>
            <w:tcW w:w="1629" w:type="dxa"/>
          </w:tcPr>
          <w:p w14:paraId="0A9B879C" w14:textId="77777777" w:rsidR="00426885" w:rsidRPr="002449E8" w:rsidRDefault="00426885" w:rsidP="003B346F">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3B346F">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3B346F">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3B346F">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3B346F">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3B346F">
            <w:pPr>
              <w:ind w:firstLine="0"/>
              <w:rPr>
                <w:sz w:val="24"/>
                <w:szCs w:val="24"/>
              </w:rPr>
            </w:pPr>
            <w:r>
              <w:rPr>
                <w:sz w:val="24"/>
                <w:szCs w:val="24"/>
              </w:rPr>
              <w:t>Integer</w:t>
            </w:r>
          </w:p>
        </w:tc>
        <w:tc>
          <w:tcPr>
            <w:tcW w:w="1870" w:type="dxa"/>
          </w:tcPr>
          <w:p w14:paraId="544E8E73" w14:textId="77777777" w:rsidR="005138E7" w:rsidRPr="002449E8" w:rsidRDefault="005138E7" w:rsidP="003B346F">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3B346F">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3B346F">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3B346F">
            <w:pPr>
              <w:ind w:firstLine="0"/>
              <w:rPr>
                <w:sz w:val="24"/>
                <w:szCs w:val="24"/>
              </w:rPr>
            </w:pPr>
            <w:r>
              <w:rPr>
                <w:sz w:val="24"/>
                <w:szCs w:val="24"/>
              </w:rPr>
              <w:t>Integer</w:t>
            </w:r>
          </w:p>
        </w:tc>
        <w:tc>
          <w:tcPr>
            <w:tcW w:w="1870" w:type="dxa"/>
          </w:tcPr>
          <w:p w14:paraId="463770FF" w14:textId="73EA7BB2" w:rsidR="005138E7" w:rsidRPr="007F10D1" w:rsidRDefault="005138E7" w:rsidP="003B346F">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3B346F">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3B346F">
            <w:pPr>
              <w:ind w:firstLine="0"/>
              <w:rPr>
                <w:sz w:val="24"/>
                <w:szCs w:val="24"/>
              </w:rPr>
            </w:pPr>
          </w:p>
        </w:tc>
      </w:tr>
      <w:tr w:rsidR="005138E7" w14:paraId="76D8EEE6" w14:textId="77777777" w:rsidTr="00E868BA">
        <w:tc>
          <w:tcPr>
            <w:tcW w:w="1896" w:type="dxa"/>
          </w:tcPr>
          <w:p w14:paraId="3A7FF888" w14:textId="675BA22B" w:rsidR="005138E7" w:rsidRDefault="005138E7" w:rsidP="003B346F">
            <w:pPr>
              <w:ind w:firstLine="0"/>
              <w:rPr>
                <w:sz w:val="24"/>
                <w:szCs w:val="24"/>
              </w:rPr>
            </w:pPr>
            <w:r>
              <w:rPr>
                <w:sz w:val="24"/>
                <w:szCs w:val="24"/>
              </w:rPr>
              <w:t>Conclusion</w:t>
            </w:r>
          </w:p>
        </w:tc>
        <w:tc>
          <w:tcPr>
            <w:tcW w:w="1629" w:type="dxa"/>
          </w:tcPr>
          <w:p w14:paraId="5A6E49A7" w14:textId="16EDAE17" w:rsidR="005138E7" w:rsidRDefault="005138E7" w:rsidP="003B346F">
            <w:pPr>
              <w:ind w:firstLine="0"/>
              <w:rPr>
                <w:sz w:val="24"/>
                <w:szCs w:val="24"/>
              </w:rPr>
            </w:pPr>
            <w:proofErr w:type="gramStart"/>
            <w:r>
              <w:rPr>
                <w:sz w:val="24"/>
                <w:szCs w:val="24"/>
              </w:rPr>
              <w:t>Varchar(</w:t>
            </w:r>
            <w:proofErr w:type="gramEnd"/>
            <w:r>
              <w:rPr>
                <w:sz w:val="24"/>
                <w:szCs w:val="24"/>
              </w:rPr>
              <w:t>1000)</w:t>
            </w:r>
          </w:p>
        </w:tc>
        <w:tc>
          <w:tcPr>
            <w:tcW w:w="1870" w:type="dxa"/>
          </w:tcPr>
          <w:p w14:paraId="540C7A1D" w14:textId="74FF14AA" w:rsidR="005138E7" w:rsidRPr="007F10D1" w:rsidRDefault="005138E7" w:rsidP="003B346F">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3B346F">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3B346F">
            <w:pPr>
              <w:ind w:firstLine="0"/>
              <w:rPr>
                <w:sz w:val="24"/>
                <w:szCs w:val="24"/>
              </w:rPr>
            </w:pPr>
          </w:p>
        </w:tc>
      </w:tr>
      <w:tr w:rsidR="005138E7" w14:paraId="7A8D24FE" w14:textId="77777777" w:rsidTr="00E868BA">
        <w:tc>
          <w:tcPr>
            <w:tcW w:w="1896" w:type="dxa"/>
          </w:tcPr>
          <w:p w14:paraId="3928A612" w14:textId="02908864" w:rsidR="005138E7" w:rsidRDefault="005138E7" w:rsidP="003B346F">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3B346F">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3B346F">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3B346F">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3B346F">
            <w:pPr>
              <w:ind w:firstLine="0"/>
              <w:rPr>
                <w:sz w:val="24"/>
                <w:szCs w:val="24"/>
                <w:lang w:val="ru-RU"/>
              </w:rPr>
            </w:pPr>
          </w:p>
        </w:tc>
      </w:tr>
      <w:bookmarkEnd w:id="12"/>
    </w:tbl>
    <w:p w14:paraId="22F91B84" w14:textId="4CFBC0C3" w:rsidR="00426885" w:rsidRPr="005138E7" w:rsidRDefault="00426885" w:rsidP="00426885">
      <w:pPr>
        <w:ind w:firstLine="0"/>
      </w:pPr>
    </w:p>
    <w:bookmarkEnd w:id="15"/>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7E7534">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7E7534">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7E7534">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7E7534">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7E7534">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7E7534">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7E7534">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7E7534">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7E7534">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538232B7" w:rsidR="00DE1CC8" w:rsidRPr="00A01AC2" w:rsidRDefault="00DE1CC8" w:rsidP="00A01AC2">
      <w:pPr>
        <w:ind w:firstLine="709"/>
        <w:outlineLvl w:val="0"/>
        <w:rPr>
          <w:b/>
          <w:bCs/>
          <w:color w:val="000000"/>
          <w:szCs w:val="28"/>
        </w:rPr>
      </w:pPr>
      <w:bookmarkStart w:id="16" w:name="_Toc169263981"/>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6"/>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3F47DC25" w14:textId="77777777" w:rsidR="00E277E7"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Windows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JavaScript, наподобие Google </w:t>
      </w:r>
      <w:proofErr w:type="spellStart"/>
      <w:r w:rsidRPr="00E277E7">
        <w:rPr>
          <w:sz w:val="28"/>
        </w:rPr>
        <w:t>Chrome</w:t>
      </w:r>
      <w:proofErr w:type="spellEnd"/>
      <w:r w:rsidRPr="00E277E7">
        <w:rPr>
          <w:sz w:val="28"/>
        </w:rPr>
        <w:t xml:space="preserve"> или Microsoft Edge.</w:t>
      </w:r>
    </w:p>
    <w:p w14:paraId="61712D86" w14:textId="77777777" w:rsidR="00A01AC2" w:rsidRDefault="00A01AC2" w:rsidP="00DE1CC8">
      <w:pPr>
        <w:pStyle w:val="TableParagraph"/>
        <w:tabs>
          <w:tab w:val="left" w:pos="709"/>
          <w:tab w:val="left" w:pos="1134"/>
        </w:tabs>
        <w:rPr>
          <w:sz w:val="28"/>
        </w:rPr>
      </w:pPr>
    </w:p>
    <w:p w14:paraId="39A306DE" w14:textId="77777777" w:rsidR="00E277E7" w:rsidRDefault="00DE1CC8" w:rsidP="00E277E7">
      <w:pPr>
        <w:tabs>
          <w:tab w:val="left" w:pos="8640"/>
        </w:tabs>
        <w:ind w:firstLine="709"/>
        <w:outlineLvl w:val="0"/>
        <w:rPr>
          <w:b/>
          <w:bCs/>
        </w:rPr>
      </w:pPr>
      <w:bookmarkStart w:id="17" w:name="_Toc169263982"/>
      <w:r w:rsidRPr="00A01AC2">
        <w:rPr>
          <w:b/>
          <w:bCs/>
          <w:color w:val="000000"/>
          <w:szCs w:val="28"/>
        </w:rPr>
        <w:lastRenderedPageBreak/>
        <w:t>2.</w:t>
      </w:r>
      <w:r w:rsidR="00BF47B2" w:rsidRPr="00A01AC2">
        <w:rPr>
          <w:b/>
          <w:bCs/>
          <w:color w:val="000000"/>
          <w:szCs w:val="28"/>
        </w:rPr>
        <w:t>5</w:t>
      </w:r>
      <w:r w:rsidRPr="00A01AC2">
        <w:rPr>
          <w:b/>
          <w:bCs/>
          <w:color w:val="000000"/>
          <w:szCs w:val="28"/>
        </w:rPr>
        <w:t xml:space="preserve"> Эргономическое обеспечение</w:t>
      </w:r>
      <w:bookmarkEnd w:id="17"/>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7BF2F577" w14:textId="35690953" w:rsidR="00E277E7" w:rsidRDefault="001D342D" w:rsidP="00E277E7">
      <w:r>
        <w:t>Данный дипломный проект не затрагивает разработку клиентской части</w:t>
      </w:r>
      <w:r w:rsidR="00A81488">
        <w:t>.</w:t>
      </w:r>
      <w:r>
        <w:t xml:space="preserve"> </w:t>
      </w:r>
      <w:r w:rsidR="00E277E7" w:rsidRPr="00E277E7">
        <w:t xml:space="preserve">Несмотря на </w:t>
      </w:r>
      <w:r>
        <w:t>это</w:t>
      </w:r>
      <w:r w:rsidR="00E277E7" w:rsidRPr="00E277E7">
        <w:t>, необходимо обеспечить высокую надежность и удобство работы для администраторов и специалистов, которые будут взаимодействовать с серверной частью системы.</w:t>
      </w:r>
    </w:p>
    <w:p w14:paraId="1997858E" w14:textId="28C69317" w:rsidR="00A81488" w:rsidRDefault="00A81488" w:rsidP="00E277E7">
      <w:r>
        <w:t>На основании этого выделяются следующие рекомендации</w:t>
      </w:r>
      <w:r w:rsidRPr="00A81488">
        <w:t>:</w:t>
      </w:r>
    </w:p>
    <w:p w14:paraId="55E883E0" w14:textId="5E921E82" w:rsidR="00A81488" w:rsidRPr="00A81488" w:rsidRDefault="00A81488" w:rsidP="00A81488">
      <w:r>
        <w:t>– в</w:t>
      </w:r>
      <w:r w:rsidRPr="00A81488">
        <w:t>се системные сообщения должны быть лаконичными и понятными, чтобы администратор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1C624156" w:rsidR="00C34DF4" w:rsidRPr="00D245EB" w:rsidRDefault="00C34DF4" w:rsidP="00E239C1">
      <w:pPr>
        <w:tabs>
          <w:tab w:val="left" w:pos="3547"/>
        </w:tabs>
        <w:ind w:firstLine="709"/>
        <w:outlineLvl w:val="0"/>
        <w:rPr>
          <w:b/>
          <w:bCs/>
          <w:sz w:val="32"/>
          <w:szCs w:val="32"/>
        </w:rPr>
      </w:pPr>
      <w:bookmarkStart w:id="18" w:name="_Toc169263983"/>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8"/>
    </w:p>
    <w:p w14:paraId="3A7958C9" w14:textId="77777777" w:rsidR="000B5E65" w:rsidRPr="00D245EB" w:rsidRDefault="000B5E65" w:rsidP="00E239C1">
      <w:pPr>
        <w:ind w:firstLine="0"/>
        <w:rPr>
          <w:b/>
          <w:bCs/>
          <w:sz w:val="32"/>
          <w:szCs w:val="24"/>
        </w:rPr>
      </w:pPr>
    </w:p>
    <w:p w14:paraId="6B634D46" w14:textId="593608BA" w:rsidR="00E13EA3" w:rsidRPr="00764E50" w:rsidRDefault="00C34DF4" w:rsidP="00E239C1">
      <w:pPr>
        <w:tabs>
          <w:tab w:val="left" w:pos="3547"/>
        </w:tabs>
        <w:ind w:firstLine="709"/>
        <w:outlineLvl w:val="0"/>
        <w:rPr>
          <w:b/>
          <w:bCs/>
          <w:szCs w:val="28"/>
        </w:rPr>
      </w:pPr>
      <w:bookmarkStart w:id="19" w:name="_Toc169263984"/>
      <w:r w:rsidRPr="00764E50">
        <w:rPr>
          <w:b/>
          <w:bCs/>
          <w:szCs w:val="28"/>
        </w:rPr>
        <w:t xml:space="preserve">3.1 </w:t>
      </w:r>
      <w:r w:rsidR="00764E50" w:rsidRPr="00764E50">
        <w:rPr>
          <w:b/>
          <w:bCs/>
          <w:szCs w:val="28"/>
        </w:rPr>
        <w:t>Цель, принципы и задачи защиты информации в АСОИ</w:t>
      </w:r>
      <w:bookmarkEnd w:id="19"/>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614DFBB9" w:rsidR="00C34DF4" w:rsidRPr="00764E50" w:rsidRDefault="00C34DF4" w:rsidP="00D245EB">
      <w:pPr>
        <w:ind w:left="706" w:firstLine="0"/>
        <w:outlineLvl w:val="0"/>
        <w:rPr>
          <w:b/>
          <w:bCs/>
          <w:szCs w:val="28"/>
        </w:rPr>
      </w:pPr>
      <w:bookmarkStart w:id="20" w:name="_Toc169263985"/>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0"/>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 xml:space="preserve">вычисленным хэшам. Таким образом пароль преобразуется в хэш, </w:t>
      </w:r>
      <w:proofErr w:type="gramStart"/>
      <w:r w:rsidRPr="00EE368D">
        <w:rPr>
          <w:sz w:val="28"/>
        </w:rPr>
        <w:t>расшифровка</w:t>
      </w:r>
      <w:proofErr w:type="gramEnd"/>
      <w:r w:rsidRPr="00EE368D">
        <w:rPr>
          <w:sz w:val="28"/>
        </w:rPr>
        <w:t xml:space="preserve">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4FD661A4" w:rsidR="00C8695B" w:rsidRPr="00764E50" w:rsidRDefault="00C8695B" w:rsidP="00E239C1">
      <w:pPr>
        <w:pStyle w:val="TableParagraph"/>
        <w:ind w:firstLine="709"/>
        <w:outlineLvl w:val="0"/>
        <w:rPr>
          <w:b/>
          <w:bCs/>
          <w:sz w:val="28"/>
        </w:rPr>
      </w:pPr>
      <w:bookmarkStart w:id="21" w:name="_Toc169263986"/>
      <w:r w:rsidRPr="00764E50">
        <w:rPr>
          <w:b/>
          <w:bCs/>
          <w:sz w:val="28"/>
        </w:rPr>
        <w:t xml:space="preserve">3.3 </w:t>
      </w:r>
      <w:r w:rsidR="00764E50" w:rsidRPr="00764E50">
        <w:rPr>
          <w:b/>
          <w:bCs/>
          <w:sz w:val="28"/>
        </w:rPr>
        <w:t>Средства защиты информации и информационных ресурсов</w:t>
      </w:r>
      <w:bookmarkEnd w:id="21"/>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7240615F" w:rsidR="00C34DF4" w:rsidRPr="00EB012F" w:rsidRDefault="00C34DF4" w:rsidP="00E239C1">
      <w:pPr>
        <w:pStyle w:val="ad"/>
        <w:ind w:left="0" w:firstLine="709"/>
        <w:contextualSpacing w:val="0"/>
        <w:outlineLvl w:val="0"/>
        <w:rPr>
          <w:b/>
          <w:bCs/>
          <w:color w:val="000000"/>
          <w:sz w:val="32"/>
          <w:szCs w:val="32"/>
        </w:rPr>
      </w:pPr>
      <w:bookmarkStart w:id="22" w:name="_Toc169263987"/>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2"/>
    </w:p>
    <w:p w14:paraId="4EF361DE" w14:textId="77777777" w:rsidR="00197F9A" w:rsidRPr="00EB012F" w:rsidRDefault="00197F9A" w:rsidP="00E239C1">
      <w:pPr>
        <w:ind w:firstLine="0"/>
        <w:rPr>
          <w:b/>
          <w:bCs/>
          <w:sz w:val="32"/>
          <w:szCs w:val="24"/>
        </w:rPr>
      </w:pPr>
    </w:p>
    <w:p w14:paraId="675F5614" w14:textId="07BEE351" w:rsidR="00C34DF4" w:rsidRPr="00EE368D" w:rsidRDefault="00C34DF4" w:rsidP="00D245EB">
      <w:pPr>
        <w:pStyle w:val="ad"/>
        <w:ind w:left="706" w:firstLine="3"/>
        <w:contextualSpacing w:val="0"/>
        <w:outlineLvl w:val="0"/>
        <w:rPr>
          <w:b/>
          <w:bCs/>
          <w:color w:val="000000"/>
          <w:szCs w:val="28"/>
        </w:rPr>
      </w:pPr>
      <w:bookmarkStart w:id="23" w:name="_Toc169263988"/>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3"/>
    </w:p>
    <w:p w14:paraId="6072B747" w14:textId="162049D8" w:rsidR="00197F9A" w:rsidRDefault="00197F9A" w:rsidP="00E239C1">
      <w:pPr>
        <w:pStyle w:val="TableParagraph"/>
        <w:ind w:firstLine="709"/>
        <w:rPr>
          <w:sz w:val="28"/>
          <w:szCs w:val="28"/>
        </w:rPr>
      </w:pPr>
    </w:p>
    <w:p w14:paraId="0A0ECC6A" w14:textId="5C810B3D" w:rsidR="00266AA1" w:rsidRPr="00F96412"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Pr>
          <w:sz w:val="28"/>
          <w:szCs w:val="28"/>
          <w:lang w:val="en-US"/>
        </w:rPr>
        <w:t>C</w:t>
      </w:r>
      <w:r w:rsidRPr="00266AA1">
        <w:rPr>
          <w:sz w:val="28"/>
          <w:szCs w:val="28"/>
        </w:rPr>
        <w:t xml:space="preserve"># </w:t>
      </w:r>
      <w:r>
        <w:rPr>
          <w:sz w:val="28"/>
          <w:szCs w:val="28"/>
        </w:rPr>
        <w:t xml:space="preserve">и </w:t>
      </w:r>
      <w:r>
        <w:rPr>
          <w:sz w:val="28"/>
          <w:szCs w:val="28"/>
          <w:lang w:val="en-US"/>
        </w:rPr>
        <w:t>Python</w:t>
      </w:r>
      <w:r w:rsidRPr="00266AA1">
        <w:rPr>
          <w:sz w:val="28"/>
          <w:szCs w:val="28"/>
        </w:rPr>
        <w:t xml:space="preserve">, </w:t>
      </w:r>
      <w:r>
        <w:rPr>
          <w:sz w:val="28"/>
          <w:szCs w:val="28"/>
        </w:rPr>
        <w:t xml:space="preserve">фреймворков </w:t>
      </w:r>
      <w:r>
        <w:rPr>
          <w:sz w:val="28"/>
          <w:szCs w:val="28"/>
          <w:lang w:val="en-US"/>
        </w:rPr>
        <w:t>ASP</w:t>
      </w:r>
      <w:r w:rsidRPr="00266AA1">
        <w:rPr>
          <w:sz w:val="28"/>
          <w:szCs w:val="28"/>
        </w:rPr>
        <w:t>.</w:t>
      </w:r>
      <w:r>
        <w:rPr>
          <w:sz w:val="28"/>
          <w:szCs w:val="28"/>
          <w:lang w:val="en-US"/>
        </w:rPr>
        <w:t>NET</w:t>
      </w:r>
      <w:r w:rsidRPr="00266AA1">
        <w:rPr>
          <w:sz w:val="28"/>
          <w:szCs w:val="28"/>
        </w:rPr>
        <w:t xml:space="preserve"> </w:t>
      </w:r>
      <w:r>
        <w:rPr>
          <w:sz w:val="28"/>
          <w:szCs w:val="28"/>
          <w:lang w:val="en-US"/>
        </w:rPr>
        <w:t>Core</w:t>
      </w:r>
      <w:r w:rsidRPr="00266AA1">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5FF94EFC" w14:textId="1E02EDB8" w:rsidR="005B4E30" w:rsidRPr="005B4E30" w:rsidRDefault="005B4E30" w:rsidP="002F589A">
      <w:pPr>
        <w:pStyle w:val="TableParagraph"/>
        <w:ind w:firstLine="709"/>
        <w:rPr>
          <w:sz w:val="28"/>
          <w:szCs w:val="28"/>
        </w:rPr>
      </w:pPr>
      <w:r w:rsidRPr="005B4E30">
        <w:rPr>
          <w:sz w:val="28"/>
          <w:szCs w:val="28"/>
        </w:rPr>
        <w:t xml:space="preserve">ASP.NET Core </w:t>
      </w:r>
      <w:r>
        <w:rPr>
          <w:sz w:val="28"/>
          <w:szCs w:val="28"/>
        </w:rPr>
        <w:t>–</w:t>
      </w:r>
      <w:r w:rsidRPr="005B4E30">
        <w:rPr>
          <w:sz w:val="28"/>
          <w:szCs w:val="28"/>
        </w:rPr>
        <w:t xml:space="preserve"> это </w:t>
      </w:r>
      <w:proofErr w:type="gramStart"/>
      <w:r w:rsidRPr="005B4E30">
        <w:rPr>
          <w:sz w:val="28"/>
          <w:szCs w:val="28"/>
        </w:rPr>
        <w:t>кросс-платформенный</w:t>
      </w:r>
      <w:proofErr w:type="gramEnd"/>
      <w:r w:rsidRPr="005B4E30">
        <w:rPr>
          <w:sz w:val="28"/>
          <w:szCs w:val="28"/>
        </w:rPr>
        <w:t>, высокопроизводительный фреймворк для создания современных веб-приложений и API, разработанный компанией Microsoft. Он позволяет создавать масштабируемые и гибкие серверные приложения с использованием языка программирования C#. В системе ASP.NET Core используется для реализации серверной части, обеспечивая быстрый и безопасный доступ к данным, а также обработку запросов от различных компонентов системы.</w:t>
      </w:r>
      <w:r w:rsidR="002F589A" w:rsidRPr="002F589A">
        <w:rPr>
          <w:sz w:val="28"/>
        </w:rPr>
        <w:t xml:space="preserve"> </w:t>
      </w:r>
      <w:r w:rsidR="002F589A" w:rsidRPr="002F589A">
        <w:rPr>
          <w:sz w:val="28"/>
          <w:szCs w:val="28"/>
        </w:rPr>
        <w:t xml:space="preserve">Для расширения функциональности и упрощения разработки используются дополнительные библиотеки, такие как iText7 для работы с PDF-документами, </w:t>
      </w:r>
      <w:proofErr w:type="spellStart"/>
      <w:r w:rsidR="002F589A" w:rsidRPr="002F589A">
        <w:rPr>
          <w:sz w:val="28"/>
          <w:szCs w:val="28"/>
        </w:rPr>
        <w:t>AutoMapper</w:t>
      </w:r>
      <w:proofErr w:type="spellEnd"/>
      <w:r w:rsidR="002F589A" w:rsidRPr="002F589A">
        <w:rPr>
          <w:sz w:val="28"/>
          <w:szCs w:val="28"/>
        </w:rPr>
        <w:t xml:space="preserve"> для автоматического отображения объектов, </w:t>
      </w:r>
      <w:proofErr w:type="spellStart"/>
      <w:r w:rsidR="002F589A" w:rsidRPr="002F589A">
        <w:rPr>
          <w:sz w:val="28"/>
          <w:szCs w:val="28"/>
        </w:rPr>
        <w:t>FluentValidation</w:t>
      </w:r>
      <w:proofErr w:type="spellEnd"/>
      <w:r w:rsidR="002F589A" w:rsidRPr="002F589A">
        <w:rPr>
          <w:sz w:val="28"/>
          <w:szCs w:val="28"/>
        </w:rPr>
        <w:t xml:space="preserve"> для валидации данных и </w:t>
      </w:r>
      <w:proofErr w:type="spellStart"/>
      <w:r w:rsidR="002F589A" w:rsidRPr="002F589A">
        <w:rPr>
          <w:sz w:val="28"/>
          <w:szCs w:val="28"/>
        </w:rPr>
        <w:t>EntityFrameworkCore</w:t>
      </w:r>
      <w:proofErr w:type="spellEnd"/>
      <w:r w:rsidR="002F589A" w:rsidRPr="002F589A">
        <w:rPr>
          <w:sz w:val="28"/>
          <w:szCs w:val="28"/>
        </w:rPr>
        <w:t xml:space="preserve"> для взаимодействия с базой данных</w:t>
      </w:r>
      <w:r w:rsidRPr="005B4E30">
        <w:rPr>
          <w:sz w:val="28"/>
          <w:szCs w:val="28"/>
        </w:rPr>
        <w:t xml:space="preserve"> </w:t>
      </w:r>
    </w:p>
    <w:p w14:paraId="334DB105" w14:textId="1E3750C0"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 xml:space="preserve">то легковесный веб-фреймворк на языке Python,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6C146132"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00E2C4B1" w:rsidR="00433B68" w:rsidRPr="00D34C7B" w:rsidRDefault="00433B68" w:rsidP="00E239C1">
      <w:pPr>
        <w:pStyle w:val="aff9"/>
        <w:ind w:left="0"/>
        <w:jc w:val="left"/>
        <w:outlineLvl w:val="0"/>
        <w:rPr>
          <w:b/>
          <w:bCs/>
          <w:lang w:val="ru-RU"/>
        </w:rPr>
      </w:pPr>
      <w:bookmarkStart w:id="24" w:name="_Toc105575705"/>
      <w:bookmarkStart w:id="25" w:name="_Toc169263989"/>
      <w:r w:rsidRPr="00EE368D">
        <w:rPr>
          <w:b/>
          <w:bCs/>
        </w:rPr>
        <w:lastRenderedPageBreak/>
        <w:t xml:space="preserve">4.2 </w:t>
      </w:r>
      <w:bookmarkEnd w:id="24"/>
      <w:r w:rsidR="00D34C7B">
        <w:rPr>
          <w:b/>
          <w:bCs/>
          <w:lang w:val="ru-RU"/>
        </w:rPr>
        <w:t>Реализация базы данных</w:t>
      </w:r>
      <w:bookmarkEnd w:id="25"/>
    </w:p>
    <w:p w14:paraId="7195EB9E" w14:textId="77777777" w:rsidR="00197F9A" w:rsidRPr="00F96412" w:rsidRDefault="00197F9A" w:rsidP="00E239C1">
      <w:pPr>
        <w:ind w:firstLine="709"/>
        <w:rPr>
          <w:color w:val="000000" w:themeColor="text1"/>
          <w:szCs w:val="28"/>
        </w:rPr>
      </w:pPr>
    </w:p>
    <w:p w14:paraId="407FC342" w14:textId="0CB59E26" w:rsidR="00902001" w:rsidRPr="00F96412" w:rsidRDefault="00902001" w:rsidP="00E239C1">
      <w:pPr>
        <w:ind w:firstLine="709"/>
        <w:rPr>
          <w:szCs w:val="28"/>
        </w:rPr>
      </w:pPr>
      <w:r w:rsidRPr="00F96412">
        <w:rPr>
          <w:color w:val="000000" w:themeColor="text1"/>
          <w:szCs w:val="28"/>
        </w:rPr>
        <w:t xml:space="preserve">Для решения поставленной задачи </w:t>
      </w:r>
      <w:r w:rsidR="002F589A">
        <w:rPr>
          <w:color w:val="000000" w:themeColor="text1"/>
          <w:szCs w:val="28"/>
        </w:rPr>
        <w:t xml:space="preserve">были </w:t>
      </w:r>
      <w:r w:rsidRPr="00F96412">
        <w:rPr>
          <w:color w:val="000000" w:themeColor="text1"/>
          <w:szCs w:val="28"/>
        </w:rPr>
        <w:t>созда</w:t>
      </w:r>
      <w:r w:rsidR="002F589A">
        <w:rPr>
          <w:color w:val="000000" w:themeColor="text1"/>
          <w:szCs w:val="28"/>
        </w:rPr>
        <w:t>ны</w:t>
      </w:r>
      <w:r w:rsidRPr="00F96412">
        <w:rPr>
          <w:color w:val="000000" w:themeColor="text1"/>
          <w:szCs w:val="28"/>
        </w:rPr>
        <w:t xml:space="preserve"> </w:t>
      </w:r>
      <w:r w:rsidRPr="00F96412">
        <w:t xml:space="preserve">сущности базы данных. </w:t>
      </w:r>
      <w:r w:rsidRPr="00F96412">
        <w:rPr>
          <w:szCs w:val="28"/>
        </w:rPr>
        <w:t>Структура БД представлена на рисунке 4.1.</w:t>
      </w:r>
      <w:r w:rsidR="00C265A8" w:rsidRPr="00F96412">
        <w:rPr>
          <w:szCs w:val="28"/>
        </w:rPr>
        <w:t xml:space="preserve"> Более подробно структура БД изображена в графической части</w:t>
      </w:r>
      <w:r w:rsidR="00C87527" w:rsidRPr="00F96412">
        <w:rPr>
          <w:szCs w:val="28"/>
        </w:rPr>
        <w:t xml:space="preserve"> </w:t>
      </w:r>
      <w:r w:rsidR="00C265A8" w:rsidRPr="00F96412">
        <w:rPr>
          <w:szCs w:val="28"/>
        </w:rPr>
        <w:t>(</w:t>
      </w:r>
      <w:r w:rsidR="00C87527" w:rsidRPr="00F96412">
        <w:rPr>
          <w:color w:val="000000" w:themeColor="text1"/>
          <w:szCs w:val="28"/>
        </w:rPr>
        <w:t>301.1-53 01 02.10030563.019.00</w:t>
      </w:r>
      <w:r w:rsidR="002F589A" w:rsidRPr="008C30A1">
        <w:rPr>
          <w:color w:val="000000" w:themeColor="text1"/>
          <w:szCs w:val="28"/>
        </w:rPr>
        <w:t>2</w:t>
      </w:r>
      <w:r w:rsidR="00C87527" w:rsidRPr="00F96412">
        <w:rPr>
          <w:color w:val="000000" w:themeColor="text1"/>
          <w:szCs w:val="28"/>
        </w:rPr>
        <w:t xml:space="preserve"> ПД</w:t>
      </w:r>
      <w:r w:rsidR="00C265A8" w:rsidRPr="00F96412">
        <w:rPr>
          <w:szCs w:val="28"/>
        </w:rPr>
        <w:t>).</w:t>
      </w:r>
    </w:p>
    <w:p w14:paraId="1BA07749" w14:textId="77777777" w:rsidR="003F07E3" w:rsidRPr="00F96412" w:rsidRDefault="003F07E3" w:rsidP="00E239C1">
      <w:pPr>
        <w:pStyle w:val="aff9"/>
        <w:ind w:left="0"/>
        <w:rPr>
          <w:lang w:val="ru-RU"/>
        </w:rPr>
      </w:pPr>
    </w:p>
    <w:p w14:paraId="3EDCAADB" w14:textId="4F43606C" w:rsidR="00433B68" w:rsidRPr="00F96412" w:rsidRDefault="003F07E3" w:rsidP="00D34C7B">
      <w:pPr>
        <w:ind w:firstLine="0"/>
        <w:rPr>
          <w:szCs w:val="28"/>
        </w:rPr>
      </w:pPr>
      <w:r>
        <w:rPr>
          <w:noProof/>
        </w:rPr>
        <w:drawing>
          <wp:inline distT="0" distB="0" distL="0" distR="0" wp14:anchorId="66D6FD14" wp14:editId="6DB2A46A">
            <wp:extent cx="5939790" cy="38519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851910"/>
                    </a:xfrm>
                    <a:prstGeom prst="rect">
                      <a:avLst/>
                    </a:prstGeom>
                  </pic:spPr>
                </pic:pic>
              </a:graphicData>
            </a:graphic>
          </wp:inline>
        </w:drawing>
      </w:r>
    </w:p>
    <w:p w14:paraId="39CF0F91" w14:textId="143EF8C2" w:rsidR="00C265A8" w:rsidRDefault="00433B68" w:rsidP="00E0520E">
      <w:pPr>
        <w:rPr>
          <w:color w:val="000000"/>
          <w:szCs w:val="28"/>
        </w:rPr>
      </w:pPr>
      <w:r w:rsidRPr="00D34C7B">
        <w:rPr>
          <w:color w:val="000000"/>
          <w:szCs w:val="28"/>
        </w:rPr>
        <w:t xml:space="preserve">Рисунок 4.1 </w:t>
      </w:r>
      <w:r w:rsidR="00256E53" w:rsidRPr="00D34C7B">
        <w:rPr>
          <w:color w:val="000000"/>
          <w:szCs w:val="28"/>
        </w:rPr>
        <w:t>–</w:t>
      </w:r>
      <w:r w:rsidRPr="00D34C7B">
        <w:rPr>
          <w:color w:val="000000"/>
          <w:szCs w:val="28"/>
        </w:rPr>
        <w:t xml:space="preserve"> Структура базы данных</w:t>
      </w:r>
    </w:p>
    <w:p w14:paraId="0EA82A89" w14:textId="5472293A" w:rsidR="00954AD2" w:rsidRDefault="00954AD2" w:rsidP="00E0520E">
      <w:pPr>
        <w:ind w:firstLine="0"/>
      </w:pPr>
      <w:bookmarkStart w:id="26" w:name="_Toc105575707"/>
    </w:p>
    <w:p w14:paraId="1132B036" w14:textId="77777777" w:rsidR="0064588C" w:rsidRPr="0064588C" w:rsidRDefault="00E0520E" w:rsidP="0064588C">
      <w:pPr>
        <w:ind w:firstLine="0"/>
      </w:pPr>
      <w:r>
        <w:tab/>
      </w:r>
      <w:r w:rsidR="0064588C" w:rsidRPr="0064588C">
        <w:t>Описания сущностей соответствуют описаниям структур таблиц из подраздела 2.3 за исключением таблицы _</w:t>
      </w:r>
      <w:proofErr w:type="spellStart"/>
      <w:r w:rsidR="0064588C" w:rsidRPr="0064588C">
        <w:t>EFMigrationsHistory</w:t>
      </w:r>
      <w:proofErr w:type="spellEnd"/>
      <w:r w:rsidR="0064588C" w:rsidRPr="0064588C">
        <w:t>. Данная таблица является технической и используется для отслеживания изменений в структуре базы данных при использовании подхода Code First.</w:t>
      </w:r>
    </w:p>
    <w:p w14:paraId="609EB4DF" w14:textId="77777777" w:rsidR="0064588C" w:rsidRPr="0064588C" w:rsidRDefault="0064588C" w:rsidP="008409D1">
      <w:r w:rsidRPr="0064588C">
        <w:t>Подход Code First в разработке баз данных предполагает, что сначала создаются классы сущностей в коде приложения, а затем на основе этих классов автоматически генерируется структура базы данных. Это позволяет разработчикам работать с объектно-ориентированными моделями, а не с SQL-скриптами, что ускоряет процесс разработки и делает его более интуитивным.</w:t>
      </w:r>
    </w:p>
    <w:p w14:paraId="438DC420" w14:textId="55C38A89" w:rsidR="0064588C" w:rsidRDefault="0064588C" w:rsidP="008409D1">
      <w:r w:rsidRPr="0064588C">
        <w:t>Одним из ключевых элементов подхода Code First являются миграции. Миграции позволяют управлять изменениями в структуре базы данных, отслеживая и применяя эти изменения последовательно. Когда разработчик изменяет модель сущности в коде, создается новая миграция, которая содержит инструкции для обновления схемы базы данных. Эти миграции могут включать добавление новых таблиц или столбцов, изменение типов данных, создание связей между таблицами и другие изменения.</w:t>
      </w:r>
    </w:p>
    <w:p w14:paraId="49A695F7" w14:textId="28C5DF9E" w:rsidR="008409D1" w:rsidRPr="0064588C" w:rsidRDefault="008409D1" w:rsidP="008409D1">
      <w:r w:rsidRPr="008409D1">
        <w:t>Таблица _</w:t>
      </w:r>
      <w:proofErr w:type="spellStart"/>
      <w:r w:rsidRPr="008409D1">
        <w:t>EFMigrationsHistory</w:t>
      </w:r>
      <w:proofErr w:type="spellEnd"/>
      <w:r w:rsidRPr="008409D1">
        <w:t xml:space="preserve"> используется для отслеживания примененных миграций. В этой таблице сохраняются идентификаторы миграций и версия </w:t>
      </w:r>
      <w:r w:rsidRPr="008409D1">
        <w:lastRenderedPageBreak/>
        <w:t>продукта, что позволяет системе знать, какие изменения были уже применены и избежать повторного применения миграций.</w:t>
      </w:r>
    </w:p>
    <w:p w14:paraId="7BEB4646" w14:textId="77777777" w:rsidR="00E0520E" w:rsidRPr="00F96412" w:rsidRDefault="00E0520E" w:rsidP="00E0520E">
      <w:pPr>
        <w:ind w:firstLine="0"/>
        <w:rPr>
          <w:szCs w:val="28"/>
          <w:lang w:val="x-none" w:eastAsia="x-none"/>
        </w:rPr>
      </w:pPr>
    </w:p>
    <w:p w14:paraId="087CA517" w14:textId="3903EF1F" w:rsidR="00433B68" w:rsidRPr="009A1C65" w:rsidRDefault="00433B68" w:rsidP="00E239C1">
      <w:pPr>
        <w:pStyle w:val="aff9"/>
        <w:ind w:left="0"/>
        <w:jc w:val="left"/>
        <w:outlineLvl w:val="0"/>
        <w:rPr>
          <w:b/>
          <w:bCs/>
          <w:lang w:val="ru-RU"/>
        </w:rPr>
      </w:pPr>
      <w:bookmarkStart w:id="27" w:name="_Toc169263990"/>
      <w:r w:rsidRPr="00EE368D">
        <w:rPr>
          <w:b/>
          <w:bCs/>
        </w:rPr>
        <w:t>4.</w:t>
      </w:r>
      <w:r w:rsidRPr="00EE368D">
        <w:rPr>
          <w:b/>
          <w:bCs/>
          <w:lang w:val="ru-RU"/>
        </w:rPr>
        <w:t>3</w:t>
      </w:r>
      <w:r w:rsidRPr="00EE368D">
        <w:rPr>
          <w:b/>
          <w:bCs/>
        </w:rPr>
        <w:t xml:space="preserve"> </w:t>
      </w:r>
      <w:r w:rsidR="005D31AD">
        <w:rPr>
          <w:b/>
          <w:bCs/>
          <w:lang w:val="ru-RU"/>
        </w:rPr>
        <w:t>Реализация</w:t>
      </w:r>
      <w:r w:rsidRPr="00EE368D">
        <w:rPr>
          <w:b/>
          <w:bCs/>
        </w:rPr>
        <w:t xml:space="preserve"> </w:t>
      </w:r>
      <w:bookmarkEnd w:id="26"/>
      <w:r w:rsidR="009A1C65">
        <w:rPr>
          <w:b/>
          <w:bCs/>
          <w:lang w:val="ru-RU"/>
        </w:rPr>
        <w:t>программного интерфейса серверной части</w:t>
      </w:r>
      <w:bookmarkEnd w:id="27"/>
    </w:p>
    <w:p w14:paraId="523E25FA" w14:textId="2E59DDE1" w:rsidR="00197F9A" w:rsidRDefault="00197F9A" w:rsidP="00E239C1">
      <w:pPr>
        <w:pStyle w:val="aff9"/>
        <w:ind w:left="0"/>
        <w:rPr>
          <w:lang w:val="ru-RU"/>
        </w:rPr>
      </w:pPr>
    </w:p>
    <w:p w14:paraId="5BA0B032" w14:textId="3E9448FA" w:rsidR="00736C6C" w:rsidRPr="00736C6C" w:rsidRDefault="00736C6C" w:rsidP="00736C6C">
      <w:pPr>
        <w:pStyle w:val="aff9"/>
        <w:ind w:left="0"/>
        <w:rPr>
          <w:lang w:val="ru-RU"/>
        </w:rPr>
      </w:pPr>
      <w:r>
        <w:rPr>
          <w:lang w:val="ru-RU"/>
        </w:rPr>
        <w:t xml:space="preserve">Разрабатываемый </w:t>
      </w:r>
      <w:r>
        <w:rPr>
          <w:lang w:val="en-US"/>
        </w:rPr>
        <w:t>REST</w:t>
      </w:r>
      <w:r w:rsidRPr="00736C6C">
        <w:rPr>
          <w:lang w:val="ru-RU"/>
        </w:rPr>
        <w:t xml:space="preserve"> </w:t>
      </w:r>
      <w:r>
        <w:rPr>
          <w:lang w:val="en-US"/>
        </w:rPr>
        <w:t>API</w:t>
      </w:r>
      <w:r w:rsidRPr="00736C6C">
        <w:rPr>
          <w:lang w:val="ru-RU"/>
        </w:rPr>
        <w:t xml:space="preserve"> </w:t>
      </w:r>
      <w:r>
        <w:rPr>
          <w:lang w:val="ru-RU"/>
        </w:rPr>
        <w:t>можно разделить на 3 подмодуля</w:t>
      </w:r>
      <w:r w:rsidRPr="00736C6C">
        <w:rPr>
          <w:lang w:val="ru-RU"/>
        </w:rPr>
        <w:t xml:space="preserve">: </w:t>
      </w:r>
      <w:r>
        <w:rPr>
          <w:lang w:val="ru-RU"/>
        </w:rPr>
        <w:t xml:space="preserve">модуль </w:t>
      </w:r>
      <w:r>
        <w:rPr>
          <w:lang w:val="en-US"/>
        </w:rPr>
        <w:t>CRUD</w:t>
      </w:r>
      <w:r w:rsidRPr="00736C6C">
        <w:rPr>
          <w:lang w:val="ru-RU"/>
        </w:rPr>
        <w:t xml:space="preserve"> </w:t>
      </w:r>
      <w:r>
        <w:rPr>
          <w:lang w:val="ru-RU"/>
        </w:rPr>
        <w:t>операций</w:t>
      </w:r>
      <w:r w:rsidRPr="00736C6C">
        <w:rPr>
          <w:lang w:val="ru-RU"/>
        </w:rPr>
        <w:t>,</w:t>
      </w:r>
      <w:r>
        <w:rPr>
          <w:lang w:val="ru-RU"/>
        </w:rPr>
        <w:t xml:space="preserve"> модуль аутентификации и авторизации</w:t>
      </w:r>
      <w:r w:rsidRPr="00736C6C">
        <w:rPr>
          <w:lang w:val="ru-RU"/>
        </w:rPr>
        <w:t>,</w:t>
      </w:r>
      <w:r>
        <w:rPr>
          <w:lang w:val="ru-RU"/>
        </w:rPr>
        <w:t xml:space="preserve"> модуль взаимодействия с ИИ.</w:t>
      </w:r>
    </w:p>
    <w:p w14:paraId="75940106" w14:textId="1062BFB8" w:rsidR="0097739A" w:rsidRDefault="0097739A" w:rsidP="00736C6C">
      <w:pPr>
        <w:pStyle w:val="aff9"/>
        <w:ind w:left="0"/>
      </w:pPr>
      <w:r w:rsidRPr="00F96412">
        <w:rPr>
          <w:lang w:val="en-US"/>
        </w:rPr>
        <w:t>CRUD</w:t>
      </w:r>
      <w:r w:rsidRPr="00F96412">
        <w:t xml:space="preserve"> — акроним, обозначающий четыре базовые функции, используемые при работе с базами данных: создание (англ. </w:t>
      </w:r>
      <w:r w:rsidRPr="00F96412">
        <w:rPr>
          <w:lang w:val="en-US"/>
        </w:rPr>
        <w:t>create</w:t>
      </w:r>
      <w:r w:rsidRPr="00F96412">
        <w:t>), чтение (</w:t>
      </w:r>
      <w:proofErr w:type="spellStart"/>
      <w:r w:rsidRPr="00F96412">
        <w:rPr>
          <w:lang w:val="en-US"/>
        </w:rPr>
        <w:t>read</w:t>
      </w:r>
      <w:proofErr w:type="spellEnd"/>
      <w:r w:rsidRPr="00F96412">
        <w:t>), модификация (</w:t>
      </w:r>
      <w:proofErr w:type="spellStart"/>
      <w:r w:rsidRPr="00F96412">
        <w:rPr>
          <w:lang w:val="en-US"/>
        </w:rPr>
        <w:t>update</w:t>
      </w:r>
      <w:proofErr w:type="spellEnd"/>
      <w:r w:rsidRPr="00F96412">
        <w:t>), удаление (</w:t>
      </w:r>
      <w:proofErr w:type="spellStart"/>
      <w:r w:rsidRPr="00F96412">
        <w:rPr>
          <w:lang w:val="en-US"/>
        </w:rPr>
        <w:t>delete</w:t>
      </w:r>
      <w:proofErr w:type="spellEnd"/>
      <w:r w:rsidRPr="00F96412">
        <w:t xml:space="preserve">). Введен Джеймсом Мартином (англ. </w:t>
      </w:r>
      <w:r w:rsidRPr="00F96412">
        <w:rPr>
          <w:lang w:val="en-US"/>
        </w:rPr>
        <w:t>James</w:t>
      </w:r>
      <w:r w:rsidRPr="00F96412">
        <w:rPr>
          <w:lang w:val="ru-RU"/>
        </w:rPr>
        <w:t xml:space="preserve"> </w:t>
      </w:r>
      <w:r w:rsidRPr="00F96412">
        <w:rPr>
          <w:lang w:val="en-US"/>
        </w:rPr>
        <w:t>Martin</w:t>
      </w:r>
      <w:r w:rsidRPr="00F96412">
        <w:t>) в 1983 году как стандартная классификация функций по манипуляции данными.</w:t>
      </w:r>
    </w:p>
    <w:p w14:paraId="3761A25A" w14:textId="69C1F665" w:rsidR="00736C6C" w:rsidRPr="00D035ED" w:rsidRDefault="00393D00" w:rsidP="00736C6C">
      <w:pPr>
        <w:pStyle w:val="aff9"/>
        <w:ind w:left="0"/>
        <w:rPr>
          <w:lang w:val="ru-RU"/>
        </w:rPr>
      </w:pPr>
      <w:r>
        <w:rPr>
          <w:lang w:val="ru-RU"/>
        </w:rPr>
        <w:t xml:space="preserve">Для работы с </w:t>
      </w:r>
      <w:r>
        <w:rPr>
          <w:lang w:val="en-US"/>
        </w:rPr>
        <w:t>CRUD</w:t>
      </w:r>
      <w:r w:rsidRPr="00393D00">
        <w:rPr>
          <w:lang w:val="ru-RU"/>
        </w:rPr>
        <w:t xml:space="preserve"> </w:t>
      </w:r>
      <w:r>
        <w:rPr>
          <w:lang w:val="ru-RU"/>
        </w:rPr>
        <w:t>операциями над базой данных первоначально требуется определение моделей</w:t>
      </w:r>
      <w:r w:rsidRPr="00393D00">
        <w:rPr>
          <w:lang w:val="ru-RU"/>
        </w:rPr>
        <w:t>,</w:t>
      </w:r>
      <w:r>
        <w:rPr>
          <w:lang w:val="ru-RU"/>
        </w:rPr>
        <w:t xml:space="preserve"> над которыми операции будут выполняться. Данные модели соответствуют описанной структуре базы данных. При работе с </w:t>
      </w:r>
      <w:proofErr w:type="spellStart"/>
      <w:r w:rsidR="00D035ED">
        <w:rPr>
          <w:lang w:val="en-US"/>
        </w:rPr>
        <w:t>EntityFramework</w:t>
      </w:r>
      <w:r>
        <w:rPr>
          <w:lang w:val="en-US"/>
        </w:rPr>
        <w:t>Core</w:t>
      </w:r>
      <w:proofErr w:type="spellEnd"/>
      <w:r w:rsidR="00D035ED" w:rsidRPr="00D035ED">
        <w:rPr>
          <w:lang w:val="ru-RU"/>
        </w:rPr>
        <w:t xml:space="preserve"> (</w:t>
      </w:r>
      <w:r w:rsidR="00D035ED">
        <w:rPr>
          <w:lang w:val="en-US"/>
        </w:rPr>
        <w:t>EF</w:t>
      </w:r>
      <w:r w:rsidR="00D035ED" w:rsidRPr="00D035ED">
        <w:rPr>
          <w:lang w:val="ru-RU"/>
        </w:rPr>
        <w:t xml:space="preserve"> </w:t>
      </w:r>
      <w:r w:rsidR="00D035ED">
        <w:rPr>
          <w:lang w:val="en-US"/>
        </w:rPr>
        <w:t>Core</w:t>
      </w:r>
      <w:r w:rsidR="00D035ED" w:rsidRPr="003D213B">
        <w:rPr>
          <w:lang w:val="ru-RU"/>
        </w:rPr>
        <w:t>)</w:t>
      </w:r>
      <w:r w:rsidR="00D035ED">
        <w:rPr>
          <w:lang w:val="ru-RU"/>
        </w:rPr>
        <w:t xml:space="preserve"> </w:t>
      </w:r>
      <w:r>
        <w:rPr>
          <w:lang w:val="ru-RU"/>
        </w:rPr>
        <w:t>модель определяется как класс</w:t>
      </w:r>
      <w:r w:rsidRPr="00393D00">
        <w:rPr>
          <w:lang w:val="ru-RU"/>
        </w:rPr>
        <w:t>,</w:t>
      </w:r>
      <w:r>
        <w:rPr>
          <w:lang w:val="ru-RU"/>
        </w:rPr>
        <w:t xml:space="preserve"> в котором обозначаются поля</w:t>
      </w:r>
      <w:r w:rsidR="00D035ED" w:rsidRPr="00D035ED">
        <w:rPr>
          <w:lang w:val="ru-RU"/>
        </w:rPr>
        <w:t xml:space="preserve">, </w:t>
      </w:r>
      <w:r w:rsidR="00D035ED">
        <w:rPr>
          <w:lang w:val="ru-RU"/>
        </w:rPr>
        <w:t>соответствующие атрибутам таблицы</w:t>
      </w:r>
      <w:r w:rsidR="00D035ED" w:rsidRPr="00D035ED">
        <w:rPr>
          <w:lang w:val="ru-RU"/>
        </w:rPr>
        <w:t>,</w:t>
      </w:r>
      <w:r w:rsidR="00D035ED">
        <w:rPr>
          <w:lang w:val="ru-RU"/>
        </w:rPr>
        <w:t xml:space="preserve"> а связи между таблицами выделяются за счет добавления поля типа другой модели. Например</w:t>
      </w:r>
      <w:r w:rsidR="00D035ED" w:rsidRPr="00D035ED">
        <w:rPr>
          <w:lang w:val="ru-RU"/>
        </w:rPr>
        <w:t>,</w:t>
      </w:r>
      <w:r w:rsidR="00D035ED">
        <w:rPr>
          <w:lang w:val="ru-RU"/>
        </w:rPr>
        <w:t xml:space="preserve"> на рисунке 4.2 приведена модель для работы с сущностью «</w:t>
      </w:r>
      <w:r w:rsidR="00D035ED">
        <w:rPr>
          <w:lang w:val="en-US"/>
        </w:rPr>
        <w:t>Patients</w:t>
      </w:r>
      <w:r w:rsidR="00D035ED">
        <w:rPr>
          <w:lang w:val="ru-RU"/>
        </w:rPr>
        <w:t>»</w:t>
      </w:r>
      <w:r w:rsidR="00D035ED" w:rsidRPr="00D035ED">
        <w:rPr>
          <w:lang w:val="ru-RU"/>
        </w:rPr>
        <w:t xml:space="preserve">. </w:t>
      </w:r>
      <w:r w:rsidR="00D035ED">
        <w:rPr>
          <w:lang w:val="en-US"/>
        </w:rPr>
        <w:t>EF</w:t>
      </w:r>
      <w:r w:rsidR="00D035ED" w:rsidRPr="00B75817">
        <w:rPr>
          <w:lang w:val="ru-RU"/>
        </w:rPr>
        <w:t xml:space="preserve"> </w:t>
      </w:r>
      <w:r w:rsidR="00D035ED">
        <w:rPr>
          <w:lang w:val="en-US"/>
        </w:rPr>
        <w:t>Core</w:t>
      </w:r>
      <w:r w:rsidR="00B75817" w:rsidRPr="00B75817">
        <w:rPr>
          <w:lang w:val="ru-RU"/>
        </w:rPr>
        <w:t xml:space="preserve"> </w:t>
      </w:r>
      <w:r w:rsidR="00B75817">
        <w:rPr>
          <w:lang w:val="ru-RU"/>
        </w:rPr>
        <w:t>при создании миграций</w:t>
      </w:r>
      <w:r w:rsidR="003D213B" w:rsidRPr="00B75817">
        <w:rPr>
          <w:lang w:val="ru-RU"/>
        </w:rPr>
        <w:t xml:space="preserve"> </w:t>
      </w:r>
      <w:r w:rsidR="003D213B">
        <w:rPr>
          <w:lang w:val="ru-RU"/>
        </w:rPr>
        <w:t>автоматически определит</w:t>
      </w:r>
      <w:r w:rsidR="00D035ED" w:rsidRPr="00B75817">
        <w:rPr>
          <w:lang w:val="ru-RU"/>
        </w:rPr>
        <w:t xml:space="preserve"> </w:t>
      </w:r>
      <w:proofErr w:type="spellStart"/>
      <w:r w:rsidR="00D035ED">
        <w:rPr>
          <w:lang w:val="en-US"/>
        </w:rPr>
        <w:t>PatientId</w:t>
      </w:r>
      <w:proofErr w:type="spellEnd"/>
      <w:r w:rsidR="00B75817">
        <w:rPr>
          <w:lang w:val="ru-RU"/>
        </w:rPr>
        <w:t xml:space="preserve"> как первичный ключ</w:t>
      </w:r>
      <w:r w:rsidR="00B75817" w:rsidRPr="00B75817">
        <w:rPr>
          <w:lang w:val="ru-RU"/>
        </w:rPr>
        <w:t>,</w:t>
      </w:r>
      <w:r w:rsidR="00B75817">
        <w:rPr>
          <w:lang w:val="ru-RU"/>
        </w:rPr>
        <w:t xml:space="preserve"> поля </w:t>
      </w:r>
      <w:proofErr w:type="spellStart"/>
      <w:r w:rsidR="00B75817">
        <w:rPr>
          <w:lang w:val="en-US"/>
        </w:rPr>
        <w:t>FullName</w:t>
      </w:r>
      <w:proofErr w:type="spellEnd"/>
      <w:r w:rsidR="00B75817" w:rsidRPr="00B75817">
        <w:rPr>
          <w:lang w:val="ru-RU"/>
        </w:rPr>
        <w:t xml:space="preserve">, </w:t>
      </w:r>
      <w:proofErr w:type="spellStart"/>
      <w:r w:rsidR="00B75817">
        <w:rPr>
          <w:lang w:val="en-US"/>
        </w:rPr>
        <w:t>BirthDate</w:t>
      </w:r>
      <w:proofErr w:type="spellEnd"/>
      <w:r w:rsidR="00B75817" w:rsidRPr="00B75817">
        <w:rPr>
          <w:lang w:val="ru-RU"/>
        </w:rPr>
        <w:t xml:space="preserve"> </w:t>
      </w:r>
      <w:r w:rsidR="00B75817">
        <w:rPr>
          <w:lang w:val="ru-RU"/>
        </w:rPr>
        <w:t xml:space="preserve">и </w:t>
      </w:r>
      <w:proofErr w:type="spellStart"/>
      <w:r w:rsidR="00B75817">
        <w:rPr>
          <w:lang w:val="en-US"/>
        </w:rPr>
        <w:t>WorkPlace</w:t>
      </w:r>
      <w:proofErr w:type="spellEnd"/>
      <w:r w:rsidR="00B75817" w:rsidRPr="00B75817">
        <w:rPr>
          <w:lang w:val="ru-RU"/>
        </w:rPr>
        <w:t xml:space="preserve"> </w:t>
      </w:r>
      <w:r w:rsidR="00B75817">
        <w:rPr>
          <w:lang w:val="ru-RU"/>
        </w:rPr>
        <w:t xml:space="preserve">как обязательные </w:t>
      </w:r>
      <w:r w:rsidR="00B75817" w:rsidRPr="00B75817">
        <w:rPr>
          <w:lang w:val="ru-RU"/>
        </w:rPr>
        <w:t>(</w:t>
      </w:r>
      <w:r w:rsidR="00B75817">
        <w:rPr>
          <w:lang w:val="en-US"/>
        </w:rPr>
        <w:t>NOT</w:t>
      </w:r>
      <w:r w:rsidR="00B75817" w:rsidRPr="00B75817">
        <w:rPr>
          <w:lang w:val="ru-RU"/>
        </w:rPr>
        <w:t xml:space="preserve"> </w:t>
      </w:r>
      <w:r w:rsidR="00B75817">
        <w:rPr>
          <w:lang w:val="en-US"/>
        </w:rPr>
        <w:t>NULL</w:t>
      </w:r>
      <w:r w:rsidR="00B75817" w:rsidRPr="00B75817">
        <w:rPr>
          <w:lang w:val="ru-RU"/>
        </w:rPr>
        <w:t xml:space="preserve">) </w:t>
      </w:r>
      <w:r w:rsidR="00B75817">
        <w:rPr>
          <w:lang w:val="ru-RU"/>
        </w:rPr>
        <w:t xml:space="preserve">атрибуты таблицы с типом </w:t>
      </w:r>
      <w:r w:rsidR="00B75817">
        <w:rPr>
          <w:lang w:val="en-US"/>
        </w:rPr>
        <w:t>text</w:t>
      </w:r>
      <w:r w:rsidR="00B75817" w:rsidRPr="00B75817">
        <w:rPr>
          <w:lang w:val="ru-RU"/>
        </w:rPr>
        <w:t xml:space="preserve"> </w:t>
      </w:r>
      <w:r w:rsidR="00B75817">
        <w:rPr>
          <w:lang w:val="ru-RU"/>
        </w:rPr>
        <w:t xml:space="preserve">и наличие у модели пациента списка заключений как обозначение связи </w:t>
      </w:r>
      <w:proofErr w:type="gramStart"/>
      <w:r w:rsidR="00B75817" w:rsidRPr="00B75817">
        <w:rPr>
          <w:lang w:val="ru-RU"/>
        </w:rPr>
        <w:t>1:</w:t>
      </w:r>
      <w:r w:rsidR="00B75817">
        <w:rPr>
          <w:lang w:val="ru-RU"/>
        </w:rPr>
        <w:t>М.</w:t>
      </w:r>
      <w:proofErr w:type="gramEnd"/>
      <w:r w:rsidR="00B75817">
        <w:rPr>
          <w:lang w:val="ru-RU"/>
        </w:rPr>
        <w:t xml:space="preserve"> В дальнейшем при работе</w:t>
      </w:r>
      <w:r w:rsidR="000E20B1">
        <w:rPr>
          <w:lang w:val="ru-RU"/>
        </w:rPr>
        <w:t xml:space="preserve"> с экземпляром данной класса</w:t>
      </w:r>
      <w:r w:rsidR="000E20B1" w:rsidRPr="000E20B1">
        <w:rPr>
          <w:lang w:val="ru-RU"/>
        </w:rPr>
        <w:t>,</w:t>
      </w:r>
      <w:r w:rsidR="000E20B1">
        <w:rPr>
          <w:lang w:val="ru-RU"/>
        </w:rPr>
        <w:t xml:space="preserve"> любые изменения полей помечаются и переносятся в базу данных при обновлении.</w:t>
      </w:r>
      <w:r w:rsidR="00D035ED" w:rsidRPr="00B75817">
        <w:rPr>
          <w:lang w:val="ru-RU"/>
        </w:rPr>
        <w:t xml:space="preserve"> </w:t>
      </w:r>
    </w:p>
    <w:p w14:paraId="0AFA396E" w14:textId="77777777" w:rsidR="00393D00" w:rsidRPr="00D035ED" w:rsidRDefault="00393D00" w:rsidP="00393D00">
      <w:pPr>
        <w:pStyle w:val="aff9"/>
        <w:ind w:left="0" w:firstLine="0"/>
        <w:rPr>
          <w:lang w:val="ru-RU"/>
        </w:rPr>
      </w:pPr>
    </w:p>
    <w:p w14:paraId="74C55CF3" w14:textId="52CEE689" w:rsidR="00393D00" w:rsidRDefault="00393D00" w:rsidP="00393D00">
      <w:pPr>
        <w:pStyle w:val="aff9"/>
        <w:ind w:left="0" w:firstLine="0"/>
        <w:jc w:val="center"/>
        <w:rPr>
          <w:lang w:val="en-US"/>
        </w:rPr>
      </w:pPr>
      <w:r>
        <w:rPr>
          <w:noProof/>
        </w:rPr>
        <w:drawing>
          <wp:inline distT="0" distB="0" distL="0" distR="0" wp14:anchorId="666EF5D3" wp14:editId="031D7B61">
            <wp:extent cx="6289675" cy="3025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675" cy="3025775"/>
                    </a:xfrm>
                    <a:prstGeom prst="rect">
                      <a:avLst/>
                    </a:prstGeom>
                  </pic:spPr>
                </pic:pic>
              </a:graphicData>
            </a:graphic>
          </wp:inline>
        </w:drawing>
      </w:r>
    </w:p>
    <w:p w14:paraId="28F308BE" w14:textId="511677E7" w:rsidR="00393D00" w:rsidRDefault="00393D00" w:rsidP="00393D00">
      <w:pPr>
        <w:pStyle w:val="aff9"/>
        <w:ind w:left="0" w:firstLine="0"/>
        <w:rPr>
          <w:lang w:val="ru-RU"/>
        </w:rPr>
      </w:pPr>
      <w:r>
        <w:rPr>
          <w:lang w:val="en-US"/>
        </w:rPr>
        <w:tab/>
      </w:r>
      <w:r>
        <w:rPr>
          <w:lang w:val="ru-RU"/>
        </w:rPr>
        <w:t>Рисунок 4.2 Модель для сущности «</w:t>
      </w:r>
      <w:r>
        <w:rPr>
          <w:lang w:val="en-US"/>
        </w:rPr>
        <w:t>Patients</w:t>
      </w:r>
      <w:r>
        <w:rPr>
          <w:lang w:val="ru-RU"/>
        </w:rPr>
        <w:t>»</w:t>
      </w:r>
    </w:p>
    <w:p w14:paraId="6602B261" w14:textId="10822ECC" w:rsidR="000E20B1" w:rsidRDefault="000E20B1" w:rsidP="00393D00">
      <w:pPr>
        <w:pStyle w:val="aff9"/>
        <w:ind w:left="0" w:firstLine="0"/>
        <w:rPr>
          <w:lang w:val="ru-RU"/>
        </w:rPr>
      </w:pPr>
    </w:p>
    <w:p w14:paraId="6D4A0FBD" w14:textId="20062A52" w:rsidR="000E20B1" w:rsidRDefault="000E20B1" w:rsidP="00393D00">
      <w:pPr>
        <w:pStyle w:val="aff9"/>
        <w:ind w:left="0" w:firstLine="0"/>
        <w:rPr>
          <w:lang w:val="ru-RU"/>
        </w:rPr>
      </w:pPr>
      <w:r>
        <w:rPr>
          <w:lang w:val="ru-RU"/>
        </w:rPr>
        <w:tab/>
        <w:t xml:space="preserve">Базу данных в коде представляет объект класса </w:t>
      </w:r>
      <w:proofErr w:type="spellStart"/>
      <w:r>
        <w:rPr>
          <w:lang w:val="en-US"/>
        </w:rPr>
        <w:t>DbContext</w:t>
      </w:r>
      <w:proofErr w:type="spellEnd"/>
      <w:r w:rsidRPr="000E20B1">
        <w:rPr>
          <w:lang w:val="ru-RU"/>
        </w:rPr>
        <w:t xml:space="preserve">. </w:t>
      </w:r>
      <w:r>
        <w:rPr>
          <w:lang w:val="ru-RU"/>
        </w:rPr>
        <w:t>Он содержит позволяет работать с таблицами БД как с полями класса</w:t>
      </w:r>
      <w:r w:rsidRPr="000E20B1">
        <w:rPr>
          <w:lang w:val="ru-RU"/>
        </w:rPr>
        <w:t>,</w:t>
      </w:r>
      <w:r>
        <w:rPr>
          <w:lang w:val="ru-RU"/>
        </w:rPr>
        <w:t xml:space="preserve"> а также определить для них дополнительную конфигурацию</w:t>
      </w:r>
      <w:r w:rsidRPr="000E20B1">
        <w:rPr>
          <w:lang w:val="ru-RU"/>
        </w:rPr>
        <w:t>,</w:t>
      </w:r>
      <w:r>
        <w:rPr>
          <w:lang w:val="ru-RU"/>
        </w:rPr>
        <w:t xml:space="preserve"> например уточнить максимальную длину строки или минимальное значение числа. Определение таблиц БД как полей класса </w:t>
      </w:r>
      <w:proofErr w:type="spellStart"/>
      <w:r>
        <w:rPr>
          <w:lang w:val="en-US"/>
        </w:rPr>
        <w:lastRenderedPageBreak/>
        <w:t>DbContext</w:t>
      </w:r>
      <w:proofErr w:type="spellEnd"/>
      <w:r>
        <w:rPr>
          <w:lang w:val="ru-RU"/>
        </w:rPr>
        <w:t xml:space="preserve"> представлено на рисунке 4.3</w:t>
      </w:r>
      <w:r w:rsidRPr="000E20B1">
        <w:rPr>
          <w:lang w:val="ru-RU"/>
        </w:rPr>
        <w:t>,</w:t>
      </w:r>
      <w:r>
        <w:rPr>
          <w:lang w:val="ru-RU"/>
        </w:rPr>
        <w:t xml:space="preserve"> а конфигурация таблицы </w:t>
      </w:r>
      <w:r>
        <w:rPr>
          <w:lang w:val="en-US"/>
        </w:rPr>
        <w:t>Patients</w:t>
      </w:r>
      <w:r w:rsidRPr="000E20B1">
        <w:rPr>
          <w:lang w:val="ru-RU"/>
        </w:rPr>
        <w:t xml:space="preserve"> </w:t>
      </w:r>
      <w:r>
        <w:rPr>
          <w:lang w:val="ru-RU"/>
        </w:rPr>
        <w:t>на рисунке 4.4</w:t>
      </w:r>
    </w:p>
    <w:p w14:paraId="27923FB7" w14:textId="77777777" w:rsidR="000E20B1" w:rsidRDefault="000E20B1" w:rsidP="00393D00">
      <w:pPr>
        <w:pStyle w:val="aff9"/>
        <w:ind w:left="0" w:firstLine="0"/>
        <w:rPr>
          <w:lang w:val="ru-RU"/>
        </w:rPr>
      </w:pPr>
    </w:p>
    <w:p w14:paraId="4DAB7723" w14:textId="127F29E2" w:rsidR="000E20B1" w:rsidRPr="000E20B1" w:rsidRDefault="000E20B1" w:rsidP="000E20B1">
      <w:pPr>
        <w:pStyle w:val="aff9"/>
        <w:ind w:left="0" w:firstLine="0"/>
        <w:jc w:val="center"/>
        <w:rPr>
          <w:lang w:val="ru-RU"/>
        </w:rPr>
      </w:pPr>
      <w:r>
        <w:rPr>
          <w:noProof/>
        </w:rPr>
        <w:drawing>
          <wp:inline distT="0" distB="0" distL="0" distR="0" wp14:anchorId="337678C0" wp14:editId="6EFAA12D">
            <wp:extent cx="6289675" cy="2219960"/>
            <wp:effectExtent l="0" t="0" r="0" b="8890"/>
            <wp:docPr id="3200" name="Рисунок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2219960"/>
                    </a:xfrm>
                    <a:prstGeom prst="rect">
                      <a:avLst/>
                    </a:prstGeom>
                  </pic:spPr>
                </pic:pic>
              </a:graphicData>
            </a:graphic>
          </wp:inline>
        </w:drawing>
      </w:r>
    </w:p>
    <w:p w14:paraId="4BC42FF9" w14:textId="50DC5199" w:rsidR="00D75BAC" w:rsidRDefault="000E20B1" w:rsidP="00D75BAC">
      <w:pPr>
        <w:pStyle w:val="aff9"/>
        <w:ind w:left="0" w:firstLine="0"/>
        <w:rPr>
          <w:lang w:val="ru-RU"/>
        </w:rPr>
      </w:pPr>
      <w:r>
        <w:rPr>
          <w:lang w:val="ru-RU"/>
        </w:rPr>
        <w:tab/>
        <w:t>Рисунок 4.3 Определение таблиц как полей класса для работы с БД</w:t>
      </w:r>
    </w:p>
    <w:p w14:paraId="2F3341FC" w14:textId="77777777" w:rsidR="00D75BAC" w:rsidRPr="00D75BAC" w:rsidRDefault="00D75BAC" w:rsidP="00D75BAC">
      <w:pPr>
        <w:pStyle w:val="aff9"/>
        <w:ind w:left="0" w:firstLine="0"/>
        <w:rPr>
          <w:lang w:val="ru-RU"/>
        </w:rPr>
      </w:pPr>
    </w:p>
    <w:p w14:paraId="77C37CCA" w14:textId="5DF99B35" w:rsidR="000E20B1" w:rsidRDefault="00D75BAC" w:rsidP="00D75BAC">
      <w:pPr>
        <w:pStyle w:val="aff9"/>
        <w:ind w:left="0" w:firstLine="0"/>
        <w:jc w:val="center"/>
        <w:rPr>
          <w:lang w:val="ru-RU"/>
        </w:rPr>
      </w:pPr>
      <w:r>
        <w:rPr>
          <w:noProof/>
        </w:rPr>
        <w:drawing>
          <wp:inline distT="0" distB="0" distL="0" distR="0" wp14:anchorId="4AA1047F" wp14:editId="71D39B4C">
            <wp:extent cx="6115050" cy="2641600"/>
            <wp:effectExtent l="0" t="0" r="0" b="6350"/>
            <wp:docPr id="3201" name="Рисунок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97"/>
                    <a:stretch/>
                  </pic:blipFill>
                  <pic:spPr bwMode="auto">
                    <a:xfrm>
                      <a:off x="0" y="0"/>
                      <a:ext cx="6115050" cy="2641600"/>
                    </a:xfrm>
                    <a:prstGeom prst="rect">
                      <a:avLst/>
                    </a:prstGeom>
                    <a:ln>
                      <a:noFill/>
                    </a:ln>
                    <a:extLst>
                      <a:ext uri="{53640926-AAD7-44D8-BBD7-CCE9431645EC}">
                        <a14:shadowObscured xmlns:a14="http://schemas.microsoft.com/office/drawing/2010/main"/>
                      </a:ext>
                    </a:extLst>
                  </pic:spPr>
                </pic:pic>
              </a:graphicData>
            </a:graphic>
          </wp:inline>
        </w:drawing>
      </w:r>
    </w:p>
    <w:p w14:paraId="7DBFE89B" w14:textId="29376DE9" w:rsidR="000E20B1" w:rsidRPr="008C30A1" w:rsidRDefault="00D75BAC" w:rsidP="00393D00">
      <w:pPr>
        <w:pStyle w:val="aff9"/>
        <w:ind w:left="0" w:firstLine="0"/>
        <w:rPr>
          <w:lang w:val="ru-RU"/>
        </w:rPr>
      </w:pPr>
      <w:r>
        <w:rPr>
          <w:lang w:val="ru-RU"/>
        </w:rPr>
        <w:tab/>
        <w:t>Рисун</w:t>
      </w:r>
      <w:r w:rsidR="00195671">
        <w:rPr>
          <w:lang w:val="ru-RU"/>
        </w:rPr>
        <w:t xml:space="preserve">ок 4.4 Дополнительная конфигурация таблицы </w:t>
      </w:r>
      <w:r w:rsidR="00195671">
        <w:rPr>
          <w:lang w:val="en-US"/>
        </w:rPr>
        <w:t>Patients</w:t>
      </w:r>
    </w:p>
    <w:p w14:paraId="4E803DA3" w14:textId="28C986AF" w:rsidR="00195671" w:rsidRPr="008C30A1" w:rsidRDefault="00195671" w:rsidP="00393D00">
      <w:pPr>
        <w:pStyle w:val="aff9"/>
        <w:ind w:left="0" w:firstLine="0"/>
        <w:rPr>
          <w:lang w:val="ru-RU"/>
        </w:rPr>
      </w:pPr>
    </w:p>
    <w:p w14:paraId="0F278DEB" w14:textId="77777777" w:rsidR="00DC4168" w:rsidRDefault="00195671" w:rsidP="00393D00">
      <w:pPr>
        <w:pStyle w:val="aff9"/>
        <w:ind w:left="0" w:firstLine="0"/>
        <w:rPr>
          <w:lang w:val="ru-RU"/>
        </w:rPr>
      </w:pPr>
      <w:r w:rsidRPr="008C30A1">
        <w:rPr>
          <w:lang w:val="ru-RU"/>
        </w:rPr>
        <w:tab/>
      </w:r>
      <w:r w:rsidR="00DC4168">
        <w:rPr>
          <w:lang w:val="ru-RU"/>
        </w:rPr>
        <w:t>Создав модели</w:t>
      </w:r>
      <w:r w:rsidR="00DC4168" w:rsidRPr="00DC4168">
        <w:rPr>
          <w:lang w:val="ru-RU"/>
        </w:rPr>
        <w:t>,</w:t>
      </w:r>
      <w:r w:rsidR="00DC4168">
        <w:rPr>
          <w:lang w:val="ru-RU"/>
        </w:rPr>
        <w:t xml:space="preserve"> необходимо разработать методы</w:t>
      </w:r>
      <w:r w:rsidR="00DC4168" w:rsidRPr="00DC4168">
        <w:rPr>
          <w:lang w:val="ru-RU"/>
        </w:rPr>
        <w:t>,</w:t>
      </w:r>
      <w:r w:rsidR="00DC4168">
        <w:rPr>
          <w:lang w:val="ru-RU"/>
        </w:rPr>
        <w:t xml:space="preserve"> позволяющие совершать</w:t>
      </w:r>
      <w:r>
        <w:rPr>
          <w:lang w:val="ru-RU"/>
        </w:rPr>
        <w:t xml:space="preserve"> </w:t>
      </w:r>
      <w:r w:rsidR="00DC4168">
        <w:rPr>
          <w:lang w:val="en-US"/>
        </w:rPr>
        <w:t>CRUD</w:t>
      </w:r>
      <w:r w:rsidR="00DC4168">
        <w:rPr>
          <w:lang w:val="ru-RU"/>
        </w:rPr>
        <w:t xml:space="preserve"> операции. Следуя архитектуре </w:t>
      </w:r>
      <w:r w:rsidR="00DC4168">
        <w:rPr>
          <w:lang w:val="en-US"/>
        </w:rPr>
        <w:t>REST</w:t>
      </w:r>
      <w:r w:rsidR="00DC4168" w:rsidRPr="00DC4168">
        <w:rPr>
          <w:lang w:val="ru-RU"/>
        </w:rPr>
        <w:t xml:space="preserve"> </w:t>
      </w:r>
      <w:r w:rsidR="00DC4168">
        <w:rPr>
          <w:lang w:val="ru-RU"/>
        </w:rPr>
        <w:t xml:space="preserve">необходимо использовать стандартные </w:t>
      </w:r>
      <w:r w:rsidR="00DC4168">
        <w:rPr>
          <w:lang w:val="en-US"/>
        </w:rPr>
        <w:t>HTTP</w:t>
      </w:r>
      <w:r w:rsidR="00DC4168" w:rsidRPr="00DC4168">
        <w:rPr>
          <w:lang w:val="ru-RU"/>
        </w:rPr>
        <w:t>-</w:t>
      </w:r>
      <w:r w:rsidR="00DC4168">
        <w:rPr>
          <w:lang w:val="ru-RU"/>
        </w:rPr>
        <w:t>методы. Для</w:t>
      </w:r>
      <w:r w:rsidR="00DC4168" w:rsidRPr="008C30A1">
        <w:rPr>
          <w:lang w:val="ru-RU"/>
        </w:rPr>
        <w:t xml:space="preserve"> </w:t>
      </w:r>
      <w:r w:rsidR="00DC4168">
        <w:rPr>
          <w:lang w:val="ru-RU"/>
        </w:rPr>
        <w:t>операций</w:t>
      </w:r>
      <w:r w:rsidR="00DC4168" w:rsidRPr="008C30A1">
        <w:rPr>
          <w:lang w:val="ru-RU"/>
        </w:rPr>
        <w:t xml:space="preserve"> </w:t>
      </w:r>
      <w:r w:rsidR="00DC4168">
        <w:rPr>
          <w:lang w:val="en-US"/>
        </w:rPr>
        <w:t>Create</w:t>
      </w:r>
      <w:r w:rsidR="00DC4168" w:rsidRPr="008C30A1">
        <w:rPr>
          <w:lang w:val="ru-RU"/>
        </w:rPr>
        <w:t xml:space="preserve">, </w:t>
      </w:r>
      <w:r w:rsidR="00DC4168">
        <w:rPr>
          <w:lang w:val="en-US"/>
        </w:rPr>
        <w:t>Read</w:t>
      </w:r>
      <w:r w:rsidR="00DC4168" w:rsidRPr="008C30A1">
        <w:rPr>
          <w:lang w:val="ru-RU"/>
        </w:rPr>
        <w:t xml:space="preserve">, </w:t>
      </w:r>
      <w:r w:rsidR="00DC4168">
        <w:rPr>
          <w:lang w:val="en-US"/>
        </w:rPr>
        <w:t>Update</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это</w:t>
      </w:r>
      <w:r w:rsidR="00DC4168" w:rsidRPr="008C30A1">
        <w:rPr>
          <w:lang w:val="ru-RU"/>
        </w:rPr>
        <w:t xml:space="preserve"> </w:t>
      </w:r>
      <w:r w:rsidR="00DC4168">
        <w:rPr>
          <w:lang w:val="ru-RU"/>
        </w:rPr>
        <w:t>методы</w:t>
      </w:r>
      <w:r w:rsidR="00DC4168" w:rsidRPr="008C30A1">
        <w:rPr>
          <w:lang w:val="ru-RU"/>
        </w:rPr>
        <w:t xml:space="preserve"> </w:t>
      </w:r>
      <w:r w:rsidR="00DC4168">
        <w:rPr>
          <w:lang w:val="en-US"/>
        </w:rPr>
        <w:t>POST</w:t>
      </w:r>
      <w:r w:rsidR="00DC4168" w:rsidRPr="008C30A1">
        <w:rPr>
          <w:lang w:val="ru-RU"/>
        </w:rPr>
        <w:t xml:space="preserve">, </w:t>
      </w:r>
      <w:r w:rsidR="00DC4168">
        <w:rPr>
          <w:lang w:val="en-US"/>
        </w:rPr>
        <w:t>GET</w:t>
      </w:r>
      <w:r w:rsidR="00DC4168" w:rsidRPr="008C30A1">
        <w:rPr>
          <w:lang w:val="ru-RU"/>
        </w:rPr>
        <w:t xml:space="preserve">, </w:t>
      </w:r>
      <w:r w:rsidR="00DC4168">
        <w:rPr>
          <w:lang w:val="en-US"/>
        </w:rPr>
        <w:t>PUT</w:t>
      </w:r>
      <w:r w:rsidR="00DC4168" w:rsidRPr="008C30A1">
        <w:rPr>
          <w:lang w:val="ru-RU"/>
        </w:rPr>
        <w:t xml:space="preserve"> </w:t>
      </w:r>
      <w:r w:rsidR="00DC4168">
        <w:rPr>
          <w:lang w:val="ru-RU"/>
        </w:rPr>
        <w:t>и</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 xml:space="preserve">соответственно. </w:t>
      </w:r>
    </w:p>
    <w:p w14:paraId="5640B3B3" w14:textId="30962FD4" w:rsidR="00195671" w:rsidRDefault="00DC4168" w:rsidP="00393D00">
      <w:pPr>
        <w:pStyle w:val="aff9"/>
        <w:ind w:left="0" w:firstLine="0"/>
        <w:rPr>
          <w:lang w:val="ru-RU"/>
        </w:rPr>
      </w:pPr>
      <w:r>
        <w:rPr>
          <w:lang w:val="ru-RU"/>
        </w:rPr>
        <w:tab/>
        <w:t xml:space="preserve">Фреймворк </w:t>
      </w:r>
      <w:r>
        <w:rPr>
          <w:lang w:val="en-US"/>
        </w:rPr>
        <w:t>ASP</w:t>
      </w:r>
      <w:r w:rsidRPr="00DC4168">
        <w:rPr>
          <w:lang w:val="ru-RU"/>
        </w:rPr>
        <w:t>.</w:t>
      </w:r>
      <w:r>
        <w:rPr>
          <w:lang w:val="en-US"/>
        </w:rPr>
        <w:t>NET</w:t>
      </w:r>
      <w:r w:rsidRPr="00DC4168">
        <w:rPr>
          <w:lang w:val="ru-RU"/>
        </w:rPr>
        <w:t xml:space="preserve"> </w:t>
      </w:r>
      <w:r>
        <w:rPr>
          <w:lang w:val="en-US"/>
        </w:rPr>
        <w:t>Core</w:t>
      </w:r>
      <w:r w:rsidRPr="00DC4168">
        <w:rPr>
          <w:lang w:val="ru-RU"/>
        </w:rPr>
        <w:t xml:space="preserve"> </w:t>
      </w:r>
      <w:r>
        <w:rPr>
          <w:lang w:val="ru-RU"/>
        </w:rPr>
        <w:t>для инкапсуляции (</w:t>
      </w:r>
      <w:r w:rsidR="007344A0">
        <w:rPr>
          <w:lang w:val="ru-RU"/>
        </w:rPr>
        <w:t xml:space="preserve">инкапсуляция – </w:t>
      </w:r>
      <w:r w:rsidR="007344A0" w:rsidRPr="007344A0">
        <w:rPr>
          <w:lang w:val="ru-RU"/>
        </w:rPr>
        <w:t>это упаковка данных и функций в один компонент (например, класс) и последующий контроль доступа к этому компоненту</w:t>
      </w:r>
      <w:r w:rsidR="007344A0">
        <w:rPr>
          <w:lang w:val="ru-RU"/>
        </w:rPr>
        <w:t xml:space="preserve">) данных операций </w:t>
      </w:r>
      <w:r>
        <w:rPr>
          <w:lang w:val="ru-RU"/>
        </w:rPr>
        <w:t xml:space="preserve">предполагает использование </w:t>
      </w:r>
      <w:r w:rsidR="007344A0">
        <w:rPr>
          <w:lang w:val="ru-RU"/>
        </w:rPr>
        <w:t xml:space="preserve">специальных </w:t>
      </w:r>
      <w:r>
        <w:rPr>
          <w:lang w:val="ru-RU"/>
        </w:rPr>
        <w:t>классов</w:t>
      </w:r>
      <w:r w:rsidR="007344A0">
        <w:rPr>
          <w:lang w:val="ru-RU"/>
        </w:rPr>
        <w:t xml:space="preserve"> – контроллеров</w:t>
      </w:r>
      <w:r w:rsidR="007344A0" w:rsidRPr="007344A0">
        <w:rPr>
          <w:lang w:val="ru-RU"/>
        </w:rPr>
        <w:t xml:space="preserve">. </w:t>
      </w:r>
    </w:p>
    <w:p w14:paraId="0CB5AC50" w14:textId="6931B73B" w:rsidR="007344A0" w:rsidRDefault="007344A0" w:rsidP="00393D00">
      <w:pPr>
        <w:pStyle w:val="aff9"/>
        <w:ind w:left="0" w:firstLine="0"/>
        <w:rPr>
          <w:lang w:val="ru-RU"/>
        </w:rPr>
      </w:pPr>
      <w:r>
        <w:rPr>
          <w:lang w:val="ru-RU"/>
        </w:rPr>
        <w:tab/>
      </w:r>
      <w:r w:rsidRPr="007344A0">
        <w:rPr>
          <w:lang w:val="ru-RU"/>
        </w:rPr>
        <w:t xml:space="preserve">В веб-API контроллеры – это классы, производные от </w:t>
      </w:r>
      <w:proofErr w:type="spellStart"/>
      <w:r w:rsidRPr="007344A0">
        <w:rPr>
          <w:lang w:val="ru-RU"/>
        </w:rPr>
        <w:t>ControllerBase</w:t>
      </w:r>
      <w:proofErr w:type="spellEnd"/>
      <w:r w:rsidRPr="007344A0">
        <w:rPr>
          <w:lang w:val="ru-RU"/>
        </w:rPr>
        <w:t xml:space="preserve">. Контроллеры активируются и удаляются на основе каждого запроса. </w:t>
      </w:r>
      <w:r>
        <w:rPr>
          <w:lang w:val="ru-RU"/>
        </w:rPr>
        <w:t>Контроллеры дают функционал для настройки маршрутизации</w:t>
      </w:r>
      <w:r w:rsidRPr="007344A0">
        <w:rPr>
          <w:lang w:val="ru-RU"/>
        </w:rPr>
        <w:t>,</w:t>
      </w:r>
      <w:r>
        <w:rPr>
          <w:lang w:val="ru-RU"/>
        </w:rPr>
        <w:t xml:space="preserve"> создания </w:t>
      </w:r>
      <w:r>
        <w:rPr>
          <w:lang w:val="en-US"/>
        </w:rPr>
        <w:t>HTTP</w:t>
      </w:r>
      <w:r w:rsidRPr="007344A0">
        <w:rPr>
          <w:lang w:val="ru-RU"/>
        </w:rPr>
        <w:t>-</w:t>
      </w:r>
      <w:proofErr w:type="spellStart"/>
      <w:r>
        <w:rPr>
          <w:lang w:val="ru-RU"/>
        </w:rPr>
        <w:t>эндпоинтов</w:t>
      </w:r>
      <w:proofErr w:type="spellEnd"/>
      <w:r>
        <w:rPr>
          <w:lang w:val="ru-RU"/>
        </w:rPr>
        <w:t>.</w:t>
      </w:r>
    </w:p>
    <w:p w14:paraId="334F43E0" w14:textId="269F3D46" w:rsidR="007344A0" w:rsidRPr="00640344" w:rsidRDefault="007344A0" w:rsidP="00393D00">
      <w:pPr>
        <w:pStyle w:val="aff9"/>
        <w:ind w:left="0" w:firstLine="0"/>
        <w:rPr>
          <w:lang w:val="ru-RU"/>
        </w:rPr>
      </w:pPr>
      <w:r>
        <w:rPr>
          <w:lang w:val="ru-RU"/>
        </w:rPr>
        <w:tab/>
        <w:t>На рисунке 4.5 приведен пример объявления контроллера</w:t>
      </w:r>
      <w:r w:rsidRPr="007344A0">
        <w:rPr>
          <w:lang w:val="ru-RU"/>
        </w:rPr>
        <w:t>,</w:t>
      </w:r>
      <w:r>
        <w:rPr>
          <w:lang w:val="ru-RU"/>
        </w:rPr>
        <w:t xml:space="preserve"> а также </w:t>
      </w:r>
      <w:r w:rsidR="00640344">
        <w:rPr>
          <w:lang w:val="en-US"/>
        </w:rPr>
        <w:t>GET</w:t>
      </w:r>
      <w:r w:rsidR="00640344">
        <w:rPr>
          <w:lang w:val="ru-RU"/>
        </w:rPr>
        <w:t xml:space="preserve"> (</w:t>
      </w:r>
      <w:r w:rsidR="00640344">
        <w:rPr>
          <w:lang w:val="en-US"/>
        </w:rPr>
        <w:t>Read</w:t>
      </w:r>
      <w:r w:rsidR="00640344" w:rsidRPr="00640344">
        <w:rPr>
          <w:lang w:val="ru-RU"/>
        </w:rPr>
        <w:t xml:space="preserve">) </w:t>
      </w:r>
      <w:r w:rsidR="00640344">
        <w:rPr>
          <w:lang w:val="ru-RU"/>
        </w:rPr>
        <w:t>метода для получения всех записей пациентов из базы данных.</w:t>
      </w:r>
    </w:p>
    <w:p w14:paraId="4E07CC3A" w14:textId="45FE67B1" w:rsidR="007344A0" w:rsidRDefault="007344A0" w:rsidP="00393D00">
      <w:pPr>
        <w:pStyle w:val="aff9"/>
        <w:ind w:left="0" w:firstLine="0"/>
        <w:rPr>
          <w:lang w:val="ru-RU"/>
        </w:rPr>
      </w:pPr>
      <w:r>
        <w:rPr>
          <w:lang w:val="ru-RU"/>
        </w:rPr>
        <w:lastRenderedPageBreak/>
        <w:tab/>
      </w:r>
      <w:r>
        <w:rPr>
          <w:noProof/>
        </w:rPr>
        <w:drawing>
          <wp:inline distT="0" distB="0" distL="0" distR="0" wp14:anchorId="708CAA2E" wp14:editId="1AB0A500">
            <wp:extent cx="6289675" cy="2892425"/>
            <wp:effectExtent l="0" t="0" r="0" b="3175"/>
            <wp:docPr id="3204" name="Рисунок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675" cy="2892425"/>
                    </a:xfrm>
                    <a:prstGeom prst="rect">
                      <a:avLst/>
                    </a:prstGeom>
                  </pic:spPr>
                </pic:pic>
              </a:graphicData>
            </a:graphic>
          </wp:inline>
        </w:drawing>
      </w:r>
    </w:p>
    <w:p w14:paraId="4BDCD328" w14:textId="61592212" w:rsidR="00640344" w:rsidRDefault="00640344" w:rsidP="00393D00">
      <w:pPr>
        <w:pStyle w:val="aff9"/>
        <w:ind w:left="0" w:firstLine="0"/>
        <w:rPr>
          <w:lang w:val="ru-RU"/>
        </w:rPr>
      </w:pPr>
      <w:r>
        <w:rPr>
          <w:lang w:val="ru-RU"/>
        </w:rPr>
        <w:tab/>
        <w:t xml:space="preserve">Рисунок 4.5 Пример объявления контроллера и </w:t>
      </w:r>
      <w:r>
        <w:rPr>
          <w:lang w:val="en-US"/>
        </w:rPr>
        <w:t>GET</w:t>
      </w:r>
      <w:r w:rsidRPr="00640344">
        <w:rPr>
          <w:lang w:val="ru-RU"/>
        </w:rPr>
        <w:t xml:space="preserve"> (</w:t>
      </w:r>
      <w:r>
        <w:rPr>
          <w:lang w:val="en-US"/>
        </w:rPr>
        <w:t>Read</w:t>
      </w:r>
      <w:r w:rsidRPr="00640344">
        <w:rPr>
          <w:lang w:val="ru-RU"/>
        </w:rPr>
        <w:t xml:space="preserve">) </w:t>
      </w:r>
      <w:r>
        <w:rPr>
          <w:lang w:val="ru-RU"/>
        </w:rPr>
        <w:t>метода.</w:t>
      </w:r>
    </w:p>
    <w:p w14:paraId="337CF597" w14:textId="323003D7" w:rsidR="00640344" w:rsidRPr="008C30A1" w:rsidRDefault="00640344" w:rsidP="00393D00">
      <w:pPr>
        <w:pStyle w:val="aff9"/>
        <w:ind w:left="0" w:firstLine="0"/>
        <w:rPr>
          <w:lang w:val="ru-RU"/>
        </w:rPr>
      </w:pPr>
      <w:r w:rsidRPr="008C30A1">
        <w:rPr>
          <w:lang w:val="ru-RU"/>
        </w:rPr>
        <w:tab/>
      </w:r>
    </w:p>
    <w:p w14:paraId="77101CA7" w14:textId="537C9EC8" w:rsidR="00640344" w:rsidRDefault="00640344" w:rsidP="00393D00">
      <w:pPr>
        <w:pStyle w:val="aff9"/>
        <w:ind w:left="0" w:firstLine="0"/>
        <w:rPr>
          <w:lang w:val="ru-RU"/>
        </w:rPr>
      </w:pPr>
      <w:r w:rsidRPr="008C30A1">
        <w:rPr>
          <w:lang w:val="ru-RU"/>
        </w:rPr>
        <w:tab/>
      </w:r>
      <w:r>
        <w:rPr>
          <w:lang w:val="ru-RU"/>
        </w:rPr>
        <w:t xml:space="preserve">Перед объявлением контроллера ему присваиваются атрибуты (в </w:t>
      </w:r>
      <w:r>
        <w:rPr>
          <w:lang w:val="en-US"/>
        </w:rPr>
        <w:t>C</w:t>
      </w:r>
      <w:r w:rsidRPr="00640344">
        <w:rPr>
          <w:lang w:val="ru-RU"/>
        </w:rPr>
        <w:t xml:space="preserve"># </w:t>
      </w:r>
      <w:r>
        <w:rPr>
          <w:lang w:val="ru-RU"/>
        </w:rPr>
        <w:t xml:space="preserve">атрибуты – это </w:t>
      </w:r>
      <w:r w:rsidRPr="00640344">
        <w:rPr>
          <w:lang w:val="ru-RU"/>
        </w:rPr>
        <w:t>специальные инструменты, которые позволяют встраивать в сборку дополнительные данные</w:t>
      </w:r>
      <w:r>
        <w:rPr>
          <w:lang w:val="ru-RU"/>
        </w:rPr>
        <w:t xml:space="preserve"> о классе) </w:t>
      </w:r>
      <w:r>
        <w:rPr>
          <w:lang w:val="en-US"/>
        </w:rPr>
        <w:t>Route</w:t>
      </w:r>
      <w:r w:rsidRPr="00640344">
        <w:rPr>
          <w:lang w:val="ru-RU"/>
        </w:rPr>
        <w:t xml:space="preserve"> </w:t>
      </w:r>
      <w:r>
        <w:rPr>
          <w:lang w:val="ru-RU"/>
        </w:rPr>
        <w:t xml:space="preserve">и </w:t>
      </w:r>
      <w:proofErr w:type="spellStart"/>
      <w:r>
        <w:rPr>
          <w:lang w:val="en-US"/>
        </w:rPr>
        <w:t>ApiController</w:t>
      </w:r>
      <w:proofErr w:type="spellEnd"/>
      <w:r>
        <w:rPr>
          <w:lang w:val="ru-RU"/>
        </w:rPr>
        <w:t xml:space="preserve">. Атрибут </w:t>
      </w:r>
      <w:r>
        <w:rPr>
          <w:lang w:val="en-US"/>
        </w:rPr>
        <w:t>Route</w:t>
      </w:r>
      <w:r w:rsidRPr="00640344">
        <w:rPr>
          <w:lang w:val="ru-RU"/>
        </w:rPr>
        <w:t xml:space="preserve"> </w:t>
      </w:r>
      <w:r>
        <w:rPr>
          <w:lang w:val="ru-RU"/>
        </w:rPr>
        <w:t xml:space="preserve">определяет </w:t>
      </w:r>
      <w:r>
        <w:rPr>
          <w:lang w:val="en-US"/>
        </w:rPr>
        <w:t>URL</w:t>
      </w:r>
      <w:r>
        <w:rPr>
          <w:lang w:val="ru-RU"/>
        </w:rPr>
        <w:t xml:space="preserve">-путь к контроллеру по имени </w:t>
      </w:r>
      <w:r w:rsidR="005D5297">
        <w:rPr>
          <w:lang w:val="ru-RU"/>
        </w:rPr>
        <w:t xml:space="preserve">класса (в данном случае имя класса </w:t>
      </w:r>
      <w:r w:rsidR="005D5297">
        <w:rPr>
          <w:lang w:val="en-US"/>
        </w:rPr>
        <w:t>Patients</w:t>
      </w:r>
      <w:r w:rsidR="005D5297" w:rsidRPr="005D5297">
        <w:rPr>
          <w:lang w:val="ru-RU"/>
        </w:rPr>
        <w:t xml:space="preserve">, </w:t>
      </w:r>
      <w:r w:rsidR="005D5297">
        <w:rPr>
          <w:lang w:val="ru-RU"/>
        </w:rPr>
        <w:t xml:space="preserve">а </w:t>
      </w:r>
      <w:r w:rsidR="005D5297">
        <w:rPr>
          <w:lang w:val="en-US"/>
        </w:rPr>
        <w:t>URL</w:t>
      </w:r>
      <w:r w:rsidR="005D5297" w:rsidRPr="005D5297">
        <w:rPr>
          <w:lang w:val="ru-RU"/>
        </w:rPr>
        <w:t xml:space="preserve"> </w:t>
      </w:r>
      <w:r w:rsidR="005D5297">
        <w:rPr>
          <w:lang w:val="ru-RU"/>
        </w:rPr>
        <w:t xml:space="preserve">получится </w:t>
      </w:r>
      <w:r w:rsidR="005D5297" w:rsidRPr="005D5297">
        <w:rPr>
          <w:lang w:val="en-US"/>
        </w:rPr>
        <w:t>https</w:t>
      </w:r>
      <w:r w:rsidR="005D5297" w:rsidRPr="005D5297">
        <w:rPr>
          <w:lang w:val="ru-RU"/>
        </w:rPr>
        <w:t>://[адрес-сервера]/</w:t>
      </w:r>
      <w:r w:rsidR="005D5297" w:rsidRPr="005D5297">
        <w:rPr>
          <w:lang w:val="en-US"/>
        </w:rPr>
        <w:t>patients</w:t>
      </w:r>
      <w:r w:rsidR="005D5297" w:rsidRPr="005D5297">
        <w:rPr>
          <w:lang w:val="ru-RU"/>
        </w:rPr>
        <w:t>)</w:t>
      </w:r>
      <w:r w:rsidR="005D5297">
        <w:rPr>
          <w:lang w:val="ru-RU"/>
        </w:rPr>
        <w:t xml:space="preserve">. Атрибут </w:t>
      </w:r>
      <w:proofErr w:type="spellStart"/>
      <w:r w:rsidR="005D5297">
        <w:rPr>
          <w:lang w:val="en-US"/>
        </w:rPr>
        <w:t>ApiController</w:t>
      </w:r>
      <w:proofErr w:type="spellEnd"/>
      <w:r w:rsidR="005D5297" w:rsidRPr="005D5297">
        <w:rPr>
          <w:lang w:val="ru-RU"/>
        </w:rPr>
        <w:t xml:space="preserve"> </w:t>
      </w:r>
      <w:r w:rsidR="005D5297">
        <w:rPr>
          <w:lang w:val="ru-RU"/>
        </w:rPr>
        <w:t>позволяет фреймворку определить данный класс как класс-контроллер и взаимодействовать с ним соответствующим образом.</w:t>
      </w:r>
    </w:p>
    <w:p w14:paraId="6EE453C4" w14:textId="6B9F1892" w:rsidR="005D5297" w:rsidRDefault="005D5297" w:rsidP="00393D00">
      <w:pPr>
        <w:pStyle w:val="aff9"/>
        <w:ind w:left="0" w:firstLine="0"/>
        <w:rPr>
          <w:lang w:val="ru-RU"/>
        </w:rPr>
      </w:pPr>
      <w:r>
        <w:rPr>
          <w:lang w:val="ru-RU"/>
        </w:rPr>
        <w:tab/>
        <w:t>В объявлении контроллера указываются объекты</w:t>
      </w:r>
      <w:r w:rsidRPr="005D5297">
        <w:rPr>
          <w:lang w:val="ru-RU"/>
        </w:rPr>
        <w:t>,</w:t>
      </w:r>
      <w:r>
        <w:rPr>
          <w:lang w:val="ru-RU"/>
        </w:rPr>
        <w:t xml:space="preserve"> которые могут использоваться внутри него – контекст БД</w:t>
      </w:r>
      <w:r w:rsidRPr="005D5297">
        <w:rPr>
          <w:lang w:val="ru-RU"/>
        </w:rPr>
        <w:t>,</w:t>
      </w:r>
      <w:r>
        <w:rPr>
          <w:lang w:val="ru-RU"/>
        </w:rPr>
        <w:t xml:space="preserve"> </w:t>
      </w:r>
      <w:proofErr w:type="spellStart"/>
      <w:r w:rsidR="00D176D9">
        <w:rPr>
          <w:lang w:val="ru-RU"/>
        </w:rPr>
        <w:t>маппер</w:t>
      </w:r>
      <w:proofErr w:type="spellEnd"/>
      <w:r w:rsidR="00F44EC2">
        <w:rPr>
          <w:lang w:val="ru-RU"/>
        </w:rPr>
        <w:t xml:space="preserve"> (класс</w:t>
      </w:r>
      <w:r w:rsidR="00F44EC2" w:rsidRPr="00F44EC2">
        <w:rPr>
          <w:lang w:val="ru-RU"/>
        </w:rPr>
        <w:t>,</w:t>
      </w:r>
      <w:r w:rsidR="00F44EC2">
        <w:rPr>
          <w:lang w:val="ru-RU"/>
        </w:rPr>
        <w:t xml:space="preserve"> позволяющий автоматически привести объект одного класса к другому) и</w:t>
      </w:r>
      <w:r w:rsidR="00D176D9">
        <w:rPr>
          <w:lang w:val="ru-RU"/>
        </w:rPr>
        <w:t xml:space="preserve"> валидатор</w:t>
      </w:r>
      <w:r w:rsidR="00F44EC2">
        <w:rPr>
          <w:lang w:val="ru-RU"/>
        </w:rPr>
        <w:t xml:space="preserve"> (класс</w:t>
      </w:r>
      <w:r w:rsidR="00F44EC2" w:rsidRPr="00F44EC2">
        <w:rPr>
          <w:lang w:val="ru-RU"/>
        </w:rPr>
        <w:t>,</w:t>
      </w:r>
      <w:r w:rsidR="00F44EC2">
        <w:rPr>
          <w:lang w:val="ru-RU"/>
        </w:rPr>
        <w:t xml:space="preserve"> позволяющий проверить</w:t>
      </w:r>
      <w:r w:rsidR="00062173">
        <w:rPr>
          <w:lang w:val="ru-RU"/>
        </w:rPr>
        <w:t xml:space="preserve"> корректность данных</w:t>
      </w:r>
      <w:r w:rsidR="00F44EC2">
        <w:rPr>
          <w:lang w:val="ru-RU"/>
        </w:rPr>
        <w:t>).</w:t>
      </w:r>
      <w:r w:rsidR="00FA0B2F" w:rsidRPr="00FA0B2F">
        <w:rPr>
          <w:lang w:val="ru-RU"/>
        </w:rPr>
        <w:t xml:space="preserve"> </w:t>
      </w:r>
      <w:r w:rsidR="00FA0B2F">
        <w:rPr>
          <w:lang w:val="ru-RU"/>
        </w:rPr>
        <w:t xml:space="preserve">Присоединение к классу контекста и </w:t>
      </w:r>
      <w:proofErr w:type="spellStart"/>
      <w:r w:rsidR="00FA0B2F">
        <w:rPr>
          <w:lang w:val="ru-RU"/>
        </w:rPr>
        <w:t>маппера</w:t>
      </w:r>
      <w:proofErr w:type="spellEnd"/>
      <w:r w:rsidR="00FA0B2F">
        <w:rPr>
          <w:lang w:val="ru-RU"/>
        </w:rPr>
        <w:t xml:space="preserve"> производится механизмом внедрения зависимостей</w:t>
      </w:r>
      <w:r w:rsidR="00FA0B2F" w:rsidRPr="00FA0B2F">
        <w:rPr>
          <w:lang w:val="ru-RU"/>
        </w:rPr>
        <w:t>.</w:t>
      </w:r>
    </w:p>
    <w:p w14:paraId="57C5D44C" w14:textId="76925D39" w:rsidR="00FA0B2F" w:rsidRDefault="00FA0B2F" w:rsidP="00062173">
      <w:pPr>
        <w:pStyle w:val="aff9"/>
        <w:ind w:left="0" w:firstLine="706"/>
      </w:pPr>
      <w:r>
        <w:t>Внедрение зависимостей (</w:t>
      </w:r>
      <w:proofErr w:type="spellStart"/>
      <w:r>
        <w:t>Dependency</w:t>
      </w:r>
      <w:proofErr w:type="spellEnd"/>
      <w:r>
        <w:t xml:space="preserve"> </w:t>
      </w:r>
      <w:proofErr w:type="spellStart"/>
      <w:r>
        <w:t>Injection</w:t>
      </w:r>
      <w:proofErr w:type="spellEnd"/>
      <w:r>
        <w:t xml:space="preserve">, DI) </w:t>
      </w:r>
      <w:r w:rsidRPr="00FA0B2F">
        <w:rPr>
          <w:lang w:val="ru-RU"/>
        </w:rPr>
        <w:t>–</w:t>
      </w:r>
      <w:r>
        <w:t xml:space="preserve"> это программный паттерн, который позволяет управлять зависимостями между объектами в приложении. DI способствует разделению ответственности и упрощает тестирование кода. При использовании DI объекты не создают свои зависимости напрямую, вместо этого они получают (внедряются) извне, чаще всего через конструктор или свойства.</w:t>
      </w:r>
    </w:p>
    <w:p w14:paraId="07D15090" w14:textId="662E0AF1" w:rsidR="005D5297" w:rsidRPr="005D5297" w:rsidRDefault="00FA0B2F" w:rsidP="00062173">
      <w:pPr>
        <w:pStyle w:val="aff9"/>
        <w:ind w:left="0" w:firstLine="706"/>
        <w:rPr>
          <w:lang w:val="ru-RU"/>
        </w:rPr>
      </w:pPr>
      <w:r>
        <w:t xml:space="preserve">В контексте проекта DI используется для подключения к контроллеру различных сервисов, таких как контекст базы данных, </w:t>
      </w:r>
      <w:proofErr w:type="spellStart"/>
      <w:r>
        <w:t>маппер</w:t>
      </w:r>
      <w:proofErr w:type="spellEnd"/>
      <w:r>
        <w:t xml:space="preserve"> и валидатор. </w:t>
      </w:r>
    </w:p>
    <w:p w14:paraId="051631A4" w14:textId="06FDDDC1" w:rsidR="00B04170" w:rsidRPr="00A7705F" w:rsidRDefault="00B04170" w:rsidP="00E239C1">
      <w:pPr>
        <w:pStyle w:val="aff9"/>
        <w:ind w:left="0"/>
        <w:rPr>
          <w:lang w:val="ru-RU"/>
        </w:rPr>
      </w:pPr>
      <w:r w:rsidRPr="00F96412">
        <w:t xml:space="preserve">Метод </w:t>
      </w:r>
      <w:r w:rsidRPr="00F96412">
        <w:rPr>
          <w:lang w:val="en-US"/>
        </w:rPr>
        <w:t>G</w:t>
      </w:r>
      <w:r w:rsidR="00062173">
        <w:rPr>
          <w:lang w:val="en-US"/>
        </w:rPr>
        <w:t>ET</w:t>
      </w:r>
      <w:r w:rsidRPr="00F96412">
        <w:rPr>
          <w:lang w:val="ru-RU"/>
        </w:rPr>
        <w:t xml:space="preserve"> </w:t>
      </w:r>
      <w:r w:rsidRPr="00F96412">
        <w:t>запрашивает представление ресурса.</w:t>
      </w:r>
      <w:r w:rsidR="00062173">
        <w:rPr>
          <w:lang w:val="ru-RU"/>
        </w:rPr>
        <w:t xml:space="preserve"> Данным методом извлекаются данные</w:t>
      </w:r>
      <w:r w:rsidRPr="00F96412">
        <w:t>.</w:t>
      </w:r>
      <w:r w:rsidR="00062173">
        <w:rPr>
          <w:lang w:val="ru-RU"/>
        </w:rPr>
        <w:t xml:space="preserve"> Метод </w:t>
      </w:r>
      <w:r w:rsidR="00062173">
        <w:rPr>
          <w:lang w:val="en-US"/>
        </w:rPr>
        <w:t>GET</w:t>
      </w:r>
      <w:r w:rsidR="00062173" w:rsidRPr="00062173">
        <w:rPr>
          <w:lang w:val="ru-RU"/>
        </w:rPr>
        <w:t xml:space="preserve"> </w:t>
      </w:r>
      <w:r w:rsidR="00062173">
        <w:rPr>
          <w:lang w:val="ru-RU"/>
        </w:rPr>
        <w:t>может быть также использован с параметрами. Так этот метод не предполагает наличия тела запроса</w:t>
      </w:r>
      <w:r w:rsidR="00062173" w:rsidRPr="00062173">
        <w:rPr>
          <w:lang w:val="ru-RU"/>
        </w:rPr>
        <w:t>,</w:t>
      </w:r>
      <w:r w:rsidR="00062173">
        <w:rPr>
          <w:lang w:val="ru-RU"/>
        </w:rPr>
        <w:t xml:space="preserve"> </w:t>
      </w:r>
      <w:r w:rsidR="00353699">
        <w:rPr>
          <w:lang w:val="ru-RU"/>
        </w:rPr>
        <w:t xml:space="preserve">параметры передаются через </w:t>
      </w:r>
      <w:r w:rsidR="00353699">
        <w:rPr>
          <w:lang w:val="en-US"/>
        </w:rPr>
        <w:t>URL</w:t>
      </w:r>
      <w:r w:rsidR="00353699" w:rsidRPr="00353699">
        <w:rPr>
          <w:lang w:val="ru-RU"/>
        </w:rPr>
        <w:t xml:space="preserve">. </w:t>
      </w:r>
      <w:r w:rsidR="00353699">
        <w:rPr>
          <w:lang w:val="ru-RU"/>
        </w:rPr>
        <w:t>Пример метода с параметром приведен</w:t>
      </w:r>
      <w:r w:rsidR="00A7705F" w:rsidRPr="00A7705F">
        <w:rPr>
          <w:lang w:val="ru-RU"/>
        </w:rPr>
        <w:t xml:space="preserve"> </w:t>
      </w:r>
      <w:r w:rsidR="00A7705F">
        <w:rPr>
          <w:lang w:val="ru-RU"/>
        </w:rPr>
        <w:t xml:space="preserve">на рисунке 4.6. В данном случае метод позволяет найти пациента по его уникальному идентификатору и возвращает запись о пациенте и 200 </w:t>
      </w:r>
      <w:r w:rsidR="00A7705F">
        <w:rPr>
          <w:lang w:val="en-US"/>
        </w:rPr>
        <w:t>HTTP</w:t>
      </w:r>
      <w:r w:rsidR="00A7705F" w:rsidRPr="00A7705F">
        <w:rPr>
          <w:lang w:val="ru-RU"/>
        </w:rPr>
        <w:t xml:space="preserve"> </w:t>
      </w:r>
      <w:r w:rsidR="00A7705F">
        <w:rPr>
          <w:lang w:val="ru-RU"/>
        </w:rPr>
        <w:t xml:space="preserve">код (Ок) либо сообщение об ошибке и 404 </w:t>
      </w:r>
      <w:r w:rsidR="00A7705F">
        <w:rPr>
          <w:lang w:val="en-US"/>
        </w:rPr>
        <w:t>HTTP</w:t>
      </w:r>
      <w:r w:rsidR="00A7705F" w:rsidRPr="00A7705F">
        <w:rPr>
          <w:lang w:val="ru-RU"/>
        </w:rPr>
        <w:t xml:space="preserve"> </w:t>
      </w:r>
      <w:r w:rsidR="00A7705F">
        <w:rPr>
          <w:lang w:val="ru-RU"/>
        </w:rPr>
        <w:t>код (Не найдено).</w:t>
      </w:r>
    </w:p>
    <w:p w14:paraId="4CD019DC" w14:textId="403753C1" w:rsidR="00353699" w:rsidRPr="00353699" w:rsidRDefault="00A7705F" w:rsidP="00A7705F">
      <w:pPr>
        <w:pStyle w:val="aff9"/>
        <w:ind w:left="0" w:firstLine="0"/>
        <w:jc w:val="center"/>
        <w:rPr>
          <w:lang w:val="ru-RU"/>
        </w:rPr>
      </w:pPr>
      <w:r>
        <w:rPr>
          <w:noProof/>
        </w:rPr>
        <w:lastRenderedPageBreak/>
        <w:drawing>
          <wp:inline distT="0" distB="0" distL="0" distR="0" wp14:anchorId="2594DB1F" wp14:editId="5AA6FD17">
            <wp:extent cx="5962650" cy="3371850"/>
            <wp:effectExtent l="0" t="0" r="0" b="0"/>
            <wp:docPr id="3209" name="Рисунок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3371850"/>
                    </a:xfrm>
                    <a:prstGeom prst="rect">
                      <a:avLst/>
                    </a:prstGeom>
                  </pic:spPr>
                </pic:pic>
              </a:graphicData>
            </a:graphic>
          </wp:inline>
        </w:drawing>
      </w:r>
    </w:p>
    <w:p w14:paraId="0D271733" w14:textId="632093C8" w:rsidR="007344A0" w:rsidRPr="00A7705F" w:rsidRDefault="00A7705F" w:rsidP="00E239C1">
      <w:pPr>
        <w:pStyle w:val="aff9"/>
        <w:ind w:left="0"/>
        <w:rPr>
          <w:lang w:val="ru-RU"/>
        </w:rPr>
      </w:pPr>
      <w:r>
        <w:rPr>
          <w:lang w:val="ru-RU"/>
        </w:rPr>
        <w:t xml:space="preserve">Рисунок 4.6 Пример </w:t>
      </w:r>
      <w:r>
        <w:rPr>
          <w:lang w:val="en-US"/>
        </w:rPr>
        <w:t>GET</w:t>
      </w:r>
      <w:r w:rsidRPr="00A7705F">
        <w:rPr>
          <w:lang w:val="ru-RU"/>
        </w:rPr>
        <w:t xml:space="preserve"> </w:t>
      </w:r>
      <w:r>
        <w:rPr>
          <w:lang w:val="ru-RU"/>
        </w:rPr>
        <w:t>метода с параметром</w:t>
      </w:r>
    </w:p>
    <w:p w14:paraId="109A909F" w14:textId="77777777" w:rsidR="00CF4EC8" w:rsidRPr="00957153" w:rsidRDefault="00CF4EC8" w:rsidP="009E6FB9">
      <w:pPr>
        <w:ind w:firstLine="709"/>
        <w:rPr>
          <w:szCs w:val="28"/>
        </w:rPr>
      </w:pPr>
    </w:p>
    <w:p w14:paraId="4137FD0B" w14:textId="588C11FA" w:rsidR="002678C4" w:rsidRDefault="001A2862" w:rsidP="009E6FB9">
      <w:pPr>
        <w:ind w:firstLine="709"/>
        <w:rPr>
          <w:szCs w:val="28"/>
        </w:rPr>
      </w:pPr>
      <w:r>
        <w:rPr>
          <w:szCs w:val="28"/>
        </w:rPr>
        <w:t xml:space="preserve">Метод </w:t>
      </w:r>
      <w:r>
        <w:rPr>
          <w:szCs w:val="28"/>
          <w:lang w:val="en-US"/>
        </w:rPr>
        <w:t>POST</w:t>
      </w:r>
      <w:r w:rsidRPr="001A2862">
        <w:rPr>
          <w:szCs w:val="28"/>
        </w:rPr>
        <w:t xml:space="preserve"> </w:t>
      </w:r>
      <w:r>
        <w:rPr>
          <w:szCs w:val="28"/>
        </w:rPr>
        <w:t>имеет строку и тело запроса. В теле запроса передается необходимая информация</w:t>
      </w:r>
      <w:r w:rsidRPr="001A2862">
        <w:rPr>
          <w:szCs w:val="28"/>
        </w:rPr>
        <w:t>,</w:t>
      </w:r>
      <w:r>
        <w:rPr>
          <w:szCs w:val="28"/>
        </w:rPr>
        <w:t xml:space="preserve"> например модель для записи в </w:t>
      </w:r>
      <w:r w:rsidR="00C26DE6">
        <w:rPr>
          <w:szCs w:val="28"/>
        </w:rPr>
        <w:t>базу данных</w:t>
      </w:r>
      <w:r w:rsidR="001F30AD" w:rsidRPr="001F30AD">
        <w:rPr>
          <w:szCs w:val="28"/>
        </w:rPr>
        <w:t>,</w:t>
      </w:r>
      <w:r w:rsidR="001F30AD">
        <w:rPr>
          <w:szCs w:val="28"/>
        </w:rPr>
        <w:t xml:space="preserve"> как в </w:t>
      </w:r>
      <w:r w:rsidR="001F30AD" w:rsidRPr="001F30AD">
        <w:rPr>
          <w:szCs w:val="28"/>
        </w:rPr>
        <w:t>примере на рисунке 4.7</w:t>
      </w:r>
      <w:r>
        <w:rPr>
          <w:szCs w:val="28"/>
        </w:rPr>
        <w:t xml:space="preserve">. Тело запроса передается как параметр метода. В случае с контроллером </w:t>
      </w:r>
      <w:r>
        <w:rPr>
          <w:szCs w:val="28"/>
          <w:lang w:val="en-US"/>
        </w:rPr>
        <w:t>Patients</w:t>
      </w:r>
      <w:r>
        <w:rPr>
          <w:szCs w:val="28"/>
        </w:rPr>
        <w:t xml:space="preserve"> в тело запроса записывается модель класса </w:t>
      </w:r>
      <w:proofErr w:type="spellStart"/>
      <w:r>
        <w:rPr>
          <w:szCs w:val="28"/>
          <w:lang w:val="en-US"/>
        </w:rPr>
        <w:t>PatientAddDto</w:t>
      </w:r>
      <w:proofErr w:type="spellEnd"/>
      <w:r w:rsidRPr="001A2862">
        <w:rPr>
          <w:szCs w:val="28"/>
        </w:rPr>
        <w:t xml:space="preserve">. </w:t>
      </w:r>
    </w:p>
    <w:p w14:paraId="34D34695" w14:textId="67047C4E" w:rsidR="001A2862" w:rsidRDefault="001A2862" w:rsidP="009E6FB9">
      <w:pPr>
        <w:ind w:firstLine="709"/>
        <w:rPr>
          <w:szCs w:val="28"/>
        </w:rPr>
      </w:pPr>
      <w:r>
        <w:rPr>
          <w:szCs w:val="28"/>
          <w:lang w:val="en-US"/>
        </w:rPr>
        <w:t>DTO</w:t>
      </w:r>
      <w:r w:rsidRPr="00C26DE6">
        <w:rPr>
          <w:szCs w:val="28"/>
        </w:rPr>
        <w:t xml:space="preserve"> (</w:t>
      </w:r>
      <w:r>
        <w:rPr>
          <w:szCs w:val="28"/>
          <w:lang w:val="en-US"/>
        </w:rPr>
        <w:t>Data</w:t>
      </w:r>
      <w:r w:rsidRPr="00C26DE6">
        <w:rPr>
          <w:szCs w:val="28"/>
        </w:rPr>
        <w:t xml:space="preserve"> </w:t>
      </w:r>
      <w:r>
        <w:rPr>
          <w:szCs w:val="28"/>
          <w:lang w:val="en-US"/>
        </w:rPr>
        <w:t>Transfer</w:t>
      </w:r>
      <w:r w:rsidRPr="00C26DE6">
        <w:rPr>
          <w:szCs w:val="28"/>
        </w:rPr>
        <w:t xml:space="preserve"> </w:t>
      </w:r>
      <w:r>
        <w:rPr>
          <w:szCs w:val="28"/>
          <w:lang w:val="en-US"/>
        </w:rPr>
        <w:t>Object</w:t>
      </w:r>
      <w:r w:rsidRPr="00C26DE6">
        <w:rPr>
          <w:szCs w:val="28"/>
        </w:rPr>
        <w:t xml:space="preserve">) – </w:t>
      </w:r>
      <w:r w:rsidR="00C26DE6" w:rsidRPr="00C26DE6">
        <w:rPr>
          <w:szCs w:val="28"/>
        </w:rPr>
        <w:t>модель данных,</w:t>
      </w:r>
      <w:r w:rsidR="00C26DE6">
        <w:rPr>
          <w:szCs w:val="28"/>
        </w:rPr>
        <w:t xml:space="preserve"> передаваемая</w:t>
      </w:r>
      <w:r w:rsidR="00C26DE6" w:rsidRPr="00C26DE6">
        <w:rPr>
          <w:szCs w:val="28"/>
        </w:rPr>
        <w:t xml:space="preserve"> из одного слоя приложения в другой</w:t>
      </w:r>
      <w:r w:rsidR="00C26DE6">
        <w:rPr>
          <w:szCs w:val="28"/>
        </w:rPr>
        <w:t>. Например</w:t>
      </w:r>
      <w:r w:rsidR="00C26DE6" w:rsidRPr="00C26DE6">
        <w:rPr>
          <w:szCs w:val="28"/>
        </w:rPr>
        <w:t>,</w:t>
      </w:r>
      <w:r w:rsidR="00C26DE6">
        <w:rPr>
          <w:szCs w:val="28"/>
        </w:rPr>
        <w:t xml:space="preserve"> добавляя объект в базу данных</w:t>
      </w:r>
      <w:r w:rsidR="00C26DE6" w:rsidRPr="00C26DE6">
        <w:rPr>
          <w:szCs w:val="28"/>
        </w:rPr>
        <w:t>,</w:t>
      </w:r>
      <w:r w:rsidR="00C26DE6">
        <w:rPr>
          <w:szCs w:val="28"/>
        </w:rPr>
        <w:t xml:space="preserve"> она должна присвоить записи уникальный идентификатор</w:t>
      </w:r>
      <w:r w:rsidR="00C26DE6" w:rsidRPr="00C26DE6">
        <w:rPr>
          <w:szCs w:val="28"/>
        </w:rPr>
        <w:t>,</w:t>
      </w:r>
      <w:r w:rsidR="00C26DE6">
        <w:rPr>
          <w:szCs w:val="28"/>
        </w:rPr>
        <w:t xml:space="preserve"> поэтому невозможно </w:t>
      </w:r>
      <w:r w:rsidR="002678C4">
        <w:rPr>
          <w:szCs w:val="28"/>
        </w:rPr>
        <w:t>использовать для передачи ранее разработанные модели</w:t>
      </w:r>
      <w:r w:rsidR="002678C4" w:rsidRPr="002678C4">
        <w:rPr>
          <w:szCs w:val="28"/>
        </w:rPr>
        <w:t>,</w:t>
      </w:r>
      <w:r w:rsidR="002678C4">
        <w:rPr>
          <w:szCs w:val="28"/>
        </w:rPr>
        <w:t xml:space="preserve"> так как они потребуют ручное заполнение такого идентификатора. Другой </w:t>
      </w:r>
      <w:r w:rsidR="001F30AD">
        <w:rPr>
          <w:szCs w:val="28"/>
        </w:rPr>
        <w:t>случай</w:t>
      </w:r>
      <w:r w:rsidR="002678C4">
        <w:rPr>
          <w:szCs w:val="28"/>
        </w:rPr>
        <w:t xml:space="preserve"> – это возвращение каких-либо данных на клиент из </w:t>
      </w:r>
      <w:r w:rsidR="002678C4">
        <w:rPr>
          <w:szCs w:val="28"/>
          <w:lang w:val="en-US"/>
        </w:rPr>
        <w:t>API</w:t>
      </w:r>
      <w:r w:rsidR="002678C4" w:rsidRPr="002678C4">
        <w:rPr>
          <w:szCs w:val="28"/>
        </w:rPr>
        <w:t xml:space="preserve">. </w:t>
      </w:r>
      <w:r w:rsidR="002678C4">
        <w:rPr>
          <w:szCs w:val="28"/>
        </w:rPr>
        <w:t>Например</w:t>
      </w:r>
      <w:r w:rsidR="001F30AD" w:rsidRPr="001F30AD">
        <w:rPr>
          <w:szCs w:val="28"/>
        </w:rPr>
        <w:t>,</w:t>
      </w:r>
      <w:r w:rsidR="002678C4">
        <w:rPr>
          <w:szCs w:val="28"/>
        </w:rPr>
        <w:t xml:space="preserve"> запись класса </w:t>
      </w:r>
      <w:r w:rsidR="002678C4">
        <w:rPr>
          <w:szCs w:val="28"/>
          <w:lang w:val="en-US"/>
        </w:rPr>
        <w:t>Doctor</w:t>
      </w:r>
      <w:r w:rsidR="002678C4" w:rsidRPr="002678C4">
        <w:rPr>
          <w:szCs w:val="28"/>
        </w:rPr>
        <w:t xml:space="preserve"> </w:t>
      </w:r>
      <w:r w:rsidR="002678C4">
        <w:rPr>
          <w:szCs w:val="28"/>
        </w:rPr>
        <w:t>хранит в себе его логин и пароль для входа в систему</w:t>
      </w:r>
      <w:r w:rsidR="002678C4" w:rsidRPr="002678C4">
        <w:rPr>
          <w:szCs w:val="28"/>
        </w:rPr>
        <w:t>,</w:t>
      </w:r>
      <w:r w:rsidR="002678C4">
        <w:rPr>
          <w:szCs w:val="28"/>
        </w:rPr>
        <w:t xml:space="preserve"> которые не рекомендуется возвращать на клиент</w:t>
      </w:r>
      <w:proofErr w:type="gramStart"/>
      <w:r w:rsidR="002678C4">
        <w:rPr>
          <w:szCs w:val="28"/>
        </w:rPr>
        <w:t>.</w:t>
      </w:r>
      <w:proofErr w:type="gramEnd"/>
      <w:r w:rsidR="00C26DE6">
        <w:rPr>
          <w:szCs w:val="28"/>
        </w:rPr>
        <w:t xml:space="preserve"> данном случае извне поступает модель</w:t>
      </w:r>
      <w:r w:rsidR="002678C4">
        <w:rPr>
          <w:szCs w:val="28"/>
        </w:rPr>
        <w:t xml:space="preserve">. </w:t>
      </w:r>
      <w:r w:rsidR="002678C4" w:rsidRPr="002678C4">
        <w:rPr>
          <w:szCs w:val="28"/>
          <w:lang w:val="en-US"/>
        </w:rPr>
        <w:t>DTO</w:t>
      </w:r>
      <w:r w:rsidR="002678C4" w:rsidRPr="002678C4">
        <w:rPr>
          <w:szCs w:val="28"/>
        </w:rPr>
        <w:t xml:space="preserve"> разработаны для всех моделей и необходимы при работе с </w:t>
      </w:r>
      <w:r w:rsidR="002678C4" w:rsidRPr="002678C4">
        <w:rPr>
          <w:szCs w:val="28"/>
          <w:lang w:val="en-US"/>
        </w:rPr>
        <w:t>API</w:t>
      </w:r>
      <w:r w:rsidR="002678C4" w:rsidRPr="002678C4">
        <w:rPr>
          <w:szCs w:val="28"/>
        </w:rPr>
        <w:t>.</w:t>
      </w:r>
    </w:p>
    <w:p w14:paraId="3221BB91" w14:textId="5F271057" w:rsidR="001F30AD" w:rsidRPr="004C6FDA" w:rsidRDefault="001F30AD" w:rsidP="009E6FB9">
      <w:pPr>
        <w:ind w:firstLine="709"/>
        <w:rPr>
          <w:szCs w:val="28"/>
        </w:rPr>
      </w:pPr>
      <w:r>
        <w:rPr>
          <w:szCs w:val="28"/>
        </w:rPr>
        <w:t>Для того</w:t>
      </w:r>
      <w:r w:rsidRPr="001F30AD">
        <w:rPr>
          <w:szCs w:val="28"/>
        </w:rPr>
        <w:t>,</w:t>
      </w:r>
      <w:r>
        <w:rPr>
          <w:szCs w:val="28"/>
        </w:rPr>
        <w:t xml:space="preserve"> чтобы не преобразовывать объект </w:t>
      </w:r>
      <w:r>
        <w:rPr>
          <w:szCs w:val="28"/>
          <w:lang w:val="en-US"/>
        </w:rPr>
        <w:t>DTO</w:t>
      </w:r>
      <w:r>
        <w:rPr>
          <w:szCs w:val="28"/>
        </w:rPr>
        <w:t xml:space="preserve"> класса в модель</w:t>
      </w:r>
      <w:r w:rsidRPr="001F30AD">
        <w:rPr>
          <w:szCs w:val="28"/>
        </w:rPr>
        <w:t>,</w:t>
      </w:r>
      <w:r>
        <w:rPr>
          <w:szCs w:val="28"/>
        </w:rPr>
        <w:t xml:space="preserve"> с которой ведется работа на уровне </w:t>
      </w:r>
      <w:r>
        <w:rPr>
          <w:szCs w:val="28"/>
          <w:lang w:val="en-US"/>
        </w:rPr>
        <w:t>API</w:t>
      </w:r>
      <w:r w:rsidRPr="001F30AD">
        <w:rPr>
          <w:szCs w:val="28"/>
        </w:rPr>
        <w:t>,</w:t>
      </w:r>
      <w:r>
        <w:rPr>
          <w:szCs w:val="28"/>
        </w:rPr>
        <w:t xml:space="preserve"> используется </w:t>
      </w:r>
      <w:proofErr w:type="spellStart"/>
      <w:r>
        <w:rPr>
          <w:szCs w:val="28"/>
        </w:rPr>
        <w:t>маппер</w:t>
      </w:r>
      <w:proofErr w:type="spellEnd"/>
      <w:r>
        <w:rPr>
          <w:szCs w:val="28"/>
        </w:rPr>
        <w:t xml:space="preserve"> из библиотеки </w:t>
      </w:r>
      <w:proofErr w:type="spellStart"/>
      <w:r>
        <w:rPr>
          <w:szCs w:val="28"/>
          <w:lang w:val="en-US"/>
        </w:rPr>
        <w:t>AutoMapper</w:t>
      </w:r>
      <w:proofErr w:type="spellEnd"/>
      <w:r w:rsidRPr="001F30AD">
        <w:rPr>
          <w:szCs w:val="28"/>
        </w:rPr>
        <w:t xml:space="preserve">. </w:t>
      </w:r>
      <w:r>
        <w:rPr>
          <w:szCs w:val="28"/>
        </w:rPr>
        <w:t>Преобразовав модель</w:t>
      </w:r>
      <w:r w:rsidRPr="001F30AD">
        <w:rPr>
          <w:szCs w:val="28"/>
        </w:rPr>
        <w:t>,</w:t>
      </w:r>
      <w:r>
        <w:rPr>
          <w:szCs w:val="28"/>
        </w:rPr>
        <w:t xml:space="preserve"> необходимо ее </w:t>
      </w:r>
      <w:proofErr w:type="spellStart"/>
      <w:r>
        <w:rPr>
          <w:szCs w:val="28"/>
        </w:rPr>
        <w:t>провалидировать</w:t>
      </w:r>
      <w:proofErr w:type="spellEnd"/>
      <w:r w:rsidRPr="001F30AD">
        <w:rPr>
          <w:szCs w:val="28"/>
        </w:rPr>
        <w:t>,</w:t>
      </w:r>
      <w:r>
        <w:rPr>
          <w:szCs w:val="28"/>
        </w:rPr>
        <w:t xml:space="preserve"> для чего используется класс-валидатор из библиотеки </w:t>
      </w:r>
      <w:proofErr w:type="spellStart"/>
      <w:r>
        <w:rPr>
          <w:szCs w:val="28"/>
          <w:lang w:val="en-US"/>
        </w:rPr>
        <w:t>FluentValidation</w:t>
      </w:r>
      <w:proofErr w:type="spellEnd"/>
      <w:r w:rsidRPr="001F30AD">
        <w:rPr>
          <w:szCs w:val="28"/>
        </w:rPr>
        <w:t xml:space="preserve">. </w:t>
      </w:r>
      <w:r w:rsidR="00C95AFA">
        <w:rPr>
          <w:szCs w:val="28"/>
        </w:rPr>
        <w:t>В классе-валидаторе при его объявлении обозначаются правила</w:t>
      </w:r>
      <w:r w:rsidR="00C95AFA" w:rsidRPr="00C95AFA">
        <w:rPr>
          <w:szCs w:val="28"/>
        </w:rPr>
        <w:t>,</w:t>
      </w:r>
      <w:r w:rsidR="00C95AFA">
        <w:rPr>
          <w:szCs w:val="28"/>
        </w:rPr>
        <w:t xml:space="preserve"> по которым будет проверяться корректность данных. Для модели </w:t>
      </w:r>
      <w:r w:rsidR="00C95AFA">
        <w:rPr>
          <w:szCs w:val="28"/>
          <w:lang w:val="en-US"/>
        </w:rPr>
        <w:t>Patient</w:t>
      </w:r>
      <w:r w:rsidR="00C95AFA" w:rsidRPr="00C95AFA">
        <w:rPr>
          <w:szCs w:val="28"/>
        </w:rPr>
        <w:t xml:space="preserve"> </w:t>
      </w:r>
      <w:r w:rsidR="00C95AFA">
        <w:rPr>
          <w:szCs w:val="28"/>
        </w:rPr>
        <w:t xml:space="preserve">установлены 2 правила для поля </w:t>
      </w:r>
      <w:proofErr w:type="spellStart"/>
      <w:r w:rsidR="00C95AFA">
        <w:rPr>
          <w:szCs w:val="28"/>
          <w:lang w:val="en-US"/>
        </w:rPr>
        <w:t>FullName</w:t>
      </w:r>
      <w:proofErr w:type="spellEnd"/>
      <w:r w:rsidR="00C95AFA" w:rsidRPr="00C95AFA">
        <w:rPr>
          <w:szCs w:val="28"/>
        </w:rPr>
        <w:t xml:space="preserve">: </w:t>
      </w:r>
      <w:r w:rsidR="00C95AFA">
        <w:rPr>
          <w:szCs w:val="28"/>
        </w:rPr>
        <w:t xml:space="preserve">обязательность и максимальная длина в 100 символов. Объявление класса </w:t>
      </w:r>
      <w:proofErr w:type="spellStart"/>
      <w:r w:rsidR="004C6FDA">
        <w:rPr>
          <w:szCs w:val="28"/>
          <w:lang w:val="en-US"/>
        </w:rPr>
        <w:t>PatientValidator</w:t>
      </w:r>
      <w:proofErr w:type="spellEnd"/>
      <w:r w:rsidR="004C6FDA">
        <w:rPr>
          <w:szCs w:val="28"/>
          <w:lang w:val="en-US"/>
        </w:rPr>
        <w:t xml:space="preserve"> </w:t>
      </w:r>
      <w:r w:rsidR="004C6FDA">
        <w:rPr>
          <w:szCs w:val="28"/>
        </w:rPr>
        <w:t xml:space="preserve">приведено на рисунке </w:t>
      </w:r>
      <w:r w:rsidR="008C783C">
        <w:rPr>
          <w:szCs w:val="28"/>
        </w:rPr>
        <w:t xml:space="preserve">4.8. </w:t>
      </w:r>
    </w:p>
    <w:p w14:paraId="405818AE" w14:textId="70BBF99D" w:rsidR="001A2862" w:rsidRDefault="001A2862" w:rsidP="001A2862">
      <w:pPr>
        <w:ind w:firstLine="0"/>
        <w:jc w:val="left"/>
        <w:rPr>
          <w:szCs w:val="28"/>
          <w:lang w:val="en-US"/>
        </w:rPr>
      </w:pPr>
      <w:r>
        <w:rPr>
          <w:noProof/>
        </w:rPr>
        <w:lastRenderedPageBreak/>
        <w:drawing>
          <wp:inline distT="0" distB="0" distL="0" distR="0" wp14:anchorId="44605F5D" wp14:editId="2F17A4CC">
            <wp:extent cx="6289675" cy="3868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675" cy="3868420"/>
                    </a:xfrm>
                    <a:prstGeom prst="rect">
                      <a:avLst/>
                    </a:prstGeom>
                  </pic:spPr>
                </pic:pic>
              </a:graphicData>
            </a:graphic>
          </wp:inline>
        </w:drawing>
      </w:r>
    </w:p>
    <w:p w14:paraId="7663FBA3" w14:textId="412A067F" w:rsidR="001A2862" w:rsidRDefault="001A2862" w:rsidP="00C34F97">
      <w:pPr>
        <w:jc w:val="left"/>
        <w:rPr>
          <w:szCs w:val="28"/>
        </w:rPr>
      </w:pPr>
      <w:r>
        <w:rPr>
          <w:szCs w:val="28"/>
        </w:rPr>
        <w:t xml:space="preserve">Рисунок 4.7 </w:t>
      </w:r>
      <w:r>
        <w:rPr>
          <w:szCs w:val="28"/>
          <w:lang w:val="en-US"/>
        </w:rPr>
        <w:t>POST</w:t>
      </w:r>
      <w:r w:rsidRPr="001A2862">
        <w:rPr>
          <w:szCs w:val="28"/>
        </w:rPr>
        <w:t xml:space="preserve"> </w:t>
      </w:r>
      <w:r>
        <w:rPr>
          <w:szCs w:val="28"/>
        </w:rPr>
        <w:t>запрос на добавление записи в БД</w:t>
      </w:r>
    </w:p>
    <w:p w14:paraId="044802DE" w14:textId="59A2B21F" w:rsidR="009E6FB9" w:rsidRDefault="009E6FB9" w:rsidP="001A2862">
      <w:pPr>
        <w:ind w:firstLine="0"/>
        <w:jc w:val="left"/>
        <w:rPr>
          <w:szCs w:val="28"/>
        </w:rPr>
      </w:pPr>
    </w:p>
    <w:p w14:paraId="5198474C" w14:textId="044F1C9B" w:rsidR="009E6FB9" w:rsidRDefault="009E6FB9" w:rsidP="001A2862">
      <w:pPr>
        <w:ind w:firstLine="0"/>
        <w:jc w:val="left"/>
        <w:rPr>
          <w:szCs w:val="28"/>
        </w:rPr>
      </w:pPr>
      <w:r>
        <w:rPr>
          <w:noProof/>
        </w:rPr>
        <w:drawing>
          <wp:inline distT="0" distB="0" distL="0" distR="0" wp14:anchorId="2555003F" wp14:editId="11CD6AC1">
            <wp:extent cx="6289675" cy="17697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675" cy="1769745"/>
                    </a:xfrm>
                    <a:prstGeom prst="rect">
                      <a:avLst/>
                    </a:prstGeom>
                  </pic:spPr>
                </pic:pic>
              </a:graphicData>
            </a:graphic>
          </wp:inline>
        </w:drawing>
      </w:r>
    </w:p>
    <w:p w14:paraId="6A090FBE" w14:textId="21E2AA5A" w:rsidR="007B6755" w:rsidRDefault="007B6755" w:rsidP="00C34F97">
      <w:pPr>
        <w:jc w:val="left"/>
        <w:rPr>
          <w:szCs w:val="28"/>
        </w:rPr>
      </w:pPr>
      <w:r>
        <w:rPr>
          <w:szCs w:val="28"/>
        </w:rPr>
        <w:t>Рисунок 4.8 Объявление класса-валидатора</w:t>
      </w:r>
    </w:p>
    <w:p w14:paraId="0FADFB64" w14:textId="62ADE426" w:rsidR="007B6755" w:rsidRDefault="007B6755" w:rsidP="001A2862">
      <w:pPr>
        <w:ind w:firstLine="0"/>
        <w:jc w:val="left"/>
        <w:rPr>
          <w:szCs w:val="28"/>
        </w:rPr>
      </w:pPr>
    </w:p>
    <w:p w14:paraId="441668A3" w14:textId="6946FACE" w:rsidR="00746DA3" w:rsidRDefault="00746DA3" w:rsidP="00746DA3">
      <w:pPr>
        <w:jc w:val="left"/>
        <w:rPr>
          <w:szCs w:val="28"/>
        </w:rPr>
      </w:pPr>
      <w:r>
        <w:rPr>
          <w:szCs w:val="28"/>
        </w:rPr>
        <w:t>Метод</w:t>
      </w:r>
      <w:r w:rsidRPr="00746DA3">
        <w:rPr>
          <w:szCs w:val="28"/>
        </w:rPr>
        <w:t xml:space="preserve"> </w:t>
      </w:r>
      <w:r>
        <w:rPr>
          <w:szCs w:val="28"/>
          <w:lang w:val="en-US"/>
        </w:rPr>
        <w:t>PUT</w:t>
      </w:r>
      <w:r w:rsidRPr="00746DA3">
        <w:rPr>
          <w:szCs w:val="28"/>
        </w:rPr>
        <w:t xml:space="preserve"> </w:t>
      </w:r>
      <w:r>
        <w:rPr>
          <w:szCs w:val="28"/>
        </w:rPr>
        <w:t>схож</w:t>
      </w:r>
      <w:r w:rsidRPr="00746DA3">
        <w:rPr>
          <w:szCs w:val="28"/>
        </w:rPr>
        <w:t xml:space="preserve"> </w:t>
      </w:r>
      <w:r>
        <w:rPr>
          <w:szCs w:val="28"/>
        </w:rPr>
        <w:t>с</w:t>
      </w:r>
      <w:r w:rsidRPr="00746DA3">
        <w:rPr>
          <w:szCs w:val="28"/>
        </w:rPr>
        <w:t xml:space="preserve"> </w:t>
      </w:r>
      <w:r>
        <w:rPr>
          <w:szCs w:val="28"/>
        </w:rPr>
        <w:t>методом</w:t>
      </w:r>
      <w:r w:rsidRPr="00746DA3">
        <w:rPr>
          <w:szCs w:val="28"/>
        </w:rPr>
        <w:t xml:space="preserve"> </w:t>
      </w:r>
      <w:r>
        <w:rPr>
          <w:szCs w:val="28"/>
          <w:lang w:val="en-US"/>
        </w:rPr>
        <w:t>POST</w:t>
      </w:r>
      <w:r w:rsidRPr="00746DA3">
        <w:rPr>
          <w:szCs w:val="28"/>
        </w:rPr>
        <w:t>,</w:t>
      </w:r>
      <w:r>
        <w:rPr>
          <w:szCs w:val="28"/>
        </w:rPr>
        <w:t xml:space="preserve"> однако его значение – это обновить данные. Пример объявление метода приведен на рисунке 4.9.</w:t>
      </w:r>
    </w:p>
    <w:p w14:paraId="63109F5A" w14:textId="1B30E724" w:rsidR="00311623" w:rsidRPr="00C34F97" w:rsidRDefault="00311623" w:rsidP="00746DA3">
      <w:pPr>
        <w:jc w:val="left"/>
        <w:rPr>
          <w:szCs w:val="28"/>
        </w:rPr>
      </w:pPr>
      <w:r>
        <w:rPr>
          <w:szCs w:val="28"/>
        </w:rPr>
        <w:t xml:space="preserve">Метод </w:t>
      </w:r>
      <w:r>
        <w:rPr>
          <w:szCs w:val="28"/>
          <w:lang w:val="en-US"/>
        </w:rPr>
        <w:t>DELETE</w:t>
      </w:r>
      <w:r w:rsidR="00C34F97" w:rsidRPr="00C34F97">
        <w:rPr>
          <w:szCs w:val="28"/>
        </w:rPr>
        <w:t>,</w:t>
      </w:r>
      <w:r w:rsidR="00C34F97">
        <w:rPr>
          <w:szCs w:val="28"/>
        </w:rPr>
        <w:t xml:space="preserve"> как и метод </w:t>
      </w:r>
      <w:r w:rsidR="00C34F97">
        <w:rPr>
          <w:szCs w:val="28"/>
          <w:lang w:val="en-US"/>
        </w:rPr>
        <w:t>GET</w:t>
      </w:r>
      <w:r w:rsidR="00C34F97" w:rsidRPr="00C34F97">
        <w:rPr>
          <w:szCs w:val="28"/>
        </w:rPr>
        <w:t>,</w:t>
      </w:r>
      <w:r w:rsidR="00C34F97">
        <w:rPr>
          <w:szCs w:val="28"/>
        </w:rPr>
        <w:t xml:space="preserve"> не имеет тела запроса</w:t>
      </w:r>
      <w:r w:rsidR="00C34F97" w:rsidRPr="00C34F97">
        <w:rPr>
          <w:szCs w:val="28"/>
        </w:rPr>
        <w:t>,</w:t>
      </w:r>
      <w:r w:rsidR="00C34F97">
        <w:rPr>
          <w:szCs w:val="28"/>
        </w:rPr>
        <w:t xml:space="preserve"> а только строку. Однако метод </w:t>
      </w:r>
      <w:r w:rsidR="00C34F97">
        <w:rPr>
          <w:szCs w:val="28"/>
          <w:lang w:val="en-US"/>
        </w:rPr>
        <w:t>DELETE</w:t>
      </w:r>
      <w:r w:rsidR="00C34F97" w:rsidRPr="00C34F97">
        <w:rPr>
          <w:szCs w:val="28"/>
        </w:rPr>
        <w:t xml:space="preserve"> </w:t>
      </w:r>
      <w:r w:rsidR="00C34F97">
        <w:rPr>
          <w:szCs w:val="28"/>
        </w:rPr>
        <w:t>не запрашивает никаких данных</w:t>
      </w:r>
      <w:r w:rsidR="00C34F97" w:rsidRPr="00C34F97">
        <w:rPr>
          <w:szCs w:val="28"/>
        </w:rPr>
        <w:t>,</w:t>
      </w:r>
      <w:r w:rsidR="00C34F97">
        <w:rPr>
          <w:szCs w:val="28"/>
        </w:rPr>
        <w:t xml:space="preserve"> только их удаление. Пример объявления </w:t>
      </w:r>
      <w:r w:rsidR="00C34F97">
        <w:rPr>
          <w:szCs w:val="28"/>
          <w:lang w:val="en-US"/>
        </w:rPr>
        <w:t>DELETE</w:t>
      </w:r>
      <w:r w:rsidR="00C34F97" w:rsidRPr="00957153">
        <w:rPr>
          <w:szCs w:val="28"/>
        </w:rPr>
        <w:t xml:space="preserve"> </w:t>
      </w:r>
      <w:r w:rsidR="00C34F97">
        <w:rPr>
          <w:szCs w:val="28"/>
        </w:rPr>
        <w:t>метода приведен на рисунке 4.10.</w:t>
      </w:r>
    </w:p>
    <w:p w14:paraId="4C91B38B" w14:textId="206EA8C1" w:rsidR="00311623" w:rsidRPr="00445E54" w:rsidRDefault="00445E54" w:rsidP="00445E54">
      <w:pPr>
        <w:ind w:firstLine="0"/>
        <w:rPr>
          <w:szCs w:val="28"/>
        </w:rPr>
      </w:pPr>
      <w:r>
        <w:rPr>
          <w:szCs w:val="28"/>
        </w:rPr>
        <w:tab/>
        <w:t xml:space="preserve">Все перечисленные методы работают по асинхронной модели. </w:t>
      </w:r>
      <w:r w:rsidRPr="00445E54">
        <w:rPr>
          <w:szCs w:val="28"/>
        </w:rPr>
        <w:t>Асинхронная модель позволяет выполнять операции без блокировки основного потока выполнения. В контексте веб-сервисов это означает, что сервер может обрабатывать запросы и выполнять операции, такие как доступ к базе данных или выполнение вычислений, без ожидания их завершения, что повышает производительность и масштабируемость системы.</w:t>
      </w:r>
    </w:p>
    <w:p w14:paraId="30A58DB6" w14:textId="3E200DBF" w:rsidR="00311623" w:rsidRDefault="00746DA3" w:rsidP="001C23D4">
      <w:pPr>
        <w:ind w:firstLine="0"/>
        <w:jc w:val="center"/>
        <w:rPr>
          <w:szCs w:val="28"/>
          <w:lang w:val="en-US"/>
        </w:rPr>
      </w:pPr>
      <w:r>
        <w:rPr>
          <w:noProof/>
        </w:rPr>
        <w:lastRenderedPageBreak/>
        <w:drawing>
          <wp:inline distT="0" distB="0" distL="0" distR="0" wp14:anchorId="193C469E" wp14:editId="09FD2610">
            <wp:extent cx="5064372" cy="328506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576" cy="3290388"/>
                    </a:xfrm>
                    <a:prstGeom prst="rect">
                      <a:avLst/>
                    </a:prstGeom>
                  </pic:spPr>
                </pic:pic>
              </a:graphicData>
            </a:graphic>
          </wp:inline>
        </w:drawing>
      </w:r>
    </w:p>
    <w:p w14:paraId="6EBC1EAB" w14:textId="57D4A67A" w:rsidR="00C34F97" w:rsidRDefault="00C34F97" w:rsidP="00C34F97">
      <w:pPr>
        <w:jc w:val="left"/>
        <w:rPr>
          <w:szCs w:val="28"/>
        </w:rPr>
      </w:pPr>
      <w:r>
        <w:rPr>
          <w:szCs w:val="28"/>
        </w:rPr>
        <w:t xml:space="preserve">Рисунок 4.9 </w:t>
      </w:r>
      <w:r>
        <w:rPr>
          <w:szCs w:val="28"/>
          <w:lang w:val="en-US"/>
        </w:rPr>
        <w:t>PUT</w:t>
      </w:r>
      <w:r w:rsidRPr="00C34F97">
        <w:rPr>
          <w:szCs w:val="28"/>
        </w:rPr>
        <w:t xml:space="preserve"> </w:t>
      </w:r>
      <w:r>
        <w:rPr>
          <w:szCs w:val="28"/>
        </w:rPr>
        <w:t>запрос на объявление записи в БД</w:t>
      </w:r>
    </w:p>
    <w:p w14:paraId="14036C0B" w14:textId="77777777" w:rsidR="00C34F97" w:rsidRPr="00C34F97" w:rsidRDefault="00C34F97" w:rsidP="00C34F97">
      <w:pPr>
        <w:jc w:val="left"/>
        <w:rPr>
          <w:szCs w:val="28"/>
        </w:rPr>
      </w:pPr>
    </w:p>
    <w:p w14:paraId="64622CA3" w14:textId="25576140" w:rsidR="00B71B16" w:rsidRDefault="00311623" w:rsidP="00B71B16">
      <w:pPr>
        <w:ind w:firstLine="0"/>
        <w:jc w:val="center"/>
        <w:rPr>
          <w:szCs w:val="28"/>
        </w:rPr>
      </w:pPr>
      <w:r>
        <w:rPr>
          <w:noProof/>
        </w:rPr>
        <w:drawing>
          <wp:inline distT="0" distB="0" distL="0" distR="0" wp14:anchorId="023F53FC" wp14:editId="523F257E">
            <wp:extent cx="4411898" cy="310726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126" cy="3110244"/>
                    </a:xfrm>
                    <a:prstGeom prst="rect">
                      <a:avLst/>
                    </a:prstGeom>
                  </pic:spPr>
                </pic:pic>
              </a:graphicData>
            </a:graphic>
          </wp:inline>
        </w:drawing>
      </w:r>
    </w:p>
    <w:p w14:paraId="3E4896DC" w14:textId="14503732" w:rsidR="00DD2018" w:rsidRDefault="00445E54" w:rsidP="00B71B16">
      <w:pPr>
        <w:rPr>
          <w:szCs w:val="28"/>
        </w:rPr>
      </w:pPr>
      <w:r>
        <w:rPr>
          <w:szCs w:val="28"/>
        </w:rPr>
        <w:t xml:space="preserve">Рисунок 4.10 </w:t>
      </w:r>
      <w:r>
        <w:rPr>
          <w:szCs w:val="28"/>
          <w:lang w:val="en-US"/>
        </w:rPr>
        <w:t>DELETE</w:t>
      </w:r>
      <w:r w:rsidRPr="00445E54">
        <w:rPr>
          <w:szCs w:val="28"/>
        </w:rPr>
        <w:t xml:space="preserve"> </w:t>
      </w:r>
      <w:r>
        <w:rPr>
          <w:szCs w:val="28"/>
        </w:rPr>
        <w:t>запрос на удаление записи</w:t>
      </w:r>
    </w:p>
    <w:p w14:paraId="727B3E8A" w14:textId="7B631166" w:rsidR="001C23D4" w:rsidRDefault="001C23D4" w:rsidP="001C23D4">
      <w:pPr>
        <w:ind w:firstLine="0"/>
        <w:rPr>
          <w:szCs w:val="28"/>
        </w:rPr>
      </w:pPr>
    </w:p>
    <w:p w14:paraId="229F694C" w14:textId="51DF967A" w:rsidR="001C23D4" w:rsidRDefault="001C23D4" w:rsidP="001C23D4">
      <w:pPr>
        <w:ind w:firstLine="0"/>
        <w:rPr>
          <w:szCs w:val="28"/>
        </w:rPr>
      </w:pPr>
      <w:r>
        <w:rPr>
          <w:szCs w:val="28"/>
        </w:rPr>
        <w:tab/>
        <w:t>Описанные классы-контроллеры разработаны для всех сущностей системы.</w:t>
      </w:r>
    </w:p>
    <w:p w14:paraId="099CA8B4" w14:textId="5F23D1EE" w:rsidR="001C23D4" w:rsidRPr="00C56169" w:rsidRDefault="001C23D4" w:rsidP="001C23D4">
      <w:pPr>
        <w:ind w:firstLine="0"/>
        <w:rPr>
          <w:szCs w:val="28"/>
        </w:rPr>
      </w:pPr>
      <w:r>
        <w:rPr>
          <w:szCs w:val="28"/>
        </w:rPr>
        <w:tab/>
        <w:t>Для того</w:t>
      </w:r>
      <w:r w:rsidRPr="001C23D4">
        <w:rPr>
          <w:szCs w:val="28"/>
        </w:rPr>
        <w:t>,</w:t>
      </w:r>
      <w:r>
        <w:rPr>
          <w:szCs w:val="28"/>
        </w:rPr>
        <w:t xml:space="preserve"> чтобы система была многопользовательской разработан контроллер для аутентификации.</w:t>
      </w:r>
      <w:r w:rsidR="00C56169" w:rsidRPr="00C56169">
        <w:rPr>
          <w:szCs w:val="28"/>
        </w:rPr>
        <w:t xml:space="preserve"> </w:t>
      </w:r>
      <w:r w:rsidR="00B71B16" w:rsidRPr="00B71B16">
        <w:rPr>
          <w:szCs w:val="28"/>
        </w:rPr>
        <w:t xml:space="preserve">Аутентификация </w:t>
      </w:r>
      <w:r w:rsidR="00B71B16">
        <w:rPr>
          <w:szCs w:val="28"/>
        </w:rPr>
        <w:t>–</w:t>
      </w:r>
      <w:r w:rsidR="00B71B16" w:rsidRPr="00B71B16">
        <w:rPr>
          <w:szCs w:val="28"/>
        </w:rPr>
        <w:t xml:space="preserve"> это процесс проверки личности пользователя. В данном случае, метод </w:t>
      </w:r>
      <w:proofErr w:type="spellStart"/>
      <w:r w:rsidR="00B71B16" w:rsidRPr="00B71B16">
        <w:rPr>
          <w:szCs w:val="28"/>
        </w:rPr>
        <w:t>LoginAsync</w:t>
      </w:r>
      <w:proofErr w:type="spellEnd"/>
      <w:r w:rsidR="00B71B16" w:rsidRPr="00B71B16">
        <w:rPr>
          <w:szCs w:val="28"/>
        </w:rPr>
        <w:t xml:space="preserve"> </w:t>
      </w:r>
      <w:r w:rsidR="00B71B16">
        <w:rPr>
          <w:szCs w:val="28"/>
        </w:rPr>
        <w:t xml:space="preserve">(представлен на рисунке 4.11) </w:t>
      </w:r>
      <w:r w:rsidR="00B71B16" w:rsidRPr="00B71B16">
        <w:rPr>
          <w:szCs w:val="28"/>
        </w:rPr>
        <w:t>выполняет аутентификацию, проверяя логин и пароль врача против данных в базе. При успешной аутентификации генерируется JWT токен, который удостоверяет личность пользователя.</w:t>
      </w:r>
    </w:p>
    <w:p w14:paraId="3F05515A" w14:textId="32BD37DF" w:rsidR="001C23D4" w:rsidRDefault="001C23D4" w:rsidP="001C23D4">
      <w:pPr>
        <w:ind w:firstLine="0"/>
        <w:jc w:val="center"/>
        <w:rPr>
          <w:szCs w:val="28"/>
        </w:rPr>
      </w:pPr>
      <w:r>
        <w:rPr>
          <w:noProof/>
        </w:rPr>
        <w:lastRenderedPageBreak/>
        <w:drawing>
          <wp:inline distT="0" distB="0" distL="0" distR="0" wp14:anchorId="7BA86A95" wp14:editId="2A531F2C">
            <wp:extent cx="6289675" cy="2389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675" cy="2389505"/>
                    </a:xfrm>
                    <a:prstGeom prst="rect">
                      <a:avLst/>
                    </a:prstGeom>
                  </pic:spPr>
                </pic:pic>
              </a:graphicData>
            </a:graphic>
          </wp:inline>
        </w:drawing>
      </w:r>
    </w:p>
    <w:p w14:paraId="34AD047D" w14:textId="6DA96ED6" w:rsidR="00B71B16" w:rsidRDefault="00B71B16" w:rsidP="001C23D4">
      <w:pPr>
        <w:ind w:firstLine="709"/>
        <w:rPr>
          <w:szCs w:val="28"/>
        </w:rPr>
      </w:pPr>
      <w:r>
        <w:rPr>
          <w:szCs w:val="28"/>
        </w:rPr>
        <w:t>Рисунок 4.11 Метод</w:t>
      </w:r>
      <w:r w:rsidRPr="00B71B16">
        <w:rPr>
          <w:szCs w:val="28"/>
        </w:rPr>
        <w:t>,</w:t>
      </w:r>
      <w:r>
        <w:rPr>
          <w:szCs w:val="28"/>
        </w:rPr>
        <w:t xml:space="preserve"> выполняющий аутентификацию пользователя</w:t>
      </w:r>
    </w:p>
    <w:p w14:paraId="180DFB5C" w14:textId="6B70B663" w:rsidR="00B71B16" w:rsidRDefault="00B71B16" w:rsidP="001C23D4">
      <w:pPr>
        <w:ind w:firstLine="709"/>
        <w:rPr>
          <w:szCs w:val="28"/>
        </w:rPr>
      </w:pPr>
    </w:p>
    <w:p w14:paraId="5E11D61F" w14:textId="7B9E643E" w:rsidR="00B71B16" w:rsidRDefault="00B71B16" w:rsidP="001C23D4">
      <w:pPr>
        <w:ind w:firstLine="709"/>
        <w:rPr>
          <w:szCs w:val="28"/>
        </w:rPr>
      </w:pPr>
      <w:r>
        <w:rPr>
          <w:szCs w:val="28"/>
        </w:rPr>
        <w:t xml:space="preserve">Второй аспект многопользовательской системы – авторизация. </w:t>
      </w:r>
      <w:r w:rsidRPr="00B71B16">
        <w:rPr>
          <w:szCs w:val="28"/>
        </w:rPr>
        <w:t>Авторизация</w:t>
      </w:r>
      <w:r>
        <w:rPr>
          <w:szCs w:val="28"/>
        </w:rPr>
        <w:t> – </w:t>
      </w:r>
      <w:r w:rsidRPr="00B71B16">
        <w:rPr>
          <w:szCs w:val="28"/>
        </w:rPr>
        <w:t xml:space="preserve">это процесс проверки прав пользователя на выполнение определенных действий. JWT токен, сгенерированный после аутентификации, включает информацию о пользователе, которая может быть использована для определения его прав доступа. Сервер может проверять этот токен при каждом запросе для определения, имеет ли пользователь право выполнять запрашиваемые действия. </w:t>
      </w:r>
      <w:r>
        <w:rPr>
          <w:szCs w:val="28"/>
        </w:rPr>
        <w:t>В системе определена политика авторизации для администратора</w:t>
      </w:r>
      <w:r w:rsidR="00D26CBD">
        <w:rPr>
          <w:szCs w:val="28"/>
        </w:rPr>
        <w:t xml:space="preserve">. Пример ее использования – разрешить добавлять записи о врачах только администратору. В </w:t>
      </w:r>
      <w:r w:rsidR="00D26CBD">
        <w:rPr>
          <w:szCs w:val="28"/>
          <w:lang w:val="en-US"/>
        </w:rPr>
        <w:t>C</w:t>
      </w:r>
      <w:r w:rsidR="00D26CBD" w:rsidRPr="00D26CBD">
        <w:rPr>
          <w:szCs w:val="28"/>
        </w:rPr>
        <w:t xml:space="preserve"># </w:t>
      </w:r>
      <w:r w:rsidR="00D26CBD">
        <w:rPr>
          <w:szCs w:val="28"/>
        </w:rPr>
        <w:t xml:space="preserve">политики добавляются ранее разобранным механизмом атрибутов и могут применяться как к целым </w:t>
      </w:r>
      <w:proofErr w:type="gramStart"/>
      <w:r w:rsidR="00D26CBD">
        <w:rPr>
          <w:szCs w:val="28"/>
        </w:rPr>
        <w:t>классам</w:t>
      </w:r>
      <w:proofErr w:type="gramEnd"/>
      <w:r w:rsidR="00D26CBD">
        <w:rPr>
          <w:szCs w:val="28"/>
        </w:rPr>
        <w:t xml:space="preserve"> так и к отдельным методам. Пример добавления политики авторизации приведен на рисунке 4.12</w:t>
      </w:r>
    </w:p>
    <w:p w14:paraId="067893A4" w14:textId="77777777" w:rsidR="00D26CBD" w:rsidRDefault="00D26CBD" w:rsidP="001C23D4">
      <w:pPr>
        <w:ind w:firstLine="709"/>
        <w:rPr>
          <w:szCs w:val="28"/>
        </w:rPr>
      </w:pPr>
    </w:p>
    <w:p w14:paraId="26C643BC" w14:textId="5AC4AA75" w:rsidR="00D26CBD" w:rsidRDefault="00D26CBD" w:rsidP="00D26CBD">
      <w:pPr>
        <w:ind w:firstLine="0"/>
        <w:rPr>
          <w:szCs w:val="28"/>
        </w:rPr>
      </w:pPr>
      <w:r>
        <w:rPr>
          <w:noProof/>
        </w:rPr>
        <w:drawing>
          <wp:inline distT="0" distB="0" distL="0" distR="0" wp14:anchorId="65362929" wp14:editId="69D60380">
            <wp:extent cx="6162675" cy="1343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343025"/>
                    </a:xfrm>
                    <a:prstGeom prst="rect">
                      <a:avLst/>
                    </a:prstGeom>
                  </pic:spPr>
                </pic:pic>
              </a:graphicData>
            </a:graphic>
          </wp:inline>
        </w:drawing>
      </w:r>
    </w:p>
    <w:p w14:paraId="45CC26F7" w14:textId="32E3222D" w:rsidR="00D26CBD" w:rsidRDefault="00D26CBD" w:rsidP="00D26CBD">
      <w:pPr>
        <w:rPr>
          <w:szCs w:val="28"/>
        </w:rPr>
      </w:pPr>
      <w:r>
        <w:rPr>
          <w:szCs w:val="28"/>
        </w:rPr>
        <w:t>Рисунок 4.12 Пример добавления политики авторизации</w:t>
      </w:r>
    </w:p>
    <w:p w14:paraId="0E09B729" w14:textId="77777777" w:rsidR="00D26CBD" w:rsidRDefault="00D26CBD" w:rsidP="001C23D4">
      <w:pPr>
        <w:ind w:firstLine="709"/>
        <w:rPr>
          <w:szCs w:val="28"/>
          <w:lang w:val="en-US"/>
        </w:rPr>
      </w:pPr>
    </w:p>
    <w:p w14:paraId="0499C8D2" w14:textId="73AD4834" w:rsidR="006519A8" w:rsidRDefault="00A81468" w:rsidP="006519A8">
      <w:pPr>
        <w:ind w:firstLine="709"/>
        <w:rPr>
          <w:szCs w:val="28"/>
        </w:rPr>
      </w:pPr>
      <w:r>
        <w:rPr>
          <w:szCs w:val="28"/>
        </w:rPr>
        <w:t xml:space="preserve">Последним аспектом </w:t>
      </w:r>
      <w:r>
        <w:rPr>
          <w:szCs w:val="28"/>
          <w:lang w:val="en-US"/>
        </w:rPr>
        <w:t>REST</w:t>
      </w:r>
      <w:r w:rsidRPr="00A81468">
        <w:rPr>
          <w:szCs w:val="28"/>
        </w:rPr>
        <w:t xml:space="preserve"> </w:t>
      </w:r>
      <w:r>
        <w:rPr>
          <w:szCs w:val="28"/>
          <w:lang w:val="en-US"/>
        </w:rPr>
        <w:t>API</w:t>
      </w:r>
      <w:r w:rsidRPr="00A81468">
        <w:rPr>
          <w:szCs w:val="28"/>
        </w:rPr>
        <w:t xml:space="preserve"> </w:t>
      </w:r>
      <w:r>
        <w:rPr>
          <w:szCs w:val="28"/>
        </w:rPr>
        <w:t xml:space="preserve">является модуль взаимодействия с ИИ. Данный модуль представлен еще одним классом-контроллером с </w:t>
      </w:r>
      <w:proofErr w:type="spellStart"/>
      <w:r>
        <w:rPr>
          <w:szCs w:val="28"/>
        </w:rPr>
        <w:t>эндпоинтом</w:t>
      </w:r>
      <w:proofErr w:type="spellEnd"/>
      <w:r>
        <w:rPr>
          <w:szCs w:val="28"/>
        </w:rPr>
        <w:t>. Он принимает на вход изображение из формы</w:t>
      </w:r>
      <w:r w:rsidRPr="00A81468">
        <w:rPr>
          <w:szCs w:val="28"/>
        </w:rPr>
        <w:t>,</w:t>
      </w:r>
      <w:r>
        <w:rPr>
          <w:szCs w:val="28"/>
        </w:rPr>
        <w:t xml:space="preserve"> скачивает его и отправляет запрос на приложение </w:t>
      </w:r>
      <w:r>
        <w:rPr>
          <w:szCs w:val="28"/>
          <w:lang w:val="en-US"/>
        </w:rPr>
        <w:t>Flask</w:t>
      </w:r>
      <w:r w:rsidRPr="00A81468">
        <w:rPr>
          <w:szCs w:val="28"/>
        </w:rPr>
        <w:t xml:space="preserve"> </w:t>
      </w:r>
      <w:r>
        <w:rPr>
          <w:szCs w:val="28"/>
        </w:rPr>
        <w:t xml:space="preserve">для </w:t>
      </w:r>
      <w:r w:rsidR="006519A8">
        <w:rPr>
          <w:szCs w:val="28"/>
        </w:rPr>
        <w:t>проведения анализа</w:t>
      </w:r>
      <w:r w:rsidR="006519A8" w:rsidRPr="006519A8">
        <w:rPr>
          <w:szCs w:val="28"/>
        </w:rPr>
        <w:t>,</w:t>
      </w:r>
      <w:r w:rsidR="006519A8">
        <w:rPr>
          <w:szCs w:val="28"/>
        </w:rPr>
        <w:t xml:space="preserve"> получает результат и возвращает его. Описанный метод приведен на рисунке 4.13. Кроме того</w:t>
      </w:r>
      <w:r w:rsidR="006519A8" w:rsidRPr="006519A8">
        <w:rPr>
          <w:szCs w:val="28"/>
        </w:rPr>
        <w:t>,</w:t>
      </w:r>
      <w:r w:rsidR="006519A8">
        <w:rPr>
          <w:szCs w:val="28"/>
        </w:rPr>
        <w:t xml:space="preserve"> при запуске приложения </w:t>
      </w:r>
      <w:r w:rsidR="006519A8">
        <w:rPr>
          <w:szCs w:val="28"/>
          <w:lang w:val="en-US"/>
        </w:rPr>
        <w:t>ASP</w:t>
      </w:r>
      <w:r w:rsidR="006519A8" w:rsidRPr="006519A8">
        <w:rPr>
          <w:szCs w:val="28"/>
        </w:rPr>
        <w:t>.</w:t>
      </w:r>
      <w:r w:rsidR="006519A8">
        <w:rPr>
          <w:szCs w:val="28"/>
          <w:lang w:val="en-US"/>
        </w:rPr>
        <w:t>NET</w:t>
      </w:r>
      <w:r w:rsidR="006519A8" w:rsidRPr="006519A8">
        <w:rPr>
          <w:szCs w:val="28"/>
        </w:rPr>
        <w:t xml:space="preserve"> </w:t>
      </w:r>
      <w:r w:rsidR="006519A8">
        <w:rPr>
          <w:szCs w:val="28"/>
          <w:lang w:val="en-US"/>
        </w:rPr>
        <w:t>Core</w:t>
      </w:r>
      <w:r w:rsidR="006519A8" w:rsidRPr="006519A8">
        <w:rPr>
          <w:szCs w:val="28"/>
        </w:rPr>
        <w:t xml:space="preserve"> </w:t>
      </w:r>
      <w:r w:rsidR="006519A8">
        <w:rPr>
          <w:szCs w:val="28"/>
        </w:rPr>
        <w:t xml:space="preserve">также запускается и приложение </w:t>
      </w:r>
      <w:r w:rsidR="006519A8">
        <w:rPr>
          <w:szCs w:val="28"/>
          <w:lang w:val="en-US"/>
        </w:rPr>
        <w:t>Flask</w:t>
      </w:r>
      <w:r w:rsidR="006519A8" w:rsidRPr="006519A8">
        <w:rPr>
          <w:szCs w:val="28"/>
        </w:rPr>
        <w:t>.</w:t>
      </w:r>
      <w:r w:rsidR="006519A8">
        <w:rPr>
          <w:szCs w:val="28"/>
        </w:rPr>
        <w:t xml:space="preserve"> Таким образом</w:t>
      </w:r>
      <w:r w:rsidR="006519A8" w:rsidRPr="006519A8">
        <w:rPr>
          <w:szCs w:val="28"/>
        </w:rPr>
        <w:t>,</w:t>
      </w:r>
      <w:r w:rsidR="006519A8">
        <w:rPr>
          <w:szCs w:val="28"/>
        </w:rPr>
        <w:t xml:space="preserve"> приложение представляет собой единую точку входа в </w:t>
      </w:r>
      <w:r w:rsidR="00534D38">
        <w:rPr>
          <w:szCs w:val="28"/>
        </w:rPr>
        <w:t>серверную часть системы.</w:t>
      </w:r>
    </w:p>
    <w:p w14:paraId="59B7E7A1" w14:textId="509831DA" w:rsidR="00534D38" w:rsidRPr="006519A8" w:rsidRDefault="00534D38" w:rsidP="00534D38">
      <w:pPr>
        <w:ind w:firstLine="0"/>
        <w:jc w:val="center"/>
        <w:rPr>
          <w:szCs w:val="28"/>
        </w:rPr>
      </w:pPr>
      <w:r>
        <w:rPr>
          <w:noProof/>
        </w:rPr>
        <w:lastRenderedPageBreak/>
        <w:drawing>
          <wp:inline distT="0" distB="0" distL="0" distR="0" wp14:anchorId="79BD552E" wp14:editId="615831D0">
            <wp:extent cx="6289675" cy="3900805"/>
            <wp:effectExtent l="0" t="0" r="0" b="4445"/>
            <wp:docPr id="3207" name="Рисунок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9675" cy="3900805"/>
                    </a:xfrm>
                    <a:prstGeom prst="rect">
                      <a:avLst/>
                    </a:prstGeom>
                  </pic:spPr>
                </pic:pic>
              </a:graphicData>
            </a:graphic>
          </wp:inline>
        </w:drawing>
      </w:r>
    </w:p>
    <w:p w14:paraId="2A6C3C38" w14:textId="1D158A87" w:rsidR="00D26CBD" w:rsidRPr="00A81468" w:rsidRDefault="00534D38" w:rsidP="001C23D4">
      <w:pPr>
        <w:ind w:firstLine="709"/>
        <w:rPr>
          <w:szCs w:val="28"/>
        </w:rPr>
      </w:pPr>
      <w:r>
        <w:rPr>
          <w:szCs w:val="28"/>
        </w:rPr>
        <w:t xml:space="preserve">Рисунок 4.13 Метод </w:t>
      </w:r>
      <w:proofErr w:type="spellStart"/>
      <w:r>
        <w:rPr>
          <w:szCs w:val="28"/>
        </w:rPr>
        <w:t>эндпоинт</w:t>
      </w:r>
      <w:proofErr w:type="spellEnd"/>
      <w:r>
        <w:rPr>
          <w:szCs w:val="28"/>
        </w:rPr>
        <w:t xml:space="preserve"> для передачи изображения </w:t>
      </w:r>
      <w:r w:rsidR="001304F9">
        <w:rPr>
          <w:szCs w:val="28"/>
        </w:rPr>
        <w:t>для анализа от ИИ</w:t>
      </w:r>
    </w:p>
    <w:p w14:paraId="38B9E0F4" w14:textId="3BCC15B5" w:rsidR="00DD2018" w:rsidRPr="008C30A1" w:rsidRDefault="00DD2018" w:rsidP="001C23D4">
      <w:pPr>
        <w:ind w:firstLine="709"/>
        <w:rPr>
          <w:szCs w:val="28"/>
        </w:rPr>
      </w:pPr>
    </w:p>
    <w:p w14:paraId="2AF34D77" w14:textId="7A6A6D5B" w:rsidR="00C34DF4" w:rsidRPr="005D31AD" w:rsidRDefault="00C34DF4" w:rsidP="00E239C1">
      <w:pPr>
        <w:pStyle w:val="af"/>
        <w:spacing w:line="240" w:lineRule="auto"/>
        <w:ind w:left="0" w:right="0"/>
        <w:contextualSpacing w:val="0"/>
        <w:outlineLvl w:val="0"/>
        <w:rPr>
          <w:b/>
          <w:bCs/>
        </w:rPr>
      </w:pPr>
      <w:bookmarkStart w:id="28" w:name="_Toc169263991"/>
      <w:r w:rsidRPr="005D31AD">
        <w:rPr>
          <w:b/>
          <w:bCs/>
        </w:rPr>
        <w:t>4.</w:t>
      </w:r>
      <w:r w:rsidR="005D31AD" w:rsidRPr="00EF33C1">
        <w:rPr>
          <w:b/>
          <w:bCs/>
        </w:rPr>
        <w:t>4</w:t>
      </w:r>
      <w:r w:rsidRPr="005D31AD">
        <w:rPr>
          <w:b/>
          <w:bCs/>
        </w:rPr>
        <w:t xml:space="preserve"> </w:t>
      </w:r>
      <w:bookmarkStart w:id="29" w:name="_Hlk169261779"/>
      <w:r w:rsidR="005D31AD">
        <w:rPr>
          <w:b/>
          <w:bCs/>
        </w:rPr>
        <w:t>Реализация</w:t>
      </w:r>
      <w:r w:rsidR="00EB012F">
        <w:rPr>
          <w:b/>
          <w:bCs/>
        </w:rPr>
        <w:t xml:space="preserve"> архитектуры</w:t>
      </w:r>
      <w:r w:rsidR="005D31AD">
        <w:rPr>
          <w:b/>
          <w:bCs/>
        </w:rPr>
        <w:t xml:space="preserve"> нейронной сети</w:t>
      </w:r>
      <w:bookmarkEnd w:id="28"/>
      <w:bookmarkEnd w:id="29"/>
    </w:p>
    <w:p w14:paraId="4BACE320" w14:textId="740A3D4B" w:rsidR="00197F9A" w:rsidRDefault="00197F9A" w:rsidP="00E239C1">
      <w:pPr>
        <w:pStyle w:val="af"/>
        <w:spacing w:line="240" w:lineRule="auto"/>
        <w:ind w:left="0" w:right="0"/>
        <w:contextualSpacing w:val="0"/>
      </w:pPr>
    </w:p>
    <w:p w14:paraId="47DE6EFD" w14:textId="4F374923" w:rsidR="001304F9" w:rsidRDefault="001304F9" w:rsidP="00E239C1">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4076C588" w14:textId="51FDDDE1" w:rsidR="00561157" w:rsidRPr="00561157" w:rsidRDefault="00561157" w:rsidP="00561157">
      <w:r w:rsidRPr="00561157">
        <w:t>Архитектура нейронной сети определяет, как нейроны и слои связаны между собой. Существует несколько типов слоев, которые могут быть включены в архитектуру нейронной сети:</w:t>
      </w:r>
    </w:p>
    <w:p w14:paraId="2784D709" w14:textId="578B74EF" w:rsidR="00561157" w:rsidRPr="00561157" w:rsidRDefault="00561157" w:rsidP="00561157">
      <w:pPr>
        <w:ind w:left="706" w:firstLine="0"/>
      </w:pPr>
      <w:r>
        <w:t>– в</w:t>
      </w:r>
      <w:r w:rsidRPr="00561157">
        <w:t>ходной слой: принимает исходные данные;</w:t>
      </w:r>
    </w:p>
    <w:p w14:paraId="2E3A4BF0" w14:textId="6066E5B1" w:rsidR="00561157" w:rsidRPr="00561157" w:rsidRDefault="00561157" w:rsidP="00561157">
      <w:r>
        <w:t>– с</w:t>
      </w:r>
      <w:r w:rsidRPr="00561157">
        <w:t>крытые слои: обрабатывают данные, применяя различные преобразования и фильтрации;</w:t>
      </w:r>
    </w:p>
    <w:p w14:paraId="0D7FFD99" w14:textId="26535691" w:rsidR="00561157" w:rsidRPr="00561157" w:rsidRDefault="00561157" w:rsidP="00561157">
      <w:pPr>
        <w:ind w:left="706" w:firstLine="0"/>
      </w:pPr>
      <w:r>
        <w:t>– в</w:t>
      </w:r>
      <w:r w:rsidRPr="00561157">
        <w:t>ыходной слой: производит окончательный результат.</w:t>
      </w:r>
    </w:p>
    <w:p w14:paraId="20616AF8" w14:textId="7A0CEBD6" w:rsidR="007F42CA" w:rsidRPr="007F42CA" w:rsidRDefault="007F42CA" w:rsidP="007F42CA">
      <w:r>
        <w:t xml:space="preserve">Для решения задачи распознавания патологии выбрана архитектура </w:t>
      </w:r>
      <w:proofErr w:type="spellStart"/>
      <w:r>
        <w:t>сверточной</w:t>
      </w:r>
      <w:proofErr w:type="spellEnd"/>
      <w:r>
        <w:t xml:space="preserve"> нейронной сети. </w:t>
      </w:r>
      <w:proofErr w:type="spellStart"/>
      <w:r w:rsidRPr="007F42CA">
        <w:t>Свёрточная</w:t>
      </w:r>
      <w:proofErr w:type="spellEnd"/>
      <w:r w:rsidRPr="007F42CA">
        <w:t xml:space="preserve"> нейронная сеть (англ. </w:t>
      </w:r>
      <w:proofErr w:type="spellStart"/>
      <w:r w:rsidRPr="007F42CA">
        <w:t>convolutional</w:t>
      </w:r>
      <w:proofErr w:type="spellEnd"/>
      <w:r w:rsidRPr="007F42CA">
        <w:t xml:space="preserve"> </w:t>
      </w:r>
      <w:proofErr w:type="spellStart"/>
      <w:r w:rsidRPr="007F42CA">
        <w:t>neural</w:t>
      </w:r>
      <w:proofErr w:type="spellEnd"/>
      <w:r w:rsidRPr="007F42CA">
        <w:t xml:space="preserve"> </w:t>
      </w:r>
      <w:proofErr w:type="spellStart"/>
      <w:r w:rsidRPr="007F42CA">
        <w:t>network</w:t>
      </w:r>
      <w:proofErr w:type="spellEnd"/>
      <w:r w:rsidRPr="007F42CA">
        <w:t>, CNN)</w:t>
      </w:r>
      <w:r>
        <w:t xml:space="preserve"> – </w:t>
      </w:r>
      <w:r w:rsidRPr="007F42CA">
        <w:t>специальная архитектура ИНС, нацеленная на эффективное распознавание образов.</w:t>
      </w:r>
      <w:r>
        <w:t xml:space="preserve"> </w:t>
      </w:r>
      <w:r w:rsidRPr="007F42CA">
        <w:t xml:space="preserve">Идея </w:t>
      </w:r>
      <w:proofErr w:type="spellStart"/>
      <w:r w:rsidRPr="007F42CA">
        <w:t>свёрточных</w:t>
      </w:r>
      <w:proofErr w:type="spellEnd"/>
      <w:r w:rsidRPr="007F42CA">
        <w:t xml:space="preserve"> нейронных сетей заключается в чередовании </w:t>
      </w:r>
      <w:proofErr w:type="spellStart"/>
      <w:r w:rsidRPr="007F42CA">
        <w:t>свёрточных</w:t>
      </w:r>
      <w:proofErr w:type="spellEnd"/>
      <w:r w:rsidRPr="007F42CA">
        <w:t xml:space="preserve"> слоёв (англ. </w:t>
      </w:r>
      <w:proofErr w:type="spellStart"/>
      <w:r w:rsidRPr="007F42CA">
        <w:t>convolution</w:t>
      </w:r>
      <w:proofErr w:type="spellEnd"/>
      <w:r w:rsidRPr="007F42CA">
        <w:t xml:space="preserve"> </w:t>
      </w:r>
      <w:proofErr w:type="spellStart"/>
      <w:r w:rsidRPr="007F42CA">
        <w:t>layers</w:t>
      </w:r>
      <w:proofErr w:type="spellEnd"/>
      <w:r w:rsidRPr="007F42CA">
        <w:t xml:space="preserve">) и </w:t>
      </w:r>
      <w:proofErr w:type="spellStart"/>
      <w:r w:rsidRPr="007F42CA">
        <w:t>субдискретизирующих</w:t>
      </w:r>
      <w:proofErr w:type="spellEnd"/>
      <w:r w:rsidRPr="007F42CA">
        <w:t xml:space="preserve"> слоёв (англ. </w:t>
      </w:r>
      <w:proofErr w:type="spellStart"/>
      <w:r w:rsidRPr="007F42CA">
        <w:t>pooling</w:t>
      </w:r>
      <w:proofErr w:type="spellEnd"/>
      <w:r w:rsidRPr="007F42CA">
        <w:t xml:space="preserve"> </w:t>
      </w:r>
      <w:proofErr w:type="spellStart"/>
      <w:r w:rsidRPr="007F42CA">
        <w:t>layers</w:t>
      </w:r>
      <w:proofErr w:type="spellEnd"/>
      <w:r w:rsidRPr="007F42CA">
        <w:t xml:space="preserve">, слоёв </w:t>
      </w:r>
      <w:proofErr w:type="spellStart"/>
      <w:r w:rsidRPr="007F42CA">
        <w:t>подвыборки</w:t>
      </w:r>
      <w:proofErr w:type="spellEnd"/>
      <w:r w:rsidRPr="007F42CA">
        <w:t>).</w:t>
      </w:r>
      <w:r>
        <w:t xml:space="preserve"> </w:t>
      </w:r>
    </w:p>
    <w:p w14:paraId="1CC8AD67" w14:textId="732CEEFF" w:rsidR="00233DB8" w:rsidRPr="00233DB8" w:rsidRDefault="00233DB8" w:rsidP="00233DB8">
      <w:r w:rsidRPr="00233DB8">
        <w:t xml:space="preserve">Для </w:t>
      </w:r>
      <w:r>
        <w:t>создания</w:t>
      </w:r>
      <w:r w:rsidRPr="00233DB8">
        <w:t xml:space="preserve"> сети был выбран фреймворк </w:t>
      </w:r>
      <w:proofErr w:type="spellStart"/>
      <w:r w:rsidRPr="00233DB8">
        <w:t>TensorFlow</w:t>
      </w:r>
      <w:proofErr w:type="spellEnd"/>
      <w:r w:rsidRPr="00233DB8">
        <w:t xml:space="preserve"> с API от </w:t>
      </w:r>
      <w:proofErr w:type="spellStart"/>
      <w:r w:rsidRPr="00233DB8">
        <w:t>Keras</w:t>
      </w:r>
      <w:proofErr w:type="spellEnd"/>
      <w:r w:rsidRPr="00233DB8">
        <w:t xml:space="preserve">.  Данная связка является одной из самых используемых при обучении ИНС. </w:t>
      </w:r>
      <w:proofErr w:type="spellStart"/>
      <w:r w:rsidRPr="00233DB8">
        <w:t>Tensorflow</w:t>
      </w:r>
      <w:proofErr w:type="spellEnd"/>
      <w:r w:rsidRPr="00233DB8">
        <w:t xml:space="preserve"> обеспечивает высокопроизводительные библиотеки для обучения сети, а </w:t>
      </w:r>
      <w:proofErr w:type="spellStart"/>
      <w:r w:rsidRPr="00233DB8">
        <w:t>Keras</w:t>
      </w:r>
      <w:proofErr w:type="spellEnd"/>
      <w:r w:rsidRPr="00233DB8">
        <w:t xml:space="preserve"> предоставляет интерфейс для описания архитектуры сети.</w:t>
      </w:r>
    </w:p>
    <w:p w14:paraId="59B100EA" w14:textId="7ADE23F8" w:rsidR="00233DB8" w:rsidRPr="00233DB8" w:rsidRDefault="00233DB8" w:rsidP="00233DB8">
      <w:r>
        <w:lastRenderedPageBreak/>
        <w:t xml:space="preserve">При этом </w:t>
      </w:r>
      <w:r w:rsidRPr="00233DB8">
        <w:t xml:space="preserve">был выбран подход Transfer Learning, при котором модель создается не с нуля, а на основе уже обученной ранее модели с сохраненными весами, а после подгоняется под конкретную проблему. </w:t>
      </w:r>
    </w:p>
    <w:p w14:paraId="6284F9C7" w14:textId="5CF36EA8" w:rsidR="007F42CA" w:rsidRPr="007F42CA" w:rsidRDefault="00233DB8" w:rsidP="00233DB8">
      <w:r w:rsidRPr="00233DB8">
        <w:t xml:space="preserve">В качестве базовой модели была выбрана сеть ResNet50V2. ResNet50V2 – это глубокая нейронная сеть, которая является вариацией оригинальной архитектуры </w:t>
      </w:r>
      <w:proofErr w:type="spellStart"/>
      <w:r w:rsidRPr="00233DB8">
        <w:t>ResNet</w:t>
      </w:r>
      <w:proofErr w:type="spellEnd"/>
      <w:r w:rsidRPr="00233DB8">
        <w:t xml:space="preserve">. Она состоит из 50 слоев и является одной из самых популярных моделей глубокого обучения для классификации изображений. ResNet50V2 хорошо справляется с различными задачами компьютерного зрения благодаря своей глубине и эффективной архитектуре. Веса для модели подбираются из самой большой на текущий момент базы данных изображений </w:t>
      </w:r>
      <w:proofErr w:type="spellStart"/>
      <w:r w:rsidRPr="00233DB8">
        <w:t>ImageNet</w:t>
      </w:r>
      <w:proofErr w:type="spellEnd"/>
      <w:r w:rsidRPr="00233DB8">
        <w:t>, таким образом, модель изначально умеет классифицировать изображения. Чтобы подвести ее под требования задачи из нее исключается верхний (последний слой), отвечающий за финальное определение класса, а веса замораживаются (т. е. не будут изменяться при обучении).</w:t>
      </w:r>
      <w:r w:rsidR="007F42CA">
        <w:t xml:space="preserve"> </w:t>
      </w:r>
    </w:p>
    <w:p w14:paraId="310B1B5A" w14:textId="77777777" w:rsidR="00233DB8" w:rsidRPr="00233DB8" w:rsidRDefault="00233DB8" w:rsidP="00233DB8">
      <w:r w:rsidRPr="00233DB8">
        <w:t>Далее определяются следующие слои поверх базовой модели, получая следующую архитектуру:</w:t>
      </w:r>
    </w:p>
    <w:p w14:paraId="12250CA9" w14:textId="6E166F37" w:rsidR="00233DB8" w:rsidRPr="00233DB8" w:rsidRDefault="00233DB8" w:rsidP="00704C98">
      <w:r>
        <w:t>– с</w:t>
      </w:r>
      <w:r w:rsidRPr="00233DB8">
        <w:t>лой масштабирования (</w:t>
      </w:r>
      <w:proofErr w:type="spellStart"/>
      <w:r w:rsidRPr="00233DB8">
        <w:t>Rescaling</w:t>
      </w:r>
      <w:proofErr w:type="spellEnd"/>
      <w:r w:rsidRPr="00233DB8">
        <w:t>): этот слой масштабирует значения пикселей изображений в диапазоне от 0 до 1. Это важно для нейронной сети, так как большинство моделей ожидают входные данные в этом диапазоне. В данном случае, нейронная сеть ожидает входные изображения с пикселями в диапазоне от 0 до 1;</w:t>
      </w:r>
    </w:p>
    <w:p w14:paraId="32637561" w14:textId="2CEF7895" w:rsidR="00233DB8" w:rsidRPr="00233DB8" w:rsidRDefault="00233DB8" w:rsidP="00704C98">
      <w:r>
        <w:t>– б</w:t>
      </w:r>
      <w:r w:rsidRPr="00233DB8">
        <w:t xml:space="preserve">азовая модель ResNet50V2: обрабатывает входные данные (масштабированные изображения) и извлекает признаки из них с помощью своих </w:t>
      </w:r>
      <w:proofErr w:type="spellStart"/>
      <w:r w:rsidRPr="00233DB8">
        <w:t>сверточных</w:t>
      </w:r>
      <w:proofErr w:type="spellEnd"/>
      <w:r w:rsidRPr="00233DB8">
        <w:t xml:space="preserve"> слоев. В данном случае, используется предварительно обученная модель ResNet50V2, чтобы использовать уже извлеченные признаки изображений из набора данных </w:t>
      </w:r>
      <w:proofErr w:type="spellStart"/>
      <w:r w:rsidRPr="00233DB8">
        <w:t>ImageNet</w:t>
      </w:r>
      <w:proofErr w:type="spellEnd"/>
      <w:r w:rsidRPr="00233DB8">
        <w:t>.</w:t>
      </w:r>
    </w:p>
    <w:p w14:paraId="2C9AD6BE" w14:textId="155609CA" w:rsidR="00233DB8" w:rsidRPr="00233DB8" w:rsidRDefault="00233DB8" w:rsidP="00704C98">
      <w:r>
        <w:t>– г</w:t>
      </w:r>
      <w:r w:rsidRPr="00233DB8">
        <w:t xml:space="preserve">лобальный </w:t>
      </w:r>
      <w:proofErr w:type="spellStart"/>
      <w:r w:rsidRPr="00233DB8">
        <w:t>пулинг</w:t>
      </w:r>
      <w:proofErr w:type="spellEnd"/>
      <w:r w:rsidRPr="00233DB8">
        <w:t xml:space="preserve"> (GlobalAveragePooling2D): этот слой выполняет операцию усреднения значений признаков для каждого канала на каждом изображении. Он принимает выходные данные от базовой модели ResNet50V2 и создает вектор признаков фиксированной длины для каждого изображения. Это помогает сократить количество параметров модели и сгруппировать информацию о признаках изображения в более компактном представлении.</w:t>
      </w:r>
    </w:p>
    <w:p w14:paraId="4B2CFBF5" w14:textId="5AFDD55F" w:rsidR="00233DB8" w:rsidRPr="00233DB8" w:rsidRDefault="00233DB8" w:rsidP="00704C98">
      <w:r>
        <w:t>– с</w:t>
      </w:r>
      <w:r w:rsidRPr="00233DB8">
        <w:t xml:space="preserve">лой регуляризации </w:t>
      </w:r>
      <w:proofErr w:type="spellStart"/>
      <w:r w:rsidRPr="00233DB8">
        <w:t>dropout</w:t>
      </w:r>
      <w:proofErr w:type="spellEnd"/>
      <w:r w:rsidRPr="00233DB8">
        <w:t xml:space="preserve">: этот слой выполняет регуляризацию модели путем случайного выключения (обнуления) некоторых выходов во время обучения. Это помогает предотвратить переобучение модели, уменьшая зависимость между нейронами и повышая их устойчивость. В данном случае, мы устанавливаем коэффициент </w:t>
      </w:r>
      <w:proofErr w:type="spellStart"/>
      <w:r w:rsidRPr="00233DB8">
        <w:t>dropout</w:t>
      </w:r>
      <w:proofErr w:type="spellEnd"/>
      <w:r w:rsidRPr="00233DB8">
        <w:t xml:space="preserve"> в 0.2, что означает, что каждый нейрон будет с вероятностью 20% обнуляться во время обучения.</w:t>
      </w:r>
    </w:p>
    <w:p w14:paraId="1B28E2DF" w14:textId="01E91A2C" w:rsidR="00233DB8" w:rsidRDefault="00233DB8" w:rsidP="00704C98">
      <w:r>
        <w:t>– </w:t>
      </w:r>
      <w:proofErr w:type="spellStart"/>
      <w:r>
        <w:t>п</w:t>
      </w:r>
      <w:r w:rsidRPr="00233DB8">
        <w:t>олносвязный</w:t>
      </w:r>
      <w:proofErr w:type="spellEnd"/>
      <w:r w:rsidRPr="00233DB8">
        <w:t xml:space="preserve"> слой (</w:t>
      </w:r>
      <w:proofErr w:type="spellStart"/>
      <w:r w:rsidRPr="00233DB8">
        <w:t>Dense</w:t>
      </w:r>
      <w:proofErr w:type="spellEnd"/>
      <w:r w:rsidRPr="00233DB8">
        <w:t xml:space="preserve">): этот слой представляет собой </w:t>
      </w:r>
      <w:proofErr w:type="spellStart"/>
      <w:r w:rsidRPr="00233DB8">
        <w:t>полносвязный</w:t>
      </w:r>
      <w:proofErr w:type="spellEnd"/>
      <w:r w:rsidRPr="00233DB8">
        <w:t xml:space="preserve"> слой, который принимает выходные данные от предыдущего слоя и преобразует их в одно значение. В данном случае, используется один нейрон с линейной активацией (по умолчанию), чтобы предсказать вероятность наличия сколиоза на рентгеновских изображениях.</w:t>
      </w:r>
    </w:p>
    <w:p w14:paraId="669DB61D" w14:textId="6C5B61DE" w:rsidR="007F42CA" w:rsidRDefault="00A53941" w:rsidP="00704C98">
      <w:r>
        <w:t>Определение архитектуры приведено на рисунке 4.14</w:t>
      </w:r>
      <w:r w:rsidRPr="00A53941">
        <w:t>,</w:t>
      </w:r>
      <w:r>
        <w:t xml:space="preserve"> а ее изображено на рисунке 4.15.</w:t>
      </w:r>
    </w:p>
    <w:p w14:paraId="08C67378" w14:textId="1A096092" w:rsidR="00A53941" w:rsidRDefault="00A53941" w:rsidP="00A53941">
      <w:pPr>
        <w:jc w:val="center"/>
      </w:pPr>
      <w:r>
        <w:rPr>
          <w:noProof/>
        </w:rPr>
        <w:lastRenderedPageBreak/>
        <w:drawing>
          <wp:inline distT="0" distB="0" distL="0" distR="0" wp14:anchorId="09899684" wp14:editId="7E5FF06F">
            <wp:extent cx="4257675" cy="4143375"/>
            <wp:effectExtent l="0" t="0" r="9525" b="9525"/>
            <wp:docPr id="3211" name="Рисунок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4143375"/>
                    </a:xfrm>
                    <a:prstGeom prst="rect">
                      <a:avLst/>
                    </a:prstGeom>
                  </pic:spPr>
                </pic:pic>
              </a:graphicData>
            </a:graphic>
          </wp:inline>
        </w:drawing>
      </w:r>
    </w:p>
    <w:p w14:paraId="74CA8B4A" w14:textId="1965C43C" w:rsidR="00A53941" w:rsidRDefault="00A53941" w:rsidP="00704C98">
      <w:r>
        <w:t>Рисунок 4.14 Определение архитектуры сети</w:t>
      </w:r>
    </w:p>
    <w:p w14:paraId="7025E32C" w14:textId="77777777" w:rsidR="00A53941" w:rsidRDefault="00A53941" w:rsidP="00704C98"/>
    <w:p w14:paraId="14267E12" w14:textId="22071C58" w:rsidR="00A53941" w:rsidRDefault="00A53941" w:rsidP="00A53941">
      <w:pPr>
        <w:ind w:firstLine="0"/>
        <w:jc w:val="center"/>
      </w:pPr>
      <w:r>
        <w:rPr>
          <w:noProof/>
        </w:rPr>
        <w:drawing>
          <wp:inline distT="0" distB="0" distL="0" distR="0" wp14:anchorId="03C85114" wp14:editId="299A5DA4">
            <wp:extent cx="6289675" cy="2443480"/>
            <wp:effectExtent l="0" t="0" r="0" b="0"/>
            <wp:docPr id="3210" name="Рисунок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675" cy="2443480"/>
                    </a:xfrm>
                    <a:prstGeom prst="rect">
                      <a:avLst/>
                    </a:prstGeom>
                  </pic:spPr>
                </pic:pic>
              </a:graphicData>
            </a:graphic>
          </wp:inline>
        </w:drawing>
      </w:r>
    </w:p>
    <w:p w14:paraId="05D7258D" w14:textId="03ED8F3B" w:rsidR="00A53941" w:rsidRDefault="00A53941" w:rsidP="00A53941">
      <w:pPr>
        <w:ind w:firstLine="0"/>
      </w:pPr>
      <w:r>
        <w:tab/>
        <w:t>Рисунок 4.1</w:t>
      </w:r>
      <w:r w:rsidR="0050127B">
        <w:t>5</w:t>
      </w:r>
      <w:r>
        <w:t xml:space="preserve"> Итоговая архитектура сети</w:t>
      </w:r>
    </w:p>
    <w:p w14:paraId="2A3849C1" w14:textId="4C722843" w:rsidR="0050127B" w:rsidRDefault="0050127B" w:rsidP="00A53941">
      <w:pPr>
        <w:ind w:firstLine="0"/>
      </w:pPr>
    </w:p>
    <w:p w14:paraId="60783DB9" w14:textId="416E15A4" w:rsidR="0050127B" w:rsidRPr="0050127B" w:rsidRDefault="0050127B" w:rsidP="0050127B">
      <w:r w:rsidRPr="0050127B">
        <w:t xml:space="preserve">На рисунках </w:t>
      </w:r>
      <w:r>
        <w:t>4</w:t>
      </w:r>
      <w:r w:rsidRPr="0050127B">
        <w:t>.</w:t>
      </w:r>
      <w:r>
        <w:t>16</w:t>
      </w:r>
      <w:r w:rsidRPr="0050127B">
        <w:t xml:space="preserve"> и </w:t>
      </w:r>
      <w:r>
        <w:t>4</w:t>
      </w:r>
      <w:r w:rsidRPr="0050127B">
        <w:t>.</w:t>
      </w:r>
      <w:r>
        <w:t>17</w:t>
      </w:r>
      <w:r w:rsidRPr="0050127B">
        <w:t xml:space="preserve"> указаны полученные метрики точности и функции потерь соответственно.</w:t>
      </w:r>
    </w:p>
    <w:p w14:paraId="7FE4CC60" w14:textId="77777777" w:rsidR="0050127B" w:rsidRPr="0050127B" w:rsidRDefault="0050127B" w:rsidP="0050127B">
      <w:pPr>
        <w:ind w:firstLine="0"/>
        <w:jc w:val="center"/>
      </w:pPr>
      <w:r w:rsidRPr="0050127B">
        <w:rPr>
          <w:noProof/>
        </w:rPr>
        <w:lastRenderedPageBreak/>
        <w:drawing>
          <wp:inline distT="0" distB="0" distL="0" distR="0" wp14:anchorId="5E320EEF" wp14:editId="4173D5B8">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105150"/>
                    </a:xfrm>
                    <a:prstGeom prst="rect">
                      <a:avLst/>
                    </a:prstGeom>
                  </pic:spPr>
                </pic:pic>
              </a:graphicData>
            </a:graphic>
          </wp:inline>
        </w:drawing>
      </w:r>
    </w:p>
    <w:p w14:paraId="07818DD8" w14:textId="2BB62DC0" w:rsidR="0050127B" w:rsidRDefault="0050127B" w:rsidP="0050127B">
      <w:r w:rsidRPr="0050127B">
        <w:t xml:space="preserve">Рисунок </w:t>
      </w:r>
      <w:r>
        <w:t>4</w:t>
      </w:r>
      <w:r w:rsidRPr="0050127B">
        <w:t>.1</w:t>
      </w:r>
      <w:r>
        <w:t>6</w:t>
      </w:r>
      <w:r w:rsidRPr="0050127B">
        <w:t xml:space="preserve"> Метрика точности</w:t>
      </w:r>
    </w:p>
    <w:p w14:paraId="0705DDEB" w14:textId="77777777" w:rsidR="0050127B" w:rsidRPr="0050127B" w:rsidRDefault="0050127B" w:rsidP="0050127B"/>
    <w:p w14:paraId="102B3A77" w14:textId="7CCEFC68" w:rsidR="0050127B" w:rsidRPr="0050127B" w:rsidRDefault="0050127B" w:rsidP="0050127B">
      <w:pPr>
        <w:ind w:firstLine="0"/>
        <w:jc w:val="center"/>
      </w:pPr>
      <w:r w:rsidRPr="0050127B">
        <w:rPr>
          <w:noProof/>
        </w:rPr>
        <w:drawing>
          <wp:inline distT="0" distB="0" distL="0" distR="0" wp14:anchorId="13DAC718" wp14:editId="4B148FA0">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257550"/>
                    </a:xfrm>
                    <a:prstGeom prst="rect">
                      <a:avLst/>
                    </a:prstGeom>
                  </pic:spPr>
                </pic:pic>
              </a:graphicData>
            </a:graphic>
          </wp:inline>
        </w:drawing>
      </w:r>
    </w:p>
    <w:p w14:paraId="42019FB4" w14:textId="00E58AD5" w:rsidR="00B6704C" w:rsidRDefault="0050127B" w:rsidP="00B6704C">
      <w:r w:rsidRPr="0050127B">
        <w:t xml:space="preserve">Рисунок </w:t>
      </w:r>
      <w:r>
        <w:t>4</w:t>
      </w:r>
      <w:r w:rsidRPr="0050127B">
        <w:t>.</w:t>
      </w:r>
      <w:r>
        <w:t>17</w:t>
      </w:r>
      <w:r w:rsidRPr="0050127B">
        <w:t xml:space="preserve"> Метрика потерь</w:t>
      </w:r>
    </w:p>
    <w:p w14:paraId="06B0BC52" w14:textId="77777777" w:rsidR="00B6704C" w:rsidRPr="00561157" w:rsidRDefault="00B6704C" w:rsidP="00E239C1">
      <w:pPr>
        <w:pStyle w:val="af"/>
        <w:spacing w:line="240" w:lineRule="auto"/>
        <w:ind w:left="0" w:right="0"/>
        <w:contextualSpacing w:val="0"/>
      </w:pPr>
    </w:p>
    <w:p w14:paraId="23C70A7E" w14:textId="77777777" w:rsidR="00704C98" w:rsidRDefault="005D31AD" w:rsidP="005D31AD">
      <w:pPr>
        <w:pStyle w:val="af"/>
        <w:spacing w:line="240" w:lineRule="auto"/>
        <w:ind w:left="0" w:right="0"/>
        <w:contextualSpacing w:val="0"/>
        <w:outlineLvl w:val="0"/>
        <w:rPr>
          <w:b/>
          <w:bCs/>
        </w:rPr>
      </w:pPr>
      <w:bookmarkStart w:id="30" w:name="_Toc169263992"/>
      <w:r w:rsidRPr="005D31AD">
        <w:rPr>
          <w:b/>
          <w:bCs/>
        </w:rPr>
        <w:t>4.5 Реализация модуля анализа ИИ</w:t>
      </w:r>
      <w:bookmarkEnd w:id="30"/>
    </w:p>
    <w:p w14:paraId="27B4E8A3" w14:textId="77777777" w:rsidR="00704C98" w:rsidRPr="00704C98" w:rsidRDefault="00704C98" w:rsidP="00704C98">
      <w:pPr>
        <w:ind w:left="706" w:firstLine="0"/>
      </w:pPr>
    </w:p>
    <w:p w14:paraId="3616E733" w14:textId="77777777" w:rsidR="00704C98" w:rsidRDefault="00704C98" w:rsidP="00704C98">
      <w:r w:rsidRPr="00704C98">
        <w:t xml:space="preserve">Модуль анализа ИИ предназначен для автоматического анализа рентгеновских снимков спины с целью выявления патологий. Этот модуль использует </w:t>
      </w:r>
      <w:r>
        <w:t xml:space="preserve">вышеописанную </w:t>
      </w:r>
      <w:r w:rsidRPr="00704C98">
        <w:t xml:space="preserve">модель для обработки изображений и получения прогнозов. Модуль интегрирован в веб-приложение на базе </w:t>
      </w:r>
      <w:proofErr w:type="spellStart"/>
      <w:r w:rsidRPr="00704C98">
        <w:t>Flask</w:t>
      </w:r>
      <w:proofErr w:type="spellEnd"/>
      <w:r w:rsidRPr="00704C98">
        <w:t>, что позволяет взаимодействовать с ним через HTTP-запросы.</w:t>
      </w:r>
    </w:p>
    <w:p w14:paraId="63F61827" w14:textId="77777777" w:rsidR="00704C98" w:rsidRDefault="00704C98" w:rsidP="00704C98">
      <w:pPr>
        <w:ind w:left="706" w:firstLine="0"/>
      </w:pPr>
      <w:r>
        <w:t>В модуле выделяются 2 основные части</w:t>
      </w:r>
      <w:r w:rsidRPr="00704C98">
        <w:t>:</w:t>
      </w:r>
    </w:p>
    <w:p w14:paraId="0A30C16E" w14:textId="4C2D0A07" w:rsidR="00704C98" w:rsidRPr="00A53941" w:rsidRDefault="00704C98" w:rsidP="00704C98">
      <w:r w:rsidRPr="00704C98">
        <w:t>–</w:t>
      </w:r>
      <w:r>
        <w:rPr>
          <w:lang w:val="en-US"/>
        </w:rPr>
        <w:t> </w:t>
      </w:r>
      <w:r>
        <w:t>ф</w:t>
      </w:r>
      <w:r w:rsidRPr="00704C98">
        <w:t xml:space="preserve">ункция </w:t>
      </w:r>
      <w:r w:rsidRPr="00704C98">
        <w:rPr>
          <w:lang w:val="en-US"/>
        </w:rPr>
        <w:t>predict</w:t>
      </w:r>
      <w:r w:rsidRPr="00704C98">
        <w:t>_</w:t>
      </w:r>
      <w:r w:rsidRPr="00704C98">
        <w:rPr>
          <w:lang w:val="en-US"/>
        </w:rPr>
        <w:t>by</w:t>
      </w:r>
      <w:r w:rsidRPr="00704C98">
        <w:t>_</w:t>
      </w:r>
      <w:r w:rsidRPr="00704C98">
        <w:rPr>
          <w:lang w:val="en-US"/>
        </w:rPr>
        <w:t>image</w:t>
      </w:r>
      <w:r w:rsidRPr="00704C98">
        <w:t>,</w:t>
      </w:r>
      <w:r>
        <w:t xml:space="preserve"> которая п</w:t>
      </w:r>
      <w:r w:rsidRPr="00704C98">
        <w:t>ринимает путь к изображению,</w:t>
      </w:r>
      <w:r>
        <w:t xml:space="preserve"> з</w:t>
      </w:r>
      <w:r w:rsidRPr="00704C98">
        <w:t xml:space="preserve">агружает изображение с использованием </w:t>
      </w:r>
      <w:r>
        <w:t xml:space="preserve">библиотеки </w:t>
      </w:r>
      <w:r w:rsidRPr="00704C98">
        <w:rPr>
          <w:lang w:val="en-US"/>
        </w:rPr>
        <w:t>OpenCV</w:t>
      </w:r>
      <w:r w:rsidRPr="00704C98">
        <w:t xml:space="preserve">, изменяет его </w:t>
      </w:r>
      <w:r w:rsidRPr="00704C98">
        <w:lastRenderedPageBreak/>
        <w:t>размер до 224</w:t>
      </w:r>
      <w:r w:rsidRPr="00704C98">
        <w:rPr>
          <w:lang w:val="en-US"/>
        </w:rPr>
        <w:t>x</w:t>
      </w:r>
      <w:r w:rsidRPr="00704C98">
        <w:t xml:space="preserve">224 пикселей и преобразует в массив. </w:t>
      </w:r>
      <w:r>
        <w:t xml:space="preserve">Далее </w:t>
      </w:r>
      <w:r w:rsidRPr="00704C98">
        <w:t>изображение нормализует</w:t>
      </w:r>
      <w:r>
        <w:t>ся</w:t>
      </w:r>
      <w:r w:rsidRPr="00704C98">
        <w:t xml:space="preserve"> и переда</w:t>
      </w:r>
      <w:r>
        <w:t>ется</w:t>
      </w:r>
      <w:r w:rsidRPr="00704C98">
        <w:t xml:space="preserve"> в модель для получения предсказания</w:t>
      </w:r>
      <w:r>
        <w:t xml:space="preserve"> и функция в</w:t>
      </w:r>
      <w:r w:rsidRPr="00704C98">
        <w:t xml:space="preserve">озвращает уверенность модели в виде процента. </w:t>
      </w:r>
      <w:r>
        <w:t>Функция представлена на рисунке</w:t>
      </w:r>
      <w:r w:rsidR="007F42CA" w:rsidRPr="00A53941">
        <w:t xml:space="preserve"> 4</w:t>
      </w:r>
      <w:r w:rsidR="00A53941">
        <w:t>.15</w:t>
      </w:r>
    </w:p>
    <w:p w14:paraId="3D72918E" w14:textId="6F46B71F" w:rsidR="00A53941" w:rsidRDefault="00704C98" w:rsidP="00A53941">
      <w:r>
        <w:t>– маршрут /</w:t>
      </w:r>
      <w:proofErr w:type="spellStart"/>
      <w:r>
        <w:t>predict</w:t>
      </w:r>
      <w:proofErr w:type="spellEnd"/>
      <w:r w:rsidR="00A53941" w:rsidRPr="00A53941">
        <w:t>,</w:t>
      </w:r>
      <w:r w:rsidR="00A53941">
        <w:t xml:space="preserve"> который п</w:t>
      </w:r>
      <w:r>
        <w:t>ринимает POST-запрос с JSON-данными, содержащими входные данные для модели</w:t>
      </w:r>
      <w:r w:rsidR="00A53941" w:rsidRPr="00A53941">
        <w:t>,</w:t>
      </w:r>
      <w:r w:rsidR="00A53941">
        <w:t xml:space="preserve"> п</w:t>
      </w:r>
      <w:r>
        <w:t xml:space="preserve">реобразует входные данные в тензор </w:t>
      </w:r>
      <w:r w:rsidR="00A53941">
        <w:t xml:space="preserve">(тензор – </w:t>
      </w:r>
      <w:r w:rsidR="00A53941" w:rsidRPr="00A53941">
        <w:t>геометрический объект, который описывается многомерным массивом</w:t>
      </w:r>
      <w:r w:rsidR="00A53941">
        <w:t>)</w:t>
      </w:r>
      <w:r w:rsidR="00A53941" w:rsidRPr="00A53941">
        <w:t xml:space="preserve"> </w:t>
      </w:r>
      <w:r>
        <w:t>и передает их в модель для получения предсказаний</w:t>
      </w:r>
      <w:r w:rsidR="00A53941">
        <w:t xml:space="preserve">. </w:t>
      </w:r>
      <w:r>
        <w:t>Возвращает предсказани</w:t>
      </w:r>
      <w:r w:rsidR="00A53941">
        <w:t>е</w:t>
      </w:r>
      <w:r>
        <w:t xml:space="preserve"> в формате JSON.</w:t>
      </w:r>
      <w:r w:rsidR="00A53941">
        <w:t xml:space="preserve"> Маршрут представлен на рисунке 4.16</w:t>
      </w:r>
      <w:r w:rsidRPr="005D31AD">
        <w:t xml:space="preserve"> </w:t>
      </w:r>
    </w:p>
    <w:p w14:paraId="597CF5D6" w14:textId="29F00A2E" w:rsidR="00A53941" w:rsidRDefault="00A53941" w:rsidP="00A53941"/>
    <w:p w14:paraId="78C34EB7" w14:textId="06EC057E" w:rsidR="00A53941" w:rsidRDefault="00A53941" w:rsidP="00A53941">
      <w:pPr>
        <w:ind w:firstLine="0"/>
      </w:pPr>
      <w:r>
        <w:rPr>
          <w:noProof/>
        </w:rPr>
        <w:drawing>
          <wp:inline distT="0" distB="0" distL="0" distR="0" wp14:anchorId="4DA58745" wp14:editId="624345EF">
            <wp:extent cx="6276975" cy="3200400"/>
            <wp:effectExtent l="0" t="0" r="9525" b="0"/>
            <wp:docPr id="3213" name="Рисунок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3200400"/>
                    </a:xfrm>
                    <a:prstGeom prst="rect">
                      <a:avLst/>
                    </a:prstGeom>
                  </pic:spPr>
                </pic:pic>
              </a:graphicData>
            </a:graphic>
          </wp:inline>
        </w:drawing>
      </w:r>
    </w:p>
    <w:p w14:paraId="279B7589" w14:textId="4E6BDB32" w:rsidR="00A53941" w:rsidRDefault="00A53941" w:rsidP="00A53941">
      <w:pPr>
        <w:ind w:firstLine="0"/>
      </w:pPr>
      <w:r>
        <w:tab/>
        <w:t xml:space="preserve">Рисунок 4.15 </w:t>
      </w:r>
      <w:r w:rsidR="00AA3E4F">
        <w:t xml:space="preserve">Функция для получения прогноза от ИНС </w:t>
      </w:r>
    </w:p>
    <w:p w14:paraId="2A1457BA" w14:textId="77777777" w:rsidR="00A53941" w:rsidRDefault="00A53941" w:rsidP="00A53941"/>
    <w:p w14:paraId="0E54E93F" w14:textId="77777777" w:rsidR="00AA3E4F" w:rsidRDefault="00A53941" w:rsidP="00A53941">
      <w:pPr>
        <w:ind w:firstLine="0"/>
        <w:jc w:val="center"/>
      </w:pPr>
      <w:r>
        <w:rPr>
          <w:noProof/>
        </w:rPr>
        <w:drawing>
          <wp:inline distT="0" distB="0" distL="0" distR="0" wp14:anchorId="103A3C2B" wp14:editId="2522F692">
            <wp:extent cx="5086350" cy="2762250"/>
            <wp:effectExtent l="0" t="0" r="0" b="0"/>
            <wp:docPr id="3212" name="Рисунок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762250"/>
                    </a:xfrm>
                    <a:prstGeom prst="rect">
                      <a:avLst/>
                    </a:prstGeom>
                  </pic:spPr>
                </pic:pic>
              </a:graphicData>
            </a:graphic>
          </wp:inline>
        </w:drawing>
      </w:r>
    </w:p>
    <w:p w14:paraId="0252618C" w14:textId="1E1AAF8C" w:rsidR="00C555DC" w:rsidRPr="005D31AD" w:rsidRDefault="00AA3E4F" w:rsidP="00AA3E4F">
      <w:pPr>
        <w:ind w:firstLine="0"/>
      </w:pPr>
      <w:r>
        <w:tab/>
        <w:t>Рисунок 4.16 Маршрут для приема запроса и получения прогноза от ИНС</w:t>
      </w:r>
      <w:r w:rsidR="00C555DC" w:rsidRPr="005D31AD">
        <w:br w:type="page"/>
      </w:r>
    </w:p>
    <w:p w14:paraId="2E45FA3F" w14:textId="35E9BE33" w:rsidR="00F42493" w:rsidRDefault="00C34DF4" w:rsidP="00E239C1">
      <w:pPr>
        <w:pStyle w:val="af"/>
        <w:spacing w:line="240" w:lineRule="auto"/>
        <w:ind w:left="0" w:right="0"/>
        <w:contextualSpacing w:val="0"/>
        <w:jc w:val="left"/>
        <w:outlineLvl w:val="0"/>
        <w:rPr>
          <w:b/>
          <w:bCs/>
          <w:color w:val="000000" w:themeColor="text1"/>
        </w:rPr>
      </w:pPr>
      <w:bookmarkStart w:id="31" w:name="_Toc169263993"/>
      <w:r w:rsidRPr="005D31AD">
        <w:rPr>
          <w:b/>
          <w:bCs/>
        </w:rPr>
        <w:lastRenderedPageBreak/>
        <w:t>4.</w:t>
      </w:r>
      <w:r w:rsidR="005D31AD" w:rsidRPr="005D31AD">
        <w:rPr>
          <w:b/>
          <w:bCs/>
        </w:rPr>
        <w:t>6</w:t>
      </w:r>
      <w:r w:rsidRPr="00F96412">
        <w:t xml:space="preserve"> </w:t>
      </w:r>
      <w:r w:rsidR="005D31AD">
        <w:rPr>
          <w:b/>
          <w:bCs/>
          <w:color w:val="000000" w:themeColor="text1"/>
        </w:rPr>
        <w:t xml:space="preserve">Руководство </w:t>
      </w:r>
      <w:r w:rsidR="001629B3">
        <w:rPr>
          <w:b/>
          <w:bCs/>
          <w:color w:val="000000" w:themeColor="text1"/>
        </w:rPr>
        <w:t>пользователя</w:t>
      </w:r>
      <w:bookmarkEnd w:id="31"/>
    </w:p>
    <w:p w14:paraId="2269DBB6" w14:textId="0E4FE045" w:rsidR="004F6D7B" w:rsidRPr="00E57E48" w:rsidRDefault="004F6D7B" w:rsidP="004F6D7B">
      <w:pPr>
        <w:ind w:left="706" w:firstLine="0"/>
      </w:pPr>
    </w:p>
    <w:p w14:paraId="16C2F240" w14:textId="77777777" w:rsidR="0080167E" w:rsidRDefault="00E57E48" w:rsidP="00E57E48">
      <w:r w:rsidRPr="00E57E48">
        <w:t xml:space="preserve">Так как задачей проекта </w:t>
      </w:r>
      <w:r>
        <w:t xml:space="preserve">выделяется </w:t>
      </w:r>
      <w:r w:rsidRPr="00E57E48">
        <w:t>разработка серверной части, данное руководство не включает в себя клиентскую часть</w:t>
      </w:r>
      <w:r>
        <w:t xml:space="preserve"> и рассматривается не как руководство для конечного пользователя (врача больницы)</w:t>
      </w:r>
      <w:r w:rsidRPr="00E57E48">
        <w:t>,</w:t>
      </w:r>
      <w:r>
        <w:t xml:space="preserve"> а руководство для разработчика клиентской части. </w:t>
      </w:r>
    </w:p>
    <w:p w14:paraId="2AAD3AC2" w14:textId="50E7365A" w:rsidR="00E57E48" w:rsidRDefault="00E57E48" w:rsidP="00E57E48">
      <w:r w:rsidRPr="00E57E48">
        <w:t xml:space="preserve">Для демонстрации функционала используется </w:t>
      </w:r>
      <w:r w:rsidRPr="00E57E48">
        <w:rPr>
          <w:lang w:val="en-US"/>
        </w:rPr>
        <w:t>Swagger</w:t>
      </w:r>
      <w:r w:rsidRPr="00E57E48">
        <w:t xml:space="preserve"> – инструмент, позволяющий документировать и отправлять запросы на </w:t>
      </w:r>
      <w:r w:rsidRPr="00E57E48">
        <w:rPr>
          <w:lang w:val="en-US"/>
        </w:rPr>
        <w:t>API</w:t>
      </w:r>
      <w:r w:rsidRPr="00E57E48">
        <w:t xml:space="preserve"> через веб-интерфейс. </w:t>
      </w:r>
      <w:r w:rsidRPr="00E57E48">
        <w:rPr>
          <w:lang w:val="en-US"/>
        </w:rPr>
        <w:t>Swagger</w:t>
      </w:r>
      <w:r w:rsidRPr="00E57E48">
        <w:t xml:space="preserve"> включен в приложение </w:t>
      </w:r>
      <w:r w:rsidRPr="00E57E48">
        <w:rPr>
          <w:lang w:val="en-US"/>
        </w:rPr>
        <w:t>ASP</w:t>
      </w:r>
      <w:r w:rsidRPr="00E57E48">
        <w:t>.</w:t>
      </w:r>
      <w:r w:rsidRPr="00E57E48">
        <w:rPr>
          <w:lang w:val="en-US"/>
        </w:rPr>
        <w:t>NET</w:t>
      </w:r>
      <w:r w:rsidRPr="00E57E48">
        <w:t xml:space="preserve"> </w:t>
      </w:r>
      <w:r w:rsidRPr="00E57E48">
        <w:rPr>
          <w:lang w:val="en-US"/>
        </w:rPr>
        <w:t>Core</w:t>
      </w:r>
      <w:r w:rsidRPr="00E57E48">
        <w:t xml:space="preserve"> </w:t>
      </w:r>
      <w:r w:rsidRPr="00E57E48">
        <w:rPr>
          <w:lang w:val="en-US"/>
        </w:rPr>
        <w:t>Web</w:t>
      </w:r>
      <w:r w:rsidRPr="00E57E48">
        <w:t xml:space="preserve"> </w:t>
      </w:r>
      <w:r w:rsidRPr="00E57E48">
        <w:rPr>
          <w:lang w:val="en-US"/>
        </w:rPr>
        <w:t>API</w:t>
      </w:r>
      <w:r w:rsidRPr="00E57E48">
        <w:t xml:space="preserve"> по умолчанию по адресу /</w:t>
      </w:r>
      <w:r w:rsidRPr="00E57E48">
        <w:rPr>
          <w:lang w:val="en-US"/>
        </w:rPr>
        <w:t>swagger</w:t>
      </w:r>
      <w:r w:rsidRPr="00E57E48">
        <w:t>/</w:t>
      </w:r>
      <w:r w:rsidRPr="00E57E48">
        <w:rPr>
          <w:lang w:val="en-US"/>
        </w:rPr>
        <w:t>index</w:t>
      </w:r>
      <w:r w:rsidRPr="00E57E48">
        <w:t>.</w:t>
      </w:r>
      <w:r w:rsidRPr="00E57E48">
        <w:rPr>
          <w:lang w:val="en-US"/>
        </w:rPr>
        <w:t>html</w:t>
      </w:r>
      <w:r w:rsidRPr="00E57E48">
        <w:t>.</w:t>
      </w:r>
      <w:r w:rsidR="00ED5F56">
        <w:t xml:space="preserve"> Инструмент позволяет увидеть </w:t>
      </w:r>
      <w:r w:rsidR="00ED5F56" w:rsidRPr="00ED5F56">
        <w:t xml:space="preserve">возможные маршруты </w:t>
      </w:r>
      <w:r w:rsidR="00ED5F56">
        <w:t xml:space="preserve">и нужные форматы запроса и ответа. </w:t>
      </w:r>
      <w:r w:rsidRPr="00E57E48">
        <w:t xml:space="preserve">Интерфейс </w:t>
      </w:r>
      <w:r w:rsidR="00B6704C">
        <w:rPr>
          <w:lang w:val="en-US"/>
        </w:rPr>
        <w:t>Swagger</w:t>
      </w:r>
      <w:r w:rsidR="00B6704C" w:rsidRPr="00B6704C">
        <w:t xml:space="preserve"> </w:t>
      </w:r>
      <w:r w:rsidRPr="00E57E48">
        <w:t xml:space="preserve">приведен на рисунке </w:t>
      </w:r>
      <w:r w:rsidR="00B6704C">
        <w:t>4</w:t>
      </w:r>
      <w:r w:rsidRPr="00E57E48">
        <w:t>.1</w:t>
      </w:r>
      <w:r w:rsidR="00B6704C">
        <w:t>8.</w:t>
      </w:r>
    </w:p>
    <w:p w14:paraId="380FA478" w14:textId="77777777" w:rsidR="00B6704C" w:rsidRPr="00E57E48" w:rsidRDefault="00B6704C" w:rsidP="00E57E48"/>
    <w:p w14:paraId="295B7B41" w14:textId="47CC4C1C" w:rsidR="00E57E48" w:rsidRDefault="0050127B" w:rsidP="0050127B">
      <w:pPr>
        <w:ind w:firstLine="0"/>
        <w:jc w:val="center"/>
      </w:pPr>
      <w:r>
        <w:rPr>
          <w:noProof/>
        </w:rPr>
        <w:drawing>
          <wp:inline distT="0" distB="0" distL="0" distR="0" wp14:anchorId="506285ED" wp14:editId="0987C777">
            <wp:extent cx="6289675" cy="2870200"/>
            <wp:effectExtent l="0" t="0" r="0" b="6350"/>
            <wp:docPr id="3214" name="Рисунок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675" cy="2870200"/>
                    </a:xfrm>
                    <a:prstGeom prst="rect">
                      <a:avLst/>
                    </a:prstGeom>
                  </pic:spPr>
                </pic:pic>
              </a:graphicData>
            </a:graphic>
          </wp:inline>
        </w:drawing>
      </w:r>
    </w:p>
    <w:p w14:paraId="0390B49A" w14:textId="077FA10C" w:rsidR="00B6704C" w:rsidRPr="00957153" w:rsidRDefault="00B6704C" w:rsidP="00B6704C">
      <w:pPr>
        <w:ind w:firstLine="0"/>
      </w:pPr>
      <w:r>
        <w:tab/>
        <w:t xml:space="preserve">Рисунок 4.18 Интерфейс </w:t>
      </w:r>
      <w:r>
        <w:rPr>
          <w:lang w:val="en-US"/>
        </w:rPr>
        <w:t>Swagger</w:t>
      </w:r>
    </w:p>
    <w:p w14:paraId="4651F0D9" w14:textId="5091841B" w:rsidR="00B6704C" w:rsidRPr="00957153" w:rsidRDefault="00B6704C" w:rsidP="00B6704C">
      <w:pPr>
        <w:ind w:firstLine="0"/>
      </w:pPr>
    </w:p>
    <w:p w14:paraId="7985E063" w14:textId="2DF0BD76" w:rsidR="00B6704C" w:rsidRPr="00E82F9D" w:rsidRDefault="00B6704C" w:rsidP="00B6704C">
      <w:pPr>
        <w:ind w:firstLine="0"/>
      </w:pPr>
      <w:r>
        <w:tab/>
      </w:r>
      <w:r w:rsidR="00EB4516">
        <w:t>Для аутентификации необходимо</w:t>
      </w:r>
      <w:r w:rsidR="00EB4516" w:rsidRPr="00EB4516">
        <w:t xml:space="preserve"> </w:t>
      </w:r>
      <w:r w:rsidR="00EB4516">
        <w:t xml:space="preserve">послать </w:t>
      </w:r>
      <w:r w:rsidR="00EB4516">
        <w:rPr>
          <w:lang w:val="en-US"/>
        </w:rPr>
        <w:t>POST</w:t>
      </w:r>
      <w:r w:rsidR="00EB4516" w:rsidRPr="00EB4516">
        <w:t xml:space="preserve"> </w:t>
      </w:r>
      <w:r w:rsidR="00EB4516">
        <w:t xml:space="preserve">запрос по </w:t>
      </w:r>
      <w:r w:rsidR="00EB4516">
        <w:rPr>
          <w:lang w:val="en-US"/>
        </w:rPr>
        <w:t>URL</w:t>
      </w:r>
      <w:r w:rsidR="00EB4516" w:rsidRPr="00EB4516">
        <w:t xml:space="preserve"> </w:t>
      </w:r>
      <w:r w:rsidR="00EB4516">
        <w:t>«</w:t>
      </w:r>
      <w:r w:rsidR="00EB4516" w:rsidRPr="00EB4516">
        <w:t>/</w:t>
      </w:r>
      <w:r w:rsidR="00EB4516">
        <w:rPr>
          <w:lang w:val="en-US"/>
        </w:rPr>
        <w:t>identity</w:t>
      </w:r>
      <w:r w:rsidR="00EB4516" w:rsidRPr="00EB4516">
        <w:t>/</w:t>
      </w:r>
      <w:r w:rsidR="00EB4516">
        <w:rPr>
          <w:lang w:val="en-US"/>
        </w:rPr>
        <w:t>login</w:t>
      </w:r>
      <w:r w:rsidR="00EB4516">
        <w:t>»</w:t>
      </w:r>
      <w:r w:rsidR="00EB4516" w:rsidRPr="00EB4516">
        <w:t xml:space="preserve"> </w:t>
      </w:r>
      <w:r w:rsidR="00EB4516">
        <w:t>с телом запроса</w:t>
      </w:r>
      <w:r w:rsidR="00EB4516" w:rsidRPr="00EB4516">
        <w:t xml:space="preserve">, </w:t>
      </w:r>
      <w:r w:rsidR="00EB4516">
        <w:t>содержащим логин и пароль.</w:t>
      </w:r>
      <w:r w:rsidR="00EB4516" w:rsidRPr="00EB4516">
        <w:t xml:space="preserve"> </w:t>
      </w:r>
      <w:r w:rsidR="00EB4516">
        <w:t xml:space="preserve">В случае успеха ответом будет </w:t>
      </w:r>
      <w:r w:rsidR="00EB4516">
        <w:rPr>
          <w:lang w:val="en-US"/>
        </w:rPr>
        <w:t>JWT</w:t>
      </w:r>
      <w:r w:rsidR="00EB4516" w:rsidRPr="00EB4516">
        <w:t>-</w:t>
      </w:r>
      <w:r w:rsidR="00EB4516">
        <w:t>токен</w:t>
      </w:r>
      <w:r w:rsidR="00EB4516" w:rsidRPr="00EB4516">
        <w:t>,</w:t>
      </w:r>
      <w:r w:rsidR="00EB4516">
        <w:t xml:space="preserve"> который затем должен быть помещен в заголовок запроса </w:t>
      </w:r>
      <w:r w:rsidR="00ED5F56">
        <w:t xml:space="preserve">для авторизации пользователя. На рисунке </w:t>
      </w:r>
      <w:r w:rsidR="00E82F9D">
        <w:t xml:space="preserve">4.19 </w:t>
      </w:r>
      <w:r w:rsidR="00ED5F56">
        <w:t>приведен пример запроса</w:t>
      </w:r>
      <w:r w:rsidR="00ED5F56" w:rsidRPr="00ED5F56">
        <w:t>,</w:t>
      </w:r>
      <w:r w:rsidR="00ED5F56">
        <w:t xml:space="preserve"> а на рисунке</w:t>
      </w:r>
      <w:r w:rsidR="00E82F9D">
        <w:t xml:space="preserve"> 4.20</w:t>
      </w:r>
      <w:r w:rsidR="00ED5F56">
        <w:t xml:space="preserve"> расшифровка токена.</w:t>
      </w:r>
    </w:p>
    <w:p w14:paraId="2E78C17E" w14:textId="77777777" w:rsidR="00ED5F56" w:rsidRPr="00EB4516" w:rsidRDefault="00ED5F56" w:rsidP="00B6704C">
      <w:pPr>
        <w:ind w:firstLine="0"/>
      </w:pPr>
    </w:p>
    <w:p w14:paraId="4E86CAE5" w14:textId="07A133E2" w:rsidR="00EB4516" w:rsidRDefault="00EB4516" w:rsidP="00ED5F56">
      <w:pPr>
        <w:ind w:firstLine="0"/>
        <w:jc w:val="center"/>
        <w:rPr>
          <w:lang w:val="en-US"/>
        </w:rPr>
      </w:pPr>
      <w:r>
        <w:rPr>
          <w:noProof/>
        </w:rPr>
        <w:drawing>
          <wp:inline distT="0" distB="0" distL="0" distR="0" wp14:anchorId="7827D3CE" wp14:editId="0330FAB3">
            <wp:extent cx="2618837" cy="1794933"/>
            <wp:effectExtent l="0" t="0" r="0" b="0"/>
            <wp:docPr id="3220" name="Рисунок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017" cy="1806023"/>
                    </a:xfrm>
                    <a:prstGeom prst="rect">
                      <a:avLst/>
                    </a:prstGeom>
                  </pic:spPr>
                </pic:pic>
              </a:graphicData>
            </a:graphic>
          </wp:inline>
        </w:drawing>
      </w:r>
    </w:p>
    <w:p w14:paraId="4E501AAD" w14:textId="77777777" w:rsidR="00E82F9D" w:rsidRDefault="00E82F9D" w:rsidP="00ED5F56">
      <w:pPr>
        <w:ind w:firstLine="0"/>
        <w:jc w:val="center"/>
        <w:rPr>
          <w:lang w:val="en-US"/>
        </w:rPr>
      </w:pPr>
    </w:p>
    <w:p w14:paraId="4A727678" w14:textId="32431397" w:rsidR="00ED5F56" w:rsidRPr="00ED5F56" w:rsidRDefault="00ED5F56" w:rsidP="00ED5F56">
      <w:pPr>
        <w:ind w:firstLine="0"/>
      </w:pPr>
      <w:r>
        <w:rPr>
          <w:lang w:val="en-US"/>
        </w:rPr>
        <w:tab/>
      </w:r>
      <w:r>
        <w:t>Рисунок 4.</w:t>
      </w:r>
      <w:r w:rsidR="00E82F9D">
        <w:t>19</w:t>
      </w:r>
      <w:r>
        <w:t xml:space="preserve"> Пример запроса для аутентификации</w:t>
      </w:r>
    </w:p>
    <w:p w14:paraId="7A5F69BA" w14:textId="10FD969A" w:rsidR="00EB4516" w:rsidRDefault="00EB4516" w:rsidP="00ED5F56">
      <w:pPr>
        <w:ind w:firstLine="0"/>
        <w:jc w:val="center"/>
        <w:rPr>
          <w:lang w:val="en-US"/>
        </w:rPr>
      </w:pPr>
      <w:r>
        <w:rPr>
          <w:noProof/>
        </w:rPr>
        <w:lastRenderedPageBreak/>
        <w:drawing>
          <wp:inline distT="0" distB="0" distL="0" distR="0" wp14:anchorId="078BD756" wp14:editId="50F1879C">
            <wp:extent cx="4495800" cy="2582333"/>
            <wp:effectExtent l="0" t="0" r="0" b="8890"/>
            <wp:docPr id="3221" name="Рисунок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228"/>
                    <a:stretch/>
                  </pic:blipFill>
                  <pic:spPr bwMode="auto">
                    <a:xfrm>
                      <a:off x="0" y="0"/>
                      <a:ext cx="4495800" cy="2582333"/>
                    </a:xfrm>
                    <a:prstGeom prst="rect">
                      <a:avLst/>
                    </a:prstGeom>
                    <a:ln>
                      <a:noFill/>
                    </a:ln>
                    <a:extLst>
                      <a:ext uri="{53640926-AAD7-44D8-BBD7-CCE9431645EC}">
                        <a14:shadowObscured xmlns:a14="http://schemas.microsoft.com/office/drawing/2010/main"/>
                      </a:ext>
                    </a:extLst>
                  </pic:spPr>
                </pic:pic>
              </a:graphicData>
            </a:graphic>
          </wp:inline>
        </w:drawing>
      </w:r>
    </w:p>
    <w:p w14:paraId="6B8753A8" w14:textId="1347F200" w:rsidR="00E82F9D" w:rsidRDefault="00E82F9D" w:rsidP="00E82F9D">
      <w:pPr>
        <w:ind w:firstLine="0"/>
      </w:pPr>
      <w:r>
        <w:rPr>
          <w:lang w:val="en-US"/>
        </w:rPr>
        <w:tab/>
      </w:r>
      <w:r>
        <w:t xml:space="preserve">Рисунок 4.20 Расшифровка полученного </w:t>
      </w:r>
      <w:r>
        <w:rPr>
          <w:lang w:val="en-US"/>
        </w:rPr>
        <w:t>JWT</w:t>
      </w:r>
      <w:r w:rsidRPr="00E82F9D">
        <w:t>-</w:t>
      </w:r>
      <w:r>
        <w:t>токена</w:t>
      </w:r>
    </w:p>
    <w:p w14:paraId="4A1B95C2" w14:textId="6F64236F" w:rsidR="00E82F9D" w:rsidRDefault="00E82F9D" w:rsidP="00E82F9D">
      <w:pPr>
        <w:ind w:firstLine="0"/>
      </w:pPr>
    </w:p>
    <w:p w14:paraId="732889CD" w14:textId="753B8132" w:rsidR="001629B3" w:rsidRDefault="001629B3" w:rsidP="001629B3">
      <w:r>
        <w:t xml:space="preserve">Для добавления данных также посылается </w:t>
      </w:r>
      <w:r>
        <w:rPr>
          <w:lang w:val="en-US"/>
        </w:rPr>
        <w:t>POST</w:t>
      </w:r>
      <w:r>
        <w:t xml:space="preserve"> запрос. Например</w:t>
      </w:r>
      <w:r w:rsidRPr="001629B3">
        <w:t>,</w:t>
      </w:r>
      <w:r>
        <w:t xml:space="preserve"> на рисунке 4.21 приведен пример запроса на добавление пациента.</w:t>
      </w:r>
    </w:p>
    <w:p w14:paraId="6FB03A94" w14:textId="640D7403" w:rsidR="00E82F9D" w:rsidRDefault="00E82F9D" w:rsidP="001629B3">
      <w:r>
        <w:tab/>
      </w:r>
    </w:p>
    <w:p w14:paraId="6A77A8EC" w14:textId="06D84198" w:rsidR="00E82F9D" w:rsidRDefault="00E82F9D" w:rsidP="001629B3">
      <w:pPr>
        <w:ind w:firstLine="0"/>
        <w:jc w:val="center"/>
      </w:pPr>
      <w:r>
        <w:rPr>
          <w:noProof/>
        </w:rPr>
        <w:drawing>
          <wp:inline distT="0" distB="0" distL="0" distR="0" wp14:anchorId="0E65CF37" wp14:editId="72CB280D">
            <wp:extent cx="4181475" cy="4876800"/>
            <wp:effectExtent l="0" t="0" r="9525" b="0"/>
            <wp:docPr id="3222" name="Рисунок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4876800"/>
                    </a:xfrm>
                    <a:prstGeom prst="rect">
                      <a:avLst/>
                    </a:prstGeom>
                  </pic:spPr>
                </pic:pic>
              </a:graphicData>
            </a:graphic>
          </wp:inline>
        </w:drawing>
      </w:r>
    </w:p>
    <w:p w14:paraId="31592362" w14:textId="2C71AD2D" w:rsidR="001629B3" w:rsidRDefault="001629B3" w:rsidP="001629B3">
      <w:r>
        <w:t>Рисунок 4.21 Добавление пациента</w:t>
      </w:r>
    </w:p>
    <w:p w14:paraId="2AE458DB" w14:textId="2338DBB3" w:rsidR="00AA3E4F" w:rsidRDefault="00AA3E4F" w:rsidP="00AA3E4F">
      <w:pPr>
        <w:ind w:left="706" w:firstLine="0"/>
      </w:pPr>
    </w:p>
    <w:p w14:paraId="57512EAE" w14:textId="7EEE4050" w:rsidR="0057121A" w:rsidRPr="004E445E" w:rsidRDefault="0057121A" w:rsidP="004E445E">
      <w:r>
        <w:t xml:space="preserve">Для получения данных используется </w:t>
      </w:r>
      <w:r>
        <w:rPr>
          <w:lang w:val="en-US"/>
        </w:rPr>
        <w:t>GET</w:t>
      </w:r>
      <w:r w:rsidRPr="0057121A">
        <w:t xml:space="preserve"> </w:t>
      </w:r>
      <w:r>
        <w:t>запрос</w:t>
      </w:r>
      <w:r w:rsidR="004E445E" w:rsidRPr="004E445E">
        <w:t xml:space="preserve">. </w:t>
      </w:r>
      <w:r w:rsidR="004E445E">
        <w:t>Например</w:t>
      </w:r>
      <w:r w:rsidR="004E445E" w:rsidRPr="004E445E">
        <w:t>,</w:t>
      </w:r>
      <w:r w:rsidR="004E445E">
        <w:t xml:space="preserve"> на рисунке 4.22 продемонстрировано получение данных о пациентах.</w:t>
      </w:r>
    </w:p>
    <w:p w14:paraId="29650717" w14:textId="15263D31" w:rsidR="004E445E" w:rsidRDefault="004E445E" w:rsidP="004E445E">
      <w:pPr>
        <w:ind w:firstLine="0"/>
        <w:jc w:val="center"/>
      </w:pPr>
      <w:r>
        <w:rPr>
          <w:noProof/>
        </w:rPr>
        <w:lastRenderedPageBreak/>
        <w:drawing>
          <wp:inline distT="0" distB="0" distL="0" distR="0" wp14:anchorId="05F999BF" wp14:editId="06F965A3">
            <wp:extent cx="3803283" cy="3699933"/>
            <wp:effectExtent l="0" t="0" r="6985" b="0"/>
            <wp:docPr id="3223" name="Рисунок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009" cy="3714259"/>
                    </a:xfrm>
                    <a:prstGeom prst="rect">
                      <a:avLst/>
                    </a:prstGeom>
                  </pic:spPr>
                </pic:pic>
              </a:graphicData>
            </a:graphic>
          </wp:inline>
        </w:drawing>
      </w:r>
    </w:p>
    <w:p w14:paraId="77064BA7" w14:textId="540911F4" w:rsidR="004E445E" w:rsidRDefault="004E445E" w:rsidP="004E445E">
      <w:pPr>
        <w:ind w:firstLine="0"/>
      </w:pPr>
      <w:r>
        <w:tab/>
        <w:t>Рисунок 4.22 Получение данных о пациентах</w:t>
      </w:r>
    </w:p>
    <w:p w14:paraId="7B029D8C" w14:textId="2E62F0E2" w:rsidR="004E445E" w:rsidRDefault="004E445E" w:rsidP="004E445E">
      <w:pPr>
        <w:ind w:firstLine="0"/>
      </w:pPr>
    </w:p>
    <w:p w14:paraId="48A51278" w14:textId="6C69F81F" w:rsidR="003C5F2D" w:rsidRDefault="004E445E" w:rsidP="003C5F2D">
      <w:r>
        <w:t>Для получения прогноза от ИИ необходимо передать изображение</w:t>
      </w:r>
      <w:r w:rsidR="003C5F2D">
        <w:t xml:space="preserve"> через форму </w:t>
      </w:r>
      <w:r w:rsidR="003C5F2D">
        <w:rPr>
          <w:lang w:val="en-US"/>
        </w:rPr>
        <w:t>HTML</w:t>
      </w:r>
      <w:r w:rsidR="003C5F2D">
        <w:t>. Пример такой формы представлен на рисунке 4.23.</w:t>
      </w:r>
    </w:p>
    <w:p w14:paraId="3860BD17" w14:textId="77777777" w:rsidR="003C5F2D" w:rsidRPr="003C5F2D" w:rsidRDefault="003C5F2D" w:rsidP="003C5F2D"/>
    <w:p w14:paraId="24BFCCAB" w14:textId="7FC24EDF" w:rsidR="004E445E" w:rsidRDefault="004E445E" w:rsidP="003C5F2D">
      <w:r>
        <w:rPr>
          <w:noProof/>
        </w:rPr>
        <w:drawing>
          <wp:inline distT="0" distB="0" distL="0" distR="0" wp14:anchorId="2820E7A4" wp14:editId="6F7CCC5C">
            <wp:extent cx="4957085" cy="4216400"/>
            <wp:effectExtent l="0" t="0" r="0" b="0"/>
            <wp:docPr id="3225" name="Рисунок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460" cy="4219271"/>
                    </a:xfrm>
                    <a:prstGeom prst="rect">
                      <a:avLst/>
                    </a:prstGeom>
                  </pic:spPr>
                </pic:pic>
              </a:graphicData>
            </a:graphic>
          </wp:inline>
        </w:drawing>
      </w:r>
    </w:p>
    <w:p w14:paraId="18839519" w14:textId="0D18D899" w:rsidR="002A179B" w:rsidRDefault="003C5F2D" w:rsidP="003C5F2D">
      <w:r>
        <w:t>Рисунок 4.23 Форма для отправки изображения для получения прогноза</w:t>
      </w:r>
    </w:p>
    <w:p w14:paraId="34875557" w14:textId="4AB66C97" w:rsidR="00A607F6" w:rsidRPr="00D245EB" w:rsidRDefault="00A607F6" w:rsidP="00AC5885">
      <w:pPr>
        <w:pStyle w:val="af"/>
        <w:spacing w:line="240" w:lineRule="auto"/>
        <w:ind w:left="0" w:right="0" w:firstLine="706"/>
        <w:outlineLvl w:val="0"/>
        <w:rPr>
          <w:b/>
          <w:sz w:val="32"/>
          <w:szCs w:val="32"/>
        </w:rPr>
      </w:pPr>
      <w:bookmarkStart w:id="32" w:name="_Toc169263994"/>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2"/>
    </w:p>
    <w:p w14:paraId="2D6A96DA" w14:textId="77777777" w:rsidR="00A607F6" w:rsidRPr="00A607F6" w:rsidRDefault="00A607F6" w:rsidP="00AC5885">
      <w:bookmarkStart w:id="33" w:name="_Toc137086193"/>
    </w:p>
    <w:p w14:paraId="5D060BC5" w14:textId="28C537F2" w:rsidR="00A607F6" w:rsidRDefault="00A607F6" w:rsidP="00AC5885">
      <w:pPr>
        <w:pStyle w:val="af"/>
        <w:spacing w:line="240" w:lineRule="auto"/>
        <w:ind w:left="0" w:right="0" w:firstLine="706"/>
        <w:outlineLvl w:val="0"/>
        <w:rPr>
          <w:b/>
        </w:rPr>
      </w:pPr>
      <w:bookmarkStart w:id="34" w:name="_Toc169263995"/>
      <w:r w:rsidRPr="00A607F6">
        <w:rPr>
          <w:b/>
        </w:rPr>
        <w:t>5.1 Общая постановка к технико-экономическому обоснованию</w:t>
      </w:r>
      <w:bookmarkEnd w:id="33"/>
      <w:bookmarkEnd w:id="34"/>
    </w:p>
    <w:p w14:paraId="6B33FA48" w14:textId="4147FB85" w:rsidR="00A607F6" w:rsidRDefault="00A607F6" w:rsidP="00AC5885"/>
    <w:p w14:paraId="0FCF8887" w14:textId="77777777" w:rsidR="00F72EF8" w:rsidRPr="006E0D00" w:rsidRDefault="00F72EF8" w:rsidP="00F72EF8">
      <w:pPr>
        <w:suppressAutoHyphens/>
        <w:rPr>
          <w:color w:val="000000"/>
        </w:rPr>
      </w:pPr>
      <w:r w:rsidRPr="006E0D00">
        <w:rPr>
          <w:color w:val="000000"/>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27B56954" w14:textId="77777777" w:rsidR="00F72EF8" w:rsidRPr="006E0D00" w:rsidRDefault="00F72EF8" w:rsidP="00F72EF8">
      <w:pPr>
        <w:suppressAutoHyphens/>
        <w:rPr>
          <w:lang w:eastAsia="x-none"/>
        </w:rPr>
      </w:pPr>
      <w:r w:rsidRPr="006E0D00">
        <w:rPr>
          <w:color w:val="000000"/>
        </w:rPr>
        <w:t xml:space="preserve">Целью дипломного проекта является автоматизация обработки и хранения медицинских изображений. </w:t>
      </w:r>
      <w:r w:rsidRPr="006E0D00">
        <w:rPr>
          <w:lang w:eastAsia="x-none"/>
        </w:rPr>
        <w:t>Задачи автоматизации системы состоят в объединении систем взаимодействия с изображениями и заключениями, автоматизации процессов создания, регистрации, поиска медицинских исследований, разработка пользовательского интерфейса, разработка нейронной сети, способной составлять предварительные заключения по данному медицинскому изображению (рентгену) спины.</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F72EF8"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F72EF8" w:rsidRPr="006E0D00" w:rsidRDefault="00F72EF8" w:rsidP="00F72EF8">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1AF10BCF" w:rsidR="00F72EF8" w:rsidRPr="006E0D00" w:rsidRDefault="0086594F" w:rsidP="00F72EF8">
            <w:pPr>
              <w:ind w:firstLine="0"/>
              <w:rPr>
                <w:sz w:val="24"/>
                <w:szCs w:val="24"/>
              </w:rPr>
            </w:pPr>
            <w:r>
              <w:rPr>
                <w:sz w:val="24"/>
                <w:szCs w:val="24"/>
              </w:rPr>
              <w:t>920</w:t>
            </w:r>
            <w:r w:rsidR="00F72EF8" w:rsidRPr="006E0D00">
              <w:rPr>
                <w:sz w:val="24"/>
                <w:szCs w:val="24"/>
              </w:rPr>
              <w:t xml:space="preserve"> строк –</w:t>
            </w:r>
            <w:r>
              <w:rPr>
                <w:sz w:val="24"/>
                <w:szCs w:val="24"/>
              </w:rPr>
              <w:t xml:space="preserve"> </w:t>
            </w:r>
            <w:r w:rsidR="00F72EF8" w:rsidRPr="006E0D00">
              <w:rPr>
                <w:sz w:val="24"/>
                <w:szCs w:val="24"/>
              </w:rPr>
              <w:t>рукописный</w:t>
            </w:r>
            <w:r>
              <w:rPr>
                <w:sz w:val="24"/>
                <w:szCs w:val="24"/>
              </w:rPr>
              <w:t xml:space="preserve"> код</w:t>
            </w:r>
            <w:r w:rsidRPr="0086594F">
              <w:rPr>
                <w:sz w:val="24"/>
                <w:szCs w:val="24"/>
              </w:rPr>
              <w:t>,</w:t>
            </w:r>
            <w:r w:rsidR="00F72EF8" w:rsidRPr="006E0D00">
              <w:rPr>
                <w:sz w:val="24"/>
                <w:szCs w:val="24"/>
              </w:rPr>
              <w:t xml:space="preserve"> 500 строк – </w:t>
            </w:r>
            <w:proofErr w:type="spellStart"/>
            <w:r w:rsidR="00F72EF8" w:rsidRPr="006E0D00">
              <w:rPr>
                <w:sz w:val="24"/>
                <w:szCs w:val="24"/>
              </w:rPr>
              <w:t>автогенерируемый</w:t>
            </w:r>
            <w:proofErr w:type="spellEnd"/>
            <w:r w:rsidR="00F72EF8" w:rsidRPr="006E0D00">
              <w:rPr>
                <w:sz w:val="24"/>
                <w:szCs w:val="24"/>
              </w:rPr>
              <w:t xml:space="preserve"> код</w:t>
            </w:r>
          </w:p>
        </w:tc>
      </w:tr>
      <w:tr w:rsidR="00F72EF8"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F72EF8" w:rsidRPr="006E0D00" w:rsidRDefault="00F72EF8" w:rsidP="00F72EF8">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77777777" w:rsidR="00F72EF8" w:rsidRPr="006E0D00" w:rsidRDefault="00F72EF8" w:rsidP="00F72EF8">
            <w:pPr>
              <w:ind w:firstLine="0"/>
              <w:rPr>
                <w:sz w:val="24"/>
                <w:szCs w:val="24"/>
              </w:rPr>
            </w:pPr>
            <w:r w:rsidRPr="006E0D00">
              <w:rPr>
                <w:sz w:val="24"/>
                <w:szCs w:val="24"/>
              </w:rPr>
              <w:t>Объектно-ориентированные (</w:t>
            </w:r>
            <w:r w:rsidRPr="006E0D00">
              <w:rPr>
                <w:sz w:val="24"/>
                <w:szCs w:val="24"/>
                <w:lang w:val="en-US"/>
              </w:rPr>
              <w:t>C#,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Intel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9170CD">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9170CD">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77777777" w:rsidR="00A607F6" w:rsidRPr="00A607F6" w:rsidRDefault="00A607F6" w:rsidP="00AC5885">
      <w:pPr>
        <w:pStyle w:val="af"/>
        <w:spacing w:line="240" w:lineRule="auto"/>
        <w:ind w:left="0" w:right="0" w:firstLine="706"/>
        <w:outlineLvl w:val="0"/>
        <w:rPr>
          <w:b/>
        </w:rPr>
      </w:pPr>
      <w:bookmarkStart w:id="35" w:name="_Toc169263996"/>
      <w:r w:rsidRPr="00A607F6">
        <w:rPr>
          <w:b/>
        </w:rPr>
        <w:t>5.2 Расчет трудоемкости (производительности)</w:t>
      </w:r>
      <w:bookmarkEnd w:id="35"/>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311A8F"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9170CD">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proofErr w:type="gram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w:t>
            </w:r>
            <w:proofErr w:type="gramEnd"/>
            <w:r w:rsidRPr="006E0D00">
              <w:rPr>
                <w:sz w:val="24"/>
                <w:szCs w:val="24"/>
              </w:rPr>
              <w:t>, мин</w:t>
            </w:r>
          </w:p>
        </w:tc>
      </w:tr>
      <w:tr w:rsidR="00F72EF8" w:rsidRPr="006E0D00" w14:paraId="22C3DF9C" w14:textId="77777777" w:rsidTr="009170CD">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9170CD">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F72EF8" w:rsidRPr="006E0D00" w14:paraId="00C2ED0D"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F72EF8" w:rsidRPr="006E0D00" w:rsidRDefault="00F72EF8" w:rsidP="00F72EF8">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77777777" w:rsidR="00F72EF8" w:rsidRPr="006E0D00" w:rsidRDefault="00F72EF8" w:rsidP="00F72EF8">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77777777" w:rsidR="00F72EF8" w:rsidRPr="006E0D00" w:rsidRDefault="00F72EF8" w:rsidP="00F72EF8">
            <w:pPr>
              <w:ind w:firstLine="0"/>
              <w:jc w:val="center"/>
              <w:rPr>
                <w:color w:val="000000"/>
                <w:sz w:val="24"/>
                <w:szCs w:val="24"/>
              </w:rPr>
            </w:pPr>
            <w:r w:rsidRPr="006E0D00">
              <w:rPr>
                <w:color w:val="000000"/>
                <w:sz w:val="24"/>
                <w:szCs w:val="24"/>
              </w:rPr>
              <w:t>2,00</w:t>
            </w:r>
          </w:p>
        </w:tc>
      </w:tr>
      <w:tr w:rsidR="00F72EF8" w:rsidRPr="006E0D00" w14:paraId="323889EE"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F72EF8" w:rsidRPr="006E0D00" w:rsidRDefault="00F72EF8" w:rsidP="00F72EF8">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77777777" w:rsidR="00F72EF8" w:rsidRPr="006E0D00" w:rsidRDefault="00F72EF8" w:rsidP="00F72EF8">
            <w:pPr>
              <w:ind w:firstLine="0"/>
              <w:jc w:val="center"/>
              <w:rPr>
                <w:color w:val="000000"/>
                <w:sz w:val="24"/>
                <w:szCs w:val="24"/>
              </w:rPr>
            </w:pPr>
            <w:r w:rsidRPr="006E0D00">
              <w:rPr>
                <w:color w:val="000000"/>
                <w:sz w:val="24"/>
                <w:szCs w:val="24"/>
              </w:rPr>
              <w:t>210</w:t>
            </w:r>
          </w:p>
        </w:tc>
        <w:tc>
          <w:tcPr>
            <w:tcW w:w="2721" w:type="dxa"/>
            <w:tcBorders>
              <w:top w:val="single" w:sz="4" w:space="0" w:color="auto"/>
              <w:left w:val="single" w:sz="4" w:space="0" w:color="auto"/>
              <w:bottom w:val="single" w:sz="4" w:space="0" w:color="auto"/>
              <w:right w:val="single" w:sz="4" w:space="0" w:color="auto"/>
            </w:tcBorders>
            <w:hideMark/>
          </w:tcPr>
          <w:p w14:paraId="10629D48" w14:textId="77777777" w:rsidR="00F72EF8" w:rsidRPr="006E0D00" w:rsidRDefault="00F72EF8" w:rsidP="00F72EF8">
            <w:pPr>
              <w:ind w:firstLine="0"/>
              <w:jc w:val="center"/>
              <w:rPr>
                <w:color w:val="000000"/>
                <w:sz w:val="24"/>
                <w:szCs w:val="24"/>
              </w:rPr>
            </w:pPr>
            <w:r w:rsidRPr="006E0D00">
              <w:rPr>
                <w:color w:val="000000"/>
                <w:sz w:val="24"/>
                <w:szCs w:val="24"/>
              </w:rPr>
              <w:t>70</w:t>
            </w:r>
            <w:r w:rsidRPr="006E0D00">
              <w:rPr>
                <w:color w:val="000000"/>
                <w:sz w:val="24"/>
                <w:szCs w:val="24"/>
                <w:lang w:val="en-US"/>
              </w:rPr>
              <w:t>,</w:t>
            </w:r>
            <w:r w:rsidRPr="006E0D00">
              <w:rPr>
                <w:color w:val="000000"/>
                <w:sz w:val="24"/>
                <w:szCs w:val="24"/>
              </w:rPr>
              <w:t>0</w:t>
            </w:r>
          </w:p>
        </w:tc>
      </w:tr>
      <w:tr w:rsidR="00F72EF8" w:rsidRPr="006E0D00" w14:paraId="578A6B31"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F72EF8" w:rsidRPr="006E0D00" w:rsidRDefault="00F72EF8" w:rsidP="00F72EF8">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77777777" w:rsidR="00F72EF8" w:rsidRPr="006E0D00" w:rsidRDefault="00F72EF8" w:rsidP="00F72EF8">
            <w:pPr>
              <w:ind w:firstLine="0"/>
              <w:jc w:val="center"/>
              <w:rPr>
                <w:color w:val="000000"/>
                <w:sz w:val="24"/>
                <w:szCs w:val="24"/>
              </w:rPr>
            </w:pPr>
            <w:r w:rsidRPr="006E0D00">
              <w:rPr>
                <w:color w:val="000000"/>
                <w:sz w:val="24"/>
                <w:szCs w:val="24"/>
              </w:rPr>
              <w:t>25,2</w:t>
            </w:r>
          </w:p>
        </w:tc>
        <w:tc>
          <w:tcPr>
            <w:tcW w:w="2721" w:type="dxa"/>
            <w:tcBorders>
              <w:top w:val="single" w:sz="4" w:space="0" w:color="auto"/>
              <w:left w:val="single" w:sz="4" w:space="0" w:color="auto"/>
              <w:bottom w:val="single" w:sz="4" w:space="0" w:color="auto"/>
              <w:right w:val="single" w:sz="4" w:space="0" w:color="auto"/>
            </w:tcBorders>
            <w:hideMark/>
          </w:tcPr>
          <w:p w14:paraId="1B1A35B0" w14:textId="77777777" w:rsidR="00F72EF8" w:rsidRPr="006E0D00" w:rsidRDefault="00F72EF8" w:rsidP="00F72EF8">
            <w:pPr>
              <w:ind w:firstLine="0"/>
              <w:jc w:val="center"/>
              <w:rPr>
                <w:color w:val="000000"/>
                <w:sz w:val="24"/>
                <w:szCs w:val="24"/>
              </w:rPr>
            </w:pPr>
            <w:r w:rsidRPr="006E0D00">
              <w:rPr>
                <w:color w:val="000000"/>
                <w:sz w:val="24"/>
                <w:szCs w:val="24"/>
              </w:rPr>
              <w:t>8</w:t>
            </w:r>
            <w:r w:rsidRPr="006E0D00">
              <w:rPr>
                <w:color w:val="000000"/>
                <w:sz w:val="24"/>
                <w:szCs w:val="24"/>
                <w:lang w:val="en-US"/>
              </w:rPr>
              <w:t>,</w:t>
            </w:r>
            <w:r w:rsidRPr="006E0D00">
              <w:rPr>
                <w:color w:val="000000"/>
                <w:sz w:val="24"/>
                <w:szCs w:val="24"/>
              </w:rPr>
              <w:t>4</w:t>
            </w:r>
          </w:p>
        </w:tc>
      </w:tr>
      <w:tr w:rsidR="00F72EF8" w:rsidRPr="006E0D00" w14:paraId="517C7F48"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F72EF8" w:rsidRPr="006E0D00" w:rsidRDefault="00F72EF8" w:rsidP="00F72EF8">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7777777" w:rsidR="00F72EF8" w:rsidRPr="006E0D00" w:rsidRDefault="00F72EF8" w:rsidP="00F72EF8">
            <w:pPr>
              <w:ind w:firstLine="0"/>
              <w:jc w:val="center"/>
              <w:rPr>
                <w:color w:val="000000"/>
                <w:sz w:val="24"/>
                <w:szCs w:val="24"/>
              </w:rPr>
            </w:pPr>
            <w:r w:rsidRPr="006E0D00">
              <w:rPr>
                <w:color w:val="000000"/>
                <w:sz w:val="24"/>
                <w:szCs w:val="24"/>
              </w:rPr>
              <w:t>31,5</w:t>
            </w:r>
          </w:p>
        </w:tc>
        <w:tc>
          <w:tcPr>
            <w:tcW w:w="2721" w:type="dxa"/>
            <w:tcBorders>
              <w:top w:val="single" w:sz="4" w:space="0" w:color="auto"/>
              <w:left w:val="single" w:sz="4" w:space="0" w:color="auto"/>
              <w:bottom w:val="single" w:sz="4" w:space="0" w:color="auto"/>
              <w:right w:val="single" w:sz="4" w:space="0" w:color="auto"/>
            </w:tcBorders>
            <w:hideMark/>
          </w:tcPr>
          <w:p w14:paraId="13D0EF64" w14:textId="77777777" w:rsidR="00F72EF8" w:rsidRPr="006E0D00" w:rsidRDefault="00F72EF8" w:rsidP="00F72EF8">
            <w:pPr>
              <w:ind w:firstLine="0"/>
              <w:jc w:val="center"/>
              <w:rPr>
                <w:color w:val="000000"/>
                <w:sz w:val="24"/>
                <w:szCs w:val="24"/>
              </w:rPr>
            </w:pPr>
            <w:r w:rsidRPr="006E0D00">
              <w:rPr>
                <w:color w:val="000000"/>
                <w:sz w:val="24"/>
                <w:szCs w:val="24"/>
              </w:rPr>
              <w:t>10,5</w:t>
            </w:r>
          </w:p>
        </w:tc>
      </w:tr>
      <w:tr w:rsidR="00F72EF8" w:rsidRPr="006E0D00" w14:paraId="18D4708A"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F72EF8" w:rsidRPr="006E0D00" w:rsidRDefault="00F72EF8" w:rsidP="00F72EF8">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77777777" w:rsidR="00F72EF8" w:rsidRPr="006E0D00" w:rsidRDefault="00F72EF8" w:rsidP="00F72EF8">
            <w:pPr>
              <w:ind w:firstLine="0"/>
              <w:jc w:val="center"/>
              <w:rPr>
                <w:color w:val="000000"/>
                <w:sz w:val="24"/>
                <w:szCs w:val="24"/>
              </w:rPr>
            </w:pPr>
            <w:r>
              <w:rPr>
                <w:color w:val="000000"/>
                <w:sz w:val="24"/>
                <w:szCs w:val="24"/>
              </w:rPr>
              <w:t>2</w:t>
            </w:r>
            <w:r w:rsidRPr="006E0D00">
              <w:rPr>
                <w:color w:val="000000"/>
                <w:sz w:val="24"/>
                <w:szCs w:val="24"/>
              </w:rPr>
              <w:t>68,7</w:t>
            </w:r>
          </w:p>
        </w:tc>
        <w:tc>
          <w:tcPr>
            <w:tcW w:w="2721" w:type="dxa"/>
            <w:tcBorders>
              <w:top w:val="single" w:sz="4" w:space="0" w:color="auto"/>
              <w:left w:val="single" w:sz="4" w:space="0" w:color="auto"/>
              <w:bottom w:val="single" w:sz="4" w:space="0" w:color="auto"/>
              <w:right w:val="single" w:sz="4" w:space="0" w:color="auto"/>
            </w:tcBorders>
            <w:hideMark/>
          </w:tcPr>
          <w:p w14:paraId="10940019" w14:textId="77777777" w:rsidR="00F72EF8" w:rsidRPr="006E0D00" w:rsidRDefault="00F72EF8" w:rsidP="00F72EF8">
            <w:pPr>
              <w:ind w:firstLine="0"/>
              <w:jc w:val="center"/>
              <w:rPr>
                <w:color w:val="000000"/>
                <w:sz w:val="24"/>
                <w:szCs w:val="24"/>
              </w:rPr>
            </w:pPr>
            <w:r w:rsidRPr="006E0D00">
              <w:rPr>
                <w:color w:val="000000"/>
                <w:sz w:val="24"/>
                <w:szCs w:val="24"/>
              </w:rPr>
              <w:t>90,9</w:t>
            </w:r>
          </w:p>
        </w:tc>
      </w:tr>
    </w:tbl>
    <w:p w14:paraId="28EE0D1D" w14:textId="77777777" w:rsidR="00F72EF8" w:rsidRPr="006E0D00" w:rsidRDefault="00F72EF8" w:rsidP="00F72EF8"/>
    <w:p w14:paraId="5EA122F7" w14:textId="0B606F92" w:rsidR="00F72EF8" w:rsidRDefault="00F72EF8" w:rsidP="00F72EF8">
      <w:r w:rsidRPr="006E0D00">
        <w:t xml:space="preserve">Годовая программа </w:t>
      </w:r>
      <w:proofErr w:type="spellStart"/>
      <w:proofErr w:type="gramStart"/>
      <w:r w:rsidRPr="006E0D00">
        <w:t>А</w:t>
      </w:r>
      <w:r w:rsidRPr="006E0D00">
        <w:rPr>
          <w:vertAlign w:val="subscript"/>
        </w:rPr>
        <w:t>г</w:t>
      </w:r>
      <w:proofErr w:type="spellEnd"/>
      <w:r w:rsidRPr="006E0D00">
        <w:rPr>
          <w:vertAlign w:val="subscript"/>
        </w:rPr>
        <w:t xml:space="preserve">  </w:t>
      </w:r>
      <w:r w:rsidRPr="006E0D00">
        <w:t>по</w:t>
      </w:r>
      <w:proofErr w:type="gramEnd"/>
      <w:r w:rsidRPr="006E0D00">
        <w:t xml:space="preserve">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месяц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Pr="006E0D00">
        <w:t>600  исследований</w:t>
      </w:r>
      <w:r w:rsidR="001629B3">
        <w:t xml:space="preserve"> в год).</w:t>
      </w:r>
    </w:p>
    <w:p w14:paraId="0699EBF6" w14:textId="77777777" w:rsidR="00F72EF8" w:rsidRPr="00AC5885" w:rsidRDefault="00F72EF8" w:rsidP="00AC5885">
      <w:pPr>
        <w:ind w:left="706" w:firstLine="0"/>
      </w:pPr>
    </w:p>
    <w:p w14:paraId="303C4B7D" w14:textId="39E899CA" w:rsidR="00A155B4" w:rsidRDefault="00A155B4" w:rsidP="00AC5885">
      <w:pPr>
        <w:pStyle w:val="af"/>
        <w:spacing w:line="240" w:lineRule="auto"/>
        <w:ind w:left="0" w:right="0" w:firstLine="706"/>
        <w:outlineLvl w:val="0"/>
        <w:rPr>
          <w:b/>
        </w:rPr>
      </w:pPr>
      <w:bookmarkStart w:id="36" w:name="_Toc169263997"/>
      <w:r w:rsidRPr="00AC5885">
        <w:rPr>
          <w:b/>
        </w:rPr>
        <w:t xml:space="preserve">5.3 </w:t>
      </w:r>
      <w:r>
        <w:rPr>
          <w:b/>
        </w:rPr>
        <w:t xml:space="preserve">Расчет </w:t>
      </w:r>
      <w:r w:rsidRPr="00A155B4">
        <w:rPr>
          <w:b/>
        </w:rPr>
        <w:t>единовременных затрат</w:t>
      </w:r>
      <w:bookmarkEnd w:id="36"/>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311A8F"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311A8F"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proofErr w:type="gramStart"/>
      <w:r w:rsidR="00AC5885" w:rsidRPr="006E0D00">
        <w:rPr>
          <w:spacing w:val="-2"/>
          <w:vertAlign w:val="subscript"/>
        </w:rPr>
        <w:t xml:space="preserve">З </w:t>
      </w:r>
      <w:r w:rsidR="00AC5885" w:rsidRPr="006E0D00">
        <w:rPr>
          <w:spacing w:val="-2"/>
        </w:rPr>
        <w:t xml:space="preserve"> –</w:t>
      </w:r>
      <w:proofErr w:type="gramEnd"/>
      <w:r w:rsidR="00AC5885" w:rsidRPr="006E0D00">
        <w:rPr>
          <w:spacing w:val="-2"/>
        </w:rPr>
        <w:t xml:space="preserve">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311A8F"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311A8F"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5DE18122" w14:textId="1A1718DD" w:rsidR="00AC5885" w:rsidRPr="005B351C" w:rsidRDefault="00311A8F" w:rsidP="00AC5885">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268</m:t>
                  </m:r>
                  <m:r>
                    <w:rPr>
                      <w:rFonts w:ascii="Cambria Math" w:hAnsi="Cambria Math"/>
                      <w:lang w:val="en-US"/>
                    </w:rPr>
                    <m:t>,</m:t>
                  </m:r>
                  <m:r>
                    <w:rPr>
                      <w:rFonts w:ascii="Cambria Math" w:hAnsi="Cambria Math"/>
                    </w:rPr>
                    <m:t>7</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2687</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826</m:t>
          </m:r>
          <m:r>
            <m:rPr>
              <m:sty m:val="p"/>
            </m:rPr>
            <w:rPr>
              <w:rFonts w:ascii="Cambria Math" w:hAnsi="Cambria Math"/>
            </w:rPr>
            <m:t xml:space="preserve"> р.м.</m:t>
          </m:r>
        </m:oMath>
      </m:oMathPara>
    </w:p>
    <w:p w14:paraId="2F23EC57" w14:textId="77777777" w:rsidR="00AC5885" w:rsidRPr="006E0D00" w:rsidRDefault="00AC5885" w:rsidP="00AC5885"/>
    <w:p w14:paraId="102E8A2B" w14:textId="2FAAD47F" w:rsidR="00AC5885" w:rsidRPr="005B351C" w:rsidRDefault="00311A8F" w:rsidP="00AC5885">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90,90</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909</m:t>
              </m:r>
            </m:num>
            <m:den>
              <m:r>
                <m:rPr>
                  <m:sty m:val="p"/>
                </m:rPr>
                <w:rPr>
                  <w:rFonts w:ascii="Cambria Math" w:hAnsi="Cambria Math"/>
                </w:rPr>
                <m:t>3255,84</m:t>
              </m:r>
            </m:den>
          </m:f>
          <m:r>
            <m:rPr>
              <m:sty m:val="p"/>
            </m:rPr>
            <w:rPr>
              <w:rFonts w:ascii="Cambria Math" w:hAnsi="Cambria Math"/>
            </w:rPr>
            <m:t>=0,279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311A8F"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D1D0853" w14:textId="24168FD3" w:rsidR="00AC5885" w:rsidRPr="004F1D0B" w:rsidRDefault="00311A8F" w:rsidP="00AC5885">
      <w:pPr>
        <w:rPr>
          <w:rFonts w:eastAsiaTheme="minorEastAsia"/>
          <w:lang w:val="en-US"/>
        </w:rPr>
      </w:pPr>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0,826</m:t>
            </m:r>
          </m:num>
          <m:den>
            <m:r>
              <m:rPr>
                <m:sty m:val="p"/>
              </m:rPr>
              <w:rPr>
                <w:rFonts w:ascii="Cambria Math" w:hAnsi="Cambria Math"/>
              </w:rPr>
              <m:t>1</m:t>
            </m:r>
          </m:den>
        </m:f>
        <m:r>
          <m:rPr>
            <m:sty m:val="p"/>
          </m:rPr>
          <w:rPr>
            <w:rFonts w:ascii="Cambria Math" w:hAnsi="Cambria Math"/>
          </w:rPr>
          <m:t>=0,826,</m:t>
        </m:r>
      </m:oMath>
      <w:r w:rsidR="004F1D0B">
        <w:rPr>
          <w:rFonts w:eastAsiaTheme="minorEastAsia"/>
          <w:lang w:val="en-US"/>
        </w:rPr>
        <w:t xml:space="preserve"> </w:t>
      </w:r>
    </w:p>
    <w:p w14:paraId="6DD528D9" w14:textId="77777777" w:rsidR="00AC5885" w:rsidRPr="006E0D00" w:rsidRDefault="00AC5885" w:rsidP="00AC5885"/>
    <w:p w14:paraId="258CFEBA" w14:textId="77777777" w:rsidR="00AC5885" w:rsidRPr="005B351C" w:rsidRDefault="00311A8F" w:rsidP="00AC5885">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0,279</m:t>
              </m:r>
            </m:num>
            <m:den>
              <m:r>
                <m:rPr>
                  <m:sty m:val="p"/>
                </m:rPr>
                <w:rPr>
                  <w:rFonts w:ascii="Cambria Math" w:hAnsi="Cambria Math"/>
                </w:rPr>
                <m:t>1</m:t>
              </m:r>
            </m:den>
          </m:f>
          <m:r>
            <m:rPr>
              <m:sty m:val="p"/>
            </m:rPr>
            <w:rPr>
              <w:rFonts w:ascii="Cambria Math" w:hAnsi="Cambria Math"/>
            </w:rPr>
            <m:t>=0,279</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AC5885"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77777777" w:rsidR="00AC5885" w:rsidRPr="008563BF" w:rsidRDefault="00AC5885" w:rsidP="00F72EF8">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3i10100D8SD24VGALW50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77777777" w:rsidR="00AC5885" w:rsidRPr="008563BF" w:rsidRDefault="00AC5885" w:rsidP="00197C6E">
            <w:pPr>
              <w:ind w:firstLine="0"/>
              <w:jc w:val="center"/>
              <w:rPr>
                <w:sz w:val="24"/>
                <w:szCs w:val="24"/>
              </w:rPr>
            </w:pPr>
            <w:r w:rsidRPr="008563BF">
              <w:rPr>
                <w:sz w:val="24"/>
                <w:szCs w:val="24"/>
              </w:rPr>
              <w:t>1 229,49</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77777777" w:rsidR="00AC5885" w:rsidRPr="008563BF" w:rsidRDefault="00AC5885" w:rsidP="00197C6E">
            <w:pPr>
              <w:ind w:firstLine="0"/>
              <w:jc w:val="center"/>
              <w:rPr>
                <w:sz w:val="24"/>
                <w:szCs w:val="24"/>
              </w:rPr>
            </w:pPr>
            <w:r w:rsidRPr="008563BF">
              <w:rPr>
                <w:sz w:val="24"/>
                <w:szCs w:val="24"/>
              </w:rPr>
              <w:t>1 229,49</w:t>
            </w:r>
          </w:p>
        </w:tc>
      </w:tr>
      <w:tr w:rsidR="00AC5885" w:rsidRPr="006E0D00" w14:paraId="5E1C01EF"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77777777" w:rsidR="00AC5885" w:rsidRPr="008563BF" w:rsidRDefault="00AC5885" w:rsidP="00F72EF8">
            <w:pPr>
              <w:ind w:firstLine="0"/>
              <w:rPr>
                <w:sz w:val="24"/>
                <w:szCs w:val="24"/>
              </w:rPr>
            </w:pPr>
            <w:proofErr w:type="spellStart"/>
            <w:r w:rsidRPr="008563BF">
              <w:rPr>
                <w:sz w:val="24"/>
                <w:szCs w:val="24"/>
              </w:rPr>
              <w:t>Монитор</w:t>
            </w:r>
            <w:proofErr w:type="spellEnd"/>
            <w:r w:rsidRPr="008563BF">
              <w:rPr>
                <w:sz w:val="24"/>
                <w:szCs w:val="24"/>
              </w:rPr>
              <w:t xml:space="preserve"> HKC MB20S1FS</w:t>
            </w:r>
          </w:p>
        </w:tc>
        <w:tc>
          <w:tcPr>
            <w:tcW w:w="865" w:type="pct"/>
            <w:tcBorders>
              <w:top w:val="single" w:sz="4" w:space="0" w:color="auto"/>
              <w:left w:val="single" w:sz="4" w:space="0" w:color="auto"/>
              <w:bottom w:val="single" w:sz="4" w:space="0" w:color="auto"/>
              <w:right w:val="single" w:sz="4" w:space="0" w:color="auto"/>
            </w:tcBorders>
          </w:tcPr>
          <w:p w14:paraId="6C80BE1E"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tcPr>
          <w:p w14:paraId="220A7BA9" w14:textId="77777777" w:rsidR="00AC5885" w:rsidRPr="008563BF" w:rsidRDefault="00AC5885" w:rsidP="00197C6E">
            <w:pPr>
              <w:ind w:firstLine="0"/>
              <w:jc w:val="center"/>
              <w:rPr>
                <w:sz w:val="24"/>
                <w:szCs w:val="24"/>
              </w:rPr>
            </w:pPr>
            <w:r w:rsidRPr="008563BF">
              <w:rPr>
                <w:sz w:val="24"/>
                <w:szCs w:val="24"/>
              </w:rPr>
              <w:t>267,58</w:t>
            </w:r>
          </w:p>
        </w:tc>
        <w:tc>
          <w:tcPr>
            <w:tcW w:w="1023" w:type="pct"/>
            <w:tcBorders>
              <w:top w:val="single" w:sz="4" w:space="0" w:color="auto"/>
              <w:left w:val="single" w:sz="4" w:space="0" w:color="auto"/>
              <w:bottom w:val="single" w:sz="4" w:space="0" w:color="auto"/>
              <w:right w:val="single" w:sz="4" w:space="0" w:color="auto"/>
            </w:tcBorders>
          </w:tcPr>
          <w:p w14:paraId="0736D87E" w14:textId="77777777" w:rsidR="00AC5885" w:rsidRPr="008563BF" w:rsidRDefault="00AC5885" w:rsidP="00197C6E">
            <w:pPr>
              <w:ind w:firstLine="0"/>
              <w:jc w:val="center"/>
              <w:rPr>
                <w:sz w:val="24"/>
                <w:szCs w:val="24"/>
                <w:lang w:val="ru-RU"/>
              </w:rPr>
            </w:pPr>
            <w:r w:rsidRPr="008563BF">
              <w:rPr>
                <w:sz w:val="24"/>
                <w:szCs w:val="24"/>
              </w:rPr>
              <w:t>267,58</w:t>
            </w:r>
          </w:p>
        </w:tc>
      </w:tr>
      <w:tr w:rsidR="00AC5885"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77777777" w:rsidR="00AC5885" w:rsidRPr="008563BF" w:rsidRDefault="00AC5885" w:rsidP="00F72EF8">
            <w:pPr>
              <w:ind w:firstLine="0"/>
              <w:rPr>
                <w:sz w:val="24"/>
                <w:szCs w:val="24"/>
              </w:rPr>
            </w:pPr>
            <w:proofErr w:type="spellStart"/>
            <w:r w:rsidRPr="008563BF">
              <w:rPr>
                <w:sz w:val="24"/>
                <w:szCs w:val="24"/>
              </w:rPr>
              <w:t>Принтер</w:t>
            </w:r>
            <w:proofErr w:type="spellEnd"/>
            <w:r w:rsidRPr="008563BF">
              <w:rPr>
                <w:sz w:val="24"/>
                <w:szCs w:val="24"/>
              </w:rPr>
              <w:t xml:space="preserve"> Pantum P2516</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r>
      <w:tr w:rsidR="00AC5885"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77777777" w:rsidR="00AC5885" w:rsidRPr="008563BF" w:rsidRDefault="00AC5885" w:rsidP="00F72EF8">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77777777" w:rsidR="00AC5885" w:rsidRPr="008563BF" w:rsidRDefault="00AC5885" w:rsidP="00197C6E">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77777777" w:rsidR="00AC5885" w:rsidRPr="008563BF" w:rsidRDefault="00AC5885" w:rsidP="00197C6E">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7777777" w:rsidR="00AC5885" w:rsidRPr="008563BF" w:rsidRDefault="00AC5885" w:rsidP="00197C6E">
            <w:pPr>
              <w:ind w:firstLine="0"/>
              <w:jc w:val="center"/>
              <w:rPr>
                <w:sz w:val="24"/>
                <w:szCs w:val="24"/>
                <w:lang w:val="ru-RU"/>
              </w:rPr>
            </w:pPr>
            <w:r w:rsidRPr="008563BF">
              <w:rPr>
                <w:sz w:val="24"/>
                <w:szCs w:val="24"/>
                <w:lang w:val="ru-RU"/>
              </w:rPr>
              <w:t>1796</w:t>
            </w:r>
            <w:r w:rsidRPr="008563BF">
              <w:rPr>
                <w:sz w:val="24"/>
                <w:szCs w:val="24"/>
              </w:rPr>
              <w:t>,</w:t>
            </w:r>
            <w:r w:rsidRPr="008563BF">
              <w:rPr>
                <w:sz w:val="24"/>
                <w:szCs w:val="24"/>
                <w:lang w:val="ru-RU"/>
              </w:rPr>
              <w:t>07</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1998275" w14:textId="767B122E" w:rsidR="00AC5885" w:rsidRPr="005B351C" w:rsidRDefault="00311A8F" w:rsidP="00AC5885">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lang w:val="en-US"/>
            </w:rPr>
            <m:t>,1</m:t>
          </m:r>
          <m:r>
            <m:rPr>
              <m:sty m:val="p"/>
            </m:rPr>
            <w:rPr>
              <w:rFonts w:ascii="Cambria Math" w:hAnsi="Cambria Math"/>
            </w:rPr>
            <m:t>∙0,826=1631,91 р.,</m:t>
          </m:r>
        </m:oMath>
      </m:oMathPara>
    </w:p>
    <w:p w14:paraId="392EA616" w14:textId="77777777" w:rsidR="00AC5885" w:rsidRPr="006E0D00" w:rsidRDefault="00AC5885" w:rsidP="00AC5885"/>
    <w:p w14:paraId="4DA65CD4" w14:textId="188E3F14" w:rsidR="00AC5885" w:rsidRPr="006E0D00" w:rsidRDefault="00311A8F" w:rsidP="00AC5885">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rPr>
            <m:t>,1</m:t>
          </m:r>
          <m:r>
            <m:rPr>
              <m:sty m:val="p"/>
            </m:rPr>
            <w:rPr>
              <w:rFonts w:ascii="Cambria Math" w:hAnsi="Cambria Math"/>
            </w:rPr>
            <m:t>∙0,279=551,21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311A8F"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8C30A1">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8"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AC5885" w:rsidRPr="006E0D00" w14:paraId="2C34B989"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77777777" w:rsidR="00AC5885" w:rsidRPr="008563BF" w:rsidRDefault="00AC5885" w:rsidP="00F72EF8">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77777777" w:rsidR="00AC5885" w:rsidRPr="008563BF" w:rsidRDefault="00AC5885" w:rsidP="00197C6E">
            <w:pPr>
              <w:ind w:firstLine="0"/>
              <w:jc w:val="center"/>
              <w:rPr>
                <w:sz w:val="24"/>
                <w:szCs w:val="24"/>
              </w:rPr>
            </w:pPr>
            <w:r w:rsidRPr="008563BF">
              <w:rPr>
                <w:sz w:val="24"/>
                <w:szCs w:val="24"/>
              </w:rPr>
              <w:t>15,60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9ADCD0C" w14:textId="77777777" w:rsidR="00AC5885" w:rsidRPr="008563BF" w:rsidRDefault="00AC5885" w:rsidP="00197C6E">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77777777" w:rsidR="00AC5885" w:rsidRPr="008563BF" w:rsidRDefault="00AC5885" w:rsidP="00197C6E">
            <w:pPr>
              <w:tabs>
                <w:tab w:val="left" w:pos="1126"/>
              </w:tabs>
              <w:ind w:firstLine="0"/>
              <w:jc w:val="center"/>
              <w:rPr>
                <w:sz w:val="24"/>
                <w:szCs w:val="24"/>
              </w:rPr>
            </w:pPr>
            <w:r w:rsidRPr="008563BF">
              <w:rPr>
                <w:sz w:val="24"/>
                <w:szCs w:val="24"/>
              </w:rPr>
              <w:t>15,60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77777777" w:rsidR="00AC5885" w:rsidRPr="008563BF" w:rsidRDefault="00AC5885" w:rsidP="00197C6E">
            <w:pPr>
              <w:ind w:firstLine="0"/>
              <w:jc w:val="center"/>
              <w:rPr>
                <w:sz w:val="24"/>
                <w:szCs w:val="24"/>
              </w:rPr>
            </w:pPr>
            <w:r w:rsidRPr="008563BF">
              <w:rPr>
                <w:sz w:val="24"/>
                <w:szCs w:val="24"/>
              </w:rPr>
              <w:t>2</w:t>
            </w:r>
          </w:p>
        </w:tc>
      </w:tr>
      <w:tr w:rsidR="00AC5885" w:rsidRPr="006E0D00" w14:paraId="1FBD8E2C"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77777777" w:rsidR="00AC5885" w:rsidRPr="008563BF" w:rsidRDefault="00AC5885" w:rsidP="00F72EF8">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7777777" w:rsidR="00AC5885" w:rsidRPr="008563BF" w:rsidRDefault="00AC5885" w:rsidP="00197C6E">
            <w:pPr>
              <w:ind w:firstLine="0"/>
              <w:jc w:val="center"/>
              <w:rPr>
                <w:sz w:val="24"/>
                <w:szCs w:val="24"/>
              </w:rPr>
            </w:pPr>
            <w:r w:rsidRPr="008563BF">
              <w:rPr>
                <w:sz w:val="24"/>
                <w:szCs w:val="24"/>
              </w:rPr>
              <w:t>61,00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D257290" w14:textId="77777777" w:rsidR="00AC5885" w:rsidRPr="008563BF" w:rsidRDefault="00AC5885" w:rsidP="00197C6E">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77777777" w:rsidR="00AC5885" w:rsidRPr="008563BF" w:rsidRDefault="00AC5885" w:rsidP="00197C6E">
            <w:pPr>
              <w:ind w:firstLine="0"/>
              <w:jc w:val="center"/>
              <w:rPr>
                <w:sz w:val="24"/>
                <w:szCs w:val="24"/>
              </w:rPr>
            </w:pPr>
            <w:r w:rsidRPr="008563BF">
              <w:rPr>
                <w:sz w:val="24"/>
                <w:szCs w:val="24"/>
              </w:rPr>
              <w:t>61,00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77777777" w:rsidR="00AC5885" w:rsidRPr="008563BF" w:rsidRDefault="00AC5885" w:rsidP="00197C6E">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3449C458" w14:textId="0AA3F1DB" w:rsidR="00AC5885" w:rsidRPr="009474FE" w:rsidRDefault="00311A8F" w:rsidP="00AC5885">
      <w:pPr>
        <w:rPr>
          <w:rFonts w:eastAsiaTheme="minorEastAsia"/>
        </w:rPr>
      </w:pPr>
      <m:oMathPara>
        <m:oMathParaPr>
          <m:jc m:val="center"/>
        </m:oMathParaPr>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=15,6∙4+61∙1=123,40 р.</m:t>
          </m:r>
        </m:oMath>
      </m:oMathPara>
    </w:p>
    <w:p w14:paraId="0CFE33C5" w14:textId="77777777" w:rsidR="00AC5885" w:rsidRPr="006E0D00" w:rsidRDefault="00AC5885" w:rsidP="00AC5885">
      <w:r w:rsidRPr="006E0D00">
        <w:t>,</w:t>
      </w:r>
    </w:p>
    <w:p w14:paraId="0F14D134" w14:textId="57EDB8E4" w:rsidR="00AC5885" w:rsidRPr="009474FE" w:rsidRDefault="00311A8F" w:rsidP="00AC5885">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=15,6∙2+61∙1=92,2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311A8F"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proofErr w:type="gramStart"/>
      <w:r w:rsidR="00AC5885" w:rsidRPr="006E0D00">
        <w:t>долл.США</w:t>
      </w:r>
      <w:proofErr w:type="spellEnd"/>
      <w:proofErr w:type="gram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32E71EC1" w14:textId="4B885084" w:rsidR="00AC5885" w:rsidRPr="00422D74" w:rsidRDefault="00311A8F" w:rsidP="00AC5885">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⋅3,18⋅0,826=6854,18 р.,</m:t>
          </m:r>
        </m:oMath>
      </m:oMathPara>
    </w:p>
    <w:p w14:paraId="6793B398" w14:textId="77777777" w:rsidR="00AC5885" w:rsidRPr="00422D74" w:rsidRDefault="00AC5885" w:rsidP="00AC5885">
      <w:pPr>
        <w:rPr>
          <w:rFonts w:eastAsia="Calibri"/>
        </w:rPr>
      </w:pPr>
    </w:p>
    <w:p w14:paraId="285DB41F" w14:textId="77777777" w:rsidR="00AC5885" w:rsidRPr="00422D74" w:rsidRDefault="00311A8F"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 xml:space="preserve">⋅3,18⋅0,279=2306,78 </m:t>
          </m:r>
          <m:r>
            <w:rPr>
              <w:rFonts w:ascii="Cambria Math" w:eastAsia="Calibri" w:hAnsi="Cambria Math"/>
            </w:rPr>
            <m:t>р.</m:t>
          </m:r>
          <m:r>
            <m:rPr>
              <m:sty m:val="p"/>
            </m:rPr>
            <w:rPr>
              <w:rFonts w:ascii="Cambria Math" w:eastAsia="Calibri" w:hAnsi="Cambria Math"/>
            </w:rPr>
            <m:t xml:space="preserve"> </m:t>
          </m:r>
        </m:oMath>
      </m:oMathPara>
    </w:p>
    <w:p w14:paraId="2DD3E44D" w14:textId="77777777" w:rsidR="00AC5885" w:rsidRPr="006E0D00" w:rsidRDefault="00AC5885"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16A8AC8B" w14:textId="77777777" w:rsidR="00AC5885" w:rsidRDefault="00AC5885" w:rsidP="00AC5885">
      <w:pPr>
        <w:rPr>
          <w:rFonts w:eastAsia="Calibri"/>
        </w:rPr>
      </w:pPr>
      <w:r w:rsidRPr="006E0D00">
        <w:rPr>
          <w:rFonts w:eastAsia="Calibri"/>
        </w:rPr>
        <w:t>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5FEFFE5A" w14:textId="77777777" w:rsidR="00AC5885" w:rsidRPr="006E0D00" w:rsidRDefault="00AC5885" w:rsidP="00AC5885">
      <w:pPr>
        <w:rPr>
          <w:rFonts w:eastAsia="Calibri"/>
        </w:rPr>
      </w:pPr>
    </w:p>
    <w:p w14:paraId="14FDA2D5" w14:textId="11A58B34" w:rsidR="00AC5885" w:rsidRPr="00E644C9" w:rsidRDefault="00311A8F"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proofErr w:type="gramStart"/>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w:t>
      </w:r>
      <w:proofErr w:type="gramEnd"/>
      <w:r w:rsidR="00AC5885" w:rsidRPr="006E0D00">
        <w:rPr>
          <w:rFonts w:eastAsia="Calibri"/>
        </w:rPr>
        <w:t xml:space="preserve">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311A8F"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7777777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Pr>
          <w:rFonts w:eastAsia="Calibri"/>
        </w:rPr>
        <w:t>5</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75C65A9A"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AC5885">
        <w:rPr>
          <w:rFonts w:eastAsia="Calibri"/>
        </w:rPr>
        <w:t>3</w:t>
      </w:r>
      <w:r w:rsidR="00AC5885" w:rsidRPr="006E0D00">
        <w:rPr>
          <w:rFonts w:eastAsia="Calibri"/>
        </w:rPr>
        <w:t>;</w:t>
      </w:r>
    </w:p>
    <w:p w14:paraId="669F4EE0" w14:textId="2B79A65F"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3EF9E577"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СС </w:t>
      </w:r>
      <w:r w:rsidR="00AC5885" w:rsidRPr="006E0D00">
        <w:rPr>
          <w:rFonts w:eastAsia="Calibri"/>
        </w:rPr>
        <w:t>– коэффициент, учитывающий отчисления на социальные нужды, К</w:t>
      </w:r>
      <w:r w:rsidR="00AC5885" w:rsidRPr="006E0D00">
        <w:rPr>
          <w:rFonts w:eastAsia="Calibri"/>
          <w:vertAlign w:val="subscript"/>
        </w:rPr>
        <w:t xml:space="preserve">СС </w:t>
      </w:r>
      <w:r w:rsidR="00AC5885" w:rsidRPr="006E0D00">
        <w:rPr>
          <w:rFonts w:eastAsia="Calibri"/>
        </w:rPr>
        <w:t xml:space="preserve">= </w:t>
      </w:r>
      <w:r w:rsidR="00AC5885" w:rsidRPr="00E644C9">
        <w:rPr>
          <w:rFonts w:eastAsia="Calibri"/>
        </w:rPr>
        <w:t>1</w:t>
      </w:r>
      <w:r w:rsidR="00AC5885" w:rsidRPr="006E0D00">
        <w:rPr>
          <w:rFonts w:eastAsia="Calibri"/>
        </w:rPr>
        <w:t xml:space="preserve">,346; </w:t>
      </w:r>
    </w:p>
    <w:p w14:paraId="433B8D19" w14:textId="7C51AF5B"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AC5885">
        <w:rPr>
          <w:rFonts w:eastAsia="Calibri"/>
        </w:rPr>
        <w:t>2</w:t>
      </w:r>
      <w:r w:rsidR="00AC5885" w:rsidRPr="006E0D00">
        <w:rPr>
          <w:rFonts w:eastAsia="Calibri"/>
        </w:rPr>
        <w:t xml:space="preserve">. </w:t>
      </w:r>
    </w:p>
    <w:p w14:paraId="5EA0C961" w14:textId="77777777" w:rsidR="00AC5885" w:rsidRPr="006E0D00" w:rsidRDefault="00AC5885" w:rsidP="00AC5885">
      <w:pPr>
        <w:rPr>
          <w:rFonts w:eastAsia="Calibri"/>
        </w:rPr>
      </w:pPr>
    </w:p>
    <w:p w14:paraId="595A6B26" w14:textId="77777777" w:rsidR="00AC5885" w:rsidRPr="006E0D00" w:rsidRDefault="00311A8F" w:rsidP="00AC5885">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=250⋅2,65⋅1,3⋅1,1⋅1,346⋅1,2=1</m:t>
        </m:r>
        <m:r>
          <w:rPr>
            <w:rFonts w:ascii="Cambria Math" w:eastAsia="Calibri" w:hAnsi="Cambria Math"/>
          </w:rPr>
          <m:t xml:space="preserve">530,2 </m:t>
        </m:r>
      </m:oMath>
      <w:r w:rsidR="00AC5885"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lastRenderedPageBreak/>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5pt;height:22pt" o:ole="" fillcolor="window">
            <v:imagedata r:id="rId41" o:title=""/>
          </v:shape>
          <o:OLEObject Type="Embed" ProgID="Equation.3" ShapeID="_x0000_i1025" DrawAspect="Content" ObjectID="_1779900261" r:id="rId42"/>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026" type="#_x0000_t75" style="width:122pt;height:36.65pt" o:ole="" fillcolor="window">
            <v:imagedata r:id="rId43" o:title=""/>
          </v:shape>
          <o:OLEObject Type="Embed" ProgID="Equation.3" ShapeID="_x0000_i1026" DrawAspect="Content" ObjectID="_1779900262" r:id="rId44"/>
        </w:object>
      </w:r>
      <w:r w:rsidRPr="006E0D00">
        <w:rPr>
          <w:rFonts w:eastAsia="Calibri"/>
        </w:rPr>
        <w:t>;</w:t>
      </w:r>
    </w:p>
    <w:p w14:paraId="7F9BB0B8" w14:textId="2C175306" w:rsidR="00AC5885" w:rsidRPr="006E0D00" w:rsidRDefault="00AC5885" w:rsidP="00197C6E">
      <w:pPr>
        <w:rPr>
          <w:rFonts w:eastAsia="Calibri"/>
        </w:rPr>
      </w:pPr>
    </w:p>
    <w:p w14:paraId="12D76C92" w14:textId="4BC1BD74"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AC5885" w:rsidRPr="002C752D">
        <w:rPr>
          <w:rFonts w:eastAsia="Calibri"/>
          <w:spacing w:val="-4"/>
        </w:rPr>
        <w:t>0,920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043D15F9" w14:textId="3F24B7B1" w:rsidR="00AC5885" w:rsidRDefault="0039003C" w:rsidP="00AC5885">
      <w:pPr>
        <w:rPr>
          <w:rFonts w:eastAsia="Calibri"/>
        </w:rPr>
      </w:pPr>
      <w:r w:rsidRPr="0039003C">
        <w:rPr>
          <w:rFonts w:eastAsia="Calibri"/>
        </w:rPr>
        <w:t xml:space="preserve">       </w:t>
      </w:r>
      <w:proofErr w:type="spellStart"/>
      <w:r w:rsidR="00AC5885" w:rsidRPr="006E0D00">
        <w:rPr>
          <w:rFonts w:eastAsia="Calibri"/>
          <w:lang w:val="en-US"/>
        </w:rPr>
        <w:t>T</w:t>
      </w:r>
      <w:r w:rsidR="00AC5885" w:rsidRPr="006E0D00">
        <w:rPr>
          <w:rFonts w:eastAsia="Calibri"/>
          <w:vertAlign w:val="subscript"/>
          <w:lang w:val="en-US"/>
        </w:rPr>
        <w:t>auto</w:t>
      </w:r>
      <w:proofErr w:type="spellEnd"/>
      <w:r w:rsidR="00AC5885" w:rsidRPr="006E0D00">
        <w:rPr>
          <w:rFonts w:eastAsia="Calibri"/>
        </w:rPr>
        <w:t xml:space="preserve"> – затраты на автоматически генерируемый программный код, чел.-мес.</w:t>
      </w:r>
    </w:p>
    <w:p w14:paraId="3680980C" w14:textId="77777777" w:rsidR="00AC5885" w:rsidRPr="006E0D00" w:rsidRDefault="00AC5885" w:rsidP="00AC5885">
      <w:pPr>
        <w:rPr>
          <w:rFonts w:eastAsia="Calibri"/>
        </w:rPr>
      </w:pP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027" type="#_x0000_t75" style="width:3in;height:22pt" o:ole="" fillcolor="window">
            <v:imagedata r:id="rId45" o:title=""/>
          </v:shape>
          <o:OLEObject Type="Embed" ProgID="Equation.3" ShapeID="_x0000_i1027" DrawAspect="Content" ObjectID="_1779900263" r:id="rId46"/>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04B97E5C"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r w:rsidR="00AC5885" w:rsidRPr="006E0D00">
        <w:rPr>
          <w:rFonts w:eastAsia="Calibri"/>
          <w:lang w:val="en-US"/>
        </w:rPr>
        <w:t>AT</w:t>
      </w:r>
      <w:r w:rsidR="00AC5885" w:rsidRPr="002C752D">
        <w:rPr>
          <w:rFonts w:eastAsia="Calibri"/>
        </w:rPr>
        <w:t xml:space="preserve"> </w:t>
      </w:r>
      <w:r w:rsidR="00AC5885" w:rsidRPr="006E0D00">
        <w:rPr>
          <w:rFonts w:eastAsia="Calibri"/>
        </w:rPr>
        <w:t>=</w:t>
      </w:r>
      <w:r w:rsidR="00AC5885" w:rsidRPr="002C752D">
        <w:rPr>
          <w:rFonts w:eastAsia="Calibri"/>
        </w:rPr>
        <w:t xml:space="preserve"> 54</w:t>
      </w:r>
      <w:r w:rsidR="00AC5885" w:rsidRPr="006E0D00">
        <w:rPr>
          <w:rFonts w:eastAsia="Calibri"/>
        </w:rPr>
        <w:t>,08%;</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5BFEFE7A" w14:textId="3C49C125" w:rsidR="00AC5885" w:rsidRPr="000825E4" w:rsidRDefault="00311A8F" w:rsidP="00AC5885">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0,5∙</m:t>
              </m:r>
              <m:f>
                <m:fPr>
                  <m:ctrlPr>
                    <w:rPr>
                      <w:rFonts w:ascii="Cambria Math" w:eastAsia="Calibri" w:hAnsi="Cambria Math"/>
                    </w:rPr>
                  </m:ctrlPr>
                </m:fPr>
                <m:num>
                  <m:r>
                    <m:rPr>
                      <m:sty m:val="p"/>
                    </m:rPr>
                    <w:rPr>
                      <w:rFonts w:ascii="Cambria Math" w:eastAsia="Calibri" w:hAnsi="Cambria Math"/>
                    </w:rPr>
                    <m:t>54,08</m:t>
                  </m:r>
                </m:num>
                <m:den>
                  <m:r>
                    <m:rPr>
                      <m:sty m:val="p"/>
                    </m:rPr>
                    <w:rPr>
                      <w:rFonts w:ascii="Cambria Math" w:eastAsia="Calibri" w:hAnsi="Cambria Math"/>
                    </w:rPr>
                    <m:t>100</m:t>
                  </m:r>
                </m:den>
              </m:f>
            </m:e>
          </m:d>
          <m:r>
            <m:rPr>
              <m:sty m:val="p"/>
            </m:rPr>
            <w:rPr>
              <w:rFonts w:ascii="Cambria Math" w:eastAsia="Calibri" w:hAnsi="Cambria Math"/>
            </w:rPr>
            <m:t>∙0,5=0,1352</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90"/>
      </w:tblGrid>
      <w:tr w:rsidR="00AC5885" w:rsidRPr="006E0D00" w14:paraId="2807913A" w14:textId="77777777" w:rsidTr="009170CD">
        <w:trPr>
          <w:trHeight w:val="321"/>
          <w:tblHeader/>
        </w:trPr>
        <w:tc>
          <w:tcPr>
            <w:tcW w:w="419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AC5885" w:rsidRPr="006E0D00" w14:paraId="7AECA0A0" w14:textId="77777777" w:rsidTr="009170CD">
        <w:trPr>
          <w:trHeight w:val="397"/>
        </w:trPr>
        <w:tc>
          <w:tcPr>
            <w:tcW w:w="419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AC5885" w:rsidRPr="002C752D" w:rsidRDefault="00AC5885" w:rsidP="00F72EF8">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5490" w:type="dxa"/>
            <w:tcBorders>
              <w:top w:val="single" w:sz="4" w:space="0" w:color="auto"/>
              <w:left w:val="single" w:sz="4" w:space="0" w:color="auto"/>
              <w:bottom w:val="single" w:sz="4" w:space="0" w:color="auto"/>
              <w:right w:val="single" w:sz="4" w:space="0" w:color="auto"/>
            </w:tcBorders>
            <w:hideMark/>
          </w:tcPr>
          <w:p w14:paraId="5380453A"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536FEBCC" w14:textId="77777777" w:rsidTr="009170CD">
        <w:trPr>
          <w:trHeight w:val="58"/>
        </w:trPr>
        <w:tc>
          <w:tcPr>
            <w:tcW w:w="4192" w:type="dxa"/>
            <w:tcBorders>
              <w:top w:val="single" w:sz="4" w:space="0" w:color="auto"/>
              <w:left w:val="single" w:sz="4" w:space="0" w:color="auto"/>
              <w:bottom w:val="nil"/>
              <w:right w:val="single" w:sz="4" w:space="0" w:color="auto"/>
            </w:tcBorders>
            <w:vAlign w:val="center"/>
            <w:hideMark/>
          </w:tcPr>
          <w:p w14:paraId="62DB232B" w14:textId="77777777" w:rsidR="00AC5885" w:rsidRPr="002C752D" w:rsidRDefault="00AC5885" w:rsidP="00F72EF8">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5490" w:type="dxa"/>
            <w:tcBorders>
              <w:top w:val="single" w:sz="4" w:space="0" w:color="auto"/>
              <w:left w:val="single" w:sz="4" w:space="0" w:color="auto"/>
              <w:bottom w:val="nil"/>
              <w:right w:val="single" w:sz="4" w:space="0" w:color="auto"/>
            </w:tcBorders>
            <w:hideMark/>
          </w:tcPr>
          <w:p w14:paraId="0BE10B01"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6864B319" w14:textId="77777777" w:rsidTr="009170CD">
        <w:trPr>
          <w:trHeight w:val="73"/>
        </w:trPr>
        <w:tc>
          <w:tcPr>
            <w:tcW w:w="4192" w:type="dxa"/>
            <w:tcBorders>
              <w:top w:val="single" w:sz="4" w:space="0" w:color="auto"/>
              <w:left w:val="single" w:sz="4" w:space="0" w:color="auto"/>
              <w:bottom w:val="nil"/>
              <w:right w:val="single" w:sz="4" w:space="0" w:color="auto"/>
            </w:tcBorders>
            <w:vAlign w:val="center"/>
            <w:hideMark/>
          </w:tcPr>
          <w:p w14:paraId="07B5C110" w14:textId="77777777" w:rsidR="00AC5885" w:rsidRPr="002C752D" w:rsidRDefault="00AC5885" w:rsidP="00F72EF8">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5490" w:type="dxa"/>
            <w:tcBorders>
              <w:top w:val="single" w:sz="4" w:space="0" w:color="auto"/>
              <w:left w:val="single" w:sz="4" w:space="0" w:color="auto"/>
              <w:bottom w:val="nil"/>
              <w:right w:val="single" w:sz="4" w:space="0" w:color="auto"/>
            </w:tcBorders>
            <w:hideMark/>
          </w:tcPr>
          <w:p w14:paraId="62BC2F05"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5122CC65" w14:textId="77777777" w:rsidTr="009170CD">
        <w:trPr>
          <w:trHeight w:val="307"/>
        </w:trPr>
        <w:tc>
          <w:tcPr>
            <w:tcW w:w="419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AC5885" w:rsidRPr="002C752D" w:rsidRDefault="00AC5885" w:rsidP="00F72EF8">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5490" w:type="dxa"/>
            <w:tcBorders>
              <w:top w:val="single" w:sz="4" w:space="0" w:color="auto"/>
              <w:left w:val="single" w:sz="4" w:space="0" w:color="auto"/>
              <w:bottom w:val="single" w:sz="4" w:space="0" w:color="auto"/>
              <w:right w:val="single" w:sz="4" w:space="0" w:color="auto"/>
            </w:tcBorders>
            <w:hideMark/>
          </w:tcPr>
          <w:p w14:paraId="4557B761"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197D4224" w14:textId="77777777" w:rsidTr="009170CD">
        <w:trPr>
          <w:trHeight w:val="415"/>
        </w:trPr>
        <w:tc>
          <w:tcPr>
            <w:tcW w:w="419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AC5885" w:rsidRPr="002C752D" w:rsidRDefault="00AC5885" w:rsidP="00F72EF8">
            <w:pPr>
              <w:ind w:firstLine="0"/>
              <w:rPr>
                <w:rFonts w:eastAsia="Calibri"/>
                <w:sz w:val="24"/>
                <w:lang w:val="en-US"/>
              </w:rPr>
            </w:pPr>
            <w:proofErr w:type="spellStart"/>
            <w:r w:rsidRPr="002C752D">
              <w:rPr>
                <w:rFonts w:eastAsia="Calibri"/>
                <w:sz w:val="24"/>
                <w:lang w:val="en-US"/>
              </w:rPr>
              <w:t>Зрелость</w:t>
            </w:r>
            <w:proofErr w:type="spellEnd"/>
            <w:r w:rsidRPr="002C752D">
              <w:rPr>
                <w:rFonts w:eastAsia="Calibri"/>
                <w:sz w:val="24"/>
                <w:lang w:val="en-US"/>
              </w:rPr>
              <w:t xml:space="preserve"> </w:t>
            </w:r>
            <w:proofErr w:type="spellStart"/>
            <w:r w:rsidRPr="002C752D">
              <w:rPr>
                <w:rFonts w:eastAsia="Calibri"/>
                <w:sz w:val="24"/>
                <w:lang w:val="en-US"/>
              </w:rPr>
              <w:t>процесса</w:t>
            </w:r>
            <w:proofErr w:type="spellEnd"/>
            <w:r w:rsidRPr="002C752D">
              <w:rPr>
                <w:rFonts w:eastAsia="Calibri"/>
                <w:sz w:val="24"/>
                <w:lang w:val="en-US"/>
              </w:rPr>
              <w:t xml:space="preserve"> PMAT</w:t>
            </w:r>
          </w:p>
        </w:tc>
        <w:tc>
          <w:tcPr>
            <w:tcW w:w="5490" w:type="dxa"/>
            <w:tcBorders>
              <w:top w:val="single" w:sz="4" w:space="0" w:color="auto"/>
              <w:left w:val="single" w:sz="4" w:space="0" w:color="auto"/>
              <w:bottom w:val="single" w:sz="4" w:space="0" w:color="auto"/>
              <w:right w:val="single" w:sz="4" w:space="0" w:color="auto"/>
            </w:tcBorders>
            <w:hideMark/>
          </w:tcPr>
          <w:p w14:paraId="342C1062"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45EDD3E6" w14:textId="77777777" w:rsidTr="009170CD">
        <w:trPr>
          <w:trHeight w:val="353"/>
        </w:trPr>
        <w:tc>
          <w:tcPr>
            <w:tcW w:w="419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AC5885" w:rsidRPr="002C752D" w:rsidRDefault="00AC5885" w:rsidP="00F72EF8">
            <w:pPr>
              <w:ind w:firstLine="0"/>
              <w:rPr>
                <w:rFonts w:eastAsia="Calibri"/>
                <w:sz w:val="24"/>
              </w:rPr>
            </w:pPr>
            <w:r w:rsidRPr="002C752D">
              <w:rPr>
                <w:rFonts w:eastAsia="Calibri"/>
                <w:sz w:val="24"/>
              </w:rPr>
              <w:lastRenderedPageBreak/>
              <w:t>Итого</w:t>
            </w:r>
          </w:p>
        </w:tc>
        <w:tc>
          <w:tcPr>
            <w:tcW w:w="5490" w:type="dxa"/>
            <w:tcBorders>
              <w:top w:val="single" w:sz="4" w:space="0" w:color="auto"/>
              <w:left w:val="single" w:sz="4" w:space="0" w:color="auto"/>
              <w:bottom w:val="single" w:sz="4" w:space="0" w:color="auto"/>
              <w:right w:val="single" w:sz="4" w:space="0" w:color="auto"/>
            </w:tcBorders>
            <w:hideMark/>
          </w:tcPr>
          <w:p w14:paraId="5D0C8F99" w14:textId="77777777" w:rsidR="00AC5885" w:rsidRPr="002C752D" w:rsidRDefault="00AC5885" w:rsidP="00F72EF8">
            <w:pPr>
              <w:ind w:firstLine="0"/>
              <w:jc w:val="center"/>
              <w:rPr>
                <w:rFonts w:eastAsia="Calibri"/>
                <w:sz w:val="24"/>
              </w:rPr>
            </w:pPr>
            <w:r w:rsidRPr="002C752D">
              <w:rPr>
                <w:rFonts w:eastAsia="Calibri"/>
                <w:sz w:val="24"/>
              </w:rPr>
              <w:t>12</w:t>
            </w:r>
          </w:p>
        </w:tc>
      </w:tr>
    </w:tbl>
    <w:p w14:paraId="4FE6E6EF" w14:textId="77777777" w:rsidR="00AC5885" w:rsidRDefault="00AC5885" w:rsidP="00AC5885">
      <w:pPr>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4E88FE54" w14:textId="77777777" w:rsidR="00AC5885" w:rsidRPr="006E0D00" w:rsidRDefault="00AC5885" w:rsidP="00AC5885">
      <w:pPr>
        <w:rPr>
          <w:rFonts w:eastAsia="Calibri"/>
        </w:rPr>
      </w:pPr>
      <m:oMathPara>
        <m:oMath>
          <m:r>
            <m:rPr>
              <m:sty m:val="p"/>
            </m:rPr>
            <w:rPr>
              <w:rFonts w:ascii="Cambria Math" w:eastAsia="Calibri" w:hAnsi="Cambria Math"/>
            </w:rPr>
            <m:t>В=1,01+0,01⋅12=1.13</m:t>
          </m:r>
        </m:oMath>
      </m:oMathPara>
    </w:p>
    <w:p w14:paraId="7891B72D" w14:textId="77777777" w:rsidR="00AC5885" w:rsidRDefault="00AC5885" w:rsidP="00AC5885">
      <w:pPr>
        <w:rPr>
          <w:rFonts w:eastAsia="Calibri"/>
        </w:rPr>
      </w:pPr>
    </w:p>
    <w:p w14:paraId="092D3150" w14:textId="77777777" w:rsidR="00AC5885" w:rsidRDefault="00AC5885" w:rsidP="00AC5885">
      <w:pPr>
        <w:rPr>
          <w:rFonts w:eastAsia="Calibri"/>
        </w:rPr>
      </w:pPr>
      <w:r w:rsidRPr="006E0D00">
        <w:rPr>
          <w:rFonts w:eastAsia="Calibri"/>
        </w:rPr>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Pr>
          <w:rFonts w:eastAsia="Calibri"/>
        </w:rPr>
        <w:t>13</w:t>
      </w:r>
      <w:r w:rsidRPr="006E0D00">
        <w:rPr>
          <w:rFonts w:eastAsia="Calibri"/>
        </w:rPr>
        <w:t>.</w:t>
      </w:r>
    </w:p>
    <w:p w14:paraId="25C97632" w14:textId="77777777" w:rsidR="00AC5885" w:rsidRPr="006E0D00" w:rsidRDefault="00AC5885" w:rsidP="00AC5885">
      <w:pPr>
        <w:rPr>
          <w:rFonts w:eastAsia="Calibri"/>
        </w:rPr>
      </w:pPr>
      <w:r w:rsidRPr="006E0D00">
        <w:rPr>
          <w:rFonts w:eastAsia="Calibri"/>
        </w:rPr>
        <w:t xml:space="preserve"> </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2AB7CB6D" w14:textId="21BA9DDA" w:rsidR="00AC5885" w:rsidRPr="00692E3D" w:rsidRDefault="00311A8F" w:rsidP="00AC5885">
      <w:pPr>
        <w:rPr>
          <w:rFonts w:eastAsia="Calibri"/>
          <w:lang w:val="en-US"/>
        </w:rPr>
      </w:pPr>
      <m:oMathPara>
        <m:oMathParaPr>
          <m:jc m:val="center"/>
        </m:oMathParaPr>
        <m:oMath>
          <m:sSub>
            <m:sSubPr>
              <m:ctrlPr>
                <w:rPr>
                  <w:rFonts w:ascii="Cambria Math" w:eastAsia="Calibri" w:hAnsi="Cambria Math"/>
                  <w:i/>
                  <w:lang w:val="en-US"/>
                </w:rPr>
              </m:ctrlPr>
            </m:sSubPr>
            <m:e>
              <m:r>
                <w:rPr>
                  <w:rFonts w:ascii="Cambria Math" w:eastAsia="Calibri" w:hAnsi="Cambria Math"/>
                  <w:lang w:val="en-US"/>
                </w:rPr>
                <m:t>M</m:t>
              </m:r>
            </m:e>
            <m:sub>
              <m:r>
                <w:rPr>
                  <w:rFonts w:ascii="Cambria Math" w:eastAsia="Calibri" w:hAnsi="Cambria Math"/>
                  <w:lang w:val="en-US"/>
                </w:rPr>
                <m:t>p</m:t>
              </m:r>
            </m:sub>
          </m:sSub>
          <m:r>
            <w:rPr>
              <w:rFonts w:ascii="Cambria Math" w:eastAsia="Calibri" w:hAnsi="Cambria Math"/>
              <w:lang w:val="en-US"/>
            </w:rPr>
            <m:t>=1∙1,09∙0,88∙0,91∙1∙1∙1∙0,87∙1∙1,16∙1∙1∙1∙1,24∙1=1,092</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4434DD56" w14:textId="33735980" w:rsidR="00AC5885" w:rsidRPr="006F670A" w:rsidRDefault="00311A8F" w:rsidP="00AC5885">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sSup>
            <m:sSupPr>
              <m:ctrlPr>
                <w:rPr>
                  <w:rFonts w:ascii="Cambria Math" w:eastAsia="Calibri" w:hAnsi="Cambria Math"/>
                  <w:lang w:val="en-US"/>
                </w:rPr>
              </m:ctrlPr>
            </m:sSupPr>
            <m:e>
              <m:r>
                <m:rPr>
                  <m:sty m:val="p"/>
                </m:rPr>
                <w:rPr>
                  <w:rFonts w:ascii="Cambria Math" w:eastAsia="Calibri" w:hAnsi="Cambria Math"/>
                  <w:lang w:val="en-US"/>
                </w:rPr>
                <m:t>0,92</m:t>
              </m:r>
            </m:e>
            <m:sup>
              <m:r>
                <m:rPr>
                  <m:sty m:val="p"/>
                </m:rPr>
                <w:rPr>
                  <w:rFonts w:ascii="Cambria Math" w:eastAsia="Calibri" w:hAnsi="Cambria Math"/>
                  <w:lang w:val="en-US"/>
                </w:rPr>
                <m:t>1.13</m:t>
              </m:r>
            </m:sup>
          </m:sSup>
          <m:r>
            <m:rPr>
              <m:sty m:val="p"/>
            </m:rPr>
            <w:rPr>
              <w:rFonts w:ascii="Cambria Math" w:eastAsia="Calibri" w:hAnsi="Cambria Math"/>
              <w:lang w:val="en-US"/>
            </w:rPr>
            <m:t xml:space="preserve">∙1,092+0.1352=2,756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ook w:val="04A0" w:firstRow="1" w:lastRow="0" w:firstColumn="1" w:lastColumn="0" w:noHBand="0" w:noVBand="1"/>
      </w:tblPr>
      <w:tblGrid>
        <w:gridCol w:w="3303"/>
        <w:gridCol w:w="1728"/>
        <w:gridCol w:w="3366"/>
        <w:gridCol w:w="1498"/>
      </w:tblGrid>
      <w:tr w:rsidR="00AC5885" w:rsidRPr="006E0D00" w14:paraId="17080488" w14:textId="77777777" w:rsidTr="009170CD">
        <w:trPr>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7" w:name="_Hlk105624999"/>
            <w:proofErr w:type="spellStart"/>
            <w:r w:rsidRPr="006F670A">
              <w:rPr>
                <w:rFonts w:ascii="Times New Roman" w:hAnsi="Times New Roman"/>
                <w:sz w:val="24"/>
              </w:rPr>
              <w:t>Название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М</w:t>
            </w:r>
            <w:r w:rsidRPr="006F670A">
              <w:rPr>
                <w:rFonts w:ascii="Times New Roman" w:hAnsi="Times New Roman"/>
                <w:sz w:val="24"/>
                <w:vertAlign w:val="subscript"/>
              </w:rPr>
              <w:t>i</w:t>
            </w:r>
            <w:proofErr w:type="spellEnd"/>
            <w:r w:rsidRPr="006F670A">
              <w:rPr>
                <w:rFonts w:ascii="Times New Roman" w:hAnsi="Times New Roman"/>
                <w:sz w:val="24"/>
              </w:rPr>
              <w:t xml:space="preserve"> – </w:t>
            </w:r>
            <w:proofErr w:type="spellStart"/>
            <w:r w:rsidRPr="006F670A">
              <w:rPr>
                <w:rFonts w:ascii="Times New Roman" w:hAnsi="Times New Roman"/>
                <w:sz w:val="24"/>
              </w:rPr>
              <w:t>го</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Уровень</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Численное</w:t>
            </w:r>
            <w:proofErr w:type="spellEnd"/>
            <w:r w:rsidRPr="006F670A">
              <w:rPr>
                <w:rFonts w:ascii="Times New Roman" w:hAnsi="Times New Roman"/>
                <w:sz w:val="24"/>
              </w:rPr>
              <w:t xml:space="preserve"> </w:t>
            </w:r>
            <w:proofErr w:type="spellStart"/>
            <w:r w:rsidRPr="006F670A">
              <w:rPr>
                <w:rFonts w:ascii="Times New Roman" w:hAnsi="Times New Roman"/>
                <w:sz w:val="24"/>
              </w:rPr>
              <w:t>значение</w:t>
            </w:r>
            <w:proofErr w:type="spellEnd"/>
          </w:p>
        </w:tc>
      </w:tr>
      <w:tr w:rsidR="000825E4" w:rsidRPr="006E0D00" w14:paraId="046960BC" w14:textId="77777777" w:rsidTr="009170CD">
        <w:trPr>
          <w:tblHeader/>
        </w:trPr>
        <w:tc>
          <w:tcPr>
            <w:tcW w:w="0" w:type="auto"/>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AC5885" w:rsidRPr="006E0D00" w14:paraId="7C954FF2"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29A2A50F" w14:textId="60F7B294" w:rsidR="00AC5885" w:rsidRPr="006F670A" w:rsidRDefault="00AC5885" w:rsidP="00AC5885">
            <w:pPr>
              <w:ind w:firstLine="0"/>
              <w:rPr>
                <w:rFonts w:ascii="Times New Roman" w:hAnsi="Times New Roman"/>
                <w:sz w:val="24"/>
              </w:rPr>
            </w:pPr>
            <w:r w:rsidRPr="006F670A">
              <w:rPr>
                <w:rFonts w:ascii="Times New Roman" w:hAnsi="Times New Roman"/>
                <w:sz w:val="24"/>
              </w:rPr>
              <w:t>1.</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надежность</w:t>
            </w:r>
            <w:proofErr w:type="spellEnd"/>
            <w:r w:rsidRPr="006F670A">
              <w:rPr>
                <w:rFonts w:ascii="Times New Roman" w:hAnsi="Times New Roman"/>
                <w:sz w:val="24"/>
              </w:rPr>
              <w:t xml:space="preserve"> ПО – RELY</w:t>
            </w:r>
          </w:p>
        </w:tc>
        <w:tc>
          <w:tcPr>
            <w:tcW w:w="0" w:type="auto"/>
            <w:tcBorders>
              <w:top w:val="single" w:sz="4" w:space="0" w:color="auto"/>
              <w:left w:val="single" w:sz="4" w:space="0" w:color="auto"/>
              <w:bottom w:val="single" w:sz="4" w:space="0" w:color="auto"/>
              <w:right w:val="single" w:sz="4" w:space="0" w:color="auto"/>
            </w:tcBorders>
            <w:hideMark/>
          </w:tcPr>
          <w:p w14:paraId="5FA2E72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A673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Умеренные</w:t>
            </w:r>
            <w:proofErr w:type="spellEnd"/>
            <w:r w:rsidRPr="006F670A">
              <w:rPr>
                <w:rFonts w:ascii="Times New Roman" w:hAnsi="Times New Roman"/>
                <w:sz w:val="24"/>
              </w:rPr>
              <w:t xml:space="preserve">, </w:t>
            </w:r>
            <w:proofErr w:type="spellStart"/>
            <w:r w:rsidRPr="006F670A">
              <w:rPr>
                <w:rFonts w:ascii="Times New Roman" w:hAnsi="Times New Roman"/>
                <w:sz w:val="24"/>
              </w:rPr>
              <w:t>легко</w:t>
            </w:r>
            <w:proofErr w:type="spellEnd"/>
            <w:r w:rsidRPr="006F670A">
              <w:rPr>
                <w:rFonts w:ascii="Times New Roman" w:hAnsi="Times New Roman"/>
                <w:sz w:val="24"/>
              </w:rPr>
              <w:t xml:space="preserve"> </w:t>
            </w:r>
            <w:proofErr w:type="spellStart"/>
            <w:r w:rsidRPr="006F670A">
              <w:rPr>
                <w:rFonts w:ascii="Times New Roman" w:hAnsi="Times New Roman"/>
                <w:sz w:val="24"/>
              </w:rPr>
              <w:t>восстанавливаемые</w:t>
            </w:r>
            <w:proofErr w:type="spellEnd"/>
            <w:r w:rsidRPr="006F670A">
              <w:rPr>
                <w:rFonts w:ascii="Times New Roman" w:hAnsi="Times New Roman"/>
                <w:sz w:val="24"/>
              </w:rPr>
              <w:t xml:space="preserve"> </w:t>
            </w:r>
            <w:proofErr w:type="spellStart"/>
            <w:r w:rsidRPr="006F670A">
              <w:rPr>
                <w:rFonts w:ascii="Times New Roman" w:hAnsi="Times New Roman"/>
                <w:sz w:val="24"/>
              </w:rPr>
              <w:t>потери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A64441"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12644E3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728EB0F" w14:textId="4DF5923B" w:rsidR="00AC5885" w:rsidRPr="006F670A" w:rsidRDefault="00AC5885" w:rsidP="00AC5885">
            <w:pPr>
              <w:ind w:firstLine="0"/>
              <w:rPr>
                <w:rFonts w:ascii="Times New Roman" w:hAnsi="Times New Roman"/>
                <w:sz w:val="24"/>
              </w:rPr>
            </w:pPr>
            <w:r w:rsidRPr="006F670A">
              <w:rPr>
                <w:rFonts w:ascii="Times New Roman" w:hAnsi="Times New Roman"/>
                <w:sz w:val="24"/>
              </w:rPr>
              <w:t>2.</w:t>
            </w:r>
            <w:r w:rsidR="004F1D0B">
              <w:rPr>
                <w:rFonts w:ascii="Times New Roman" w:hAnsi="Times New Roman"/>
                <w:sz w:val="24"/>
              </w:rPr>
              <w:t> </w:t>
            </w:r>
            <w:proofErr w:type="spellStart"/>
            <w:r w:rsidRPr="006F670A">
              <w:rPr>
                <w:rFonts w:ascii="Times New Roman" w:hAnsi="Times New Roman"/>
                <w:sz w:val="24"/>
              </w:rPr>
              <w:t>Размер</w:t>
            </w:r>
            <w:proofErr w:type="spellEnd"/>
            <w:r w:rsidRPr="006F670A">
              <w:rPr>
                <w:rFonts w:ascii="Times New Roman" w:hAnsi="Times New Roman"/>
                <w:sz w:val="24"/>
              </w:rPr>
              <w:t xml:space="preserve"> </w:t>
            </w:r>
            <w:proofErr w:type="spellStart"/>
            <w:r w:rsidRPr="006F670A">
              <w:rPr>
                <w:rFonts w:ascii="Times New Roman" w:hAnsi="Times New Roman"/>
                <w:sz w:val="24"/>
              </w:rPr>
              <w:t>базы</w:t>
            </w:r>
            <w:proofErr w:type="spellEnd"/>
            <w:r w:rsidRPr="006F670A">
              <w:rPr>
                <w:rFonts w:ascii="Times New Roman" w:hAnsi="Times New Roman"/>
                <w:sz w:val="24"/>
              </w:rPr>
              <w:t xml:space="preserve"> </w:t>
            </w:r>
            <w:proofErr w:type="spellStart"/>
            <w:r w:rsidRPr="006F670A">
              <w:rPr>
                <w:rFonts w:ascii="Times New Roman" w:hAnsi="Times New Roman"/>
                <w:sz w:val="24"/>
              </w:rPr>
              <w:t>данных</w:t>
            </w:r>
            <w:proofErr w:type="spellEnd"/>
            <w:r w:rsidRPr="006F670A">
              <w:rPr>
                <w:rFonts w:ascii="Times New Roman" w:hAnsi="Times New Roman"/>
                <w:sz w:val="24"/>
              </w:rPr>
              <w:t xml:space="preserve"> – DATA</w:t>
            </w:r>
          </w:p>
        </w:tc>
        <w:tc>
          <w:tcPr>
            <w:tcW w:w="0" w:type="auto"/>
            <w:tcBorders>
              <w:top w:val="single" w:sz="4" w:space="0" w:color="auto"/>
              <w:left w:val="single" w:sz="4" w:space="0" w:color="auto"/>
              <w:bottom w:val="single" w:sz="4" w:space="0" w:color="auto"/>
              <w:right w:val="single" w:sz="4" w:space="0" w:color="auto"/>
            </w:tcBorders>
            <w:hideMark/>
          </w:tcPr>
          <w:p w14:paraId="47CE408B"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Высокий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E8EE0C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0" w:type="auto"/>
            <w:tcBorders>
              <w:top w:val="single" w:sz="4" w:space="0" w:color="auto"/>
              <w:left w:val="single" w:sz="4" w:space="0" w:color="auto"/>
              <w:bottom w:val="single" w:sz="4" w:space="0" w:color="auto"/>
              <w:right w:val="single" w:sz="4" w:space="0" w:color="auto"/>
            </w:tcBorders>
            <w:hideMark/>
          </w:tcPr>
          <w:p w14:paraId="5A51E25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1,09</w:t>
            </w:r>
          </w:p>
        </w:tc>
      </w:tr>
      <w:tr w:rsidR="00AC5885" w:rsidRPr="006E0D00" w14:paraId="46210161" w14:textId="77777777" w:rsidTr="009170CD">
        <w:tc>
          <w:tcPr>
            <w:tcW w:w="0" w:type="auto"/>
            <w:tcBorders>
              <w:top w:val="single" w:sz="4" w:space="0" w:color="auto"/>
              <w:left w:val="single" w:sz="4" w:space="0" w:color="auto"/>
              <w:bottom w:val="nil"/>
              <w:right w:val="single" w:sz="4" w:space="0" w:color="auto"/>
            </w:tcBorders>
            <w:hideMark/>
          </w:tcPr>
          <w:p w14:paraId="2D185E95" w14:textId="37F3F90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3.</w:t>
            </w:r>
            <w:r w:rsidR="004F1D0B">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0" w:type="auto"/>
            <w:tcBorders>
              <w:top w:val="single" w:sz="4" w:space="0" w:color="auto"/>
              <w:left w:val="single" w:sz="4" w:space="0" w:color="auto"/>
              <w:bottom w:val="nil"/>
              <w:right w:val="single" w:sz="4" w:space="0" w:color="auto"/>
            </w:tcBorders>
            <w:hideMark/>
          </w:tcPr>
          <w:p w14:paraId="1AF1372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nil"/>
              <w:right w:val="single" w:sz="4" w:space="0" w:color="auto"/>
            </w:tcBorders>
            <w:vAlign w:val="center"/>
            <w:hideMark/>
          </w:tcPr>
          <w:p w14:paraId="32DC748F"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0" w:type="auto"/>
            <w:tcBorders>
              <w:top w:val="single" w:sz="4" w:space="0" w:color="auto"/>
              <w:left w:val="single" w:sz="4" w:space="0" w:color="auto"/>
              <w:bottom w:val="nil"/>
              <w:right w:val="single" w:sz="4" w:space="0" w:color="auto"/>
            </w:tcBorders>
            <w:hideMark/>
          </w:tcPr>
          <w:p w14:paraId="4E7052B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0,88</w:t>
            </w:r>
          </w:p>
        </w:tc>
      </w:tr>
      <w:tr w:rsidR="00AC5885" w:rsidRPr="006E0D00" w14:paraId="0272A520"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7B3EBF1A" w14:textId="3B135A03" w:rsidR="00AC5885" w:rsidRPr="006F670A" w:rsidRDefault="00AC5885" w:rsidP="00AC5885">
            <w:pPr>
              <w:ind w:firstLine="0"/>
              <w:rPr>
                <w:rFonts w:ascii="Times New Roman" w:hAnsi="Times New Roman"/>
                <w:sz w:val="24"/>
              </w:rPr>
            </w:pPr>
            <w:r w:rsidRPr="006F670A">
              <w:rPr>
                <w:rFonts w:ascii="Times New Roman" w:hAnsi="Times New Roman"/>
                <w:sz w:val="24"/>
              </w:rPr>
              <w:t>4</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повторная</w:t>
            </w:r>
            <w:proofErr w:type="spellEnd"/>
            <w:r w:rsidRPr="006F670A">
              <w:rPr>
                <w:rFonts w:ascii="Times New Roman" w:hAnsi="Times New Roman"/>
                <w:sz w:val="24"/>
              </w:rPr>
              <w:t xml:space="preserve"> </w:t>
            </w:r>
            <w:proofErr w:type="spellStart"/>
            <w:r w:rsidRPr="006F670A">
              <w:rPr>
                <w:rFonts w:ascii="Times New Roman" w:hAnsi="Times New Roman"/>
                <w:sz w:val="24"/>
              </w:rPr>
              <w:t>используемость</w:t>
            </w:r>
            <w:proofErr w:type="spellEnd"/>
            <w:r w:rsidRPr="006F670A">
              <w:rPr>
                <w:rFonts w:ascii="Times New Roman" w:hAnsi="Times New Roman"/>
                <w:sz w:val="24"/>
              </w:rPr>
              <w:t xml:space="preserve"> – RUSE</w:t>
            </w:r>
          </w:p>
        </w:tc>
        <w:tc>
          <w:tcPr>
            <w:tcW w:w="0" w:type="auto"/>
            <w:tcBorders>
              <w:top w:val="single" w:sz="4" w:space="0" w:color="auto"/>
              <w:left w:val="single" w:sz="4" w:space="0" w:color="auto"/>
              <w:bottom w:val="single" w:sz="4" w:space="0" w:color="auto"/>
              <w:right w:val="single" w:sz="4" w:space="0" w:color="auto"/>
            </w:tcBorders>
            <w:hideMark/>
          </w:tcPr>
          <w:p w14:paraId="3136329F"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40C01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Нет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A156939"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0,91</w:t>
            </w:r>
          </w:p>
        </w:tc>
      </w:tr>
      <w:tr w:rsidR="00AC5885" w:rsidRPr="006E0D00" w14:paraId="121C5507"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33561F1" w14:textId="7CEB4984"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5.</w:t>
            </w:r>
            <w:r w:rsidR="004F1D0B">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0" w:type="auto"/>
            <w:tcBorders>
              <w:top w:val="single" w:sz="4" w:space="0" w:color="auto"/>
              <w:left w:val="single" w:sz="4" w:space="0" w:color="auto"/>
              <w:bottom w:val="single" w:sz="4" w:space="0" w:color="auto"/>
              <w:right w:val="single" w:sz="4" w:space="0" w:color="auto"/>
            </w:tcBorders>
            <w:hideMark/>
          </w:tcPr>
          <w:p w14:paraId="31FB1F9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9F6ACF4"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0" w:type="auto"/>
            <w:tcBorders>
              <w:top w:val="single" w:sz="4" w:space="0" w:color="auto"/>
              <w:left w:val="single" w:sz="4" w:space="0" w:color="auto"/>
              <w:bottom w:val="single" w:sz="4" w:space="0" w:color="auto"/>
              <w:right w:val="single" w:sz="4" w:space="0" w:color="auto"/>
            </w:tcBorders>
            <w:hideMark/>
          </w:tcPr>
          <w:p w14:paraId="5755D013"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F250C12"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63F6A523" w14:textId="11CBC60C"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6.</w:t>
            </w:r>
            <w:r w:rsidR="004F1D0B">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0" w:type="auto"/>
            <w:tcBorders>
              <w:top w:val="single" w:sz="4" w:space="0" w:color="auto"/>
              <w:left w:val="single" w:sz="4" w:space="0" w:color="auto"/>
              <w:bottom w:val="single" w:sz="4" w:space="0" w:color="auto"/>
              <w:right w:val="single" w:sz="4" w:space="0" w:color="auto"/>
            </w:tcBorders>
            <w:hideMark/>
          </w:tcPr>
          <w:p w14:paraId="082A276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4356AC9"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pacing w:val="-4"/>
                <w:sz w:val="24"/>
              </w:rPr>
              <w:t>Использование</w:t>
            </w:r>
            <w:proofErr w:type="spellEnd"/>
            <w:r w:rsidRPr="006F670A">
              <w:rPr>
                <w:rFonts w:ascii="Times New Roman" w:hAnsi="Times New Roman"/>
                <w:spacing w:val="-4"/>
                <w:sz w:val="24"/>
              </w:rPr>
              <w:t xml:space="preserve">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w:t>
            </w:r>
            <w:proofErr w:type="spellStart"/>
            <w:r w:rsidRPr="006F670A">
              <w:rPr>
                <w:rFonts w:ascii="Times New Roman" w:hAnsi="Times New Roman"/>
                <w:sz w:val="24"/>
              </w:rPr>
              <w:t>возможного</w:t>
            </w:r>
            <w:proofErr w:type="spellEnd"/>
            <w:r w:rsidRPr="006F670A">
              <w:rPr>
                <w:rFonts w:ascii="Times New Roman" w:hAnsi="Times New Roman"/>
                <w:sz w:val="24"/>
              </w:rPr>
              <w:t xml:space="preserve"> </w:t>
            </w:r>
            <w:proofErr w:type="spellStart"/>
            <w:r w:rsidRPr="006F670A">
              <w:rPr>
                <w:rFonts w:ascii="Times New Roman" w:hAnsi="Times New Roman"/>
                <w:sz w:val="24"/>
              </w:rPr>
              <w:t>времени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04E83DA"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0A22A77"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4B4D127D" w14:textId="3A24202A"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7.</w:t>
            </w:r>
            <w:r w:rsidR="004F1D0B">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0" w:type="auto"/>
            <w:tcBorders>
              <w:top w:val="single" w:sz="4" w:space="0" w:color="auto"/>
              <w:left w:val="single" w:sz="4" w:space="0" w:color="auto"/>
              <w:bottom w:val="single" w:sz="4" w:space="0" w:color="auto"/>
              <w:right w:val="single" w:sz="4" w:space="0" w:color="auto"/>
            </w:tcBorders>
            <w:hideMark/>
          </w:tcPr>
          <w:p w14:paraId="66CB1A4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BCF47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r w:rsidRPr="006F670A">
              <w:rPr>
                <w:rFonts w:ascii="Times New Roman" w:hAnsi="Times New Roman"/>
                <w:sz w:val="24"/>
              </w:rPr>
              <w:sym w:font="Symbol" w:char="F0A3"/>
            </w:r>
            <w:r w:rsidRPr="006F670A">
              <w:rPr>
                <w:rFonts w:ascii="Times New Roman" w:hAnsi="Times New Roman"/>
                <w:sz w:val="24"/>
              </w:rPr>
              <w:t xml:space="preserve"> 50 % </w:t>
            </w:r>
            <w:proofErr w:type="spellStart"/>
            <w:r w:rsidRPr="006F670A">
              <w:rPr>
                <w:rFonts w:ascii="Times New Roman" w:hAnsi="Times New Roman"/>
                <w:sz w:val="24"/>
              </w:rPr>
              <w:t>доступной</w:t>
            </w:r>
            <w:proofErr w:type="spellEnd"/>
            <w:r w:rsidRPr="006F670A">
              <w:rPr>
                <w:rFonts w:ascii="Times New Roman" w:hAnsi="Times New Roman"/>
                <w:sz w:val="24"/>
              </w:rPr>
              <w:t xml:space="preserve"> </w:t>
            </w:r>
            <w:proofErr w:type="spellStart"/>
            <w:r w:rsidRPr="006F670A">
              <w:rPr>
                <w:rFonts w:ascii="Times New Roman" w:hAnsi="Times New Roman"/>
                <w:sz w:val="24"/>
              </w:rPr>
              <w:t>памяти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FB095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4EC07D38"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18440B99" w14:textId="7B187AE5" w:rsidR="00AC5885" w:rsidRPr="006F670A" w:rsidRDefault="00AC5885" w:rsidP="00AC5885">
            <w:pPr>
              <w:ind w:firstLine="0"/>
              <w:rPr>
                <w:rFonts w:ascii="Times New Roman" w:hAnsi="Times New Roman"/>
                <w:sz w:val="24"/>
              </w:rPr>
            </w:pPr>
            <w:r w:rsidRPr="006F670A">
              <w:rPr>
                <w:rFonts w:ascii="Times New Roman" w:hAnsi="Times New Roman"/>
                <w:sz w:val="24"/>
              </w:rPr>
              <w:t>8.</w:t>
            </w:r>
            <w:r w:rsidR="004F1D0B">
              <w:rPr>
                <w:rFonts w:ascii="Times New Roman" w:hAnsi="Times New Roman"/>
                <w:sz w:val="24"/>
              </w:rPr>
              <w:t> </w:t>
            </w:r>
            <w:proofErr w:type="spellStart"/>
            <w:r w:rsidRPr="006F670A">
              <w:rPr>
                <w:rFonts w:ascii="Times New Roman" w:hAnsi="Times New Roman"/>
                <w:sz w:val="24"/>
              </w:rPr>
              <w:t>Изменчивость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платформы</w:t>
            </w:r>
            <w:proofErr w:type="spellEnd"/>
            <w:r w:rsidRPr="006F670A">
              <w:rPr>
                <w:rFonts w:ascii="Times New Roman" w:hAnsi="Times New Roman"/>
                <w:sz w:val="24"/>
              </w:rPr>
              <w:t xml:space="preserve"> – PVOL</w:t>
            </w:r>
          </w:p>
        </w:tc>
        <w:tc>
          <w:tcPr>
            <w:tcW w:w="0" w:type="auto"/>
            <w:tcBorders>
              <w:top w:val="single" w:sz="4" w:space="0" w:color="auto"/>
              <w:left w:val="single" w:sz="4" w:space="0" w:color="auto"/>
              <w:bottom w:val="single" w:sz="4" w:space="0" w:color="auto"/>
              <w:right w:val="single" w:sz="4" w:space="0" w:color="auto"/>
            </w:tcBorders>
            <w:hideMark/>
          </w:tcPr>
          <w:p w14:paraId="057DA38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F66B2C"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0" w:type="auto"/>
            <w:tcBorders>
              <w:top w:val="single" w:sz="4" w:space="0" w:color="auto"/>
              <w:left w:val="single" w:sz="4" w:space="0" w:color="auto"/>
              <w:bottom w:val="single" w:sz="4" w:space="0" w:color="auto"/>
              <w:right w:val="single" w:sz="4" w:space="0" w:color="auto"/>
            </w:tcBorders>
            <w:hideMark/>
          </w:tcPr>
          <w:p w14:paraId="6B7A529F"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0,87</w:t>
            </w:r>
          </w:p>
        </w:tc>
      </w:tr>
      <w:tr w:rsidR="00AC5885" w:rsidRPr="006E0D00" w14:paraId="45430F4C"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4990B711" w14:textId="4EFF9B10" w:rsidR="00AC5885" w:rsidRPr="006F670A" w:rsidRDefault="00AC5885" w:rsidP="00AC5885">
            <w:pPr>
              <w:ind w:firstLine="0"/>
              <w:rPr>
                <w:rFonts w:ascii="Times New Roman" w:hAnsi="Times New Roman"/>
                <w:sz w:val="24"/>
              </w:rPr>
            </w:pPr>
            <w:r w:rsidRPr="006F670A">
              <w:rPr>
                <w:rFonts w:ascii="Times New Roman" w:hAnsi="Times New Roman"/>
                <w:sz w:val="24"/>
              </w:rPr>
              <w:t>9.</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аналитика</w:t>
            </w:r>
            <w:proofErr w:type="spellEnd"/>
            <w:r w:rsidRPr="006F670A">
              <w:rPr>
                <w:rFonts w:ascii="Times New Roman" w:hAnsi="Times New Roman"/>
                <w:sz w:val="24"/>
              </w:rPr>
              <w:t xml:space="preserve"> - ACAP</w:t>
            </w:r>
          </w:p>
        </w:tc>
        <w:tc>
          <w:tcPr>
            <w:tcW w:w="0" w:type="auto"/>
            <w:tcBorders>
              <w:top w:val="single" w:sz="4" w:space="0" w:color="auto"/>
              <w:left w:val="single" w:sz="4" w:space="0" w:color="auto"/>
              <w:bottom w:val="single" w:sz="4" w:space="0" w:color="auto"/>
              <w:right w:val="single" w:sz="4" w:space="0" w:color="auto"/>
            </w:tcBorders>
            <w:hideMark/>
          </w:tcPr>
          <w:p w14:paraId="4FCBEC5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D363498"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55%</w:t>
            </w:r>
          </w:p>
        </w:tc>
        <w:tc>
          <w:tcPr>
            <w:tcW w:w="0" w:type="auto"/>
            <w:tcBorders>
              <w:top w:val="single" w:sz="4" w:space="0" w:color="auto"/>
              <w:left w:val="single" w:sz="4" w:space="0" w:color="auto"/>
              <w:bottom w:val="single" w:sz="4" w:space="0" w:color="auto"/>
              <w:right w:val="single" w:sz="4" w:space="0" w:color="auto"/>
            </w:tcBorders>
            <w:hideMark/>
          </w:tcPr>
          <w:p w14:paraId="038CA28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384E336A" w14:textId="77777777" w:rsidTr="008C30A1">
        <w:tc>
          <w:tcPr>
            <w:tcW w:w="0" w:type="auto"/>
            <w:tcBorders>
              <w:top w:val="single" w:sz="4" w:space="0" w:color="auto"/>
              <w:left w:val="single" w:sz="4" w:space="0" w:color="auto"/>
              <w:bottom w:val="single" w:sz="4" w:space="0" w:color="auto"/>
              <w:right w:val="single" w:sz="4" w:space="0" w:color="auto"/>
            </w:tcBorders>
            <w:hideMark/>
          </w:tcPr>
          <w:p w14:paraId="38AEA7AF" w14:textId="1531E272" w:rsidR="00AC5885" w:rsidRPr="006F670A" w:rsidRDefault="00AC5885" w:rsidP="00AC5885">
            <w:pPr>
              <w:tabs>
                <w:tab w:val="left" w:pos="1020"/>
              </w:tabs>
              <w:ind w:firstLine="0"/>
              <w:rPr>
                <w:rFonts w:ascii="Times New Roman" w:hAnsi="Times New Roman"/>
                <w:sz w:val="24"/>
              </w:rPr>
            </w:pPr>
            <w:r w:rsidRPr="006F670A">
              <w:rPr>
                <w:rFonts w:ascii="Times New Roman" w:hAnsi="Times New Roman"/>
                <w:sz w:val="24"/>
              </w:rPr>
              <w:t>10.</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программиста</w:t>
            </w:r>
            <w:proofErr w:type="spellEnd"/>
            <w:r w:rsidRPr="006F670A">
              <w:rPr>
                <w:rFonts w:ascii="Times New Roman" w:hAnsi="Times New Roman"/>
                <w:sz w:val="24"/>
              </w:rPr>
              <w:t xml:space="preserve"> – PCAP</w:t>
            </w:r>
          </w:p>
        </w:tc>
        <w:tc>
          <w:tcPr>
            <w:tcW w:w="0" w:type="auto"/>
            <w:tcBorders>
              <w:top w:val="single" w:sz="4" w:space="0" w:color="auto"/>
              <w:left w:val="single" w:sz="4" w:space="0" w:color="auto"/>
              <w:bottom w:val="single" w:sz="4" w:space="0" w:color="auto"/>
              <w:right w:val="single" w:sz="4" w:space="0" w:color="auto"/>
            </w:tcBorders>
            <w:hideMark/>
          </w:tcPr>
          <w:p w14:paraId="1F63AC9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DE098F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35%</w:t>
            </w:r>
          </w:p>
        </w:tc>
        <w:tc>
          <w:tcPr>
            <w:tcW w:w="0" w:type="auto"/>
            <w:tcBorders>
              <w:top w:val="single" w:sz="4" w:space="0" w:color="auto"/>
              <w:left w:val="single" w:sz="4" w:space="0" w:color="auto"/>
              <w:bottom w:val="single" w:sz="4" w:space="0" w:color="auto"/>
              <w:right w:val="single" w:sz="4" w:space="0" w:color="auto"/>
            </w:tcBorders>
            <w:hideMark/>
          </w:tcPr>
          <w:p w14:paraId="3C58DE2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1,16</w:t>
            </w:r>
          </w:p>
        </w:tc>
      </w:tr>
      <w:tr w:rsidR="00AC5885" w:rsidRPr="006E0D00" w14:paraId="36EB5135" w14:textId="77777777" w:rsidTr="008C30A1">
        <w:tc>
          <w:tcPr>
            <w:tcW w:w="0" w:type="auto"/>
            <w:tcBorders>
              <w:top w:val="single" w:sz="4" w:space="0" w:color="auto"/>
              <w:left w:val="single" w:sz="4" w:space="0" w:color="auto"/>
              <w:bottom w:val="nil"/>
              <w:right w:val="single" w:sz="4" w:space="0" w:color="auto"/>
            </w:tcBorders>
            <w:hideMark/>
          </w:tcPr>
          <w:p w14:paraId="2B172F6B" w14:textId="77504F83"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lastRenderedPageBreak/>
              <w:t>11.</w:t>
            </w:r>
            <w:r w:rsidR="004F1D0B">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0" w:type="auto"/>
            <w:tcBorders>
              <w:top w:val="single" w:sz="4" w:space="0" w:color="auto"/>
              <w:left w:val="single" w:sz="4" w:space="0" w:color="auto"/>
              <w:bottom w:val="nil"/>
              <w:right w:val="single" w:sz="4" w:space="0" w:color="auto"/>
            </w:tcBorders>
            <w:hideMark/>
          </w:tcPr>
          <w:p w14:paraId="3382E168" w14:textId="77777777" w:rsidR="00AC5885" w:rsidRPr="00E4661B" w:rsidRDefault="00AC5885" w:rsidP="00AC5885">
            <w:pPr>
              <w:ind w:firstLine="0"/>
              <w:rPr>
                <w:rFonts w:ascii="Times New Roman" w:hAnsi="Times New Roman"/>
                <w:sz w:val="24"/>
                <w:lang w:val="ru-RU"/>
              </w:rPr>
            </w:pPr>
            <w:r>
              <w:rPr>
                <w:rFonts w:ascii="Times New Roman" w:hAnsi="Times New Roman"/>
                <w:sz w:val="24"/>
                <w:lang w:val="ru-RU"/>
              </w:rPr>
              <w:t>Номинальный</w:t>
            </w:r>
          </w:p>
        </w:tc>
        <w:tc>
          <w:tcPr>
            <w:tcW w:w="0" w:type="auto"/>
            <w:tcBorders>
              <w:top w:val="single" w:sz="4" w:space="0" w:color="auto"/>
              <w:left w:val="single" w:sz="4" w:space="0" w:color="auto"/>
              <w:bottom w:val="nil"/>
              <w:right w:val="single" w:sz="4" w:space="0" w:color="auto"/>
            </w:tcBorders>
            <w:hideMark/>
          </w:tcPr>
          <w:p w14:paraId="3F0E1BD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nil"/>
              <w:right w:val="single" w:sz="4" w:space="0" w:color="auto"/>
            </w:tcBorders>
            <w:hideMark/>
          </w:tcPr>
          <w:p w14:paraId="1B4EBE6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bl>
    <w:p w14:paraId="6C7DD766" w14:textId="47C176C0" w:rsidR="008C30A1" w:rsidRDefault="008C30A1"/>
    <w:p w14:paraId="63F58096" w14:textId="0B68B7E6" w:rsidR="008C30A1" w:rsidRPr="008C30A1" w:rsidRDefault="008C30A1" w:rsidP="008C30A1">
      <w:pPr>
        <w:ind w:firstLine="0"/>
      </w:pPr>
      <w:r>
        <w:t>Продолжение таблицы 5.7</w:t>
      </w:r>
    </w:p>
    <w:tbl>
      <w:tblPr>
        <w:tblStyle w:val="3e"/>
        <w:tblW w:w="0" w:type="auto"/>
        <w:tblInd w:w="0" w:type="dxa"/>
        <w:tblLook w:val="04A0" w:firstRow="1" w:lastRow="0" w:firstColumn="1" w:lastColumn="0" w:noHBand="0" w:noVBand="1"/>
      </w:tblPr>
      <w:tblGrid>
        <w:gridCol w:w="4171"/>
        <w:gridCol w:w="1672"/>
        <w:gridCol w:w="3416"/>
        <w:gridCol w:w="636"/>
      </w:tblGrid>
      <w:tr w:rsidR="008C30A1" w:rsidRPr="006E0D00" w14:paraId="151A5E58" w14:textId="77777777" w:rsidTr="009170CD">
        <w:tc>
          <w:tcPr>
            <w:tcW w:w="0" w:type="auto"/>
            <w:tcBorders>
              <w:top w:val="single" w:sz="4" w:space="0" w:color="auto"/>
              <w:left w:val="single" w:sz="4" w:space="0" w:color="auto"/>
              <w:bottom w:val="single" w:sz="4" w:space="0" w:color="auto"/>
              <w:right w:val="single" w:sz="4" w:space="0" w:color="auto"/>
            </w:tcBorders>
          </w:tcPr>
          <w:p w14:paraId="7AD4A494" w14:textId="2FA203AD" w:rsidR="008C30A1" w:rsidRPr="000E7DC4" w:rsidRDefault="008C30A1" w:rsidP="00AC5885">
            <w:pPr>
              <w:ind w:firstLine="0"/>
              <w:rPr>
                <w:rFonts w:ascii="Times New Roman" w:hAnsi="Times New Roman"/>
                <w:sz w:val="24"/>
              </w:rPr>
            </w:pPr>
            <w:r w:rsidRPr="000E7DC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tcPr>
          <w:p w14:paraId="4ABAC783" w14:textId="7573D60B" w:rsidR="008C30A1" w:rsidRPr="000E7DC4" w:rsidRDefault="008C30A1" w:rsidP="00AC5885">
            <w:pPr>
              <w:ind w:firstLine="0"/>
              <w:rPr>
                <w:rFonts w:ascii="Times New Roman" w:hAnsi="Times New Roman"/>
                <w:sz w:val="24"/>
              </w:rPr>
            </w:pPr>
            <w:r w:rsidRPr="000E7DC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tcPr>
          <w:p w14:paraId="7A84CF44" w14:textId="77E747CC" w:rsidR="008C30A1" w:rsidRPr="000E7DC4" w:rsidRDefault="008C30A1" w:rsidP="00AC5885">
            <w:pPr>
              <w:ind w:firstLine="0"/>
              <w:rPr>
                <w:rFonts w:ascii="Times New Roman" w:hAnsi="Times New Roman"/>
                <w:sz w:val="24"/>
              </w:rPr>
            </w:pPr>
            <w:r w:rsidRPr="000E7DC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tcPr>
          <w:p w14:paraId="54106C5F" w14:textId="7EBA5B36" w:rsidR="008C30A1" w:rsidRPr="000E7DC4" w:rsidRDefault="008C30A1" w:rsidP="00197C6E">
            <w:pPr>
              <w:ind w:firstLine="0"/>
              <w:jc w:val="center"/>
              <w:rPr>
                <w:rFonts w:ascii="Times New Roman" w:hAnsi="Times New Roman"/>
                <w:sz w:val="24"/>
              </w:rPr>
            </w:pPr>
            <w:r w:rsidRPr="000E7DC4">
              <w:rPr>
                <w:rFonts w:ascii="Times New Roman" w:hAnsi="Times New Roman"/>
                <w:sz w:val="24"/>
              </w:rPr>
              <w:t>4</w:t>
            </w:r>
          </w:p>
        </w:tc>
      </w:tr>
      <w:tr w:rsidR="00AC5885" w:rsidRPr="006E0D00" w14:paraId="6CEE02B6"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7C972548" w14:textId="1361574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12.</w:t>
            </w:r>
            <w:r w:rsidR="000E7DC4">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0" w:type="auto"/>
            <w:tcBorders>
              <w:top w:val="single" w:sz="4" w:space="0" w:color="auto"/>
              <w:left w:val="single" w:sz="4" w:space="0" w:color="auto"/>
              <w:bottom w:val="single" w:sz="4" w:space="0" w:color="auto"/>
              <w:right w:val="single" w:sz="4" w:space="0" w:color="auto"/>
            </w:tcBorders>
            <w:hideMark/>
          </w:tcPr>
          <w:p w14:paraId="4D7E42DA"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D77D3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8EC510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5DB0C88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1EAF9A8" w14:textId="185DDB91"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0" w:type="auto"/>
            <w:tcBorders>
              <w:top w:val="single" w:sz="4" w:space="0" w:color="auto"/>
              <w:left w:val="single" w:sz="4" w:space="0" w:color="auto"/>
              <w:bottom w:val="single" w:sz="4" w:space="0" w:color="auto"/>
              <w:right w:val="single" w:sz="4" w:space="0" w:color="auto"/>
            </w:tcBorders>
            <w:hideMark/>
          </w:tcPr>
          <w:p w14:paraId="2E78471F"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4D46BB" w14:textId="77777777" w:rsidR="00AC5885" w:rsidRPr="006F670A" w:rsidRDefault="00AC5885" w:rsidP="00AC5885">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9F55F1" w14:textId="77777777" w:rsidR="00AC5885" w:rsidRPr="00E4661B" w:rsidRDefault="00AC5885" w:rsidP="00197C6E">
            <w:pPr>
              <w:ind w:firstLine="0"/>
              <w:jc w:val="center"/>
              <w:rPr>
                <w:rFonts w:ascii="Times New Roman" w:hAnsi="Times New Roman"/>
                <w:sz w:val="24"/>
                <w:lang w:val="ru-RU"/>
              </w:rPr>
            </w:pPr>
            <w:r>
              <w:rPr>
                <w:rFonts w:ascii="Times New Roman" w:hAnsi="Times New Roman"/>
                <w:sz w:val="24"/>
                <w:lang w:val="ru-RU"/>
              </w:rPr>
              <w:t>1</w:t>
            </w:r>
          </w:p>
        </w:tc>
      </w:tr>
      <w:tr w:rsidR="00AC5885" w:rsidRPr="006E0D00" w14:paraId="7C46516A"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6208E16A" w14:textId="6898612D" w:rsidR="00AC5885" w:rsidRPr="006F670A" w:rsidRDefault="00AC5885" w:rsidP="00AC5885">
            <w:pPr>
              <w:ind w:firstLine="0"/>
              <w:rPr>
                <w:rFonts w:ascii="Times New Roman" w:hAnsi="Times New Roman"/>
                <w:sz w:val="24"/>
              </w:rPr>
            </w:pPr>
            <w:r w:rsidRPr="006F670A">
              <w:rPr>
                <w:rFonts w:ascii="Times New Roman" w:hAnsi="Times New Roman"/>
                <w:sz w:val="24"/>
              </w:rPr>
              <w:t>14.</w:t>
            </w:r>
            <w:r w:rsidR="000E7DC4">
              <w:rPr>
                <w:rFonts w:ascii="Times New Roman" w:hAnsi="Times New Roman"/>
                <w:sz w:val="24"/>
              </w:rPr>
              <w:t> </w:t>
            </w: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программных</w:t>
            </w:r>
            <w:proofErr w:type="spellEnd"/>
            <w:r w:rsidRPr="006F670A">
              <w:rPr>
                <w:rFonts w:ascii="Times New Roman" w:hAnsi="Times New Roman"/>
                <w:sz w:val="24"/>
              </w:rPr>
              <w:t xml:space="preserve"> </w:t>
            </w:r>
            <w:proofErr w:type="spellStart"/>
            <w:r w:rsidRPr="006F670A">
              <w:rPr>
                <w:rFonts w:ascii="Times New Roman" w:hAnsi="Times New Roman"/>
                <w:sz w:val="24"/>
              </w:rPr>
              <w:t>утилит</w:t>
            </w:r>
            <w:proofErr w:type="spellEnd"/>
            <w:r w:rsidRPr="006F670A">
              <w:rPr>
                <w:rFonts w:ascii="Times New Roman" w:hAnsi="Times New Roman"/>
                <w:sz w:val="24"/>
              </w:rPr>
              <w:t xml:space="preserve"> – TOOL</w:t>
            </w:r>
          </w:p>
        </w:tc>
        <w:tc>
          <w:tcPr>
            <w:tcW w:w="0" w:type="auto"/>
            <w:tcBorders>
              <w:top w:val="single" w:sz="4" w:space="0" w:color="auto"/>
              <w:left w:val="single" w:sz="4" w:space="0" w:color="auto"/>
              <w:bottom w:val="single" w:sz="4" w:space="0" w:color="auto"/>
              <w:right w:val="single" w:sz="4" w:space="0" w:color="auto"/>
            </w:tcBorders>
            <w:hideMark/>
          </w:tcPr>
          <w:p w14:paraId="09BC96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Очень</w:t>
            </w:r>
            <w:proofErr w:type="spellEnd"/>
            <w:r w:rsidRPr="006F670A">
              <w:rPr>
                <w:rFonts w:ascii="Times New Roman" w:hAnsi="Times New Roman"/>
                <w:sz w:val="24"/>
              </w:rPr>
              <w:t xml:space="preserve"> </w:t>
            </w: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E92A9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Редактирование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кодирование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отладка</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12DA1C"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1,24</w:t>
            </w:r>
          </w:p>
        </w:tc>
      </w:tr>
      <w:tr w:rsidR="00AC5885" w:rsidRPr="006E0D00" w14:paraId="2BB992C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30AE4944" w14:textId="5C41F339" w:rsidR="00AC5885" w:rsidRPr="006F670A" w:rsidRDefault="00AC5885" w:rsidP="00AC5885">
            <w:pPr>
              <w:ind w:firstLine="0"/>
              <w:rPr>
                <w:rFonts w:ascii="Times New Roman" w:hAnsi="Times New Roman"/>
                <w:sz w:val="24"/>
              </w:rPr>
            </w:pPr>
            <w:r w:rsidRPr="006F670A">
              <w:rPr>
                <w:rFonts w:ascii="Times New Roman" w:hAnsi="Times New Roman"/>
                <w:sz w:val="24"/>
              </w:rPr>
              <w:t>15.</w:t>
            </w:r>
            <w:r w:rsidR="000E7DC4">
              <w:rPr>
                <w:rFonts w:ascii="Times New Roman" w:hAnsi="Times New Roman"/>
                <w:sz w:val="24"/>
              </w:rPr>
              <w:t> </w:t>
            </w:r>
            <w:proofErr w:type="spellStart"/>
            <w:r w:rsidRPr="006F670A">
              <w:rPr>
                <w:rFonts w:ascii="Times New Roman" w:hAnsi="Times New Roman"/>
                <w:sz w:val="24"/>
              </w:rPr>
              <w:t>Требуемый</w:t>
            </w:r>
            <w:proofErr w:type="spellEnd"/>
            <w:r w:rsidRPr="006F670A">
              <w:rPr>
                <w:rFonts w:ascii="Times New Roman" w:hAnsi="Times New Roman"/>
                <w:sz w:val="24"/>
              </w:rPr>
              <w:t xml:space="preserve"> </w:t>
            </w:r>
            <w:proofErr w:type="spellStart"/>
            <w:r w:rsidRPr="006F670A">
              <w:rPr>
                <w:rFonts w:ascii="Times New Roman" w:hAnsi="Times New Roman"/>
                <w:sz w:val="24"/>
              </w:rPr>
              <w:t>график</w:t>
            </w:r>
            <w:proofErr w:type="spellEnd"/>
            <w:r w:rsidRPr="006F670A">
              <w:rPr>
                <w:rFonts w:ascii="Times New Roman" w:hAnsi="Times New Roman"/>
                <w:sz w:val="24"/>
              </w:rPr>
              <w:t xml:space="preserve"> </w:t>
            </w:r>
            <w:proofErr w:type="spellStart"/>
            <w:r w:rsidRPr="006F670A">
              <w:rPr>
                <w:rFonts w:ascii="Times New Roman" w:hAnsi="Times New Roman"/>
                <w:sz w:val="24"/>
              </w:rPr>
              <w:t>разработки</w:t>
            </w:r>
            <w:proofErr w:type="spellEnd"/>
            <w:r w:rsidRPr="006F670A">
              <w:rPr>
                <w:rFonts w:ascii="Times New Roman" w:hAnsi="Times New Roman"/>
                <w:sz w:val="24"/>
              </w:rPr>
              <w:t xml:space="preserve"> – SCED</w:t>
            </w:r>
          </w:p>
        </w:tc>
        <w:tc>
          <w:tcPr>
            <w:tcW w:w="0" w:type="auto"/>
            <w:tcBorders>
              <w:top w:val="single" w:sz="4" w:space="0" w:color="auto"/>
              <w:left w:val="single" w:sz="4" w:space="0" w:color="auto"/>
              <w:bottom w:val="single" w:sz="4" w:space="0" w:color="auto"/>
              <w:right w:val="single" w:sz="4" w:space="0" w:color="auto"/>
            </w:tcBorders>
            <w:hideMark/>
          </w:tcPr>
          <w:p w14:paraId="293D95F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AFCE0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100%</w:t>
            </w:r>
          </w:p>
        </w:tc>
        <w:tc>
          <w:tcPr>
            <w:tcW w:w="0" w:type="auto"/>
            <w:tcBorders>
              <w:top w:val="single" w:sz="4" w:space="0" w:color="auto"/>
              <w:left w:val="single" w:sz="4" w:space="0" w:color="auto"/>
              <w:bottom w:val="single" w:sz="4" w:space="0" w:color="auto"/>
              <w:right w:val="single" w:sz="4" w:space="0" w:color="auto"/>
            </w:tcBorders>
            <w:hideMark/>
          </w:tcPr>
          <w:p w14:paraId="0580729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bookmarkEnd w:id="37"/>
    </w:tbl>
    <w:p w14:paraId="093FC5EA" w14:textId="77777777" w:rsidR="00AC5885" w:rsidRDefault="00AC5885" w:rsidP="00AC5885">
      <w:pPr>
        <w:rPr>
          <w:rFonts w:eastAsia="Calibri"/>
        </w:rPr>
      </w:pPr>
    </w:p>
    <w:p w14:paraId="6E9866A4" w14:textId="77777777" w:rsidR="00AC5885" w:rsidRDefault="00AC5885" w:rsidP="00AC5885">
      <w:pPr>
        <w:rPr>
          <w:rFonts w:eastAsia="Calibri"/>
        </w:rPr>
      </w:pPr>
      <w:r w:rsidRPr="006E0D00">
        <w:rPr>
          <w:rFonts w:eastAsia="Calibri"/>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77777777" w:rsidR="00AC5885" w:rsidRPr="006E0D00" w:rsidRDefault="00AC5885" w:rsidP="00AC5885">
      <w:pPr>
        <w:rPr>
          <w:rFonts w:eastAsia="Calibri"/>
        </w:rPr>
      </w:pPr>
      <w:r w:rsidRPr="006E0D00">
        <w:rPr>
          <w:rFonts w:eastAsia="Calibri"/>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6E0D00">
        <w:rPr>
          <w:rFonts w:eastAsia="Calibri"/>
          <w:lang w:val="en-US"/>
        </w:rPr>
        <w:t>KAELOC</w:t>
      </w:r>
      <w:r w:rsidRPr="006E0D00">
        <w:rPr>
          <w:rFonts w:eastAsia="Calibri"/>
        </w:rPr>
        <w:t>, содержащих дефекты и принятых за случайные величины, подчиняются нормальному закону распределения. Соотношение поля допуска с полем разброса (в «сигмах») связывают с числом дефектов на единицу объема ПИ размером KAELOC (</w:t>
      </w:r>
      <w:proofErr w:type="spellStart"/>
      <w:r w:rsidRPr="006E0D00">
        <w:rPr>
          <w:rFonts w:eastAsia="Calibri"/>
        </w:rPr>
        <w:t>Дi</w:t>
      </w:r>
      <w:proofErr w:type="spellEnd"/>
      <w:r w:rsidRPr="006E0D00">
        <w:rPr>
          <w:rFonts w:eastAsia="Calibri"/>
        </w:rPr>
        <w:t>). В данном случае уровень качества в базовом варианте – 4σ (</w:t>
      </w:r>
      <w:proofErr w:type="spellStart"/>
      <w:r w:rsidRPr="006E0D00">
        <w:rPr>
          <w:rFonts w:eastAsia="Calibri"/>
        </w:rPr>
        <w:t>Дi</w:t>
      </w:r>
      <w:proofErr w:type="spellEnd"/>
      <w:r w:rsidRPr="006E0D00">
        <w:rPr>
          <w:rFonts w:eastAsia="Calibri"/>
        </w:rPr>
        <w:t xml:space="preserve">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138805F4" w14:textId="494D262F" w:rsidR="00AC5885" w:rsidRPr="00AC5885" w:rsidRDefault="00311A8F" w:rsidP="00AC5885">
      <w:pPr>
        <w:rPr>
          <w:rFonts w:eastAsia="Calibri"/>
          <w:szCs w:val="28"/>
        </w:rPr>
      </w:pPr>
      <m:oMathPara>
        <m:oMathParaPr>
          <m:jc m:val="center"/>
        </m:oMathParaPr>
        <m:oMath>
          <m:sSubSup>
            <m:sSubSupPr>
              <m:ctrlPr>
                <w:rPr>
                  <w:rFonts w:ascii="Cambria Math" w:eastAsia="Calibri" w:hAnsi="Cambria Math"/>
                  <w:szCs w:val="28"/>
                  <w:lang w:val="en-US"/>
                </w:rPr>
              </m:ctrlPr>
            </m:sSubSupPr>
            <m:e>
              <m:r>
                <m:rPr>
                  <m:sty m:val="p"/>
                </m:rPr>
                <w:rPr>
                  <w:rFonts w:ascii="Cambria Math" w:eastAsia="Calibri" w:hAnsi="Cambria Math"/>
                  <w:szCs w:val="28"/>
                </w:rPr>
                <m:t>К</m:t>
              </m:r>
            </m:e>
            <m:sub>
              <m:r>
                <m:rPr>
                  <m:sty m:val="p"/>
                </m:rPr>
                <w:rPr>
                  <w:rFonts w:ascii="Cambria Math" w:eastAsia="Calibri" w:hAnsi="Cambria Math"/>
                  <w:szCs w:val="28"/>
                </w:rPr>
                <m:t>ПР</m:t>
              </m:r>
            </m:sub>
            <m:sup>
              <m:r>
                <m:rPr>
                  <m:sty m:val="p"/>
                </m:rPr>
                <w:rPr>
                  <w:rFonts w:ascii="Cambria Math" w:eastAsia="Calibri" w:hAnsi="Cambria Math"/>
                  <w:szCs w:val="28"/>
                </w:rPr>
                <m:t>П</m:t>
              </m:r>
            </m:sup>
          </m:sSubSup>
          <m:r>
            <m:rPr>
              <m:sty m:val="p"/>
            </m:rPr>
            <w:rPr>
              <w:rFonts w:ascii="Cambria Math" w:eastAsia="Calibri" w:hAnsi="Cambria Math"/>
              <w:szCs w:val="28"/>
            </w:rPr>
            <m:t>=1</m:t>
          </m:r>
          <m:r>
            <w:rPr>
              <w:rFonts w:ascii="Cambria Math" w:eastAsia="Calibri" w:hAnsi="Cambria Math"/>
              <w:szCs w:val="28"/>
            </w:rPr>
            <m:t>530,2</m:t>
          </m:r>
          <m:r>
            <m:rPr>
              <m:sty m:val="p"/>
            </m:rPr>
            <w:rPr>
              <w:rFonts w:ascii="Cambria Math" w:eastAsia="Calibri" w:hAnsi="Cambria Math"/>
              <w:szCs w:val="28"/>
            </w:rPr>
            <m:t>∙2.756∙</m:t>
          </m:r>
          <m:d>
            <m:dPr>
              <m:ctrlPr>
                <w:rPr>
                  <w:rFonts w:ascii="Cambria Math" w:eastAsia="Calibri" w:hAnsi="Cambria Math"/>
                  <w:szCs w:val="28"/>
                </w:rPr>
              </m:ctrlPr>
            </m:dPr>
            <m:e>
              <m:r>
                <m:rPr>
                  <m:sty m:val="p"/>
                </m:rPr>
                <w:rPr>
                  <w:rFonts w:ascii="Cambria Math" w:eastAsia="Calibri" w:hAnsi="Cambria Math"/>
                  <w:szCs w:val="28"/>
                </w:rPr>
                <m:t>1+0,11∙</m:t>
              </m:r>
              <m:d>
                <m:dPr>
                  <m:ctrlPr>
                    <w:rPr>
                      <w:rFonts w:ascii="Cambria Math" w:eastAsia="Calibri" w:hAnsi="Cambria Math"/>
                      <w:szCs w:val="28"/>
                      <w:lang w:val="en-US"/>
                    </w:rPr>
                  </m:ctrlPr>
                </m:dPr>
                <m:e>
                  <m:r>
                    <m:rPr>
                      <m:sty m:val="p"/>
                    </m:rPr>
                    <w:rPr>
                      <w:rFonts w:ascii="Cambria Math" w:eastAsia="Calibri" w:hAnsi="Cambria Math"/>
                      <w:szCs w:val="28"/>
                    </w:rPr>
                    <m:t>1-</m:t>
                  </m:r>
                  <m:f>
                    <m:fPr>
                      <m:ctrlPr>
                        <w:rPr>
                          <w:rFonts w:ascii="Cambria Math" w:eastAsia="Calibri" w:hAnsi="Cambria Math"/>
                          <w:szCs w:val="28"/>
                          <w:lang w:val="en-US"/>
                        </w:rPr>
                      </m:ctrlPr>
                    </m:fPr>
                    <m:num>
                      <m:r>
                        <m:rPr>
                          <m:sty m:val="p"/>
                        </m:rPr>
                        <w:rPr>
                          <w:rFonts w:ascii="Cambria Math" w:eastAsia="Calibri" w:hAnsi="Cambria Math"/>
                          <w:szCs w:val="28"/>
                        </w:rPr>
                        <m:t>0,233</m:t>
                      </m:r>
                    </m:num>
                    <m:den>
                      <m:r>
                        <m:rPr>
                          <m:sty m:val="p"/>
                        </m:rPr>
                        <w:rPr>
                          <w:rFonts w:ascii="Cambria Math" w:eastAsia="Calibri" w:hAnsi="Cambria Math"/>
                          <w:szCs w:val="28"/>
                        </w:rPr>
                        <m:t>6,210</m:t>
                      </m:r>
                    </m:den>
                  </m:f>
                </m:e>
              </m:d>
              <m:r>
                <m:rPr>
                  <m:sty m:val="p"/>
                </m:rPr>
                <w:rPr>
                  <w:rFonts w:ascii="Cambria Math" w:eastAsia="Calibri" w:hAnsi="Cambria Math"/>
                  <w:szCs w:val="28"/>
                </w:rPr>
                <m:t>∙</m:t>
              </m:r>
              <m:d>
                <m:dPr>
                  <m:ctrlPr>
                    <w:rPr>
                      <w:rFonts w:ascii="Cambria Math" w:eastAsia="Calibri" w:hAnsi="Cambria Math"/>
                      <w:szCs w:val="28"/>
                    </w:rPr>
                  </m:ctrlPr>
                </m:dPr>
                <m:e>
                  <m:r>
                    <m:rPr>
                      <m:sty m:val="p"/>
                    </m:rPr>
                    <w:rPr>
                      <w:rFonts w:ascii="Cambria Math" w:eastAsia="Calibri" w:hAnsi="Cambria Math"/>
                      <w:szCs w:val="28"/>
                    </w:rPr>
                    <m:t>1,5∙0,75+3,5∙</m:t>
                  </m:r>
                  <m:d>
                    <m:dPr>
                      <m:ctrlPr>
                        <w:rPr>
                          <w:rFonts w:ascii="Cambria Math" w:eastAsia="Calibri" w:hAnsi="Cambria Math"/>
                          <w:szCs w:val="28"/>
                        </w:rPr>
                      </m:ctrlPr>
                    </m:dPr>
                    <m:e>
                      <m:r>
                        <m:rPr>
                          <m:sty m:val="p"/>
                        </m:rPr>
                        <w:rPr>
                          <w:rFonts w:ascii="Cambria Math" w:eastAsia="Calibri" w:hAnsi="Cambria Math"/>
                          <w:szCs w:val="28"/>
                        </w:rPr>
                        <m:t>1-0,75</m:t>
                      </m:r>
                    </m:e>
                  </m:d>
                </m:e>
              </m:d>
            </m:e>
          </m:d>
          <m:r>
            <m:rPr>
              <m:sty m:val="p"/>
            </m:rPr>
            <w:rPr>
              <w:rFonts w:ascii="Cambria Math" w:eastAsia="Calibri" w:hAnsi="Cambria Math"/>
              <w:szCs w:val="28"/>
            </w:rPr>
            <m:t>=5110,22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9170CD">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9170CD">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AC5885" w:rsidRPr="006E0D00" w14:paraId="4AD1116F"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AC5885" w:rsidRPr="001D30A6" w:rsidRDefault="00AC5885" w:rsidP="00AC5885">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77777777" w:rsidR="00AC5885" w:rsidRPr="00393DF4" w:rsidRDefault="00AC5885" w:rsidP="00197C6E">
            <w:pPr>
              <w:ind w:firstLine="0"/>
              <w:jc w:val="center"/>
              <w:rPr>
                <w:rFonts w:eastAsia="Calibri"/>
                <w:sz w:val="24"/>
              </w:rPr>
            </w:pPr>
            <w:r>
              <w:rPr>
                <w:rFonts w:eastAsia="Calibri"/>
                <w:sz w:val="24"/>
              </w:rPr>
              <w:t>1631</w:t>
            </w:r>
            <w:r>
              <w:rPr>
                <w:rFonts w:eastAsia="Calibri"/>
                <w:sz w:val="24"/>
                <w:lang w:val="en-US"/>
              </w:rPr>
              <w:t>,</w:t>
            </w:r>
            <w:r>
              <w:rPr>
                <w:rFonts w:eastAsia="Calibri"/>
                <w:sz w:val="24"/>
              </w:rPr>
              <w:t>91</w:t>
            </w:r>
          </w:p>
        </w:tc>
        <w:tc>
          <w:tcPr>
            <w:tcW w:w="977" w:type="pct"/>
            <w:tcBorders>
              <w:top w:val="single" w:sz="4" w:space="0" w:color="auto"/>
              <w:left w:val="single" w:sz="4" w:space="0" w:color="auto"/>
              <w:bottom w:val="single" w:sz="4" w:space="0" w:color="auto"/>
              <w:right w:val="single" w:sz="4" w:space="0" w:color="auto"/>
            </w:tcBorders>
            <w:hideMark/>
          </w:tcPr>
          <w:p w14:paraId="03E3877A" w14:textId="77777777" w:rsidR="00AC5885" w:rsidRPr="001D30A6" w:rsidRDefault="00AC5885" w:rsidP="00197C6E">
            <w:pPr>
              <w:ind w:firstLine="0"/>
              <w:jc w:val="center"/>
              <w:rPr>
                <w:rFonts w:eastAsia="Calibri"/>
                <w:sz w:val="24"/>
              </w:rPr>
            </w:pPr>
            <w:r>
              <w:rPr>
                <w:rFonts w:eastAsia="Calibri"/>
                <w:sz w:val="24"/>
              </w:rPr>
              <w:t>551</w:t>
            </w:r>
            <w:r w:rsidRPr="001D30A6">
              <w:rPr>
                <w:rFonts w:eastAsia="Calibri"/>
                <w:sz w:val="24"/>
              </w:rPr>
              <w:t>,2</w:t>
            </w:r>
            <w:r>
              <w:rPr>
                <w:rFonts w:eastAsia="Calibri"/>
                <w:sz w:val="24"/>
              </w:rPr>
              <w:t>1</w:t>
            </w:r>
          </w:p>
        </w:tc>
      </w:tr>
      <w:tr w:rsidR="00AC5885" w:rsidRPr="006E0D00" w14:paraId="5B6E65A4"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AC5885" w:rsidRPr="001D30A6" w:rsidRDefault="00AC5885" w:rsidP="00AC5885">
            <w:pPr>
              <w:ind w:firstLine="0"/>
              <w:rPr>
                <w:rFonts w:eastAsia="Calibri"/>
                <w:sz w:val="24"/>
              </w:rPr>
            </w:pPr>
            <w:r w:rsidRPr="001D30A6">
              <w:rPr>
                <w:rFonts w:eastAsia="Calibri"/>
                <w:sz w:val="24"/>
              </w:rPr>
              <w:lastRenderedPageBreak/>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77777777" w:rsidR="00AC5885" w:rsidRPr="001D30A6" w:rsidRDefault="00AC5885" w:rsidP="00197C6E">
            <w:pPr>
              <w:ind w:firstLine="0"/>
              <w:jc w:val="center"/>
              <w:rPr>
                <w:rFonts w:eastAsia="Calibri"/>
                <w:sz w:val="24"/>
                <w:lang w:val="en-US"/>
              </w:rPr>
            </w:pPr>
            <w:r w:rsidRPr="001D30A6">
              <w:rPr>
                <w:rFonts w:eastAsia="Calibri"/>
                <w:sz w:val="24"/>
                <w:lang w:val="en-US"/>
              </w:rPr>
              <w:t>12</w:t>
            </w:r>
            <w:r w:rsidRPr="001D30A6">
              <w:rPr>
                <w:rFonts w:eastAsia="Calibri"/>
                <w:sz w:val="24"/>
              </w:rPr>
              <w:t>3,4</w:t>
            </w:r>
            <w:r w:rsidRPr="001D30A6">
              <w:rPr>
                <w:rFonts w:eastAsia="Calibri"/>
                <w:sz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77777777" w:rsidR="00AC5885" w:rsidRPr="001D30A6" w:rsidRDefault="00AC5885" w:rsidP="00197C6E">
            <w:pPr>
              <w:ind w:firstLine="0"/>
              <w:jc w:val="center"/>
              <w:rPr>
                <w:rFonts w:eastAsia="Calibri"/>
                <w:sz w:val="24"/>
                <w:lang w:val="en-US"/>
              </w:rPr>
            </w:pPr>
            <w:r w:rsidRPr="001D30A6">
              <w:rPr>
                <w:rFonts w:eastAsia="Calibri"/>
                <w:sz w:val="24"/>
                <w:lang w:val="en-US"/>
              </w:rPr>
              <w:t>92</w:t>
            </w:r>
            <w:r w:rsidRPr="001D30A6">
              <w:rPr>
                <w:rFonts w:eastAsia="Calibri"/>
                <w:sz w:val="24"/>
              </w:rPr>
              <w:t>,2</w:t>
            </w:r>
            <w:r w:rsidRPr="001D30A6">
              <w:rPr>
                <w:rFonts w:eastAsia="Calibri"/>
                <w:sz w:val="24"/>
                <w:lang w:val="en-US"/>
              </w:rPr>
              <w:t>0</w:t>
            </w:r>
          </w:p>
        </w:tc>
      </w:tr>
      <w:tr w:rsidR="00AC5885" w:rsidRPr="006E0D00" w14:paraId="6DAFA203" w14:textId="77777777" w:rsidTr="009170CD">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AC5885" w:rsidRPr="001D30A6" w:rsidRDefault="00AC5885" w:rsidP="00AC5885">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77777777" w:rsidR="00AC5885" w:rsidRPr="001D30A6" w:rsidRDefault="00AC5885" w:rsidP="00197C6E">
            <w:pPr>
              <w:ind w:firstLine="0"/>
              <w:jc w:val="center"/>
              <w:rPr>
                <w:rFonts w:eastAsia="Calibri"/>
                <w:sz w:val="24"/>
              </w:rPr>
            </w:pPr>
            <w:r>
              <w:rPr>
                <w:rFonts w:eastAsia="Calibri"/>
                <w:sz w:val="24"/>
              </w:rPr>
              <w:t>6854</w:t>
            </w:r>
            <w:r w:rsidRPr="001D30A6">
              <w:rPr>
                <w:rFonts w:eastAsia="Calibri"/>
                <w:sz w:val="24"/>
              </w:rPr>
              <w:t>,</w:t>
            </w:r>
            <w:r>
              <w:rPr>
                <w:rFonts w:eastAsia="Calibri"/>
                <w:sz w:val="24"/>
              </w:rPr>
              <w:t>18</w:t>
            </w:r>
          </w:p>
        </w:tc>
        <w:tc>
          <w:tcPr>
            <w:tcW w:w="977" w:type="pct"/>
            <w:tcBorders>
              <w:top w:val="single" w:sz="4" w:space="0" w:color="auto"/>
              <w:left w:val="single" w:sz="4" w:space="0" w:color="auto"/>
              <w:bottom w:val="nil"/>
              <w:right w:val="single" w:sz="4" w:space="0" w:color="auto"/>
            </w:tcBorders>
            <w:hideMark/>
          </w:tcPr>
          <w:p w14:paraId="32E09B39" w14:textId="77777777" w:rsidR="00AC5885" w:rsidRPr="00393DF4" w:rsidRDefault="00AC5885" w:rsidP="00197C6E">
            <w:pPr>
              <w:ind w:firstLine="0"/>
              <w:jc w:val="center"/>
              <w:rPr>
                <w:rFonts w:eastAsia="Calibri"/>
                <w:sz w:val="24"/>
              </w:rPr>
            </w:pPr>
            <w:r>
              <w:rPr>
                <w:rFonts w:eastAsia="Calibri"/>
                <w:sz w:val="24"/>
              </w:rPr>
              <w:t>2306</w:t>
            </w:r>
            <w:r w:rsidRPr="001D30A6">
              <w:rPr>
                <w:rFonts w:eastAsia="Calibri"/>
                <w:sz w:val="24"/>
                <w:lang w:val="en-US"/>
              </w:rPr>
              <w:t>,</w:t>
            </w:r>
            <w:r>
              <w:rPr>
                <w:rFonts w:eastAsia="Calibri"/>
                <w:sz w:val="24"/>
              </w:rPr>
              <w:t>78</w:t>
            </w:r>
          </w:p>
        </w:tc>
      </w:tr>
      <w:tr w:rsidR="00AC5885" w:rsidRPr="006E0D00" w14:paraId="267E5BA7"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AC5885" w:rsidRPr="001D30A6" w:rsidRDefault="00AC5885" w:rsidP="00AC5885">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77777777" w:rsidR="00AC5885" w:rsidRPr="001D30A6" w:rsidRDefault="00AC5885" w:rsidP="00197C6E">
            <w:pPr>
              <w:ind w:firstLine="0"/>
              <w:jc w:val="center"/>
              <w:rPr>
                <w:rFonts w:eastAsia="Calibri"/>
                <w:sz w:val="24"/>
              </w:rPr>
            </w:pPr>
            <w:r w:rsidRPr="001D30A6">
              <w:rPr>
                <w:rFonts w:eastAsia="Calibri"/>
                <w:sz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77777777" w:rsidR="00AC5885" w:rsidRPr="001D30A6" w:rsidRDefault="00AC5885" w:rsidP="00197C6E">
            <w:pPr>
              <w:ind w:firstLine="0"/>
              <w:jc w:val="center"/>
              <w:rPr>
                <w:rFonts w:eastAsia="Calibri"/>
                <w:sz w:val="24"/>
              </w:rPr>
            </w:pPr>
            <w:r>
              <w:rPr>
                <w:rFonts w:eastAsia="Calibri"/>
                <w:sz w:val="24"/>
              </w:rPr>
              <w:t>5110</w:t>
            </w:r>
            <w:r w:rsidRPr="00CD4EB9">
              <w:rPr>
                <w:rFonts w:eastAsia="Calibri"/>
                <w:sz w:val="24"/>
              </w:rPr>
              <w:t>,</w:t>
            </w:r>
            <w:r>
              <w:rPr>
                <w:rFonts w:eastAsia="Calibri"/>
                <w:sz w:val="24"/>
              </w:rPr>
              <w:t>22</w:t>
            </w:r>
          </w:p>
        </w:tc>
      </w:tr>
      <w:tr w:rsidR="00AC5885" w:rsidRPr="006E0D00" w14:paraId="43CAC2EE"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AC5885" w:rsidRPr="001D30A6" w:rsidRDefault="00AC5885" w:rsidP="00AC5885">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77777777" w:rsidR="00AC5885" w:rsidRPr="00393DF4" w:rsidRDefault="00AC5885" w:rsidP="00197C6E">
            <w:pPr>
              <w:ind w:firstLine="0"/>
              <w:jc w:val="center"/>
              <w:rPr>
                <w:rFonts w:eastAsia="Calibri"/>
                <w:sz w:val="24"/>
              </w:rPr>
            </w:pPr>
            <w:r>
              <w:rPr>
                <w:rFonts w:eastAsia="Calibri"/>
                <w:sz w:val="24"/>
              </w:rPr>
              <w:t>8609,49</w:t>
            </w:r>
          </w:p>
        </w:tc>
        <w:tc>
          <w:tcPr>
            <w:tcW w:w="977" w:type="pct"/>
            <w:tcBorders>
              <w:top w:val="single" w:sz="4" w:space="0" w:color="auto"/>
              <w:left w:val="single" w:sz="4" w:space="0" w:color="auto"/>
              <w:bottom w:val="single" w:sz="4" w:space="0" w:color="auto"/>
              <w:right w:val="single" w:sz="4" w:space="0" w:color="auto"/>
            </w:tcBorders>
            <w:hideMark/>
          </w:tcPr>
          <w:p w14:paraId="276E0BE3" w14:textId="77777777" w:rsidR="00AC5885" w:rsidRPr="00FB5E47" w:rsidRDefault="00AC5885" w:rsidP="00197C6E">
            <w:pPr>
              <w:ind w:firstLine="0"/>
              <w:jc w:val="center"/>
              <w:rPr>
                <w:rFonts w:eastAsia="Calibri"/>
                <w:sz w:val="24"/>
              </w:rPr>
            </w:pPr>
            <w:r>
              <w:rPr>
                <w:rFonts w:eastAsia="Calibri"/>
                <w:sz w:val="24"/>
              </w:rPr>
              <w:t>8060,41</w:t>
            </w:r>
          </w:p>
        </w:tc>
      </w:tr>
    </w:tbl>
    <w:p w14:paraId="54A4F888" w14:textId="77777777" w:rsidR="00AC5885" w:rsidRDefault="00AC5885" w:rsidP="00AC5885">
      <w:pPr>
        <w:rPr>
          <w:rFonts w:eastAsia="Calibri"/>
        </w:rPr>
      </w:pPr>
    </w:p>
    <w:p w14:paraId="7E28E09D" w14:textId="687CA8CE" w:rsidR="00AC5885" w:rsidRPr="00AC5885" w:rsidRDefault="00AC5885" w:rsidP="00AC5885">
      <w:pPr>
        <w:rPr>
          <w:rFonts w:eastAsia="Calibri"/>
        </w:rPr>
      </w:pPr>
      <w:r w:rsidRPr="006E0D00">
        <w:rPr>
          <w:rFonts w:eastAsia="Calibri"/>
        </w:rPr>
        <w:t xml:space="preserve">Единовременные затраты внедрения программного продукта в проектном варианте ниже на </w:t>
      </w:r>
      <w:r>
        <w:rPr>
          <w:rFonts w:eastAsia="Calibri"/>
        </w:rPr>
        <w:t>549</w:t>
      </w:r>
      <w:r w:rsidRPr="006E0D00">
        <w:rPr>
          <w:rFonts w:eastAsia="Calibri"/>
        </w:rPr>
        <w:t>,</w:t>
      </w:r>
      <w:r>
        <w:rPr>
          <w:rFonts w:eastAsia="Calibri"/>
        </w:rPr>
        <w:t>08</w:t>
      </w:r>
      <w:r w:rsidRPr="006E0D00">
        <w:rPr>
          <w:rFonts w:eastAsia="Calibri"/>
        </w:rPr>
        <w:t xml:space="preserve"> р.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77777777" w:rsidR="00A155B4" w:rsidRPr="00A155B4" w:rsidRDefault="00A155B4" w:rsidP="00AC5885">
      <w:pPr>
        <w:pStyle w:val="af"/>
        <w:spacing w:line="240" w:lineRule="auto"/>
        <w:ind w:left="0" w:right="0" w:firstLine="706"/>
        <w:outlineLvl w:val="0"/>
        <w:rPr>
          <w:b/>
        </w:rPr>
      </w:pPr>
      <w:bookmarkStart w:id="38" w:name="_Toc137086196"/>
      <w:bookmarkStart w:id="39" w:name="_Toc169263998"/>
      <w:r w:rsidRPr="00A155B4">
        <w:rPr>
          <w:b/>
        </w:rPr>
        <w:t>5.4 Расчет годовых текущих издержек</w:t>
      </w:r>
      <w:bookmarkEnd w:id="38"/>
      <w:bookmarkEnd w:id="39"/>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proofErr w:type="spellStart"/>
      <w:r w:rsidRPr="006E0D00">
        <w:rPr>
          <w:color w:val="000000"/>
          <w:lang w:val="en-US"/>
        </w:rPr>
        <w:t>i</w:t>
      </w:r>
      <w:proofErr w:type="spellEnd"/>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028" type="#_x0000_t75" style="width:331.35pt;height:36.65pt" o:ole="" fillcolor="window">
            <v:imagedata r:id="rId47" o:title=""/>
          </v:shape>
          <o:OLEObject Type="Embed" ProgID="Equation.3" ShapeID="_x0000_i1028" DrawAspect="Content" ObjectID="_1779900264" r:id="rId48"/>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 xml:space="preserve">где </w:t>
      </w:r>
      <w:proofErr w:type="spellStart"/>
      <w:r w:rsidRPr="006E0D00">
        <w:rPr>
          <w:rFonts w:eastAsia="Calibri"/>
        </w:rPr>
        <w:t>t</w:t>
      </w:r>
      <w:r w:rsidRPr="006E0D00">
        <w:rPr>
          <w:rFonts w:eastAsia="Calibri"/>
          <w:vertAlign w:val="subscript"/>
        </w:rPr>
        <w:t>ШКi</w:t>
      </w:r>
      <w:proofErr w:type="spellEnd"/>
      <w:r w:rsidRPr="006E0D00">
        <w:rPr>
          <w:rFonts w:eastAsia="Calibri"/>
        </w:rPr>
        <w:t xml:space="preserve"> - норма штучного времени по i-ой операции, ч;</w:t>
      </w:r>
    </w:p>
    <w:p w14:paraId="6FA9BE52" w14:textId="0B92C06E"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0E7DC4">
        <w:rPr>
          <w:rFonts w:eastAsia="Calibri"/>
        </w:rPr>
        <w:t>60</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Тi</w:t>
      </w:r>
      <w:proofErr w:type="spellEnd"/>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xml:space="preserve">– коэффициент премирования по i-ой операции,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w:t>
      </w:r>
      <w:proofErr w:type="gramStart"/>
      <w:r w:rsidR="00AC5885" w:rsidRPr="006E0D00">
        <w:rPr>
          <w:rFonts w:eastAsia="Calibri"/>
        </w:rPr>
        <w:t>К</w:t>
      </w:r>
      <w:r w:rsidR="00AC5885" w:rsidRPr="006E0D00">
        <w:rPr>
          <w:rFonts w:eastAsia="Calibri"/>
          <w:vertAlign w:val="subscript"/>
        </w:rPr>
        <w:t xml:space="preserve">Д </w:t>
      </w:r>
      <w:r w:rsidR="00AC5885" w:rsidRPr="006E0D00">
        <w:rPr>
          <w:rFonts w:eastAsia="Calibri"/>
        </w:rPr>
        <w:t xml:space="preserve"> =</w:t>
      </w:r>
      <w:proofErr w:type="gramEnd"/>
      <w:r w:rsidR="00AC5885" w:rsidRPr="006E0D00">
        <w:rPr>
          <w:rFonts w:eastAsia="Calibri"/>
        </w:rPr>
        <w:t xml:space="preserve">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0CD82013" w14:textId="4F87CD8E" w:rsidR="00AC5885" w:rsidRPr="006E0D00" w:rsidRDefault="00AC5885" w:rsidP="00AC5885">
      <w:pPr>
        <w:rPr>
          <w:rFonts w:eastAsia="Calibri"/>
          <w:color w:val="000000" w:themeColor="text1"/>
        </w:rPr>
      </w:pPr>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268,7</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w:bookmarkStart w:id="40" w:name="_Hlk168571406"/>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p w14:paraId="4760EE4D" w14:textId="0749B580" w:rsidR="00AC5885" w:rsidRPr="00BB1B0B" w:rsidRDefault="00311A8F" w:rsidP="00AC5885">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90</m:t>
              </m:r>
              <m:r>
                <w:rPr>
                  <w:rFonts w:ascii="Cambria Math" w:eastAsia="Calibri" w:hAnsi="Cambria Math"/>
                  <w:color w:val="000000" w:themeColor="text1"/>
                  <w:lang w:val="en-US"/>
                </w:rPr>
                <m:t>,</m:t>
              </m:r>
              <m:r>
                <w:rPr>
                  <w:rFonts w:ascii="Cambria Math" w:eastAsia="Calibri" w:hAnsi="Cambria Math"/>
                  <w:color w:val="000000" w:themeColor="text1"/>
                </w:rPr>
                <m:t>9</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 xml:space="preserve">⋅600=6942,51 </m:t>
          </m:r>
          <w:bookmarkEnd w:id="40"/>
          <m:r>
            <m:rPr>
              <m:sty m:val="p"/>
            </m:rPr>
            <w:rPr>
              <w:rFonts w:ascii="Cambria Math" w:eastAsia="Calibri" w:hAnsi="Cambria Math"/>
              <w:color w:val="000000" w:themeColor="text1"/>
            </w:rPr>
            <m:t>р.</m:t>
          </m:r>
        </m:oMath>
      </m:oMathPara>
    </w:p>
    <w:p w14:paraId="6CA2E3B3" w14:textId="77777777" w:rsidR="00AC5885" w:rsidRPr="006E0D00" w:rsidRDefault="00AC5885" w:rsidP="00AC5885">
      <w:pPr>
        <w:rPr>
          <w:rFonts w:eastAsia="Calibri"/>
          <w:color w:val="000000" w:themeColor="text1"/>
        </w:rPr>
      </w:pPr>
    </w:p>
    <w:p w14:paraId="4006412A" w14:textId="77777777" w:rsidR="00AC5885" w:rsidRDefault="00AC5885" w:rsidP="00AC5885">
      <w:r w:rsidRPr="006E0D00">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029" type="#_x0000_t75" style="width:172pt;height:36.65pt" o:ole="" fillcolor="window">
            <v:imagedata r:id="rId49" o:title=""/>
          </v:shape>
          <o:OLEObject Type="Embed" ProgID="Equation.3" ShapeID="_x0000_i1029" DrawAspect="Content" ObjectID="_1779900265" r:id="rId50"/>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proofErr w:type="spellStart"/>
      <w:r w:rsidR="00AC5885" w:rsidRPr="006E0D00">
        <w:rPr>
          <w:rFonts w:eastAsia="Calibri"/>
        </w:rPr>
        <w:t>Н</w:t>
      </w:r>
      <w:r w:rsidR="00AC5885" w:rsidRPr="006E0D00">
        <w:rPr>
          <w:rFonts w:eastAsia="Calibri"/>
          <w:vertAlign w:val="subscript"/>
        </w:rPr>
        <w:t>Мj</w:t>
      </w:r>
      <w:proofErr w:type="spellEnd"/>
      <w:r w:rsidR="00AC5885" w:rsidRPr="006E0D00">
        <w:rPr>
          <w:rFonts w:eastAsia="Calibri"/>
          <w:vertAlign w:val="subscript"/>
        </w:rPr>
        <w:t xml:space="preserve"> </w:t>
      </w:r>
      <w:r w:rsidR="00AC5885" w:rsidRPr="006E0D00">
        <w:rPr>
          <w:rFonts w:eastAsia="Calibri"/>
        </w:rPr>
        <w:t xml:space="preserve">и </w:t>
      </w:r>
      <w:proofErr w:type="spellStart"/>
      <w:r w:rsidR="00AC5885" w:rsidRPr="006E0D00">
        <w:rPr>
          <w:rFonts w:eastAsia="Calibri"/>
        </w:rPr>
        <w:t>Н</w:t>
      </w:r>
      <w:r w:rsidR="00AC5885" w:rsidRPr="006E0D00">
        <w:rPr>
          <w:rFonts w:eastAsia="Calibri"/>
          <w:vertAlign w:val="subscript"/>
        </w:rPr>
        <w:t>OTj</w:t>
      </w:r>
      <w:proofErr w:type="spellEnd"/>
      <w:r w:rsidR="00AC5885" w:rsidRPr="006E0D00">
        <w:rPr>
          <w:rFonts w:eastAsia="Calibri"/>
        </w:rPr>
        <w:t xml:space="preserve"> – норма расхода i-</w:t>
      </w:r>
      <w:proofErr w:type="spellStart"/>
      <w:r w:rsidR="00AC5885" w:rsidRPr="006E0D00">
        <w:rPr>
          <w:rFonts w:eastAsia="Calibri"/>
        </w:rPr>
        <w:t>ых</w:t>
      </w:r>
      <w:proofErr w:type="spellEnd"/>
      <w:r w:rsidR="00AC5885" w:rsidRPr="006E0D00">
        <w:rPr>
          <w:rFonts w:eastAsia="Calibri"/>
        </w:rPr>
        <w:t xml:space="preserve">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1" w:name="_Hlk104209553"/>
      <w:r w:rsidR="00AC5885" w:rsidRPr="006E0D00">
        <w:rPr>
          <w:rFonts w:eastAsia="Calibri"/>
        </w:rPr>
        <w:t>Тонер НР 1.1 1020, 1022 (©2612А)</w:t>
      </w:r>
      <w:bookmarkEnd w:id="41"/>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60158F68"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2</w:t>
      </w:r>
      <w:r w:rsidR="00AC5885">
        <w:rPr>
          <w:rFonts w:eastAsia="Calibri"/>
        </w:rPr>
        <w:t>4</w:t>
      </w:r>
      <w:r w:rsidR="00AC5885" w:rsidRPr="006E0D00">
        <w:rPr>
          <w:rFonts w:eastAsia="Calibri"/>
        </w:rPr>
        <w:t>,6</w:t>
      </w:r>
      <w:r w:rsidR="00AC5885">
        <w:rPr>
          <w:rFonts w:eastAsia="Calibri"/>
        </w:rPr>
        <w:t>9</w:t>
      </w:r>
      <w:r w:rsidR="00AC5885" w:rsidRPr="006E0D00">
        <w:rPr>
          <w:rFonts w:eastAsia="Calibri"/>
        </w:rPr>
        <w:t xml:space="preserve"> р. и 1</w:t>
      </w:r>
      <w:r w:rsidR="00AC5885">
        <w:rPr>
          <w:rFonts w:eastAsia="Calibri"/>
        </w:rPr>
        <w:t>8</w:t>
      </w:r>
      <w:r w:rsidR="00AC5885" w:rsidRPr="006E0D00">
        <w:rPr>
          <w:rFonts w:eastAsia="Calibri"/>
        </w:rPr>
        <w:t>,</w:t>
      </w:r>
      <w:r w:rsidR="00AC5885">
        <w:rPr>
          <w:rFonts w:eastAsia="Calibri"/>
        </w:rPr>
        <w:t>4</w:t>
      </w:r>
      <w:r w:rsidR="00AC5885" w:rsidRPr="006E0D00">
        <w:rPr>
          <w:rFonts w:eastAsia="Calibri"/>
        </w:rPr>
        <w:t>4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2C47766B" w14:textId="6D95461D" w:rsidR="00AC5885" w:rsidRPr="00BB1B0B" w:rsidRDefault="00AC5885" w:rsidP="00AC5885">
      <w:pPr>
        <w:rPr>
          <w:rFonts w:eastAsia="Calibri"/>
        </w:rPr>
      </w:pPr>
      <w:bookmarkStart w:id="42"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4,68</m:t>
          </m:r>
          <m:r>
            <m:rPr>
              <m:sty m:val="p"/>
            </m:rPr>
            <w:rPr>
              <w:rFonts w:ascii="Cambria Math" w:eastAsia="Calibri" w:hAnsi="Cambria Math"/>
            </w:rPr>
            <m:t>=148,08 р. ,</m:t>
          </m:r>
        </m:oMath>
      </m:oMathPara>
      <w:bookmarkEnd w:id="42"/>
    </w:p>
    <w:p w14:paraId="4C96B53F" w14:textId="77777777" w:rsidR="00AC5885" w:rsidRPr="006E0D00" w:rsidRDefault="00AC5885" w:rsidP="00AC5885">
      <w:pPr>
        <w:rPr>
          <w:rFonts w:eastAsia="Calibri"/>
        </w:rPr>
      </w:pPr>
    </w:p>
    <w:p w14:paraId="4CB40B93" w14:textId="73DB0F39" w:rsidR="00AC5885" w:rsidRPr="0046598E" w:rsidRDefault="00AC5885" w:rsidP="00AC5885">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+1∙61+18,44=110,64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030" type="#_x0000_t75" style="width:157.35pt;height:36.65pt" o:ole="" fillcolor="window">
            <v:imagedata r:id="rId51" o:title=""/>
          </v:shape>
          <o:OLEObject Type="Embed" ProgID="Equation.3" ShapeID="_x0000_i1030" DrawAspect="Content" ObjectID="_1779900266" r:id="rId52"/>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lastRenderedPageBreak/>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proofErr w:type="spellStart"/>
      <w:r w:rsidR="00AC5885" w:rsidRPr="006E0D00">
        <w:rPr>
          <w:rFonts w:eastAsia="Calibri"/>
        </w:rPr>
        <w:t>W</w:t>
      </w:r>
      <w:r w:rsidR="00AC5885" w:rsidRPr="006E0D00">
        <w:rPr>
          <w:rFonts w:eastAsia="Calibri"/>
          <w:vertAlign w:val="subscript"/>
        </w:rPr>
        <w:t>i</w:t>
      </w:r>
      <w:proofErr w:type="spellEnd"/>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AC5885" w:rsidRPr="006E0D00" w14:paraId="4CD382F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AC5885" w:rsidRPr="0046598E" w:rsidRDefault="00AC5885" w:rsidP="00AC5885">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77777777" w:rsidR="00AC5885" w:rsidRPr="0046598E" w:rsidRDefault="00AC5885" w:rsidP="00197C6E">
            <w:pPr>
              <w:ind w:firstLine="0"/>
              <w:jc w:val="center"/>
              <w:rPr>
                <w:rFonts w:ascii="Times New Roman" w:hAnsi="Times New Roman"/>
                <w:spacing w:val="-4"/>
                <w:sz w:val="24"/>
              </w:rPr>
            </w:pPr>
            <w:r w:rsidRPr="0046598E">
              <w:rPr>
                <w:rFonts w:ascii="Times New Roman" w:hAnsi="Times New Roman"/>
                <w:spacing w:val="-4"/>
                <w:sz w:val="24"/>
              </w:rPr>
              <w:t>0.550</w:t>
            </w:r>
          </w:p>
        </w:tc>
      </w:tr>
      <w:tr w:rsidR="00AC5885" w:rsidRPr="006E0D00" w14:paraId="7FC941ED"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125</w:t>
            </w:r>
          </w:p>
        </w:tc>
      </w:tr>
      <w:tr w:rsidR="00AC5885" w:rsidRPr="006E0D00" w14:paraId="5E4F1DAE" w14:textId="77777777" w:rsidTr="009170CD">
        <w:tc>
          <w:tcPr>
            <w:tcW w:w="5386" w:type="dxa"/>
            <w:tcBorders>
              <w:top w:val="single" w:sz="4" w:space="0" w:color="auto"/>
              <w:left w:val="single" w:sz="4" w:space="0" w:color="auto"/>
              <w:bottom w:val="single" w:sz="4" w:space="0" w:color="auto"/>
              <w:right w:val="single" w:sz="4" w:space="0" w:color="auto"/>
            </w:tcBorders>
          </w:tcPr>
          <w:p w14:paraId="66F3239F"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 xml:space="preserve">Принтер </w:t>
            </w:r>
            <w:proofErr w:type="spellStart"/>
            <w:r w:rsidRPr="0046598E">
              <w:rPr>
                <w:rFonts w:ascii="Times New Roman" w:hAnsi="Times New Roman"/>
                <w:sz w:val="24"/>
              </w:rPr>
              <w:t>Pantum</w:t>
            </w:r>
            <w:proofErr w:type="spellEnd"/>
            <w:r w:rsidRPr="0046598E">
              <w:rPr>
                <w:rFonts w:ascii="Times New Roman" w:hAnsi="Times New Roman"/>
                <w:sz w:val="24"/>
              </w:rPr>
              <w:t xml:space="preserve"> P2516</w:t>
            </w:r>
          </w:p>
        </w:tc>
        <w:tc>
          <w:tcPr>
            <w:tcW w:w="4111" w:type="dxa"/>
            <w:tcBorders>
              <w:top w:val="single" w:sz="4" w:space="0" w:color="auto"/>
              <w:left w:val="single" w:sz="4" w:space="0" w:color="auto"/>
              <w:bottom w:val="single" w:sz="4" w:space="0" w:color="auto"/>
              <w:right w:val="single" w:sz="4" w:space="0" w:color="auto"/>
            </w:tcBorders>
          </w:tcPr>
          <w:p w14:paraId="18AA74CA" w14:textId="77777777" w:rsidR="00AC5885" w:rsidRPr="00FF0185" w:rsidRDefault="00AC5885" w:rsidP="00197C6E">
            <w:pPr>
              <w:ind w:firstLine="0"/>
              <w:jc w:val="center"/>
              <w:rPr>
                <w:rFonts w:ascii="Times New Roman" w:hAnsi="Times New Roman"/>
                <w:spacing w:val="-4"/>
                <w:sz w:val="24"/>
              </w:rPr>
            </w:pPr>
            <w:r w:rsidRPr="00FF0185">
              <w:rPr>
                <w:rFonts w:ascii="Times New Roman" w:hAnsi="Times New Roman"/>
                <w:spacing w:val="-4"/>
                <w:sz w:val="24"/>
              </w:rPr>
              <w:t>0.073</w:t>
            </w:r>
          </w:p>
        </w:tc>
      </w:tr>
      <w:tr w:rsidR="00AC5885" w:rsidRPr="006E0D00" w14:paraId="39E01E2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748</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12FDB6E" w14:textId="37799486" w:rsidR="00AC5885" w:rsidRDefault="00311A8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∙0,826=709,19 р.</m:t>
        </m:r>
      </m:oMath>
      <w:r w:rsidR="00AC5885" w:rsidRPr="006E0D00">
        <w:rPr>
          <w:rFonts w:eastAsia="Calibri"/>
        </w:rPr>
        <w:t>,</w:t>
      </w:r>
    </w:p>
    <w:p w14:paraId="6401DD9B" w14:textId="77777777" w:rsidR="00AC5885" w:rsidRPr="006E0D00" w:rsidRDefault="00AC5885" w:rsidP="00AC5885">
      <w:pPr>
        <w:jc w:val="center"/>
        <w:rPr>
          <w:rFonts w:eastAsia="Calibri"/>
        </w:rPr>
      </w:pPr>
    </w:p>
    <w:p w14:paraId="369F6A90" w14:textId="1EA55806" w:rsidR="00AC5885" w:rsidRPr="00FF0185" w:rsidRDefault="00311A8F" w:rsidP="00AC5885">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∙0,279=239,44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311A8F"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44071722" w14:textId="7E258972" w:rsidR="00AC5885" w:rsidRPr="00142D6E" w:rsidRDefault="00311A8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1631,91</m:t>
              </m:r>
            </m:e>
            <m:sup>
              <m:r>
                <m:rPr>
                  <m:sty m:val="p"/>
                </m:rPr>
                <w:rPr>
                  <w:rFonts w:ascii="Cambria Math" w:eastAsia="Calibri" w:hAnsi="Cambria Math"/>
                </w:rPr>
                <m:t>0,84</m:t>
              </m:r>
            </m:sup>
          </m:sSup>
          <m:r>
            <m:rPr>
              <m:sty m:val="p"/>
            </m:rPr>
            <w:rPr>
              <w:rFonts w:ascii="Cambria Math" w:eastAsia="Calibri" w:hAnsi="Cambria Math"/>
            </w:rPr>
            <m:t>=319,78 р.,</m:t>
          </m:r>
        </m:oMath>
      </m:oMathPara>
    </w:p>
    <w:p w14:paraId="5F0F5954" w14:textId="77777777" w:rsidR="00AC5885" w:rsidRPr="006E0D00" w:rsidRDefault="00AC5885" w:rsidP="00AC5885">
      <w:pPr>
        <w:rPr>
          <w:rFonts w:eastAsia="Calibri"/>
        </w:rPr>
      </w:pPr>
    </w:p>
    <w:p w14:paraId="6AE2CD85" w14:textId="64327820" w:rsidR="00AC5885" w:rsidRPr="00142D6E" w:rsidRDefault="00311A8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551,21</m:t>
              </m:r>
            </m:e>
            <m:sup>
              <m:r>
                <m:rPr>
                  <m:sty m:val="p"/>
                </m:rPr>
                <w:rPr>
                  <w:rFonts w:ascii="Cambria Math" w:eastAsia="Calibri" w:hAnsi="Cambria Math"/>
                </w:rPr>
                <m:t>0,84</m:t>
              </m:r>
            </m:sup>
          </m:sSup>
          <m:r>
            <m:rPr>
              <m:sty m:val="p"/>
            </m:rPr>
            <w:rPr>
              <w:rFonts w:ascii="Cambria Math" w:eastAsia="Calibri" w:hAnsi="Cambria Math"/>
            </w:rPr>
            <m:t>=128,50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311A8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5C764E38" w14:textId="0AD27B18" w:rsidR="00AC5885" w:rsidRDefault="00311A8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6854,18∙2,5/100=171,36 </m:t>
        </m:r>
      </m:oMath>
      <w:r w:rsidR="00AC5885" w:rsidRPr="006E0D00">
        <w:rPr>
          <w:rFonts w:eastAsia="Calibri"/>
        </w:rPr>
        <w:t>р.,</w:t>
      </w:r>
    </w:p>
    <w:p w14:paraId="41A3AC9C" w14:textId="77777777" w:rsidR="00AC5885" w:rsidRPr="006E0D00" w:rsidRDefault="00AC5885" w:rsidP="00AC5885">
      <w:pPr>
        <w:rPr>
          <w:rFonts w:eastAsia="Calibri"/>
        </w:rPr>
      </w:pPr>
    </w:p>
    <w:p w14:paraId="3F21B696" w14:textId="069864F9" w:rsidR="00AC5885" w:rsidRPr="006E0D00" w:rsidRDefault="00311A8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2306,78∙2,5/100=57,67</m:t>
        </m:r>
      </m:oMath>
      <w:r w:rsidR="00AC5885"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lastRenderedPageBreak/>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311A8F"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311A8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4B4DD648" w14:textId="0E96D78D" w:rsidR="00AC5885" w:rsidRPr="006D588B" w:rsidRDefault="00311A8F" w:rsidP="00AC5885">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rPr>
            <m:t>∙0,2=4104,41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34F11280" w14:textId="23F6AAB8" w:rsidR="00AC5885" w:rsidRPr="006D588B" w:rsidRDefault="00311A8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6942,</m:t>
          </m:r>
          <m:r>
            <w:rPr>
              <w:rFonts w:ascii="Cambria Math" w:eastAsia="Calibri" w:hAnsi="Cambria Math"/>
              <w:color w:val="000000" w:themeColor="text1"/>
            </w:rPr>
            <m:t>51</m:t>
          </m:r>
          <m:r>
            <m:rPr>
              <m:sty m:val="p"/>
            </m:rPr>
            <w:rPr>
              <w:rFonts w:ascii="Cambria Math" w:eastAsia="Calibri" w:hAnsi="Cambria Math"/>
            </w:rPr>
            <m:t>∙0,2=1388,5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031" type="#_x0000_t75" style="width:130pt;height:22pt" o:ole="" fillcolor="window">
            <v:imagedata r:id="rId53" o:title=""/>
          </v:shape>
          <o:OLEObject Type="Embed" ProgID="Equation.3" ShapeID="_x0000_i1031" DrawAspect="Content" ObjectID="_1779900267" r:id="rId54"/>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proofErr w:type="gramStart"/>
      <w:r w:rsidR="00AC5885" w:rsidRPr="006E0D00">
        <w:rPr>
          <w:color w:val="000000"/>
        </w:rPr>
        <w:t>F</w:t>
      </w:r>
      <w:r w:rsidR="00AC5885" w:rsidRPr="006E0D00">
        <w:rPr>
          <w:color w:val="000000"/>
          <w:vertAlign w:val="subscript"/>
        </w:rPr>
        <w:t xml:space="preserve">O </w:t>
      </w:r>
      <w:r w:rsidR="00AC5885" w:rsidRPr="006E0D00">
        <w:rPr>
          <w:color w:val="000000"/>
        </w:rPr>
        <w:t xml:space="preserve"> –</w:t>
      </w:r>
      <w:proofErr w:type="gramEnd"/>
      <w:r w:rsidR="00AC5885" w:rsidRPr="006E0D00">
        <w:rPr>
          <w:color w:val="000000"/>
        </w:rPr>
        <w:t xml:space="preserve">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433FEB37" w14:textId="7730BD7D" w:rsidR="00AC5885" w:rsidRPr="00CD295C" w:rsidRDefault="00311A8F" w:rsidP="00AC5885">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hAnsi="Cambria Math"/>
              <w:color w:val="000000"/>
            </w:rPr>
            <m:t>∙0,03∙14∙2400=340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311A8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xml:space="preserve">– численность работников (врачей – </w:t>
      </w:r>
      <w:proofErr w:type="spellStart"/>
      <w:r w:rsidR="00AC5885" w:rsidRPr="006E0D00">
        <w:rPr>
          <w:rFonts w:eastAsia="Calibri"/>
        </w:rPr>
        <w:t>ренгенологов</w:t>
      </w:r>
      <w:proofErr w:type="spellEnd"/>
      <w:r w:rsidR="00AC5885" w:rsidRPr="006E0D00">
        <w:rPr>
          <w:rFonts w:eastAsia="Calibri"/>
        </w:rPr>
        <w:t>),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311A8F"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311A8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t xml:space="preserve">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удельная тепловая характеристика воды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1, ккал</w:t>
      </w:r>
      <w:proofErr w:type="gramStart"/>
      <w:r w:rsidR="00AC5885" w:rsidRPr="006E0D00">
        <w:rPr>
          <w:rFonts w:eastAsia="Calibri"/>
          <w:spacing w:val="-4"/>
        </w:rPr>
        <w:t>/(</w:t>
      </w:r>
      <w:proofErr w:type="gramEnd"/>
      <w:r w:rsidR="00AC5885" w:rsidRPr="006E0D00">
        <w:rPr>
          <w:rFonts w:eastAsia="Calibri"/>
          <w:spacing w:val="-4"/>
        </w:rPr>
        <w:t>м</w:t>
      </w:r>
      <w:r w:rsidR="00AC5885" w:rsidRPr="006E0D00">
        <w:rPr>
          <w:rFonts w:eastAsia="Calibri"/>
          <w:spacing w:val="-4"/>
          <w:vertAlign w:val="superscript"/>
        </w:rPr>
        <w:t>3</w:t>
      </w:r>
      <w:r w:rsidR="00AC5885" w:rsidRPr="006E0D00">
        <w:rPr>
          <w:rFonts w:eastAsia="Calibri"/>
          <w:spacing w:val="-4"/>
        </w:rPr>
        <w:t xml:space="preserve"> ч </w:t>
      </w:r>
      <w:proofErr w:type="spellStart"/>
      <w:r w:rsidR="00AC5885" w:rsidRPr="006E0D00">
        <w:rPr>
          <w:rFonts w:eastAsia="Calibri"/>
          <w:spacing w:val="-4"/>
          <w:vertAlign w:val="superscript"/>
        </w:rPr>
        <w:t>о</w:t>
      </w:r>
      <w:r w:rsidR="00AC5885" w:rsidRPr="006E0D00">
        <w:rPr>
          <w:rFonts w:eastAsia="Calibri"/>
          <w:spacing w:val="-4"/>
        </w:rPr>
        <w:t>С</w:t>
      </w:r>
      <w:proofErr w:type="spellEnd"/>
      <w:r w:rsidR="00AC5885" w:rsidRPr="006E0D00">
        <w:rPr>
          <w:rFonts w:eastAsia="Calibri"/>
          <w:spacing w:val="-4"/>
        </w:rPr>
        <w:t>);</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proofErr w:type="spellStart"/>
      <w:r w:rsidR="00AC5885" w:rsidRPr="006E0D00">
        <w:rPr>
          <w:rFonts w:eastAsia="Calibri"/>
        </w:rPr>
        <w:t>t</w:t>
      </w:r>
      <w:r w:rsidR="00AC5885" w:rsidRPr="006E0D00">
        <w:rPr>
          <w:rFonts w:eastAsia="Calibri"/>
          <w:vertAlign w:val="superscript"/>
        </w:rPr>
        <w:t>ВГ</w:t>
      </w:r>
      <w:proofErr w:type="spellEnd"/>
      <w:r w:rsidR="00AC5885" w:rsidRPr="006E0D00">
        <w:rPr>
          <w:rFonts w:eastAsia="Calibri"/>
        </w:rPr>
        <w:t xml:space="preserve">,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температура воды горячей в системе </w:t>
      </w:r>
      <w:proofErr w:type="spellStart"/>
      <w:r w:rsidR="00AC5885" w:rsidRPr="006E0D00">
        <w:rPr>
          <w:rFonts w:eastAsia="Calibri"/>
        </w:rPr>
        <w:t>t</w:t>
      </w:r>
      <w:r w:rsidR="00AC5885" w:rsidRPr="006E0D00">
        <w:rPr>
          <w:rFonts w:eastAsia="Calibri"/>
          <w:vertAlign w:val="superscript"/>
        </w:rPr>
        <w:t>ГВ</w:t>
      </w:r>
      <w:proofErr w:type="spellEnd"/>
      <w:r w:rsidR="00AC5885" w:rsidRPr="006E0D00">
        <w:rPr>
          <w:rFonts w:eastAsia="Calibri"/>
        </w:rPr>
        <w:t xml:space="preserve"> = +65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 xml:space="preserve">, воды холодной </w:t>
      </w:r>
      <w:proofErr w:type="gramStart"/>
      <w:r w:rsidR="00AC5885" w:rsidRPr="006E0D00">
        <w:rPr>
          <w:rFonts w:eastAsia="Calibri"/>
        </w:rPr>
        <w:t xml:space="preserve">-  </w:t>
      </w:r>
      <w:proofErr w:type="spellStart"/>
      <w:r w:rsidR="00AC5885" w:rsidRPr="006E0D00">
        <w:rPr>
          <w:rFonts w:eastAsia="Calibri"/>
        </w:rPr>
        <w:t>t</w:t>
      </w:r>
      <w:proofErr w:type="gramEnd"/>
      <w:r w:rsidR="00AC5885" w:rsidRPr="006E0D00">
        <w:rPr>
          <w:rFonts w:eastAsia="Calibri"/>
          <w:vertAlign w:val="superscript"/>
        </w:rPr>
        <w:t>ВХ</w:t>
      </w:r>
      <w:proofErr w:type="spellEnd"/>
      <w:r w:rsidR="00AC5885" w:rsidRPr="006E0D00">
        <w:rPr>
          <w:rFonts w:eastAsia="Calibri"/>
        </w:rPr>
        <w:t xml:space="preserve"> = +5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311A8F"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311A8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311A8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t xml:space="preserve">где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удельная тепловая характеристика здания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0,40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396C538A" w14:textId="377D32D3" w:rsidR="00AC5885" w:rsidRPr="006E0D00" w:rsidRDefault="000463B7" w:rsidP="00AC5885">
      <w:pPr>
        <w:rPr>
          <w:color w:val="000000"/>
        </w:rPr>
      </w:pPr>
      <w:r>
        <w:rPr>
          <w:color w:val="000000"/>
        </w:rPr>
        <w:t xml:space="preserve">      </w:t>
      </w:r>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60451957" w:rsidR="00AC5885" w:rsidRDefault="000463B7" w:rsidP="00AC5885">
      <w:pPr>
        <w:rPr>
          <w:color w:val="000000"/>
        </w:rPr>
      </w:pPr>
      <w:r>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spacing w:val="-4"/>
        </w:rPr>
        <w:t xml:space="preserve"> </w:t>
      </w:r>
      <w:r w:rsidR="00AC5885" w:rsidRPr="006E0D00">
        <w:rPr>
          <w:color w:val="000000"/>
        </w:rPr>
        <w:t xml:space="preserve">– температура воздуха внутри помещения и снаружи соответственно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 + 20,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rPr>
        <w:t xml:space="preserve"> = - 10,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6B52B886" w14:textId="10EF0569"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311A8F"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77777777" w:rsidR="00AC5885" w:rsidRDefault="00AC5885" w:rsidP="00AC5885">
      <w:pPr>
        <w:rPr>
          <w:rFonts w:eastAsia="Calibri"/>
        </w:rPr>
      </w:pPr>
      <w:r w:rsidRPr="006E0D00">
        <w:rPr>
          <w:rFonts w:eastAsia="Calibri"/>
        </w:rPr>
        <w:t>Годовые затраты тепловой энергии на вентиляцию рассчитываются по формуле:</w:t>
      </w:r>
    </w:p>
    <w:p w14:paraId="1A2EECAF" w14:textId="77777777" w:rsidR="00AC5885" w:rsidRPr="006E0D00" w:rsidRDefault="00AC5885" w:rsidP="00AC5885">
      <w:pPr>
        <w:rPr>
          <w:rFonts w:eastAsia="Calibri"/>
        </w:rPr>
      </w:pPr>
    </w:p>
    <w:p w14:paraId="153AA382" w14:textId="5ED562DD" w:rsidR="00AC5885" w:rsidRDefault="00311A8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120C81DA" w14:textId="48C18F45" w:rsidR="00AC5885" w:rsidRPr="006E0D00" w:rsidRDefault="0024471C" w:rsidP="00AC5885">
      <w:pPr>
        <w:rPr>
          <w:color w:val="000000"/>
        </w:rPr>
      </w:pPr>
      <m:oMath>
        <m:r>
          <w:rPr>
            <w:rFonts w:ascii="Cambria Math"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04DE4C02" w14:textId="7C2C2C03" w:rsidR="00AC5885" w:rsidRPr="006E0D00" w:rsidRDefault="0024471C" w:rsidP="00AC5885">
      <w:pPr>
        <w:rPr>
          <w:color w:val="000000"/>
          <w:spacing w:val="-4"/>
        </w:rPr>
      </w:pPr>
      <w:r>
        <w:rPr>
          <w:color w:val="000000"/>
          <w:spacing w:val="-4"/>
        </w:rPr>
        <w:t xml:space="preserve">       </w:t>
      </w:r>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7D98D934" w:rsidR="00AC5885" w:rsidRDefault="0024471C" w:rsidP="00AC5885">
      <w:pPr>
        <w:rPr>
          <w:color w:val="000000"/>
          <w:spacing w:val="-4"/>
        </w:rPr>
      </w:pPr>
      <w:r>
        <w:rPr>
          <w:rFonts w:eastAsiaTheme="minorEastAsia"/>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311A8F"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21EE67D4" w14:textId="14B948BD" w:rsidR="00AC5885" w:rsidRDefault="00311A8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=4104,41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+32,48) ∙0,826=4747,13 </m:t>
        </m:r>
      </m:oMath>
      <w:r w:rsidR="00AC5885" w:rsidRPr="006E0D00">
        <w:rPr>
          <w:rFonts w:eastAsia="Calibri"/>
        </w:rPr>
        <w:t>р.,</w:t>
      </w:r>
    </w:p>
    <w:p w14:paraId="5211FB65" w14:textId="77777777" w:rsidR="00AC5885" w:rsidRPr="006E0D00" w:rsidRDefault="00AC5885" w:rsidP="00AC5885">
      <w:pPr>
        <w:rPr>
          <w:rFonts w:eastAsia="Calibri"/>
        </w:rPr>
      </w:pPr>
    </w:p>
    <w:p w14:paraId="16E62131" w14:textId="4AE3451F" w:rsidR="00AC5885" w:rsidRDefault="00311A8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=1388</m:t>
        </m:r>
        <m:r>
          <w:rPr>
            <w:rFonts w:ascii="Cambria Math" w:eastAsia="Calibri" w:hAnsi="Cambria Math"/>
          </w:rPr>
          <m:t>,5</m:t>
        </m:r>
        <m:r>
          <m:rPr>
            <m:sty m:val="p"/>
          </m:rPr>
          <w:rPr>
            <w:rFonts w:ascii="Cambria Math" w:eastAsia="Calibri" w:hAnsi="Cambria Math"/>
          </w:rPr>
          <m:t>+(</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+ 32,48) ∙0,279=1605,60 </m:t>
        </m:r>
      </m:oMath>
      <w:r w:rsidR="00AC5885"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9170CD">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9170CD">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AC5885" w:rsidRPr="006E0D00" w14:paraId="04F81F95" w14:textId="77777777" w:rsidTr="009170CD">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AC5885" w:rsidRPr="006D24B5" w:rsidRDefault="00AC5885" w:rsidP="00AC5885">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0CECBE31" w:rsidR="00AC5885" w:rsidRPr="00741B8B" w:rsidRDefault="00741B8B" w:rsidP="00197C6E">
            <w:pPr>
              <w:ind w:firstLine="0"/>
              <w:jc w:val="center"/>
              <w:rPr>
                <w:rFonts w:eastAsia="Calibri"/>
                <w:sz w:val="24"/>
                <w:lang w:val="en-US"/>
              </w:rPr>
            </w:pPr>
            <w:r>
              <w:rPr>
                <w:rFonts w:eastAsia="Calibri"/>
                <w:sz w:val="24"/>
                <w:lang w:val="en-US"/>
              </w:rPr>
              <w:t>20522,04</w:t>
            </w:r>
          </w:p>
        </w:tc>
        <w:tc>
          <w:tcPr>
            <w:tcW w:w="1702" w:type="dxa"/>
            <w:tcBorders>
              <w:top w:val="single" w:sz="4" w:space="0" w:color="auto"/>
              <w:left w:val="single" w:sz="4" w:space="0" w:color="auto"/>
              <w:bottom w:val="single" w:sz="4" w:space="0" w:color="auto"/>
              <w:right w:val="single" w:sz="4" w:space="0" w:color="auto"/>
            </w:tcBorders>
            <w:hideMark/>
          </w:tcPr>
          <w:p w14:paraId="6F2F4F0A" w14:textId="70060EAC" w:rsidR="00AC5885" w:rsidRPr="00741B8B" w:rsidRDefault="00741B8B" w:rsidP="00197C6E">
            <w:pPr>
              <w:ind w:firstLine="0"/>
              <w:jc w:val="center"/>
              <w:rPr>
                <w:rFonts w:eastAsia="Calibri"/>
                <w:sz w:val="24"/>
                <w:lang w:val="en-US"/>
              </w:rPr>
            </w:pPr>
            <w:r>
              <w:rPr>
                <w:rFonts w:eastAsia="Calibri"/>
                <w:sz w:val="24"/>
                <w:lang w:val="en-US"/>
              </w:rPr>
              <w:t>6942</w:t>
            </w:r>
            <w:r w:rsidR="00AC5885" w:rsidRPr="006D24B5">
              <w:rPr>
                <w:rFonts w:eastAsia="Calibri"/>
                <w:sz w:val="24"/>
              </w:rPr>
              <w:t>,5</w:t>
            </w:r>
            <w:r>
              <w:rPr>
                <w:rFonts w:eastAsia="Calibri"/>
                <w:sz w:val="24"/>
                <w:lang w:val="en-US"/>
              </w:rPr>
              <w:t>1</w:t>
            </w:r>
          </w:p>
        </w:tc>
      </w:tr>
      <w:tr w:rsidR="00AC5885" w:rsidRPr="006E0D00" w14:paraId="404A53FC" w14:textId="77777777" w:rsidTr="009170CD">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AC5885" w:rsidRPr="006D24B5" w:rsidRDefault="00AC5885" w:rsidP="00AC5885">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77777777" w:rsidR="00AC5885" w:rsidRPr="006D24B5" w:rsidRDefault="00AC5885" w:rsidP="00197C6E">
            <w:pPr>
              <w:ind w:firstLine="0"/>
              <w:jc w:val="center"/>
              <w:rPr>
                <w:sz w:val="24"/>
              </w:rPr>
            </w:pPr>
            <w:r w:rsidRPr="006D24B5">
              <w:rPr>
                <w:sz w:val="24"/>
              </w:rPr>
              <w:t>1</w:t>
            </w:r>
            <w:r>
              <w:rPr>
                <w:sz w:val="24"/>
              </w:rPr>
              <w:t>48</w:t>
            </w:r>
            <w:r w:rsidRPr="006D24B5">
              <w:rPr>
                <w:sz w:val="24"/>
              </w:rPr>
              <w:t>,</w:t>
            </w:r>
            <w:r>
              <w:rPr>
                <w:sz w:val="24"/>
              </w:rPr>
              <w:t>08</w:t>
            </w:r>
          </w:p>
        </w:tc>
        <w:tc>
          <w:tcPr>
            <w:tcW w:w="1702" w:type="dxa"/>
            <w:tcBorders>
              <w:top w:val="single" w:sz="4" w:space="0" w:color="auto"/>
              <w:left w:val="single" w:sz="4" w:space="0" w:color="auto"/>
              <w:bottom w:val="single" w:sz="4" w:space="0" w:color="auto"/>
              <w:right w:val="single" w:sz="4" w:space="0" w:color="auto"/>
            </w:tcBorders>
            <w:hideMark/>
          </w:tcPr>
          <w:p w14:paraId="520FB973" w14:textId="77777777" w:rsidR="00AC5885" w:rsidRPr="00CA2835" w:rsidRDefault="00AC5885" w:rsidP="00197C6E">
            <w:pPr>
              <w:ind w:firstLine="0"/>
              <w:jc w:val="center"/>
              <w:rPr>
                <w:sz w:val="24"/>
              </w:rPr>
            </w:pPr>
            <w:r>
              <w:rPr>
                <w:sz w:val="24"/>
              </w:rPr>
              <w:t>110</w:t>
            </w:r>
            <w:r>
              <w:rPr>
                <w:sz w:val="24"/>
                <w:lang w:val="en-US"/>
              </w:rPr>
              <w:t>,</w:t>
            </w:r>
            <w:r>
              <w:rPr>
                <w:sz w:val="24"/>
              </w:rPr>
              <w:t>64</w:t>
            </w:r>
          </w:p>
        </w:tc>
      </w:tr>
      <w:tr w:rsidR="00AC5885" w:rsidRPr="006E0D00" w14:paraId="304FB48F" w14:textId="77777777" w:rsidTr="009170CD">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AC5885" w:rsidRPr="006D24B5" w:rsidRDefault="00AC5885" w:rsidP="00AC5885">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77777777" w:rsidR="00AC5885" w:rsidRPr="002C7D5C" w:rsidRDefault="00AC5885" w:rsidP="00197C6E">
            <w:pPr>
              <w:ind w:firstLine="0"/>
              <w:jc w:val="center"/>
              <w:rPr>
                <w:rFonts w:eastAsia="Calibri"/>
                <w:sz w:val="24"/>
              </w:rPr>
            </w:pPr>
            <w:r>
              <w:rPr>
                <w:rFonts w:eastAsia="Calibri"/>
                <w:sz w:val="24"/>
              </w:rPr>
              <w:t>709</w:t>
            </w:r>
            <w:r w:rsidRPr="006D24B5">
              <w:rPr>
                <w:rFonts w:eastAsia="Calibri"/>
                <w:sz w:val="24"/>
                <w:lang w:val="en-US"/>
              </w:rPr>
              <w:t>,</w:t>
            </w:r>
            <w:r>
              <w:rPr>
                <w:rFonts w:eastAsia="Calibri"/>
                <w:sz w:val="24"/>
              </w:rPr>
              <w:t>19</w:t>
            </w:r>
          </w:p>
        </w:tc>
        <w:tc>
          <w:tcPr>
            <w:tcW w:w="1702" w:type="dxa"/>
            <w:tcBorders>
              <w:top w:val="single" w:sz="4" w:space="0" w:color="auto"/>
              <w:left w:val="single" w:sz="4" w:space="0" w:color="auto"/>
              <w:bottom w:val="single" w:sz="4" w:space="0" w:color="auto"/>
              <w:right w:val="single" w:sz="4" w:space="0" w:color="auto"/>
            </w:tcBorders>
            <w:hideMark/>
          </w:tcPr>
          <w:p w14:paraId="26694A2F" w14:textId="77777777" w:rsidR="00AC5885" w:rsidRPr="003A10DE" w:rsidRDefault="00AC5885" w:rsidP="00197C6E">
            <w:pPr>
              <w:ind w:firstLine="0"/>
              <w:jc w:val="center"/>
              <w:rPr>
                <w:rFonts w:eastAsia="Calibri"/>
                <w:sz w:val="24"/>
              </w:rPr>
            </w:pPr>
            <w:r w:rsidRPr="006D24B5">
              <w:rPr>
                <w:rFonts w:eastAsia="Calibri"/>
                <w:sz w:val="24"/>
                <w:lang w:val="en-US"/>
              </w:rPr>
              <w:t>2</w:t>
            </w:r>
            <w:r>
              <w:rPr>
                <w:rFonts w:eastAsia="Calibri"/>
                <w:sz w:val="24"/>
              </w:rPr>
              <w:t>39</w:t>
            </w:r>
            <w:r w:rsidRPr="006D24B5">
              <w:rPr>
                <w:rFonts w:eastAsia="Calibri"/>
                <w:sz w:val="24"/>
                <w:lang w:val="en-US"/>
              </w:rPr>
              <w:t>,</w:t>
            </w:r>
            <w:r>
              <w:rPr>
                <w:rFonts w:eastAsia="Calibri"/>
                <w:sz w:val="24"/>
              </w:rPr>
              <w:t>44</w:t>
            </w:r>
          </w:p>
        </w:tc>
      </w:tr>
      <w:tr w:rsidR="00AC5885" w:rsidRPr="006E0D00" w14:paraId="14CFBC56" w14:textId="77777777" w:rsidTr="009170CD">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77777777" w:rsidR="00AC5885" w:rsidRPr="006D24B5" w:rsidRDefault="00AC5885" w:rsidP="00197C6E">
            <w:pPr>
              <w:ind w:firstLine="0"/>
              <w:jc w:val="center"/>
              <w:rPr>
                <w:rFonts w:eastAsia="Calibri"/>
                <w:sz w:val="24"/>
              </w:rPr>
            </w:pPr>
            <w:r>
              <w:rPr>
                <w:rFonts w:eastAsia="Calibri"/>
                <w:sz w:val="24"/>
              </w:rPr>
              <w:t>319</w:t>
            </w:r>
            <w:r w:rsidRPr="006D24B5">
              <w:rPr>
                <w:rFonts w:eastAsia="Calibri"/>
                <w:sz w:val="24"/>
              </w:rPr>
              <w:t>,</w:t>
            </w:r>
            <w:r>
              <w:rPr>
                <w:rFonts w:eastAsia="Calibri"/>
                <w:sz w:val="24"/>
              </w:rPr>
              <w:t>78</w:t>
            </w:r>
          </w:p>
        </w:tc>
        <w:tc>
          <w:tcPr>
            <w:tcW w:w="1702" w:type="dxa"/>
            <w:tcBorders>
              <w:top w:val="single" w:sz="4" w:space="0" w:color="auto"/>
              <w:left w:val="single" w:sz="4" w:space="0" w:color="auto"/>
              <w:bottom w:val="single" w:sz="4" w:space="0" w:color="auto"/>
              <w:right w:val="single" w:sz="4" w:space="0" w:color="auto"/>
            </w:tcBorders>
            <w:hideMark/>
          </w:tcPr>
          <w:p w14:paraId="5DF82C7E" w14:textId="77777777" w:rsidR="00AC5885" w:rsidRPr="006D24B5" w:rsidRDefault="00AC5885" w:rsidP="00197C6E">
            <w:pPr>
              <w:ind w:firstLine="0"/>
              <w:jc w:val="center"/>
              <w:rPr>
                <w:rFonts w:eastAsia="Calibri"/>
                <w:sz w:val="24"/>
              </w:rPr>
            </w:pPr>
            <w:r w:rsidRPr="006D24B5">
              <w:rPr>
                <w:rFonts w:eastAsia="Calibri"/>
                <w:sz w:val="24"/>
              </w:rPr>
              <w:t>1</w:t>
            </w:r>
            <w:r>
              <w:rPr>
                <w:rFonts w:eastAsia="Calibri"/>
                <w:sz w:val="24"/>
              </w:rPr>
              <w:t>28</w:t>
            </w:r>
            <w:r w:rsidRPr="006D24B5">
              <w:rPr>
                <w:rFonts w:eastAsia="Calibri"/>
                <w:sz w:val="24"/>
              </w:rPr>
              <w:t>,</w:t>
            </w:r>
            <w:r>
              <w:rPr>
                <w:rFonts w:eastAsia="Calibri"/>
                <w:sz w:val="24"/>
              </w:rPr>
              <w:t>50</w:t>
            </w:r>
          </w:p>
        </w:tc>
      </w:tr>
      <w:tr w:rsidR="00AC5885" w:rsidRPr="006E0D00" w14:paraId="4C7E6C95" w14:textId="77777777" w:rsidTr="009170CD">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77777777" w:rsidR="00AC5885" w:rsidRPr="00CA2835" w:rsidRDefault="00AC5885" w:rsidP="00197C6E">
            <w:pPr>
              <w:ind w:firstLine="0"/>
              <w:jc w:val="center"/>
              <w:rPr>
                <w:rFonts w:eastAsia="Calibri"/>
                <w:sz w:val="24"/>
              </w:rPr>
            </w:pPr>
            <w:r>
              <w:rPr>
                <w:rFonts w:eastAsia="Calibri"/>
                <w:sz w:val="24"/>
              </w:rPr>
              <w:t>171</w:t>
            </w:r>
            <w:r>
              <w:rPr>
                <w:rFonts w:eastAsia="Calibri"/>
                <w:sz w:val="24"/>
                <w:lang w:val="en-US"/>
              </w:rPr>
              <w:t>,</w:t>
            </w:r>
            <w:r>
              <w:rPr>
                <w:rFonts w:eastAsia="Calibri"/>
                <w:sz w:val="24"/>
              </w:rPr>
              <w:t>36</w:t>
            </w:r>
          </w:p>
        </w:tc>
        <w:tc>
          <w:tcPr>
            <w:tcW w:w="1702" w:type="dxa"/>
            <w:tcBorders>
              <w:top w:val="single" w:sz="4" w:space="0" w:color="auto"/>
              <w:left w:val="single" w:sz="4" w:space="0" w:color="auto"/>
              <w:bottom w:val="single" w:sz="4" w:space="0" w:color="auto"/>
              <w:right w:val="single" w:sz="4" w:space="0" w:color="auto"/>
            </w:tcBorders>
            <w:hideMark/>
          </w:tcPr>
          <w:p w14:paraId="07DD3672" w14:textId="77777777" w:rsidR="00AC5885" w:rsidRPr="006D24B5" w:rsidRDefault="00AC5885" w:rsidP="00197C6E">
            <w:pPr>
              <w:ind w:firstLine="0"/>
              <w:jc w:val="center"/>
              <w:rPr>
                <w:rFonts w:eastAsia="Calibri"/>
                <w:sz w:val="24"/>
              </w:rPr>
            </w:pPr>
            <w:r>
              <w:rPr>
                <w:rFonts w:eastAsia="Calibri"/>
                <w:sz w:val="24"/>
              </w:rPr>
              <w:t>57</w:t>
            </w:r>
            <w:r w:rsidRPr="006D24B5">
              <w:rPr>
                <w:rFonts w:eastAsia="Calibri"/>
                <w:sz w:val="24"/>
              </w:rPr>
              <w:t>,</w:t>
            </w:r>
            <w:r>
              <w:rPr>
                <w:rFonts w:eastAsia="Calibri"/>
                <w:sz w:val="24"/>
              </w:rPr>
              <w:t>67</w:t>
            </w:r>
          </w:p>
        </w:tc>
      </w:tr>
      <w:tr w:rsidR="00AC5885" w:rsidRPr="006E0D00" w14:paraId="152BFAE3" w14:textId="77777777" w:rsidTr="009170CD">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AC5885" w:rsidRPr="006D24B5" w:rsidRDefault="00AC5885" w:rsidP="00AC5885">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F3754DB" w:rsidR="00AC5885" w:rsidRPr="00916A54" w:rsidRDefault="00916A54" w:rsidP="00197C6E">
            <w:pPr>
              <w:ind w:firstLine="0"/>
              <w:jc w:val="center"/>
              <w:rPr>
                <w:rFonts w:eastAsia="Calibri"/>
                <w:sz w:val="24"/>
                <w:lang w:val="en-US"/>
              </w:rPr>
            </w:pPr>
            <w:r>
              <w:rPr>
                <w:rFonts w:eastAsia="Calibri"/>
                <w:sz w:val="24"/>
                <w:lang w:val="en-US"/>
              </w:rPr>
              <w:t>4747</w:t>
            </w:r>
            <w:r w:rsidR="00AC5885" w:rsidRPr="00CA2835">
              <w:rPr>
                <w:rFonts w:eastAsia="Calibri"/>
                <w:sz w:val="24"/>
              </w:rPr>
              <w:t>,</w:t>
            </w:r>
            <w:r>
              <w:rPr>
                <w:rFonts w:eastAsia="Calibri"/>
                <w:sz w:val="24"/>
                <w:lang w:val="en-US"/>
              </w:rPr>
              <w:t>13</w:t>
            </w:r>
          </w:p>
        </w:tc>
        <w:tc>
          <w:tcPr>
            <w:tcW w:w="1702" w:type="dxa"/>
            <w:tcBorders>
              <w:top w:val="single" w:sz="4" w:space="0" w:color="auto"/>
              <w:left w:val="single" w:sz="4" w:space="0" w:color="auto"/>
              <w:bottom w:val="single" w:sz="4" w:space="0" w:color="auto"/>
              <w:right w:val="single" w:sz="4" w:space="0" w:color="auto"/>
            </w:tcBorders>
            <w:hideMark/>
          </w:tcPr>
          <w:p w14:paraId="0D9B2D78" w14:textId="4560F800" w:rsidR="00AC5885" w:rsidRPr="006D24B5" w:rsidRDefault="00AC5885" w:rsidP="00197C6E">
            <w:pPr>
              <w:ind w:firstLine="0"/>
              <w:jc w:val="center"/>
              <w:rPr>
                <w:rFonts w:eastAsia="Calibri"/>
                <w:sz w:val="24"/>
              </w:rPr>
            </w:pPr>
            <w:r w:rsidRPr="00CA2835">
              <w:rPr>
                <w:rFonts w:eastAsia="Calibri"/>
                <w:sz w:val="24"/>
              </w:rPr>
              <w:t>1</w:t>
            </w:r>
            <w:r w:rsidR="00916A54">
              <w:rPr>
                <w:rFonts w:eastAsia="Calibri"/>
                <w:sz w:val="24"/>
                <w:lang w:val="en-US"/>
              </w:rPr>
              <w:t>605</w:t>
            </w:r>
            <w:r w:rsidRPr="00CA2835">
              <w:rPr>
                <w:rFonts w:eastAsia="Calibri"/>
                <w:sz w:val="24"/>
              </w:rPr>
              <w:t>,</w:t>
            </w:r>
            <w:r w:rsidR="00916A54">
              <w:rPr>
                <w:rFonts w:eastAsia="Calibri"/>
                <w:sz w:val="24"/>
                <w:lang w:val="en-US"/>
              </w:rPr>
              <w:t>6</w:t>
            </w:r>
            <w:r w:rsidRPr="00CA2835">
              <w:rPr>
                <w:rFonts w:eastAsia="Calibri"/>
                <w:sz w:val="24"/>
              </w:rPr>
              <w:t>0</w:t>
            </w:r>
          </w:p>
        </w:tc>
      </w:tr>
      <w:tr w:rsidR="00AC5885" w:rsidRPr="006E0D00" w14:paraId="4D321273" w14:textId="77777777" w:rsidTr="009170CD">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AC5885" w:rsidRPr="006D24B5" w:rsidRDefault="00AC5885" w:rsidP="00AC5885">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1F57DBAB" w:rsidR="00AC5885" w:rsidRPr="00916A54" w:rsidRDefault="00AC5885" w:rsidP="00197C6E">
            <w:pPr>
              <w:ind w:firstLine="0"/>
              <w:jc w:val="center"/>
              <w:rPr>
                <w:color w:val="000000"/>
                <w:sz w:val="24"/>
                <w:lang w:val="en-US"/>
              </w:rPr>
            </w:pPr>
            <w:r>
              <w:rPr>
                <w:color w:val="000000"/>
                <w:sz w:val="24"/>
              </w:rPr>
              <w:t>2</w:t>
            </w:r>
            <w:r w:rsidR="00916A54">
              <w:rPr>
                <w:color w:val="000000"/>
                <w:sz w:val="24"/>
                <w:lang w:val="en-US"/>
              </w:rPr>
              <w:t>6617</w:t>
            </w:r>
            <w:r>
              <w:rPr>
                <w:color w:val="000000"/>
                <w:sz w:val="24"/>
              </w:rPr>
              <w:t>,</w:t>
            </w:r>
            <w:r w:rsidR="00916A54">
              <w:rPr>
                <w:color w:val="000000"/>
                <w:sz w:val="24"/>
                <w:lang w:val="en-US"/>
              </w:rPr>
              <w:t>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CC42CB0" w:rsidR="00AC5885" w:rsidRPr="00916A54" w:rsidRDefault="00916A54" w:rsidP="00197C6E">
            <w:pPr>
              <w:ind w:firstLine="0"/>
              <w:jc w:val="center"/>
              <w:rPr>
                <w:color w:val="000000"/>
                <w:sz w:val="24"/>
                <w:lang w:val="en-US"/>
              </w:rPr>
            </w:pPr>
            <w:r>
              <w:rPr>
                <w:color w:val="000000"/>
                <w:sz w:val="24"/>
                <w:lang w:val="en-US"/>
              </w:rPr>
              <w:t>9084</w:t>
            </w:r>
            <w:r w:rsidR="00AC5885">
              <w:rPr>
                <w:color w:val="000000"/>
                <w:sz w:val="24"/>
              </w:rPr>
              <w:t>,</w:t>
            </w:r>
            <w:r>
              <w:rPr>
                <w:color w:val="000000"/>
                <w:sz w:val="24"/>
                <w:lang w:val="en-US"/>
              </w:rPr>
              <w:t>36</w:t>
            </w:r>
          </w:p>
        </w:tc>
      </w:tr>
    </w:tbl>
    <w:p w14:paraId="14FAA623" w14:textId="77777777" w:rsidR="00AC5885" w:rsidRDefault="00AC5885" w:rsidP="00AC5885">
      <w:pPr>
        <w:rPr>
          <w:rFonts w:eastAsia="Calibri"/>
        </w:rPr>
      </w:pPr>
    </w:p>
    <w:p w14:paraId="1CDCB1A2" w14:textId="2335E6B8" w:rsidR="00AC5885" w:rsidRPr="00AC5885" w:rsidRDefault="00AC5885" w:rsidP="00AC5885">
      <w:pPr>
        <w:rPr>
          <w:rFonts w:eastAsia="Calibri"/>
        </w:rPr>
      </w:pPr>
      <w:r w:rsidRPr="006E0D00">
        <w:rPr>
          <w:rFonts w:eastAsia="Calibri"/>
        </w:rPr>
        <w:t>Годовые текущие издержки в результате внедрения программного продукта снизились на 13</w:t>
      </w:r>
      <w:r>
        <w:rPr>
          <w:rFonts w:eastAsia="Calibri"/>
        </w:rPr>
        <w:t>357</w:t>
      </w:r>
      <w:r w:rsidRPr="006E0D00">
        <w:rPr>
          <w:rFonts w:eastAsia="Calibri"/>
        </w:rPr>
        <w:t>,54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7777777" w:rsidR="00A155B4" w:rsidRPr="00A155B4" w:rsidRDefault="00A155B4" w:rsidP="00AC5885">
      <w:pPr>
        <w:pStyle w:val="af"/>
        <w:spacing w:line="240" w:lineRule="auto"/>
        <w:ind w:left="0" w:right="0" w:firstLine="706"/>
        <w:outlineLvl w:val="0"/>
        <w:rPr>
          <w:b/>
          <w:bCs/>
        </w:rPr>
      </w:pPr>
      <w:bookmarkStart w:id="43" w:name="_Toc137086197"/>
      <w:bookmarkStart w:id="44" w:name="_Toc169263999"/>
      <w:r w:rsidRPr="00A155B4">
        <w:rPr>
          <w:b/>
          <w:bCs/>
        </w:rPr>
        <w:t>5.5 Расчет показателей экономической эффективности</w:t>
      </w:r>
      <w:bookmarkEnd w:id="43"/>
      <w:bookmarkEnd w:id="44"/>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311A8F"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311A8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lastRenderedPageBreak/>
        <w:t xml:space="preserve">       </w:t>
      </w:r>
      <w:r w:rsidR="00AC5885" w:rsidRPr="006E0D00">
        <w:rPr>
          <w:rFonts w:eastAsia="Calibri"/>
        </w:rPr>
        <w:t xml:space="preserve">K, </w:t>
      </w:r>
      <w:proofErr w:type="spellStart"/>
      <w:r w:rsidR="00AC5885" w:rsidRPr="006E0D00">
        <w:rPr>
          <w:rFonts w:eastAsia="Calibri"/>
        </w:rPr>
        <w:t>K</w:t>
      </w:r>
      <w:r w:rsidR="00AC5885" w:rsidRPr="006E0D00">
        <w:rPr>
          <w:rFonts w:eastAsia="Calibri"/>
          <w:vertAlign w:val="subscript"/>
        </w:rPr>
        <w:t>i</w:t>
      </w:r>
      <w:proofErr w:type="spellEnd"/>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w:t>
      </w:r>
      <w:proofErr w:type="spellStart"/>
      <w:r w:rsidR="00AC5885" w:rsidRPr="006E0D00">
        <w:rPr>
          <w:rFonts w:eastAsia="Calibri"/>
        </w:rPr>
        <w:t>ым</w:t>
      </w:r>
      <w:proofErr w:type="spellEnd"/>
      <w:r w:rsidR="00AC5885" w:rsidRPr="006E0D00">
        <w:rPr>
          <w:rFonts w:eastAsia="Calibri"/>
        </w:rPr>
        <w:t xml:space="preserve"> элементам, р.;</w:t>
      </w:r>
    </w:p>
    <w:p w14:paraId="2A015F56" w14:textId="218037AB" w:rsidR="00AC5885" w:rsidRDefault="0024471C" w:rsidP="00AC5885">
      <w:pPr>
        <w:rPr>
          <w:rFonts w:eastAsia="Calibri"/>
          <w:spacing w:val="-4"/>
        </w:rPr>
      </w:pPr>
      <w:r>
        <w:rPr>
          <w:rFonts w:eastAsia="Calibri"/>
          <w:spacing w:val="-4"/>
        </w:rPr>
        <w:t xml:space="preserve">        </w:t>
      </w:r>
      <w:proofErr w:type="spellStart"/>
      <w:r w:rsidR="00AC5885" w:rsidRPr="006E0D00">
        <w:rPr>
          <w:rFonts w:eastAsia="Calibri"/>
          <w:spacing w:val="-4"/>
        </w:rPr>
        <w:t>p</w:t>
      </w:r>
      <w:r w:rsidR="00AC5885" w:rsidRPr="006E0D00">
        <w:rPr>
          <w:rFonts w:eastAsia="Calibri"/>
          <w:spacing w:val="-4"/>
          <w:vertAlign w:val="subscript"/>
        </w:rPr>
        <w:t>i</w:t>
      </w:r>
      <w:proofErr w:type="spellEnd"/>
      <w:r w:rsidR="00AC5885" w:rsidRPr="006E0D00">
        <w:rPr>
          <w:rFonts w:eastAsia="Calibri"/>
          <w:spacing w:val="-4"/>
          <w:vertAlign w:val="subscript"/>
        </w:rPr>
        <w:t xml:space="preserve"> </w:t>
      </w:r>
      <w:r w:rsidR="00AC5885" w:rsidRPr="006E0D00">
        <w:rPr>
          <w:rFonts w:eastAsia="Calibri"/>
          <w:spacing w:val="-4"/>
        </w:rPr>
        <w:t xml:space="preserve">– норма реновации единовременных затрат, которая рассчитывается как обратная величина срока службы </w:t>
      </w:r>
      <w:proofErr w:type="spellStart"/>
      <w:r w:rsidR="00AC5885" w:rsidRPr="006E0D00">
        <w:rPr>
          <w:rFonts w:eastAsia="Calibri"/>
          <w:spacing w:val="-4"/>
        </w:rPr>
        <w:t>t</w:t>
      </w:r>
      <w:r w:rsidR="00AC5885" w:rsidRPr="006E0D00">
        <w:rPr>
          <w:rFonts w:eastAsia="Calibri"/>
          <w:spacing w:val="-4"/>
          <w:vertAlign w:val="subscript"/>
        </w:rPr>
        <w:t>СЛi</w:t>
      </w:r>
      <w:proofErr w:type="spellEnd"/>
      <w:r w:rsidR="00AC5885" w:rsidRPr="006E0D00">
        <w:rPr>
          <w:rFonts w:eastAsia="Calibri"/>
          <w:spacing w:val="-4"/>
        </w:rPr>
        <w:t xml:space="preserve"> по i-</w:t>
      </w:r>
      <w:proofErr w:type="spellStart"/>
      <w:r w:rsidR="00AC5885" w:rsidRPr="006E0D00">
        <w:rPr>
          <w:rFonts w:eastAsia="Calibri"/>
          <w:spacing w:val="-4"/>
        </w:rPr>
        <w:t>ым</w:t>
      </w:r>
      <w:proofErr w:type="spellEnd"/>
      <w:r w:rsidR="00AC5885" w:rsidRPr="006E0D00">
        <w:rPr>
          <w:rFonts w:eastAsia="Calibri"/>
          <w:spacing w:val="-4"/>
        </w:rPr>
        <w:t xml:space="preserve"> элементам (средства вычислительной техники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vertAlign w:val="subscript"/>
        </w:rPr>
        <w:t xml:space="preserve"> </w:t>
      </w:r>
      <w:r w:rsidR="00AC5885" w:rsidRPr="006E0D00">
        <w:rPr>
          <w:rFonts w:eastAsia="Calibri"/>
          <w:spacing w:val="-4"/>
        </w:rPr>
        <w:t xml:space="preserve">= 5 лет; оборотные средств и затраты на проектирование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4 лет; здания и средства социально-культурной сферы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032" type="#_x0000_t75" style="width:2in;height:44pt" o:ole="" fillcolor="window">
            <v:imagedata r:id="rId55" o:title=""/>
          </v:shape>
          <o:OLEObject Type="Embed" ProgID="Equation.3" ShapeID="_x0000_i1032" DrawAspect="Content" ObjectID="_1779900268" r:id="rId56"/>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77777777" w:rsidR="00AC5885" w:rsidRPr="006E0D00" w:rsidRDefault="00AC5885" w:rsidP="0024471C">
      <w:pPr>
        <w:ind w:firstLine="0"/>
        <w:rPr>
          <w:rFonts w:eastAsia="Calibri"/>
        </w:rPr>
      </w:pPr>
    </w:p>
    <w:p w14:paraId="54FD2C1C" w14:textId="755C0075" w:rsidR="00AC5885" w:rsidRPr="006E0D00" w:rsidRDefault="00AC5885" w:rsidP="0024471C">
      <w:pPr>
        <w:ind w:firstLine="0"/>
        <w:rPr>
          <w:rFonts w:eastAsia="Calibri"/>
        </w:rPr>
      </w:pPr>
      <w:r w:rsidRPr="006E0D00">
        <w:rPr>
          <w:rFonts w:eastAsia="Calibri"/>
        </w:rPr>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9170CD">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proofErr w:type="spellStart"/>
            <w:r w:rsidRPr="0030521B">
              <w:rPr>
                <w:rFonts w:ascii="Times New Roman" w:hAnsi="Times New Roman"/>
                <w:spacing w:val="-4"/>
                <w:sz w:val="24"/>
              </w:rPr>
              <w:t>t</w:t>
            </w:r>
            <w:proofErr w:type="gramStart"/>
            <w:r w:rsidRPr="0030521B">
              <w:rPr>
                <w:rFonts w:ascii="Times New Roman" w:hAnsi="Times New Roman"/>
                <w:spacing w:val="-4"/>
                <w:sz w:val="24"/>
                <w:vertAlign w:val="subscript"/>
              </w:rPr>
              <w:t>СЛ</w:t>
            </w:r>
            <w:proofErr w:type="spellEnd"/>
            <w:r w:rsidRPr="0030521B">
              <w:rPr>
                <w:rFonts w:ascii="Times New Roman" w:hAnsi="Times New Roman"/>
                <w:spacing w:val="-4"/>
                <w:sz w:val="24"/>
                <w:vertAlign w:val="subscript"/>
              </w:rPr>
              <w:t xml:space="preserve"> </w:t>
            </w:r>
            <w:r w:rsidRPr="0030521B">
              <w:rPr>
                <w:rFonts w:ascii="Times New Roman" w:hAnsi="Times New Roman"/>
                <w:spacing w:val="-4"/>
                <w:sz w:val="24"/>
              </w:rPr>
              <w:t xml:space="preserve"> по</w:t>
            </w:r>
            <w:proofErr w:type="gramEnd"/>
            <w:r w:rsidRPr="0030521B">
              <w:rPr>
                <w:rFonts w:ascii="Times New Roman" w:hAnsi="Times New Roman"/>
                <w:spacing w:val="-4"/>
                <w:sz w:val="24"/>
              </w:rPr>
              <w:t xml:space="preserve">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AC5885" w:rsidRPr="006E0D00" w14:paraId="7A119518"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0.164</w:t>
            </w:r>
          </w:p>
        </w:tc>
      </w:tr>
      <w:tr w:rsidR="00AC5885" w:rsidRPr="006E0D00" w14:paraId="4F8235E4"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2685E3D0"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5657DBF9"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76B05E86" w14:textId="5096CA52" w:rsidR="00AC5885" w:rsidRDefault="00311A8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=0,1×8609,49+</m:t>
        </m:r>
        <m:d>
          <m:dPr>
            <m:ctrlPr>
              <w:rPr>
                <w:rFonts w:ascii="Cambria Math" w:eastAsia="Calibri" w:hAnsi="Cambria Math"/>
              </w:rPr>
            </m:ctrlPr>
          </m:dPr>
          <m:e>
            <m:r>
              <m:rPr>
                <m:sty m:val="p"/>
              </m:rPr>
              <w:rPr>
                <w:rFonts w:ascii="Cambria Math" w:eastAsia="Calibri" w:hAnsi="Cambria Math"/>
              </w:rPr>
              <m:t>0,164×1631</m:t>
            </m:r>
            <m:r>
              <w:rPr>
                <w:rFonts w:ascii="Cambria Math" w:eastAsia="Calibri" w:hAnsi="Cambria Math"/>
              </w:rPr>
              <m:t>,91</m:t>
            </m:r>
            <m:r>
              <m:rPr>
                <m:sty m:val="p"/>
              </m:rPr>
              <w:rPr>
                <w:rFonts w:ascii="Cambria Math" w:eastAsia="Calibri" w:hAnsi="Cambria Math"/>
              </w:rPr>
              <m:t>+0,215×123,40+0,215×0+0,000859×6854,18</m:t>
            </m:r>
          </m:e>
        </m:d>
        <m:r>
          <m:rPr>
            <m:sty m:val="p"/>
          </m:rPr>
          <w:rPr>
            <w:rFonts w:ascii="Cambria Math" w:eastAsia="Calibri" w:hAnsi="Cambria Math"/>
          </w:rPr>
          <m:t>+2</m:t>
        </m:r>
        <m:r>
          <m:rPr>
            <m:sty m:val="p"/>
          </m:rPr>
          <w:rPr>
            <w:rFonts w:ascii="Cambria Math" w:eastAsia="Calibri" w:hAnsi="Cambria Math"/>
            <w:lang w:val="en-US"/>
          </w:rPr>
          <m:t>6617</m:t>
        </m:r>
        <m:r>
          <m:rPr>
            <m:sty m:val="p"/>
          </m:rPr>
          <w:rPr>
            <w:rFonts w:ascii="Cambria Math" w:eastAsia="Calibri" w:hAnsi="Cambria Math"/>
          </w:rPr>
          <m:t>,</m:t>
        </m:r>
        <m:r>
          <m:rPr>
            <m:sty m:val="p"/>
          </m:rPr>
          <w:rPr>
            <w:rFonts w:ascii="Cambria Math" w:eastAsia="Calibri" w:hAnsi="Cambria Math"/>
            <w:lang w:val="en-US"/>
          </w:rPr>
          <m:t>58</m:t>
        </m:r>
        <m:r>
          <m:rPr>
            <m:sty m:val="p"/>
          </m:rPr>
          <w:rPr>
            <w:rFonts w:ascii="Cambria Math" w:eastAsia="Calibri" w:hAnsi="Cambria Math"/>
          </w:rPr>
          <m:t xml:space="preserve"> =27778,58</m:t>
        </m:r>
      </m:oMath>
      <w:r w:rsidR="00AC5885" w:rsidRPr="006E0D00">
        <w:rPr>
          <w:rFonts w:eastAsia="Calibri"/>
        </w:rPr>
        <w:t xml:space="preserve"> р.,</w:t>
      </w:r>
    </w:p>
    <w:p w14:paraId="672735B6" w14:textId="77777777" w:rsidR="00AC5885" w:rsidRPr="006E0D00" w:rsidRDefault="00AC5885" w:rsidP="00AC5885">
      <w:pPr>
        <w:rPr>
          <w:rFonts w:eastAsia="Calibri"/>
        </w:rPr>
      </w:pPr>
    </w:p>
    <w:p w14:paraId="66446AD8" w14:textId="73D485D3" w:rsidR="00AC5885" w:rsidRDefault="00311A8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=0,1×8060,41+</m:t>
        </m:r>
        <m:d>
          <m:dPr>
            <m:ctrlPr>
              <w:rPr>
                <w:rFonts w:ascii="Cambria Math" w:eastAsia="Calibri" w:hAnsi="Cambria Math"/>
              </w:rPr>
            </m:ctrlPr>
          </m:dPr>
          <m:e>
            <m:r>
              <m:rPr>
                <m:sty m:val="p"/>
              </m:rPr>
              <w:rPr>
                <w:rFonts w:ascii="Cambria Math" w:eastAsia="Calibri" w:hAnsi="Cambria Math"/>
              </w:rPr>
              <m:t>0,164×551,21+0,215×92,20+0,215∙5110,22+0,000859×2306,78</m:t>
            </m:r>
          </m:e>
        </m:d>
        <m:r>
          <m:rPr>
            <m:sty m:val="p"/>
          </m:rPr>
          <w:rPr>
            <w:rFonts w:ascii="Cambria Math" w:eastAsia="Calibri" w:hAnsi="Cambria Math"/>
          </w:rPr>
          <m:t>+</m:t>
        </m:r>
        <m:r>
          <m:rPr>
            <m:sty m:val="p"/>
          </m:rPr>
          <w:rPr>
            <w:rFonts w:ascii="Cambria Math" w:hAnsi="Cambria Math"/>
            <w:color w:val="000000"/>
          </w:rPr>
          <m:t xml:space="preserve"> 9084,36 </m:t>
        </m:r>
        <m:r>
          <m:rPr>
            <m:sty m:val="p"/>
          </m:rPr>
          <w:rPr>
            <w:rFonts w:ascii="Cambria Math" w:eastAsia="Calibri" w:hAnsi="Cambria Math"/>
          </w:rPr>
          <m:t>= 10171,32 р</m:t>
        </m:r>
      </m:oMath>
      <w:r w:rsidR="00AC5885"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1D39166D" w14:textId="36F76E91" w:rsidR="00AC5885" w:rsidRPr="00CF7CC7" w:rsidRDefault="00311A8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=27778,58-10171,32  =17607,26 р.</m:t>
          </m:r>
        </m:oMath>
      </m:oMathPara>
    </w:p>
    <w:p w14:paraId="5C4137A1" w14:textId="77777777" w:rsidR="00CF7CC7" w:rsidRPr="0030521B" w:rsidRDefault="00CF7CC7" w:rsidP="00AC5885">
      <w:pPr>
        <w:rPr>
          <w:rFonts w:eastAsia="Calibri"/>
        </w:rPr>
      </w:pPr>
    </w:p>
    <w:p w14:paraId="4943A48F" w14:textId="77777777" w:rsidR="00AC5885" w:rsidRDefault="00AC5885" w:rsidP="00AC5885">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0BCBCA21" w14:textId="4698D97B" w:rsidR="00A155B4" w:rsidRDefault="00A155B4" w:rsidP="00AC5885">
      <w:pPr>
        <w:ind w:firstLine="0"/>
      </w:pPr>
    </w:p>
    <w:p w14:paraId="70DC1461" w14:textId="4606BF21" w:rsidR="00967784" w:rsidRDefault="00967784" w:rsidP="00AC5885">
      <w:pPr>
        <w:ind w:firstLine="0"/>
      </w:pPr>
    </w:p>
    <w:p w14:paraId="0BDF326D" w14:textId="77777777" w:rsidR="00967784" w:rsidRPr="00957153" w:rsidRDefault="00967784" w:rsidP="00AC5885">
      <w:pPr>
        <w:ind w:firstLine="0"/>
      </w:pPr>
    </w:p>
    <w:p w14:paraId="57EC3550" w14:textId="77777777" w:rsidR="00A155B4" w:rsidRPr="00A155B4" w:rsidRDefault="00A155B4" w:rsidP="00AC5885">
      <w:pPr>
        <w:pStyle w:val="af"/>
        <w:spacing w:line="240" w:lineRule="auto"/>
        <w:ind w:left="0" w:right="0" w:firstLine="706"/>
        <w:outlineLvl w:val="0"/>
        <w:rPr>
          <w:b/>
          <w:bCs/>
        </w:rPr>
      </w:pPr>
      <w:bookmarkStart w:id="45" w:name="_Toc137086198"/>
      <w:bookmarkStart w:id="46" w:name="_Toc169264000"/>
      <w:r w:rsidRPr="00A155B4">
        <w:rPr>
          <w:b/>
          <w:bCs/>
        </w:rPr>
        <w:lastRenderedPageBreak/>
        <w:t>5.6 Организация внедрения системы</w:t>
      </w:r>
      <w:bookmarkEnd w:id="45"/>
      <w:bookmarkEnd w:id="46"/>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7" w:name="_Toc105575716"/>
            <w:bookmarkStart w:id="48" w:name="_Toc105574703"/>
            <w:bookmarkStart w:id="49"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AC5885" w:rsidRPr="006E0D00" w14:paraId="45F0003A"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6D792D2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7DD39B9B"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1817B685"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3D239AB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6</w:t>
            </w:r>
          </w:p>
        </w:tc>
      </w:tr>
      <w:bookmarkEnd w:id="47"/>
      <w:bookmarkEnd w:id="48"/>
      <w:bookmarkEnd w:id="49"/>
    </w:tbl>
    <w:p w14:paraId="390583EC" w14:textId="77777777" w:rsidR="00AC5885" w:rsidRPr="00AC5885" w:rsidRDefault="00AC5885" w:rsidP="00AC5885">
      <w:pPr>
        <w:ind w:left="706" w:firstLine="0"/>
      </w:pPr>
    </w:p>
    <w:p w14:paraId="4E06CCA3" w14:textId="77777777" w:rsidR="00A155B4" w:rsidRPr="00A155B4" w:rsidRDefault="00A155B4" w:rsidP="00AC5885">
      <w:pPr>
        <w:pStyle w:val="af"/>
        <w:spacing w:line="240" w:lineRule="auto"/>
        <w:ind w:left="0" w:right="0" w:firstLine="706"/>
        <w:outlineLvl w:val="0"/>
        <w:rPr>
          <w:b/>
          <w:bCs/>
        </w:rPr>
      </w:pPr>
      <w:bookmarkStart w:id="50" w:name="_Toc137086199"/>
      <w:bookmarkStart w:id="51" w:name="_Toc169264001"/>
      <w:r w:rsidRPr="00A155B4">
        <w:rPr>
          <w:b/>
          <w:bCs/>
        </w:rPr>
        <w:t>5.7 Заключение по разделу</w:t>
      </w:r>
      <w:bookmarkEnd w:id="50"/>
      <w:bookmarkEnd w:id="51"/>
    </w:p>
    <w:p w14:paraId="5AB68541" w14:textId="77777777" w:rsidR="00AC5885" w:rsidRDefault="00AC5885" w:rsidP="00AC5885">
      <w:pPr>
        <w:rPr>
          <w:rFonts w:eastAsia="Calibri"/>
        </w:rPr>
      </w:pPr>
    </w:p>
    <w:p w14:paraId="02271FD7" w14:textId="18178E30" w:rsidR="00AC5885" w:rsidRDefault="00AC5885" w:rsidP="00AC5885">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1FD3267" w14:textId="68451790" w:rsidR="00AC5885" w:rsidRDefault="00AC5885" w:rsidP="00AC5885">
      <w:pPr>
        <w:rPr>
          <w:rFonts w:eastAsia="Calibri"/>
        </w:rPr>
      </w:pP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AC5885"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AC5885" w:rsidRPr="0023586C" w:rsidRDefault="00AC5885" w:rsidP="00DA1CA4">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77777777" w:rsidR="00AC5885" w:rsidRPr="0023586C" w:rsidRDefault="00AC5885" w:rsidP="00DA1CA4">
            <w:pPr>
              <w:ind w:firstLine="0"/>
              <w:jc w:val="center"/>
              <w:rPr>
                <w:rFonts w:eastAsia="Calibri"/>
                <w:sz w:val="24"/>
              </w:rPr>
            </w:pPr>
            <w:r w:rsidRPr="0023586C">
              <w:rPr>
                <w:rFonts w:eastAsia="Calibri"/>
                <w:sz w:val="24"/>
              </w:rPr>
              <w:t>600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77777777" w:rsidR="00AC5885" w:rsidRPr="0023586C" w:rsidRDefault="00AC5885" w:rsidP="00DA1CA4">
            <w:pPr>
              <w:ind w:firstLine="0"/>
              <w:jc w:val="center"/>
              <w:rPr>
                <w:rFonts w:eastAsia="Calibri"/>
                <w:sz w:val="24"/>
              </w:rPr>
            </w:pPr>
            <w:r w:rsidRPr="0023586C">
              <w:rPr>
                <w:rFonts w:eastAsia="Calibri"/>
                <w:sz w:val="24"/>
              </w:rPr>
              <w:t>600</w:t>
            </w:r>
          </w:p>
        </w:tc>
      </w:tr>
      <w:tr w:rsidR="00AC5885" w:rsidRPr="006E0D00" w14:paraId="35FB45CD"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AC5885"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AC5885" w:rsidRPr="0023586C" w:rsidRDefault="00AC5885" w:rsidP="00DA1CA4">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77777777" w:rsidR="00AC5885" w:rsidRPr="0023586C" w:rsidRDefault="00AC5885" w:rsidP="00DA1CA4">
            <w:pPr>
              <w:ind w:firstLine="0"/>
              <w:jc w:val="center"/>
              <w:rPr>
                <w:rFonts w:eastAsia="Calibri"/>
                <w:sz w:val="24"/>
              </w:rPr>
            </w:pPr>
            <w:r>
              <w:rPr>
                <w:rFonts w:eastAsia="Calibri"/>
                <w:sz w:val="24"/>
              </w:rPr>
              <w:t>268</w:t>
            </w:r>
            <w:r w:rsidRPr="0023586C">
              <w:rPr>
                <w:rFonts w:eastAsia="Calibri"/>
                <w:sz w:val="24"/>
              </w:rPr>
              <w:t>,</w:t>
            </w:r>
            <w:r>
              <w:rPr>
                <w:rFonts w:eastAsia="Calibri"/>
                <w:sz w:val="24"/>
              </w:rPr>
              <w:t>7</w:t>
            </w:r>
          </w:p>
        </w:tc>
        <w:tc>
          <w:tcPr>
            <w:tcW w:w="2006" w:type="dxa"/>
            <w:tcBorders>
              <w:top w:val="single" w:sz="4" w:space="0" w:color="auto"/>
              <w:left w:val="single" w:sz="4" w:space="0" w:color="auto"/>
              <w:bottom w:val="nil"/>
              <w:right w:val="single" w:sz="4" w:space="0" w:color="auto"/>
            </w:tcBorders>
            <w:hideMark/>
          </w:tcPr>
          <w:p w14:paraId="0FCD8547" w14:textId="77777777" w:rsidR="00AC5885" w:rsidRPr="0023586C" w:rsidRDefault="00AC5885" w:rsidP="00DA1CA4">
            <w:pPr>
              <w:ind w:firstLine="0"/>
              <w:jc w:val="center"/>
              <w:rPr>
                <w:rFonts w:eastAsia="Calibri"/>
                <w:sz w:val="24"/>
              </w:rPr>
            </w:pPr>
            <w:r>
              <w:rPr>
                <w:rFonts w:eastAsia="Calibri"/>
                <w:sz w:val="24"/>
              </w:rPr>
              <w:t>90</w:t>
            </w:r>
            <w:r w:rsidRPr="0023586C">
              <w:rPr>
                <w:rFonts w:eastAsia="Calibri"/>
                <w:sz w:val="24"/>
              </w:rPr>
              <w:t>,</w:t>
            </w:r>
            <w:r>
              <w:rPr>
                <w:rFonts w:eastAsia="Calibri"/>
                <w:sz w:val="24"/>
              </w:rPr>
              <w:t>9</w:t>
            </w:r>
          </w:p>
        </w:tc>
      </w:tr>
      <w:tr w:rsidR="00AC5885"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AC5885" w:rsidRPr="0023586C" w:rsidRDefault="00AC5885" w:rsidP="00DA1CA4">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77777777" w:rsidR="00AC5885" w:rsidRPr="0023586C" w:rsidRDefault="00AC5885" w:rsidP="00DA1CA4">
            <w:pPr>
              <w:ind w:firstLine="0"/>
              <w:jc w:val="center"/>
              <w:rPr>
                <w:rFonts w:eastAsia="Calibri"/>
                <w:sz w:val="24"/>
              </w:rPr>
            </w:pPr>
            <w:r w:rsidRPr="0023586C">
              <w:rPr>
                <w:rFonts w:eastAsia="Calibri"/>
                <w:sz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77777777" w:rsidR="00AC5885" w:rsidRPr="0023586C" w:rsidRDefault="00AC5885" w:rsidP="00DA1CA4">
            <w:pPr>
              <w:ind w:firstLine="0"/>
              <w:jc w:val="center"/>
              <w:rPr>
                <w:rFonts w:eastAsia="Calibri"/>
                <w:sz w:val="24"/>
              </w:rPr>
            </w:pPr>
            <w:r w:rsidRPr="0023586C">
              <w:rPr>
                <w:rFonts w:eastAsia="Calibri"/>
                <w:sz w:val="24"/>
              </w:rPr>
              <w:t>5</w:t>
            </w:r>
          </w:p>
        </w:tc>
      </w:tr>
      <w:tr w:rsidR="00AC5885"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AC5885" w:rsidRPr="0023586C" w:rsidRDefault="00AC5885" w:rsidP="00DA1CA4">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c>
          <w:tcPr>
            <w:tcW w:w="2006" w:type="dxa"/>
            <w:tcBorders>
              <w:top w:val="single" w:sz="4" w:space="0" w:color="auto"/>
              <w:left w:val="single" w:sz="4" w:space="0" w:color="auto"/>
              <w:bottom w:val="single" w:sz="4" w:space="0" w:color="auto"/>
              <w:right w:val="single" w:sz="4" w:space="0" w:color="auto"/>
            </w:tcBorders>
            <w:hideMark/>
          </w:tcPr>
          <w:p w14:paraId="21376BE3"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r>
      <w:tr w:rsidR="00AC5885"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AC5885" w:rsidRPr="0023586C" w:rsidRDefault="00AC5885" w:rsidP="00DA1CA4">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77777777" w:rsidR="00AC5885" w:rsidRPr="0023586C" w:rsidRDefault="00AC5885" w:rsidP="00DA1CA4">
            <w:pPr>
              <w:ind w:firstLine="0"/>
              <w:jc w:val="center"/>
              <w:rPr>
                <w:rFonts w:eastAsia="Calibri"/>
                <w:sz w:val="24"/>
              </w:rPr>
            </w:pPr>
            <w:r>
              <w:rPr>
                <w:rFonts w:eastAsia="Calibri"/>
                <w:sz w:val="24"/>
              </w:rPr>
              <w:t>8609,49</w:t>
            </w:r>
          </w:p>
        </w:tc>
        <w:tc>
          <w:tcPr>
            <w:tcW w:w="2006" w:type="dxa"/>
            <w:tcBorders>
              <w:top w:val="single" w:sz="4" w:space="0" w:color="auto"/>
              <w:left w:val="single" w:sz="4" w:space="0" w:color="auto"/>
              <w:bottom w:val="single" w:sz="4" w:space="0" w:color="auto"/>
              <w:right w:val="single" w:sz="4" w:space="0" w:color="auto"/>
            </w:tcBorders>
            <w:hideMark/>
          </w:tcPr>
          <w:p w14:paraId="43DE41A5" w14:textId="77777777" w:rsidR="00AC5885" w:rsidRPr="0023586C" w:rsidRDefault="00AC5885" w:rsidP="00DA1CA4">
            <w:pPr>
              <w:ind w:firstLine="0"/>
              <w:jc w:val="center"/>
              <w:rPr>
                <w:rFonts w:eastAsia="Calibri"/>
                <w:sz w:val="24"/>
              </w:rPr>
            </w:pPr>
            <w:r>
              <w:rPr>
                <w:rFonts w:eastAsia="Calibri"/>
                <w:sz w:val="24"/>
              </w:rPr>
              <w:t>8060,41</w:t>
            </w:r>
          </w:p>
        </w:tc>
      </w:tr>
      <w:tr w:rsidR="00AC5885"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AC5885" w:rsidRPr="0023586C" w:rsidRDefault="00AC5885" w:rsidP="00DA1CA4">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77777777" w:rsidR="00AC5885" w:rsidRPr="0023586C" w:rsidRDefault="00AC5885" w:rsidP="00DA1CA4">
            <w:pPr>
              <w:ind w:firstLine="0"/>
              <w:jc w:val="center"/>
              <w:rPr>
                <w:rFonts w:eastAsia="Calibri"/>
                <w:sz w:val="24"/>
              </w:rPr>
            </w:pPr>
            <w:r>
              <w:rPr>
                <w:color w:val="000000"/>
                <w:sz w:val="24"/>
              </w:rPr>
              <w:t>20307,06</w:t>
            </w:r>
          </w:p>
        </w:tc>
        <w:tc>
          <w:tcPr>
            <w:tcW w:w="2006" w:type="dxa"/>
            <w:tcBorders>
              <w:top w:val="single" w:sz="4" w:space="0" w:color="auto"/>
              <w:left w:val="single" w:sz="4" w:space="0" w:color="auto"/>
              <w:bottom w:val="single" w:sz="4" w:space="0" w:color="auto"/>
              <w:right w:val="single" w:sz="4" w:space="0" w:color="auto"/>
            </w:tcBorders>
            <w:hideMark/>
          </w:tcPr>
          <w:p w14:paraId="2BC264F2" w14:textId="77777777" w:rsidR="00AC5885" w:rsidRPr="0023586C" w:rsidRDefault="00AC5885" w:rsidP="00DA1CA4">
            <w:pPr>
              <w:ind w:firstLine="0"/>
              <w:jc w:val="center"/>
              <w:rPr>
                <w:rFonts w:eastAsia="Calibri"/>
                <w:sz w:val="24"/>
              </w:rPr>
            </w:pPr>
            <w:r>
              <w:rPr>
                <w:color w:val="000000"/>
                <w:sz w:val="24"/>
              </w:rPr>
              <w:t>6949,55</w:t>
            </w:r>
          </w:p>
        </w:tc>
      </w:tr>
      <w:tr w:rsidR="00AC5885"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AC5885" w:rsidRPr="0023586C" w:rsidRDefault="00AC5885" w:rsidP="00DA1CA4">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77777777" w:rsidR="00AC5885" w:rsidRPr="0023586C" w:rsidRDefault="00AC5885" w:rsidP="00DA1CA4">
            <w:pPr>
              <w:ind w:firstLine="0"/>
              <w:jc w:val="center"/>
              <w:rPr>
                <w:sz w:val="24"/>
              </w:rPr>
            </w:pPr>
            <w:r w:rsidRPr="00353462">
              <w:rPr>
                <w:sz w:val="24"/>
              </w:rPr>
              <w:t>21468,07</w:t>
            </w:r>
          </w:p>
        </w:tc>
        <w:tc>
          <w:tcPr>
            <w:tcW w:w="2006" w:type="dxa"/>
            <w:tcBorders>
              <w:top w:val="single" w:sz="4" w:space="0" w:color="auto"/>
              <w:left w:val="single" w:sz="4" w:space="0" w:color="auto"/>
              <w:bottom w:val="single" w:sz="4" w:space="0" w:color="auto"/>
              <w:right w:val="single" w:sz="4" w:space="0" w:color="auto"/>
            </w:tcBorders>
            <w:hideMark/>
          </w:tcPr>
          <w:p w14:paraId="7E3968E2" w14:textId="77777777" w:rsidR="00AC5885" w:rsidRPr="00353462" w:rsidRDefault="00AC5885" w:rsidP="00DA1CA4">
            <w:pPr>
              <w:ind w:firstLine="0"/>
              <w:jc w:val="center"/>
              <w:rPr>
                <w:sz w:val="24"/>
              </w:rPr>
            </w:pPr>
            <w:r>
              <w:rPr>
                <w:sz w:val="24"/>
              </w:rPr>
              <w:t>8321</w:t>
            </w:r>
            <w:r>
              <w:rPr>
                <w:sz w:val="24"/>
                <w:lang w:val="en-US"/>
              </w:rPr>
              <w:t>,</w:t>
            </w:r>
            <w:r>
              <w:rPr>
                <w:sz w:val="24"/>
              </w:rPr>
              <w:t>50</w:t>
            </w:r>
          </w:p>
        </w:tc>
      </w:tr>
      <w:tr w:rsidR="00AC5885"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AC5885" w:rsidRPr="0023586C" w:rsidRDefault="00AC5885" w:rsidP="00DA1CA4">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77777777" w:rsidR="00AC5885" w:rsidRPr="0023586C" w:rsidRDefault="00AC5885" w:rsidP="00DA1CA4">
            <w:pPr>
              <w:ind w:firstLine="0"/>
              <w:jc w:val="center"/>
              <w:rPr>
                <w:rFonts w:eastAsia="Calibri"/>
                <w:color w:val="000000"/>
                <w:sz w:val="24"/>
              </w:rPr>
            </w:pPr>
            <w:r w:rsidRPr="00353462">
              <w:rPr>
                <w:rFonts w:eastAsia="Calibri"/>
                <w:color w:val="000000"/>
                <w:sz w:val="24"/>
              </w:rPr>
              <w:t>13146,57</w:t>
            </w:r>
          </w:p>
        </w:tc>
      </w:tr>
      <w:tr w:rsidR="00AC5885"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AC5885" w:rsidRPr="0023586C" w:rsidRDefault="00AC5885" w:rsidP="00DA1CA4">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77777777" w:rsidR="00AC5885" w:rsidRPr="0023586C" w:rsidRDefault="00AC5885" w:rsidP="00DA1CA4">
            <w:pPr>
              <w:ind w:firstLine="0"/>
              <w:jc w:val="center"/>
              <w:rPr>
                <w:rFonts w:eastAsia="Calibri"/>
                <w:sz w:val="24"/>
              </w:rPr>
            </w:pPr>
            <w:r w:rsidRPr="0023586C">
              <w:rPr>
                <w:rFonts w:eastAsia="Calibri"/>
                <w:sz w:val="24"/>
              </w:rPr>
              <w:t>6</w:t>
            </w:r>
          </w:p>
        </w:tc>
      </w:tr>
    </w:tbl>
    <w:p w14:paraId="537201E4" w14:textId="77777777" w:rsidR="00AC5885" w:rsidRDefault="00AC5885" w:rsidP="00AC5885">
      <w:pPr>
        <w:rPr>
          <w:rFonts w:eastAsia="Calibri"/>
        </w:rPr>
      </w:pPr>
    </w:p>
    <w:p w14:paraId="57BF7BE4" w14:textId="77777777" w:rsidR="00AC5885" w:rsidRPr="006E0D00" w:rsidRDefault="00AC5885" w:rsidP="00AC5885">
      <w:pPr>
        <w:rPr>
          <w:rFonts w:eastAsia="Calibri"/>
        </w:rPr>
      </w:pPr>
      <w:r w:rsidRPr="006E0D00">
        <w:rPr>
          <w:rFonts w:eastAsia="Calibri"/>
        </w:rPr>
        <w:lastRenderedPageBreak/>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на </w:t>
      </w:r>
      <w:r w:rsidRPr="00353462">
        <w:rPr>
          <w:rFonts w:eastAsia="Calibri"/>
        </w:rPr>
        <w:t>13</w:t>
      </w:r>
      <w:r>
        <w:rPr>
          <w:rFonts w:eastAsia="Calibri"/>
        </w:rPr>
        <w:t>357</w:t>
      </w:r>
      <w:r w:rsidRPr="00353462">
        <w:rPr>
          <w:rFonts w:eastAsia="Calibri"/>
        </w:rPr>
        <w:t>,5</w:t>
      </w:r>
      <w:r>
        <w:rPr>
          <w:rFonts w:eastAsia="Calibri"/>
        </w:rPr>
        <w:t>1</w:t>
      </w:r>
      <w:r w:rsidRPr="00353462">
        <w:rPr>
          <w:rFonts w:eastAsia="Calibri"/>
        </w:rPr>
        <w:t xml:space="preserve"> </w:t>
      </w:r>
      <w:r w:rsidRPr="006E0D00">
        <w:rPr>
          <w:rFonts w:eastAsia="Calibri"/>
        </w:rPr>
        <w:t>р. или на 6</w:t>
      </w:r>
      <w:r>
        <w:rPr>
          <w:rFonts w:eastAsia="Calibri"/>
        </w:rPr>
        <w:t>6</w:t>
      </w:r>
      <w:r w:rsidRPr="006E0D00">
        <w:rPr>
          <w:rFonts w:eastAsia="Calibri"/>
        </w:rPr>
        <w:t xml:space="preserve">%, единовременных затрат на </w:t>
      </w:r>
      <w:r>
        <w:rPr>
          <w:rFonts w:eastAsia="Calibri"/>
        </w:rPr>
        <w:t>549</w:t>
      </w:r>
      <w:r w:rsidRPr="006E0D00">
        <w:rPr>
          <w:rFonts w:eastAsia="Calibri"/>
        </w:rPr>
        <w:t>,</w:t>
      </w:r>
      <w:r>
        <w:rPr>
          <w:rFonts w:eastAsia="Calibri"/>
        </w:rPr>
        <w:t>08</w:t>
      </w:r>
      <w:r w:rsidRPr="006E0D00">
        <w:rPr>
          <w:rFonts w:eastAsia="Calibri"/>
        </w:rPr>
        <w:t xml:space="preserve"> р. или на </w:t>
      </w:r>
      <w:r>
        <w:rPr>
          <w:rFonts w:eastAsia="Calibri"/>
        </w:rPr>
        <w:t>6</w:t>
      </w:r>
      <w:r w:rsidRPr="006E0D00">
        <w:rPr>
          <w:rFonts w:eastAsia="Calibri"/>
        </w:rPr>
        <w:t xml:space="preserve">% и приведенных затрат на </w:t>
      </w:r>
      <w:r w:rsidRPr="00701121">
        <w:rPr>
          <w:rFonts w:eastAsia="Calibri"/>
        </w:rPr>
        <w:t xml:space="preserve">13146,57 р </w:t>
      </w:r>
      <w:r w:rsidRPr="006E0D00">
        <w:rPr>
          <w:rFonts w:eastAsia="Calibri"/>
        </w:rPr>
        <w:t xml:space="preserve">или на </w:t>
      </w:r>
      <w:r>
        <w:rPr>
          <w:rFonts w:eastAsia="Calibri"/>
        </w:rPr>
        <w:t>61</w:t>
      </w:r>
      <w:r w:rsidRPr="006E0D00">
        <w:rPr>
          <w:rFonts w:eastAsia="Calibri"/>
        </w:rPr>
        <w:t>%.</w:t>
      </w:r>
    </w:p>
    <w:p w14:paraId="6800C187" w14:textId="77777777" w:rsidR="00AC5885" w:rsidRPr="006E0D00" w:rsidRDefault="00AC5885" w:rsidP="00AC5885">
      <w:pPr>
        <w:rPr>
          <w:rFonts w:eastAsia="Calibri"/>
        </w:rPr>
      </w:pPr>
      <w:r w:rsidRPr="006E0D00">
        <w:rPr>
          <w:rFonts w:eastAsia="Calibri"/>
        </w:rPr>
        <w:t xml:space="preserve">В результате годовой результирующий эффект по приведенным затратам составил </w:t>
      </w:r>
      <w:r w:rsidRPr="00701121">
        <w:rPr>
          <w:rFonts w:eastAsia="Calibri"/>
          <w:color w:val="000000"/>
        </w:rPr>
        <w:t>13146,57</w:t>
      </w:r>
      <w:r>
        <w:rPr>
          <w:rFonts w:eastAsia="Calibri"/>
          <w:color w:val="000000"/>
        </w:rPr>
        <w:t xml:space="preserve"> </w:t>
      </w:r>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000D40DF" w14:textId="77777777" w:rsidR="00AC5885" w:rsidRPr="006E0D00" w:rsidRDefault="00AC5885" w:rsidP="00AC5885">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7067DECF" w14:textId="0720186C" w:rsidR="00A607F6" w:rsidRPr="00AC5885" w:rsidRDefault="00AC5885" w:rsidP="00AC5885">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46E1B862" w:rsidR="00CD227E" w:rsidRPr="00E433F9" w:rsidRDefault="00CD227E" w:rsidP="00E239C1">
      <w:pPr>
        <w:pStyle w:val="af"/>
        <w:spacing w:line="240" w:lineRule="auto"/>
        <w:ind w:left="0" w:firstLine="706"/>
        <w:outlineLvl w:val="0"/>
        <w:rPr>
          <w:b/>
          <w:bCs/>
          <w:sz w:val="32"/>
          <w:szCs w:val="32"/>
        </w:rPr>
      </w:pPr>
      <w:bookmarkStart w:id="52" w:name="_Toc169264002"/>
      <w:r w:rsidRPr="00E433F9">
        <w:rPr>
          <w:b/>
          <w:bCs/>
          <w:sz w:val="32"/>
          <w:szCs w:val="32"/>
        </w:rPr>
        <w:lastRenderedPageBreak/>
        <w:t>6 Охрана труда</w:t>
      </w:r>
      <w:bookmarkEnd w:id="52"/>
    </w:p>
    <w:p w14:paraId="56594092" w14:textId="77777777" w:rsidR="00E239C1" w:rsidRPr="00F96412" w:rsidRDefault="00E239C1" w:rsidP="00E239C1">
      <w:pPr>
        <w:ind w:left="706" w:firstLine="0"/>
      </w:pPr>
    </w:p>
    <w:p w14:paraId="5BA62EB4" w14:textId="464C18F6" w:rsidR="00CD227E" w:rsidRPr="00A607F6" w:rsidRDefault="00CD227E" w:rsidP="00E239C1">
      <w:pPr>
        <w:pStyle w:val="af"/>
        <w:spacing w:line="240" w:lineRule="auto"/>
        <w:ind w:left="0" w:right="0" w:firstLine="706"/>
        <w:outlineLvl w:val="0"/>
        <w:rPr>
          <w:b/>
          <w:bCs/>
        </w:rPr>
      </w:pPr>
      <w:bookmarkStart w:id="53" w:name="_Toc169264003"/>
      <w:r w:rsidRPr="00A607F6">
        <w:rPr>
          <w:b/>
          <w:bCs/>
        </w:rPr>
        <w:t>6.1 Система управления охраной труда в учреждении здравоохранения</w:t>
      </w:r>
      <w:r w:rsidR="004F6D7B">
        <w:rPr>
          <w:b/>
          <w:bCs/>
        </w:rPr>
        <w:br/>
        <w:t xml:space="preserve">             </w:t>
      </w:r>
      <w:proofErr w:type="gramStart"/>
      <w:r w:rsidR="004F6D7B">
        <w:rPr>
          <w:b/>
          <w:bCs/>
        </w:rPr>
        <w:t xml:space="preserve">   </w:t>
      </w:r>
      <w:r w:rsidRPr="00A607F6">
        <w:rPr>
          <w:b/>
          <w:bCs/>
        </w:rPr>
        <w:t>«</w:t>
      </w:r>
      <w:proofErr w:type="gramEnd"/>
      <w:r w:rsidRPr="00A607F6">
        <w:rPr>
          <w:b/>
          <w:bCs/>
        </w:rPr>
        <w:t>Могилевская областная клиническая больница»</w:t>
      </w:r>
      <w:bookmarkEnd w:id="53"/>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 xml:space="preserve">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w:t>
      </w:r>
      <w:proofErr w:type="gramStart"/>
      <w:r w:rsidRPr="00F96412">
        <w:t>психо-физические</w:t>
      </w:r>
      <w:proofErr w:type="gramEnd"/>
      <w:r w:rsidRPr="00F96412">
        <w:t>,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5D7F7BA1" w14:textId="77777777" w:rsidR="00E239C1" w:rsidRPr="00F96412" w:rsidRDefault="00E239C1" w:rsidP="00E239C1">
      <w:r w:rsidRPr="00F96412">
        <w:t>Главными целями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3055D4">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3055D4">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3055D4">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3055D4">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3055D4">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3055D4">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3055D4">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3055D4">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3055D4">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3055D4">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3055D4">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3055D4">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3055D4">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3055D4">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3055D4">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7798A773" w:rsidR="00CD227E" w:rsidRPr="00A607F6" w:rsidRDefault="00CD227E" w:rsidP="00E239C1">
      <w:pPr>
        <w:pStyle w:val="af"/>
        <w:spacing w:line="240" w:lineRule="auto"/>
        <w:ind w:left="0" w:right="0" w:firstLine="706"/>
        <w:outlineLvl w:val="0"/>
        <w:rPr>
          <w:b/>
          <w:bCs/>
        </w:rPr>
      </w:pPr>
      <w:bookmarkStart w:id="54" w:name="_Toc169264004"/>
      <w:r w:rsidRPr="00A607F6">
        <w:rPr>
          <w:b/>
          <w:bCs/>
        </w:rPr>
        <w:lastRenderedPageBreak/>
        <w:t>6.2</w:t>
      </w:r>
      <w:r w:rsidR="00FE17BE" w:rsidRPr="00A607F6">
        <w:rPr>
          <w:b/>
          <w:bCs/>
        </w:rPr>
        <w:t xml:space="preserve"> </w:t>
      </w:r>
      <w:bookmarkStart w:id="55" w:name="_Hlk169261853"/>
      <w:r w:rsidR="00E239C1" w:rsidRPr="00A607F6">
        <w:rPr>
          <w:b/>
          <w:bCs/>
        </w:rPr>
        <w:t>Анализ выполнения мероприятий по обеспечению пожарной</w:t>
      </w:r>
      <w:r w:rsidR="004F6D7B">
        <w:rPr>
          <w:b/>
          <w:bCs/>
        </w:rPr>
        <w:br/>
        <w:t xml:space="preserve">                  </w:t>
      </w:r>
      <w:r w:rsidR="00E239C1" w:rsidRPr="00A607F6">
        <w:rPr>
          <w:b/>
          <w:bCs/>
        </w:rPr>
        <w:t xml:space="preserve"> безопасности в учреждении здравоохранения «Могилевская</w:t>
      </w:r>
      <w:r w:rsidR="004F6D7B">
        <w:rPr>
          <w:b/>
          <w:bCs/>
        </w:rPr>
        <w:br/>
        <w:t xml:space="preserve">             </w:t>
      </w:r>
      <w:r w:rsidR="00E239C1" w:rsidRPr="00A607F6">
        <w:rPr>
          <w:b/>
          <w:bCs/>
        </w:rPr>
        <w:t xml:space="preserve"> </w:t>
      </w:r>
      <w:r w:rsidR="004F6D7B">
        <w:rPr>
          <w:b/>
          <w:bCs/>
        </w:rPr>
        <w:t xml:space="preserve">     </w:t>
      </w:r>
      <w:r w:rsidR="00E239C1" w:rsidRPr="00A607F6">
        <w:rPr>
          <w:b/>
          <w:bCs/>
        </w:rPr>
        <w:t>областная клиническая больница»</w:t>
      </w:r>
      <w:bookmarkEnd w:id="54"/>
      <w:bookmarkEnd w:id="55"/>
    </w:p>
    <w:p w14:paraId="04FD2320" w14:textId="77777777" w:rsidR="00E239C1" w:rsidRPr="00F96412" w:rsidRDefault="00E239C1" w:rsidP="00E239C1">
      <w:pPr>
        <w:ind w:left="706" w:firstLine="0"/>
      </w:pPr>
    </w:p>
    <w:p w14:paraId="7E394768" w14:textId="77777777" w:rsidR="00E239C1" w:rsidRPr="00F96412" w:rsidRDefault="00E239C1" w:rsidP="00E239C1">
      <w:r w:rsidRPr="00F96412">
        <w:t xml:space="preserve">В комплексе противопожарных мер больницы включены разработка и выполнение требований пожарной безопасности, контроль правильной эксплуатации приборов и помещений, обеспечение требуемого состояния пожарной безопасности сооружений, разработка и выполнение противопожарных мероприятий. </w:t>
      </w:r>
    </w:p>
    <w:p w14:paraId="0EA0C61C" w14:textId="77777777" w:rsidR="00E239C1" w:rsidRPr="00F96412" w:rsidRDefault="00E239C1" w:rsidP="00E239C1">
      <w:r w:rsidRPr="00F96412">
        <w:t>Согласно инструкции противопожарные мероприятия в больнице должны соблюдаются следующим образом.</w:t>
      </w:r>
    </w:p>
    <w:p w14:paraId="48DCD8E4" w14:textId="77777777" w:rsidR="00E239C1" w:rsidRPr="00F96412" w:rsidRDefault="00E239C1" w:rsidP="00E239C1">
      <w:r w:rsidRPr="00F96412">
        <w:t xml:space="preserve">В палатных отделениях не допускается пользоваться утюгами, электроплитками и другими бытовыми электронагревательными приборами в палатах и помещениях проживания людей, размещать людей в период проведения ремонтов. </w:t>
      </w:r>
    </w:p>
    <w:p w14:paraId="5B798FEC" w14:textId="77777777" w:rsidR="00E239C1" w:rsidRPr="00F96412" w:rsidRDefault="00E239C1" w:rsidP="00E239C1">
      <w:r w:rsidRPr="00F96412">
        <w:t xml:space="preserve">Для размещения тяжелобольных и лиц, лишенных возможности самостоятельного свободного передвижения, использоваться кровати, позволяющие перевозить (эвакуировать) их при пожаре. При отсутствии таких кроватей для эвакуации людей при пожаре необходимо иметь носилки из расчета одни носилки на каждые пять человек. Носилки должны храниться в специально отведенных местах. </w:t>
      </w:r>
    </w:p>
    <w:p w14:paraId="61933C8E" w14:textId="77777777" w:rsidR="00E239C1" w:rsidRPr="00F96412" w:rsidRDefault="00E239C1" w:rsidP="00E239C1">
      <w:r w:rsidRPr="00F96412">
        <w:t xml:space="preserve">В помещении следует применять приборы и оборудование, допущенные к работе в среде с повышенным содержанием кислорода. Замена неисправных приборов допускается только на равноценные, имеющие соответствующие отметки о возможности их использования в среде с повышенным содержанием кислорода. </w:t>
      </w:r>
    </w:p>
    <w:p w14:paraId="6886FC09" w14:textId="77777777" w:rsidR="00E239C1" w:rsidRPr="00F96412" w:rsidRDefault="00E239C1" w:rsidP="00E239C1">
      <w:r w:rsidRPr="00F96412">
        <w:t xml:space="preserve">Расстояние от отопительных приборов и других источников тепла до барокамеры, баллонов с кислородом и закисью азота, стеллажей, шкафов из негорючих материалов для хранения рентген плёнки и легковоспламеняющихся лекарственных препаратов должно быть не менее 1 м. </w:t>
      </w:r>
    </w:p>
    <w:p w14:paraId="1D7FC70E" w14:textId="77777777" w:rsidR="00E239C1" w:rsidRPr="00F96412" w:rsidRDefault="00E239C1" w:rsidP="00E239C1">
      <w:r w:rsidRPr="00F96412">
        <w:t>Масса носителей диагностической информации (</w:t>
      </w:r>
      <w:proofErr w:type="spellStart"/>
      <w:r w:rsidRPr="00F96412">
        <w:t>рентгено</w:t>
      </w:r>
      <w:proofErr w:type="spellEnd"/>
      <w:r w:rsidRPr="00F96412">
        <w:t xml:space="preserve">- и </w:t>
      </w:r>
      <w:proofErr w:type="spellStart"/>
      <w:r w:rsidRPr="00F96412">
        <w:t>флюорограммы</w:t>
      </w:r>
      <w:proofErr w:type="spellEnd"/>
      <w:r w:rsidRPr="00F96412">
        <w:t xml:space="preserve">) в архиве отдела лучевой диагностики не должна превышать 100 кг. Рентген плёнка должна храниться в закрывающемся металлическом шкафу. В основных архивах рентген снимки должны храниться в шкафах или на стеллажах. Шкафы и стеллажи должны выполняться из негорючих материалов. </w:t>
      </w:r>
    </w:p>
    <w:p w14:paraId="4A041923" w14:textId="77777777" w:rsidR="00E239C1" w:rsidRPr="00F96412" w:rsidRDefault="00E239C1" w:rsidP="00E239C1">
      <w:r w:rsidRPr="00F96412">
        <w:t>Легковоспламеняющиеся жидкости и горючие жидкости (далее – ЛВЖ и ГЖ соответственно) должны храниться отдельно от других медикаментов, при этом количество ЛВЖ и ГЖ, одновременно хранящихся в каждом рабочем помещении, не должно превышать 3 л. Хранить их необходимо в герметически закрытой таре в специальном шкафу или в металлическом ящике с крышкой.</w:t>
      </w:r>
    </w:p>
    <w:p w14:paraId="1A451E45" w14:textId="77777777" w:rsidR="00E239C1" w:rsidRPr="00F96412" w:rsidRDefault="00E239C1" w:rsidP="00E239C1">
      <w:r w:rsidRPr="00F96412">
        <w:t xml:space="preserve">На рабочем месте разрешается иметь огнеопасные вещества в количествах, необходимых для выполняемой в данный момент операции. Работники клинико-диагностических лабораторий (далее - лаборатории) обязаны знать пожарную опасность применяемых химических веществ, материалов, препаратов и соблюдать правила пожарной безопасности при работе с ними. </w:t>
      </w:r>
    </w:p>
    <w:p w14:paraId="68A70CA3" w14:textId="77777777" w:rsidR="00E239C1" w:rsidRPr="00F96412" w:rsidRDefault="00E239C1" w:rsidP="00E239C1">
      <w:r w:rsidRPr="00F96412">
        <w:lastRenderedPageBreak/>
        <w:t xml:space="preserve">Все работы в лаборатории, связанные с возможностью выделения токсичных или </w:t>
      </w:r>
      <w:proofErr w:type="spellStart"/>
      <w:r w:rsidRPr="00F96412">
        <w:t>пожаровзрывоопасных</w:t>
      </w:r>
      <w:proofErr w:type="spellEnd"/>
      <w:r w:rsidRPr="00F96412">
        <w:t xml:space="preserve"> паров и газов, должны производиться только в вытяжных шкафах. Пользоваться вытяжными шкафами с разбитыми стеклами или неисправной вентиляцией не допускается. </w:t>
      </w:r>
    </w:p>
    <w:p w14:paraId="6B9CC5AB" w14:textId="77777777" w:rsidR="00E239C1" w:rsidRPr="00F96412" w:rsidRDefault="00E239C1" w:rsidP="00E239C1">
      <w:r w:rsidRPr="00F96412">
        <w:t xml:space="preserve">Рабочие поверхности столов, стеллажей, вытяжных шкафов, предназначенных для работы с </w:t>
      </w:r>
      <w:proofErr w:type="spellStart"/>
      <w:r w:rsidRPr="00F96412">
        <w:t>пожаровзрывоопасными</w:t>
      </w:r>
      <w:proofErr w:type="spellEnd"/>
      <w:r w:rsidRPr="00F96412">
        <w:t xml:space="preserve"> веществами и материалами, должны иметь покрытие из негорючих, исключающих искрообразование при ударах, материалов, а при работе с кислотами, щелочами, ЛВЖ и ГЖ дополнительно оборудоваться бортиками из негорючего материала для исключения пролива жидкости за пределы шкафа или стола. </w:t>
      </w:r>
    </w:p>
    <w:p w14:paraId="78582602" w14:textId="77777777" w:rsidR="00E239C1" w:rsidRPr="00F96412" w:rsidRDefault="00E239C1" w:rsidP="00E239C1">
      <w:r w:rsidRPr="00F96412">
        <w:t xml:space="preserve">На столах и в вытяжных шкафах, где проводятся работы с открытым огнем и электронагревательными приборами, не допускается хранение ЛВЖ и ГЖ, переливание их и загрузка ими лабораторного оборудования. </w:t>
      </w:r>
    </w:p>
    <w:p w14:paraId="68B7025A" w14:textId="77777777" w:rsidR="00E239C1" w:rsidRPr="00F96412" w:rsidRDefault="00E239C1" w:rsidP="00E239C1">
      <w:r w:rsidRPr="00F96412">
        <w:t xml:space="preserve">Кислоты, щелочи и другие химически активные вещества в стеклянной таре разрешается переносить только в специальных ящиках. </w:t>
      </w:r>
    </w:p>
    <w:p w14:paraId="4FE218A0" w14:textId="77777777" w:rsidR="00E239C1" w:rsidRPr="00F96412" w:rsidRDefault="00E239C1" w:rsidP="00E239C1">
      <w:r w:rsidRPr="00F96412">
        <w:t>В лабораториях не допускается:</w:t>
      </w:r>
    </w:p>
    <w:p w14:paraId="2FD79B7A" w14:textId="6D6CBD2C" w:rsidR="00E239C1" w:rsidRPr="00F96412" w:rsidRDefault="00E239C1" w:rsidP="00E239C1">
      <w:r w:rsidRPr="00F96412">
        <w:t xml:space="preserve">– хранить на рабочем месте и в рабочих помещениях вещества и препараты с неизвестными пожароопасными свойствами; </w:t>
      </w:r>
    </w:p>
    <w:p w14:paraId="7D7459A1" w14:textId="6E1E0884" w:rsidR="00E239C1" w:rsidRPr="00F96412" w:rsidRDefault="00E239C1" w:rsidP="00E239C1">
      <w:r w:rsidRPr="00F96412">
        <w:t xml:space="preserve">– размещать емкости с ЛВЖ и ГЖ на расстоянии менее 1 м от нагревательных приборов, горелок и других источников огня; </w:t>
      </w:r>
    </w:p>
    <w:p w14:paraId="739F6C2C" w14:textId="181576AA" w:rsidR="00E239C1" w:rsidRPr="00F96412" w:rsidRDefault="00E239C1" w:rsidP="00E239C1">
      <w:r w:rsidRPr="00F96412">
        <w:t xml:space="preserve">– выливать отработанные ЛВЖ и ГЖ в канализацию; </w:t>
      </w:r>
    </w:p>
    <w:p w14:paraId="4605C966" w14:textId="4BC7DDD6" w:rsidR="00E239C1" w:rsidRPr="00F96412" w:rsidRDefault="00E239C1" w:rsidP="00E239C1">
      <w:r w:rsidRPr="00F96412">
        <w:t xml:space="preserve">– оставлять на рабочем месте промасленные ветошь и бумагу; </w:t>
      </w:r>
    </w:p>
    <w:p w14:paraId="670C19CE" w14:textId="5F747B37" w:rsidR="00E239C1" w:rsidRPr="00F96412" w:rsidRDefault="00E239C1" w:rsidP="00E239C1">
      <w:r w:rsidRPr="00F96412">
        <w:t xml:space="preserve">– оставлять без присмотра зажженные горелки и др. нагревательные приборы; </w:t>
      </w:r>
    </w:p>
    <w:p w14:paraId="5646E62D" w14:textId="6C1E833E" w:rsidR="00E239C1" w:rsidRPr="00F96412" w:rsidRDefault="00E239C1" w:rsidP="00E239C1">
      <w:r w:rsidRPr="00F96412">
        <w:t xml:space="preserve">– применять лабораторное оборудование с неисправными системами охлаждения; </w:t>
      </w:r>
    </w:p>
    <w:p w14:paraId="78F92D3A" w14:textId="5957A27F" w:rsidR="00E239C1" w:rsidRPr="00F96412" w:rsidRDefault="00E239C1" w:rsidP="00E239C1">
      <w:r w:rsidRPr="00F96412">
        <w:t>– нагревать на открытом огне, в электронагревательных приборах с открытыми нагревательными элементами сосуды, содержащие ЛВЖ и ГЖ, а также использовать водяные бани для обогрева сосудов, в которых находятся реагирующие с водой химические вещества и соединения.</w:t>
      </w:r>
    </w:p>
    <w:p w14:paraId="0A4904F5" w14:textId="77777777" w:rsidR="00E239C1" w:rsidRPr="00F96412" w:rsidRDefault="00E239C1" w:rsidP="00E239C1">
      <w:r w:rsidRPr="00F96412">
        <w:t xml:space="preserve">На термостатах, холодильниках, сейфах, где хранятся инфицированные объекты, наносятся надписи: «Во время пожара не вскрывать!» и «Выносить запрещается!». </w:t>
      </w:r>
    </w:p>
    <w:p w14:paraId="2E4FDA49" w14:textId="77777777" w:rsidR="00E239C1" w:rsidRPr="00F96412" w:rsidRDefault="00E239C1" w:rsidP="00E239C1">
      <w:r w:rsidRPr="00F96412">
        <w:t xml:space="preserve">В отделениях и кабинетах физиотерапии не допускается применять для покрытия пола и изготовления занавесей процедурных кабин синтетические материалы, способные образовывать и накапливать статическое электричество. </w:t>
      </w:r>
    </w:p>
    <w:p w14:paraId="4875ED99" w14:textId="77777777" w:rsidR="00E239C1" w:rsidRPr="00F96412" w:rsidRDefault="00E239C1" w:rsidP="00E239C1">
      <w:r w:rsidRPr="00F96412">
        <w:t xml:space="preserve">Подогревать парафин и озокерит необходимо на подогревателях заводского изготовления или водяной бане. Стол, на котором устанавливаются подогреватели, должен быть покрыт термостойким материалом. </w:t>
      </w:r>
    </w:p>
    <w:p w14:paraId="6F28E091" w14:textId="77777777" w:rsidR="00E239C1" w:rsidRPr="00F96412" w:rsidRDefault="00E239C1" w:rsidP="00E239C1">
      <w:r w:rsidRPr="00F96412">
        <w:t xml:space="preserve">Вместимость кабинетов </w:t>
      </w:r>
      <w:proofErr w:type="spellStart"/>
      <w:r w:rsidRPr="00F96412">
        <w:t>электросветолечения</w:t>
      </w:r>
      <w:proofErr w:type="spellEnd"/>
      <w:r w:rsidRPr="00F96412">
        <w:t xml:space="preserve">, лечения ультразвуком, тепло-, водо- и грязелечения, массажа должна соответствовать требованиям нормативных документов. </w:t>
      </w:r>
    </w:p>
    <w:p w14:paraId="0E3C20A7" w14:textId="77777777" w:rsidR="00E239C1" w:rsidRPr="00F96412" w:rsidRDefault="00E239C1" w:rsidP="00E239C1">
      <w:r w:rsidRPr="00F96412">
        <w:t>Все лечебные электроаппараты должны находиться в исправном состоянии, иметь надежное заземление, заводскую электрическую схему и технический паспорт. Неисправные аппараты к применению не допускаются.</w:t>
      </w:r>
    </w:p>
    <w:p w14:paraId="33BD5174" w14:textId="77777777" w:rsidR="00E239C1" w:rsidRPr="00F96412" w:rsidRDefault="00E239C1" w:rsidP="00E239C1">
      <w:r w:rsidRPr="00F96412">
        <w:lastRenderedPageBreak/>
        <w:t xml:space="preserve">Кабинеты для </w:t>
      </w:r>
      <w:proofErr w:type="spellStart"/>
      <w:r w:rsidRPr="00F96412">
        <w:t>электросветолечения</w:t>
      </w:r>
      <w:proofErr w:type="spellEnd"/>
      <w:r w:rsidRPr="00F96412">
        <w:t xml:space="preserve"> должны иметь самостоятельную питающую электрическую линию, идущую от распределительного щита, проложенную проводами (кабелем) необходимого по расчету сечения. </w:t>
      </w:r>
    </w:p>
    <w:p w14:paraId="00EA9E1F" w14:textId="77777777" w:rsidR="00E239C1" w:rsidRPr="00F96412" w:rsidRDefault="00E239C1" w:rsidP="00E239C1">
      <w:r w:rsidRPr="00F96412">
        <w:t xml:space="preserve">Обслуживание и ремонт электро- и светолечебных аппаратов и оборудования должны проводиться специалистами, прошедшими соответствующую подготовку и имеющими удостоверения. Результаты осмотра и ремонта должны фиксироваться в журнале установленной формы. </w:t>
      </w:r>
    </w:p>
    <w:p w14:paraId="43C0A99C" w14:textId="77777777" w:rsidR="00E239C1" w:rsidRPr="00F96412" w:rsidRDefault="00E239C1" w:rsidP="00E239C1">
      <w:r w:rsidRPr="00F96412">
        <w:t xml:space="preserve">При проведении электролечебных процедур вне физиотерапевтического кабинета должны выполняться требования инструкций по эксплуатации оборудования. Не допускается оставлять включенными в электрическую сеть по окончании рабочего дня лечебные электроаппараты. </w:t>
      </w:r>
    </w:p>
    <w:p w14:paraId="51378ECD" w14:textId="77777777" w:rsidR="00E239C1" w:rsidRPr="00F96412" w:rsidRDefault="00E239C1" w:rsidP="00E239C1">
      <w:r w:rsidRPr="00F96412">
        <w:t xml:space="preserve">Анализ выполнения мероприятий по обеспечению пожарной безопасности в больнице показал следующее: </w:t>
      </w:r>
    </w:p>
    <w:p w14:paraId="5B6E3E90" w14:textId="77777777" w:rsidR="00E239C1" w:rsidRPr="00F96412" w:rsidRDefault="00E239C1" w:rsidP="00E239C1">
      <w:r w:rsidRPr="00F96412">
        <w:t xml:space="preserve">Хранение веществ и материалов осуществляется в соответствии с порядком хранения веществ и материалов, а также с учётом однородности средств их тушения. </w:t>
      </w:r>
    </w:p>
    <w:p w14:paraId="2F631053" w14:textId="77777777" w:rsidR="00E239C1" w:rsidRPr="00F96412" w:rsidRDefault="00E239C1" w:rsidP="00E239C1">
      <w:r w:rsidRPr="00F96412">
        <w:t xml:space="preserve">Применение и хранение веществ и материалов неизвестного состава и с неизученными </w:t>
      </w:r>
      <w:proofErr w:type="spellStart"/>
      <w:r w:rsidRPr="00F96412">
        <w:t>пожаровзрывоопасным</w:t>
      </w:r>
      <w:proofErr w:type="spellEnd"/>
      <w:r w:rsidRPr="00F96412">
        <w:t xml:space="preserve"> и свойствами на территории больницы запрещено. </w:t>
      </w:r>
    </w:p>
    <w:p w14:paraId="06761D38" w14:textId="77777777" w:rsidR="00E239C1" w:rsidRPr="00F96412" w:rsidRDefault="00E239C1" w:rsidP="00E239C1">
      <w:r w:rsidRPr="00F96412">
        <w:t xml:space="preserve">Здания, сооружения, помещения и установки используются по целевому назначению, определённому проектно-сметной документацией. </w:t>
      </w:r>
    </w:p>
    <w:p w14:paraId="7C4B9162" w14:textId="77777777" w:rsidR="00E239C1" w:rsidRPr="00F96412" w:rsidRDefault="00E239C1" w:rsidP="00E239C1">
      <w:r w:rsidRPr="00F96412">
        <w:t xml:space="preserve">Для обеспечения пожарной безопасности при эксплуатации медицинского оборудования выполняются следующие необходимые требования: </w:t>
      </w:r>
    </w:p>
    <w:p w14:paraId="7A154499" w14:textId="0D6BB156" w:rsidR="00E239C1" w:rsidRPr="00F96412" w:rsidRDefault="00E239C1" w:rsidP="00E239C1">
      <w:r w:rsidRPr="00F96412">
        <w:t xml:space="preserve">– расстановка медицинского оборудования обеспечивает свободные проходы и подходы к нему; </w:t>
      </w:r>
    </w:p>
    <w:p w14:paraId="1CF5A648" w14:textId="6234E6F2" w:rsidR="00E239C1" w:rsidRPr="00F96412" w:rsidRDefault="00E239C1" w:rsidP="00E239C1">
      <w:r w:rsidRPr="00F96412">
        <w:t xml:space="preserve">– оборудование должно находиться в исправном состоянии. </w:t>
      </w:r>
    </w:p>
    <w:p w14:paraId="16F8E602" w14:textId="77777777" w:rsidR="00E239C1" w:rsidRPr="00F96412" w:rsidRDefault="00E239C1" w:rsidP="00E239C1">
      <w:r w:rsidRPr="00F96412">
        <w:t xml:space="preserve">Эксплуатация медицинского и специального оборудования с неисправной или отключенной автоматикой, обеспечивающей пожарную безопасность, в больнице запрещается. Не выполняются операции на медицинском оборудовании и установках с неисправностями, которые могут привести к пожарам, а также при отключении приборов, определяющих заданные режимы температуры, условия концентрации и других технологических параметров, газов, паров, жидкостей. </w:t>
      </w:r>
    </w:p>
    <w:p w14:paraId="659CAA00" w14:textId="77777777" w:rsidR="00E239C1" w:rsidRPr="00F96412" w:rsidRDefault="00E239C1" w:rsidP="00E239C1">
      <w:r w:rsidRPr="00F96412">
        <w:t xml:space="preserve">Пожароопасные вещества и материалы, получаемые больницей как правило имеют упаковку, соответствующую требованиям стандартов, технических условий с предупреждающими надписями маркировкой, знаками безопасности на этикетках и паспорт, в котором указывается наименование и марка вещества, дата его изготовления и номер сертификата, информация о </w:t>
      </w:r>
      <w:proofErr w:type="spellStart"/>
      <w:r w:rsidRPr="00F96412">
        <w:t>пожаровзрывоопасных</w:t>
      </w:r>
      <w:proofErr w:type="spellEnd"/>
      <w:r w:rsidRPr="00F96412">
        <w:t xml:space="preserve"> свойствах, а также меры пожарной безопасности при обращении с ним. </w:t>
      </w:r>
    </w:p>
    <w:p w14:paraId="4632A295" w14:textId="77777777" w:rsidR="00E239C1" w:rsidRPr="00F96412" w:rsidRDefault="00E239C1" w:rsidP="00E239C1">
      <w:r w:rsidRPr="00F96412">
        <w:t xml:space="preserve">Для мойки, обезжиривания, антисептической обработки медицинских изделий применяются негорючие технические жидкости и составы, а также безопасные в пожарном отношении установки и способы. </w:t>
      </w:r>
    </w:p>
    <w:p w14:paraId="1F940D24" w14:textId="77777777" w:rsidR="00E239C1" w:rsidRPr="00F96412" w:rsidRDefault="00E239C1" w:rsidP="00E239C1">
      <w:r w:rsidRPr="00F96412">
        <w:t xml:space="preserve">Для технических помещений разработан план размещения веществ и материалов с указанием их наиболее характерных свойств (взрывопожароопасные, ядовитые, химически активные и т.п.). </w:t>
      </w:r>
    </w:p>
    <w:p w14:paraId="0DC8DDD8" w14:textId="77777777" w:rsidR="00E239C1" w:rsidRPr="00F96412" w:rsidRDefault="00E239C1" w:rsidP="00E239C1">
      <w:r w:rsidRPr="00F96412">
        <w:lastRenderedPageBreak/>
        <w:t xml:space="preserve">Соблюдены расстояния и проходы в соответствии с противопожарными нормами. </w:t>
      </w:r>
    </w:p>
    <w:p w14:paraId="6DF3710C" w14:textId="77777777" w:rsidR="00E239C1" w:rsidRPr="00F96412" w:rsidRDefault="00E239C1" w:rsidP="00E239C1">
      <w:r w:rsidRPr="00F96412">
        <w:t xml:space="preserve">Каждый вид газа хранится отдельно. Баллоны со сжатыми и сжиженными газами закреплены и размещены так, чтобы они не подвергались механическим воздействиям. </w:t>
      </w:r>
    </w:p>
    <w:p w14:paraId="2F44C170" w14:textId="77777777" w:rsidR="00E239C1" w:rsidRPr="00F96412" w:rsidRDefault="00E239C1" w:rsidP="00E239C1">
      <w:r w:rsidRPr="00F96412">
        <w:t xml:space="preserve">Пожарная безопасность при эксплуатации электроустановок обеспечена правильным выбором степени защиты электрооборудования, защитой электрических аппаратов и проводников от токов короткого замыкания и перегрузок, заземлением электроприемников, организационно-техническими мероприятиями, профилактическими ремонтами. </w:t>
      </w:r>
    </w:p>
    <w:p w14:paraId="7BBDA4B3" w14:textId="77777777" w:rsidR="00E239C1" w:rsidRPr="00F96412" w:rsidRDefault="00E239C1" w:rsidP="00E239C1">
      <w:r w:rsidRPr="00F96412">
        <w:t xml:space="preserve">Все электроустановки обеспечены аппаратам защиты от токов короткого замыкания и других ненормальных режимов работы. После окончания работы все электроустановки в помещениях за исключением специального назначения отключают. </w:t>
      </w:r>
    </w:p>
    <w:p w14:paraId="35645E04" w14:textId="77777777" w:rsidR="00E239C1" w:rsidRPr="00F96412" w:rsidRDefault="00E239C1" w:rsidP="00E239C1">
      <w:r w:rsidRPr="00F96412">
        <w:t xml:space="preserve">Для обеспечения пожарной безопасности при эксплуатации вентиляции и </w:t>
      </w:r>
      <w:proofErr w:type="spellStart"/>
      <w:r w:rsidRPr="00F96412">
        <w:t>вентсистем</w:t>
      </w:r>
      <w:proofErr w:type="spellEnd"/>
      <w:r w:rsidRPr="00F96412">
        <w:t xml:space="preserve"> предусмотрены меры пожарной безопасности инструкциями по их эксплуатации, согласно которым при возникновении пожара в производственном помещении, в вентиляционной камере, в воздуховодах или на любом участке вентиляционной системы следует немедленно выключить вентиляторы, сообщить о случившемся в пожарную службу и принять меры к ликвидации пожара. </w:t>
      </w:r>
    </w:p>
    <w:p w14:paraId="66778403" w14:textId="77777777" w:rsidR="00E239C1" w:rsidRPr="00F96412" w:rsidRDefault="00E239C1" w:rsidP="00E239C1">
      <w:r w:rsidRPr="00F96412">
        <w:t xml:space="preserve">Для соблюдения требуемых противопожарных требований имеется достаточное количество огнетушителей, инвентаря для тушения возгораний, сигнализаций, комплексов оповещения, телефонной сети. </w:t>
      </w:r>
    </w:p>
    <w:p w14:paraId="121048A6" w14:textId="77777777" w:rsidR="00E239C1" w:rsidRPr="00F96412" w:rsidRDefault="00E239C1" w:rsidP="00E239C1">
      <w:r w:rsidRPr="00F96412">
        <w:t xml:space="preserve">Выполненные мероприятий пожарной безопасности указаны в журналах и отчетности по пожаробезопасности. </w:t>
      </w:r>
    </w:p>
    <w:p w14:paraId="15BFCED1" w14:textId="77777777" w:rsidR="00E239C1" w:rsidRPr="00F96412" w:rsidRDefault="00E239C1" w:rsidP="00E239C1">
      <w:r w:rsidRPr="00F96412">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1AB7203C" w14:textId="76753CC6" w:rsidR="00E239C1" w:rsidRPr="00F96412" w:rsidRDefault="00E239C1" w:rsidP="00E239C1">
      <w:r w:rsidRPr="00F96412">
        <w:t>Проводятся совместные занятия с пожарным персоналом для выработки навыков по тушению возгораний и эвакуации сотрудников.</w:t>
      </w:r>
    </w:p>
    <w:p w14:paraId="0AA97E5B" w14:textId="77777777" w:rsidR="007B5DC5" w:rsidRPr="00F96412" w:rsidRDefault="007B5DC5" w:rsidP="00E239C1"/>
    <w:p w14:paraId="080810FB" w14:textId="012F771A" w:rsidR="00FE17BE" w:rsidRPr="00A607F6" w:rsidRDefault="00FE17BE" w:rsidP="00E239C1">
      <w:pPr>
        <w:pStyle w:val="af"/>
        <w:spacing w:line="240" w:lineRule="auto"/>
        <w:ind w:left="0" w:firstLine="706"/>
        <w:outlineLvl w:val="0"/>
        <w:rPr>
          <w:b/>
          <w:bCs/>
        </w:rPr>
      </w:pPr>
      <w:bookmarkStart w:id="56" w:name="_Toc169264005"/>
      <w:r w:rsidRPr="00A607F6">
        <w:rPr>
          <w:b/>
          <w:bCs/>
        </w:rPr>
        <w:t xml:space="preserve">6.3 </w:t>
      </w:r>
      <w:r w:rsidR="00E239C1" w:rsidRPr="00A607F6">
        <w:rPr>
          <w:b/>
          <w:bCs/>
        </w:rPr>
        <w:t>Выводы и предложения</w:t>
      </w:r>
      <w:bookmarkEnd w:id="56"/>
    </w:p>
    <w:p w14:paraId="5ECD0E3C" w14:textId="77777777" w:rsidR="007B5DC5" w:rsidRPr="00F96412" w:rsidRDefault="007B5DC5" w:rsidP="00E239C1"/>
    <w:p w14:paraId="0350EE98" w14:textId="23611771" w:rsidR="00FE17BE" w:rsidRPr="00F96412" w:rsidRDefault="00FE17BE" w:rsidP="00E239C1">
      <w:r w:rsidRPr="00F96412">
        <w:t>По результатам анализа противопожарных мероприятий можно сделать вывод, что меры противопожарной профилактики в больнице соблюдены:</w:t>
      </w:r>
    </w:p>
    <w:p w14:paraId="52DDF26B" w14:textId="77777777" w:rsidR="00FE17BE" w:rsidRPr="00F96412" w:rsidRDefault="00FE17BE" w:rsidP="00E239C1">
      <w:r w:rsidRPr="00F96412">
        <w:t>– 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27A9CB5E" w14:textId="37D45F1D" w:rsidR="00FE17BE" w:rsidRPr="00F96412" w:rsidRDefault="00FE17BE" w:rsidP="00E239C1">
      <w:r w:rsidRPr="00F96412">
        <w:t>– на всех этажах и в помещениях расположены инструменты для тушения возгорания (огнетушители, пожарные краны, инвентарь);</w:t>
      </w:r>
    </w:p>
    <w:p w14:paraId="37EB8D1F" w14:textId="2616683C" w:rsidR="00FE17BE" w:rsidRPr="00F96412" w:rsidRDefault="00FE17BE" w:rsidP="00E239C1">
      <w:r w:rsidRPr="00F96412">
        <w:t>– 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6291AC09" w14:textId="33F77D81" w:rsidR="00FE17BE" w:rsidRPr="00F96412" w:rsidRDefault="00FE17BE" w:rsidP="00E239C1">
      <w:r w:rsidRPr="00F96412">
        <w:t>– запрещено применение электроприборов;</w:t>
      </w:r>
    </w:p>
    <w:p w14:paraId="0981C3F1" w14:textId="02275E82" w:rsidR="00FE17BE" w:rsidRPr="00F96412" w:rsidRDefault="00FE17BE" w:rsidP="00E239C1">
      <w:r w:rsidRPr="00F96412">
        <w:lastRenderedPageBreak/>
        <w:t>– в качестве отделки используются пожаробезопасные материалы;</w:t>
      </w:r>
    </w:p>
    <w:p w14:paraId="5246B2E4" w14:textId="21A79BCC" w:rsidR="00FE17BE" w:rsidRPr="00F96412" w:rsidRDefault="00FE17BE" w:rsidP="00E239C1">
      <w:r w:rsidRPr="00F96412">
        <w:t>– возле каждого телефона указан номер телефона вызова пожарной части;</w:t>
      </w:r>
    </w:p>
    <w:p w14:paraId="7D49B376" w14:textId="3879A9A0" w:rsidR="00FE17BE" w:rsidRPr="00F96412" w:rsidRDefault="00FE17BE" w:rsidP="00E239C1">
      <w:r w:rsidRPr="00F96412">
        <w:t>– в кабинете рентгена разрешено хранить определенный объем пленки без металлических шкафов, пленку необходимо хранить в отдельных зданиях в удалении 15 м для минимизации рисков распространения возгораний;</w:t>
      </w:r>
    </w:p>
    <w:p w14:paraId="0F769F85" w14:textId="2F0CAEF5" w:rsidR="00FE17BE" w:rsidRPr="00F96412" w:rsidRDefault="00FE17BE" w:rsidP="00E239C1">
      <w:r w:rsidRPr="00F96412">
        <w:t>– гардеробы и места хранения одежды не загромождены, остаются свободными;</w:t>
      </w:r>
    </w:p>
    <w:p w14:paraId="54D26949" w14:textId="72D18DFD" w:rsidR="00FE17BE" w:rsidRPr="00F96412" w:rsidRDefault="00FE17BE" w:rsidP="00E239C1">
      <w:r w:rsidRPr="00F96412">
        <w:t>– бумагу, промасленную ветошь в специальных контейнерах вывозят с территории больницы и утилизируют;</w:t>
      </w:r>
    </w:p>
    <w:p w14:paraId="271E09A9" w14:textId="1865F2DF" w:rsidR="00FE17BE" w:rsidRPr="00F96412" w:rsidRDefault="00FE17BE" w:rsidP="00E239C1">
      <w:r w:rsidRPr="00F96412">
        <w:t>– размещение в палатах строго регламентируется, минимальное расстояние между койками 0,8 м, а проходы не менее 1,2 м.</w:t>
      </w:r>
    </w:p>
    <w:p w14:paraId="466560B3" w14:textId="77777777" w:rsidR="00FE17BE" w:rsidRPr="00F96412" w:rsidRDefault="00FE17BE" w:rsidP="00E239C1">
      <w:r w:rsidRPr="00F96412">
        <w:t xml:space="preserve">При возникновении пожара производится оповещение пожарной охраны и эвакуация сотрудников и пациентов. В первую очередь эвакуации подлежат тяжелобольные, инвалиды и дети на кроватях или носилках. Пациенты, которые могут самостоятельно передвигаться, выходят из здания под контролем медперсонала. Их количество пересчитывается по спискам, переданным медперсоналом. Тушение пожара может начинать параллельно с эвакуацией людей или после нее, данное решение принимает главный врач.  </w:t>
      </w:r>
    </w:p>
    <w:p w14:paraId="3A3B97BB" w14:textId="77777777" w:rsidR="00FE17BE" w:rsidRPr="00F96412" w:rsidRDefault="00FE17BE" w:rsidP="00E239C1">
      <w:r w:rsidRPr="00F96412">
        <w:t xml:space="preserve">Следует отметить, что специфика работы организаций здравоохранения оказывает непосредственное влияние на применяемые в больнице документы, содержащие требования по охране труда и пожарной безопасности. При этом зачастую, в использовании медицинских работников находится специальное медицинское электрооборудование с истекшим сроком службы или произведено в странах мира, осуществляющих продажу наиболее дешевого оборудования, которое может быть небезопасным в использовании. </w:t>
      </w:r>
    </w:p>
    <w:p w14:paraId="3EDACED9" w14:textId="3C799E85" w:rsidR="00FE17BE" w:rsidRPr="00F96412" w:rsidRDefault="00FE17BE" w:rsidP="00E239C1">
      <w:pPr>
        <w:ind w:firstLine="0"/>
      </w:pPr>
      <w:r w:rsidRPr="00F96412">
        <w:t>Учитывая вышеизложенное, для повышения устойчивости к возникновению пожаров рекомендуется модернизация и своевременная замена оборудования, прошедшего нормативный срок службы, а также внедрение современного оборудования и средств для пожаротушения.</w:t>
      </w:r>
    </w:p>
    <w:p w14:paraId="5C7F7444" w14:textId="209C3E95" w:rsidR="00CD227E" w:rsidRPr="00F96412" w:rsidRDefault="00FE17BE" w:rsidP="00E239C1">
      <w:pPr>
        <w:ind w:firstLine="0"/>
      </w:pPr>
      <w:r w:rsidRPr="00F96412">
        <w:br w:type="page"/>
      </w:r>
    </w:p>
    <w:p w14:paraId="58E35B76" w14:textId="64AD8455" w:rsidR="00CD227E" w:rsidRPr="00E433F9" w:rsidRDefault="00CD227E" w:rsidP="00E239C1">
      <w:pPr>
        <w:pStyle w:val="af"/>
        <w:spacing w:line="240" w:lineRule="auto"/>
        <w:ind w:left="0" w:right="0" w:firstLine="706"/>
        <w:outlineLvl w:val="0"/>
        <w:rPr>
          <w:b/>
          <w:bCs/>
          <w:sz w:val="32"/>
          <w:szCs w:val="32"/>
        </w:rPr>
      </w:pPr>
      <w:bookmarkStart w:id="57" w:name="_Toc169264006"/>
      <w:r w:rsidRPr="00E433F9">
        <w:rPr>
          <w:b/>
          <w:bCs/>
          <w:sz w:val="32"/>
          <w:szCs w:val="32"/>
        </w:rPr>
        <w:lastRenderedPageBreak/>
        <w:t xml:space="preserve">7 </w:t>
      </w:r>
      <w:bookmarkStart w:id="58" w:name="_Hlk169261913"/>
      <w:r w:rsidR="009A1C65">
        <w:rPr>
          <w:b/>
          <w:bCs/>
          <w:sz w:val="32"/>
          <w:szCs w:val="32"/>
        </w:rPr>
        <w:t>Э</w:t>
      </w:r>
      <w:r w:rsidR="009A1C65" w:rsidRPr="009A1C65">
        <w:rPr>
          <w:b/>
          <w:bCs/>
          <w:sz w:val="32"/>
          <w:szCs w:val="32"/>
        </w:rPr>
        <w:t>нерго- и ресурсосбережени</w:t>
      </w:r>
      <w:r w:rsidR="009A1C65">
        <w:rPr>
          <w:b/>
          <w:bCs/>
          <w:sz w:val="32"/>
          <w:szCs w:val="32"/>
        </w:rPr>
        <w:t>е</w:t>
      </w:r>
      <w:bookmarkEnd w:id="57"/>
      <w:bookmarkEnd w:id="58"/>
    </w:p>
    <w:p w14:paraId="2EDA0EFF" w14:textId="77777777" w:rsidR="00FE17BE" w:rsidRPr="00E433F9" w:rsidRDefault="00FE17BE" w:rsidP="00E239C1">
      <w:pPr>
        <w:ind w:firstLine="0"/>
        <w:rPr>
          <w:b/>
          <w:bCs/>
          <w:sz w:val="32"/>
          <w:szCs w:val="24"/>
        </w:rPr>
      </w:pPr>
    </w:p>
    <w:p w14:paraId="3A359202" w14:textId="02D7E0DC" w:rsidR="00CD227E" w:rsidRPr="00A607F6" w:rsidRDefault="00CD227E" w:rsidP="00E239C1">
      <w:pPr>
        <w:pStyle w:val="af"/>
        <w:spacing w:line="240" w:lineRule="auto"/>
        <w:ind w:left="0" w:right="0" w:firstLine="706"/>
        <w:outlineLvl w:val="0"/>
        <w:rPr>
          <w:b/>
          <w:bCs/>
        </w:rPr>
      </w:pPr>
      <w:bookmarkStart w:id="59" w:name="_Toc169264007"/>
      <w:r w:rsidRPr="00A607F6">
        <w:rPr>
          <w:b/>
          <w:bCs/>
        </w:rPr>
        <w:t xml:space="preserve">7.1 </w:t>
      </w:r>
      <w:bookmarkStart w:id="60" w:name="_Hlk169261936"/>
      <w:r w:rsidRPr="00A607F6">
        <w:rPr>
          <w:b/>
          <w:bCs/>
        </w:rPr>
        <w:t>Энергоэффективные технологии в здравоохранении</w:t>
      </w:r>
      <w:bookmarkEnd w:id="59"/>
      <w:bookmarkEnd w:id="60"/>
    </w:p>
    <w:p w14:paraId="04DD291D" w14:textId="77777777" w:rsidR="00FE17BE" w:rsidRPr="00F96412" w:rsidRDefault="00CD227E" w:rsidP="00E239C1">
      <w:r w:rsidRPr="00F96412">
        <w:t xml:space="preserve"> </w:t>
      </w:r>
    </w:p>
    <w:p w14:paraId="3A990054" w14:textId="2A93D849" w:rsidR="00CD227E" w:rsidRPr="00F96412" w:rsidRDefault="00CD227E" w:rsidP="00E239C1">
      <w:pPr>
        <w:rPr>
          <w:szCs w:val="28"/>
        </w:rPr>
      </w:pPr>
      <w:r w:rsidRPr="00F96412">
        <w:rPr>
          <w:szCs w:val="28"/>
        </w:rPr>
        <w:t>Целью дипломного проекта является автоматизация обработки и хранения медицинских изображений. Разрабатываемая многопользовательская информационная система обработки медицинских изображений применяется в здравоохранении.</w:t>
      </w:r>
    </w:p>
    <w:p w14:paraId="1AAE6B90" w14:textId="77777777" w:rsidR="00CD227E" w:rsidRPr="00F96412" w:rsidRDefault="00CD227E" w:rsidP="00E239C1">
      <w:pPr>
        <w:rPr>
          <w:szCs w:val="28"/>
        </w:rPr>
      </w:pPr>
      <w:r w:rsidRPr="00F96412">
        <w:rPr>
          <w:szCs w:val="28"/>
        </w:rPr>
        <w:t>Здравоохранение — сфера деятельности, к задачам которой относится обеспечение доступного медицинского обслуживания населения, сохранение и повышения уровня здоровья.</w:t>
      </w:r>
    </w:p>
    <w:p w14:paraId="30612D02" w14:textId="77777777" w:rsidR="00CD227E" w:rsidRPr="00F96412" w:rsidRDefault="00CD227E" w:rsidP="00E239C1">
      <w:pPr>
        <w:rPr>
          <w:szCs w:val="28"/>
        </w:rPr>
      </w:pPr>
      <w:r w:rsidRPr="00F96412">
        <w:rPr>
          <w:szCs w:val="28"/>
        </w:rPr>
        <w:t>Рассматривая энергоэффективность медицинских учреждений, принимаются во внимание такие аспекты, как:</w:t>
      </w:r>
    </w:p>
    <w:p w14:paraId="1B087A53" w14:textId="1046D658" w:rsidR="00CD227E" w:rsidRPr="00F96412" w:rsidRDefault="00CD227E" w:rsidP="00E239C1">
      <w:pPr>
        <w:rPr>
          <w:szCs w:val="28"/>
        </w:rPr>
      </w:pPr>
      <w:r w:rsidRPr="00F96412">
        <w:rPr>
          <w:szCs w:val="28"/>
        </w:rPr>
        <w:t>– непрерывность энергоснабжения. Это связано с необходимостью обеспечения жизни и здоровья пациентов и медицинского персонала;</w:t>
      </w:r>
    </w:p>
    <w:p w14:paraId="2F497867" w14:textId="141A7D49" w:rsidR="00CD227E" w:rsidRPr="00F96412" w:rsidRDefault="00CD227E" w:rsidP="00E239C1">
      <w:pPr>
        <w:rPr>
          <w:szCs w:val="28"/>
        </w:rPr>
      </w:pPr>
      <w:r w:rsidRPr="00F96412">
        <w:rPr>
          <w:szCs w:val="28"/>
        </w:rPr>
        <w:t>– снижение затрат на модернизацию. Поскольку бюджет медицинских учреждений формируется из государственного, требуется обеспечить экономичное и быстро окупаемое решение;</w:t>
      </w:r>
    </w:p>
    <w:p w14:paraId="309CCE60" w14:textId="08BDBAB4" w:rsidR="00CD227E" w:rsidRPr="00F96412" w:rsidRDefault="00CD227E" w:rsidP="00E239C1">
      <w:pPr>
        <w:rPr>
          <w:szCs w:val="28"/>
        </w:rPr>
      </w:pPr>
      <w:r w:rsidRPr="00F96412">
        <w:rPr>
          <w:szCs w:val="28"/>
        </w:rPr>
        <w:t>– особые требования к электроснабжению дорогостоящего диагностического оборудования и других устройств.</w:t>
      </w:r>
    </w:p>
    <w:p w14:paraId="0AA6133E" w14:textId="77777777" w:rsidR="00CD227E" w:rsidRPr="00F96412" w:rsidRDefault="00CD227E" w:rsidP="00E239C1">
      <w:pPr>
        <w:rPr>
          <w:szCs w:val="28"/>
        </w:rPr>
      </w:pPr>
      <w:r w:rsidRPr="00F96412">
        <w:rPr>
          <w:szCs w:val="28"/>
        </w:rPr>
        <w:t xml:space="preserve">Рассмотрев вышеописанные факторы, становится очевидным необходимость внедрения энергоэффективных технологий в учреждениях здравоохранения. Предлагается выделить и рассмотреть следующие категории таких технологий: </w:t>
      </w:r>
    </w:p>
    <w:p w14:paraId="203CE740" w14:textId="77777777" w:rsidR="00CD227E" w:rsidRPr="00F96412" w:rsidRDefault="00CD227E" w:rsidP="00E239C1">
      <w:pPr>
        <w:rPr>
          <w:szCs w:val="28"/>
        </w:rPr>
      </w:pPr>
      <w:r w:rsidRPr="00F96412">
        <w:rPr>
          <w:szCs w:val="28"/>
        </w:rPr>
        <w:t>1. Светодиодное (LED) освещение играет ключевую роль в повышении энергоэффективности медицинских учреждений. Это освещение обладает множеством преимуществ по сравнению с традиционными источниками света, такими как лампы накаливания, люминесцентные и галогенные лампы. Положительные стороны такого освещения включают:</w:t>
      </w:r>
    </w:p>
    <w:p w14:paraId="5B803ECA" w14:textId="53D15CA7" w:rsidR="00CD227E" w:rsidRPr="00F96412" w:rsidRDefault="00CD227E" w:rsidP="00E239C1">
      <w:pPr>
        <w:rPr>
          <w:szCs w:val="28"/>
        </w:rPr>
      </w:pPr>
      <w:r w:rsidRPr="00F96412">
        <w:rPr>
          <w:szCs w:val="28"/>
        </w:rPr>
        <w:t>– экологическая, пожарная, электрическая безопасность;</w:t>
      </w:r>
    </w:p>
    <w:p w14:paraId="61F5C298" w14:textId="755B62D3" w:rsidR="00CD227E" w:rsidRPr="00F96412" w:rsidRDefault="00CD227E" w:rsidP="00E239C1">
      <w:pPr>
        <w:rPr>
          <w:szCs w:val="28"/>
        </w:rPr>
      </w:pPr>
      <w:r w:rsidRPr="00F96412">
        <w:rPr>
          <w:szCs w:val="28"/>
        </w:rPr>
        <w:t>– высокая световая отдача;</w:t>
      </w:r>
    </w:p>
    <w:p w14:paraId="2C371AAF" w14:textId="52BFA2D6" w:rsidR="00CD227E" w:rsidRPr="00F96412" w:rsidRDefault="00CD227E" w:rsidP="00E239C1">
      <w:pPr>
        <w:rPr>
          <w:szCs w:val="28"/>
        </w:rPr>
      </w:pPr>
      <w:r w:rsidRPr="00F96412">
        <w:rPr>
          <w:szCs w:val="28"/>
        </w:rPr>
        <w:t>– минимальные потери потребленной энергии;</w:t>
      </w:r>
    </w:p>
    <w:p w14:paraId="590780C4" w14:textId="0B0C8A7C" w:rsidR="00CD227E" w:rsidRPr="00F96412" w:rsidRDefault="00CD227E" w:rsidP="00E239C1">
      <w:pPr>
        <w:rPr>
          <w:szCs w:val="28"/>
        </w:rPr>
      </w:pPr>
      <w:r w:rsidRPr="00F96412">
        <w:rPr>
          <w:szCs w:val="28"/>
        </w:rPr>
        <w:t>– длительный срок эксплуатации с минимальной потребностью в техническом обслуживании;</w:t>
      </w:r>
    </w:p>
    <w:p w14:paraId="0FE3CD33" w14:textId="7D4A7AF9" w:rsidR="00CD227E" w:rsidRPr="00F96412" w:rsidRDefault="00CD227E" w:rsidP="00E239C1">
      <w:pPr>
        <w:rPr>
          <w:szCs w:val="28"/>
        </w:rPr>
      </w:pPr>
      <w:r w:rsidRPr="00F96412">
        <w:rPr>
          <w:szCs w:val="28"/>
        </w:rPr>
        <w:t>– хорошая цветопередача и возможность создания светового потока с требуемой цветовой температурой;</w:t>
      </w:r>
    </w:p>
    <w:p w14:paraId="3143E9E1" w14:textId="1B9AFE38" w:rsidR="00CD227E" w:rsidRPr="00F96412" w:rsidRDefault="00CD227E" w:rsidP="00E239C1">
      <w:pPr>
        <w:rPr>
          <w:szCs w:val="28"/>
        </w:rPr>
      </w:pPr>
      <w:r w:rsidRPr="00F96412">
        <w:rPr>
          <w:szCs w:val="28"/>
        </w:rPr>
        <w:t xml:space="preserve">– возможность многократного включения и выключения, а также плавного изменения освещенности с применением дистанционных управляющих систем. </w:t>
      </w:r>
    </w:p>
    <w:p w14:paraId="15703A1A" w14:textId="77777777" w:rsidR="00CD227E" w:rsidRPr="00F96412" w:rsidRDefault="00CD227E" w:rsidP="00E239C1">
      <w:pPr>
        <w:rPr>
          <w:szCs w:val="28"/>
        </w:rPr>
      </w:pPr>
      <w:r w:rsidRPr="00F96412">
        <w:rPr>
          <w:szCs w:val="28"/>
        </w:rPr>
        <w:t>Такое освещение может найти применение в:</w:t>
      </w:r>
    </w:p>
    <w:p w14:paraId="0D71B75D" w14:textId="31F25662" w:rsidR="00CD227E" w:rsidRPr="00F96412" w:rsidRDefault="00CD227E" w:rsidP="00E239C1">
      <w:pPr>
        <w:rPr>
          <w:szCs w:val="28"/>
        </w:rPr>
      </w:pPr>
      <w:r w:rsidRPr="00F96412">
        <w:rPr>
          <w:szCs w:val="28"/>
        </w:rPr>
        <w:t>– операционных и процедурных кабинетах – светодиоды обеспечивают яркий и точный свет, который улучшает видимость и помогает медицинскому персоналу работать более эффективно и точно;</w:t>
      </w:r>
    </w:p>
    <w:p w14:paraId="5E941BF0" w14:textId="50E55D83" w:rsidR="00CD227E" w:rsidRPr="00F96412" w:rsidRDefault="00CD227E" w:rsidP="00E239C1">
      <w:pPr>
        <w:rPr>
          <w:szCs w:val="28"/>
        </w:rPr>
      </w:pPr>
      <w:r w:rsidRPr="00F96412">
        <w:rPr>
          <w:szCs w:val="28"/>
        </w:rPr>
        <w:t>– палатах для пациентов – светодиодное освещение может быть настроено на различные уровни яркости, обеспечивая комфортные условия для отдыха и восстановления пациентов;</w:t>
      </w:r>
    </w:p>
    <w:p w14:paraId="7300A605" w14:textId="06E7CABF" w:rsidR="00CD227E" w:rsidRPr="00F96412" w:rsidRDefault="00CD227E" w:rsidP="00E239C1">
      <w:pPr>
        <w:rPr>
          <w:szCs w:val="28"/>
        </w:rPr>
      </w:pPr>
      <w:r w:rsidRPr="00F96412">
        <w:rPr>
          <w:szCs w:val="28"/>
        </w:rPr>
        <w:lastRenderedPageBreak/>
        <w:t>– общих и административных зонах – в коридорах, приемных, офисах и других административных зонах светодиодное освещение обеспечивает яркий и равномерный свет, улучшая видимость и безопасность, а автоматические системы управления освещением, такие как датчики движения, помогают дополнительно экономить энергию;</w:t>
      </w:r>
    </w:p>
    <w:p w14:paraId="7AEDF3DE" w14:textId="5D56F5A3" w:rsidR="00CD227E" w:rsidRPr="00F96412" w:rsidRDefault="00CD227E" w:rsidP="00E239C1">
      <w:pPr>
        <w:rPr>
          <w:szCs w:val="28"/>
        </w:rPr>
      </w:pPr>
      <w:r w:rsidRPr="00F96412">
        <w:rPr>
          <w:szCs w:val="28"/>
        </w:rPr>
        <w:t>– экстренных и интенсивных отделениях – светодиоды обеспечивают надежное и стабильное освещение, что критически важно в условиях экстренных медицинских ситуаций.</w:t>
      </w:r>
    </w:p>
    <w:p w14:paraId="15B174C7" w14:textId="77777777" w:rsidR="00CD227E" w:rsidRPr="00F96412" w:rsidRDefault="00CD227E" w:rsidP="00E239C1">
      <w:pPr>
        <w:rPr>
          <w:szCs w:val="28"/>
        </w:rPr>
      </w:pPr>
      <w:r w:rsidRPr="00F96412">
        <w:rPr>
          <w:szCs w:val="28"/>
        </w:rPr>
        <w:t>2. Энергоэффективное управление климатом в медицинских учреждениях</w:t>
      </w:r>
    </w:p>
    <w:p w14:paraId="53D9A3C6" w14:textId="77777777" w:rsidR="00CD227E" w:rsidRPr="00F96412" w:rsidRDefault="00CD227E" w:rsidP="00E239C1">
      <w:pPr>
        <w:rPr>
          <w:szCs w:val="28"/>
        </w:rPr>
      </w:pPr>
      <w:r w:rsidRPr="00F96412">
        <w:rPr>
          <w:szCs w:val="28"/>
        </w:rPr>
        <w:t xml:space="preserve">Эффективное управление климатом в больницах и клиниках имеет огромное значение для обеспечения комфортных условий для пациентов и медицинского персонала, а также для поддержания оптимальных условий для хранения и использования медицинского оборудования. </w:t>
      </w:r>
    </w:p>
    <w:p w14:paraId="5F6CC695" w14:textId="77777777" w:rsidR="00CD227E" w:rsidRPr="00F96412" w:rsidRDefault="00CD227E" w:rsidP="00E239C1">
      <w:pPr>
        <w:rPr>
          <w:szCs w:val="28"/>
        </w:rPr>
      </w:pPr>
      <w:r w:rsidRPr="00F96412">
        <w:rPr>
          <w:szCs w:val="28"/>
        </w:rPr>
        <w:t xml:space="preserve">Современные системы отопления, вентиляции и кондиционирования воздуха (HVAC) используют меньше энергии по сравнению с традиционными системами, обеспечивают стабильное поддержание комфортной температуры и влажности в помещениях, что особенно важно для пациентов, включая новорожденных, пожилых людей и людей с ослабленным иммунитетом и работают тише. </w:t>
      </w:r>
    </w:p>
    <w:p w14:paraId="6B0B324B" w14:textId="77777777" w:rsidR="00CD227E" w:rsidRPr="00F96412" w:rsidRDefault="00CD227E" w:rsidP="00E239C1">
      <w:pPr>
        <w:rPr>
          <w:szCs w:val="28"/>
        </w:rPr>
      </w:pPr>
      <w:r w:rsidRPr="00F96412">
        <w:rPr>
          <w:szCs w:val="28"/>
        </w:rPr>
        <w:t>Примеры технологий и решений HVAC:</w:t>
      </w:r>
    </w:p>
    <w:p w14:paraId="2795643A" w14:textId="49815948" w:rsidR="00CD227E" w:rsidRPr="00F96412" w:rsidRDefault="00CD227E" w:rsidP="00E239C1">
      <w:pPr>
        <w:rPr>
          <w:szCs w:val="28"/>
        </w:rPr>
      </w:pPr>
      <w:r w:rsidRPr="00F96412">
        <w:rPr>
          <w:szCs w:val="28"/>
        </w:rPr>
        <w:t>– Инверторные компрессоры. Инверторные технологии позволяют компрессорам работать на различных скоростях, что снижает энергопотребление и улучшает контроль температуры.</w:t>
      </w:r>
    </w:p>
    <w:p w14:paraId="2932DE03" w14:textId="10422BB1" w:rsidR="00CD227E" w:rsidRPr="00F96412" w:rsidRDefault="00CD227E" w:rsidP="00E239C1">
      <w:pPr>
        <w:rPr>
          <w:szCs w:val="28"/>
        </w:rPr>
      </w:pPr>
      <w:r w:rsidRPr="00F96412">
        <w:rPr>
          <w:szCs w:val="28"/>
        </w:rPr>
        <w:t>– Теплообменники с рекуперацией тепла. Эти устройства позволяют утилизировать тепло, выделяемое внутри здания, и использовать его для подогрева свежего воздуха, что снижает затраты на отопление.</w:t>
      </w:r>
    </w:p>
    <w:p w14:paraId="1F7BE3DF" w14:textId="001CD5BF" w:rsidR="00CD227E" w:rsidRPr="00F96412" w:rsidRDefault="00CD227E" w:rsidP="00E239C1">
      <w:pPr>
        <w:rPr>
          <w:szCs w:val="28"/>
        </w:rPr>
      </w:pPr>
      <w:r w:rsidRPr="00F96412">
        <w:rPr>
          <w:szCs w:val="28"/>
        </w:rPr>
        <w:t xml:space="preserve">– Системы управления климатом на базе </w:t>
      </w:r>
      <w:proofErr w:type="spellStart"/>
      <w:r w:rsidRPr="00F96412">
        <w:rPr>
          <w:szCs w:val="28"/>
        </w:rPr>
        <w:t>IoT</w:t>
      </w:r>
      <w:proofErr w:type="spellEnd"/>
      <w:r w:rsidRPr="00F96412">
        <w:rPr>
          <w:szCs w:val="28"/>
        </w:rPr>
        <w:t>. Использование датчиков и интеллектуальных систем управления позволяет автоматически регулировать параметры, адаптируясь к изменениям температуры и влажности внутри и снаружи здания.</w:t>
      </w:r>
    </w:p>
    <w:p w14:paraId="6EE1A020" w14:textId="77777777" w:rsidR="00CD227E" w:rsidRPr="00F96412" w:rsidRDefault="00CD227E" w:rsidP="00E239C1">
      <w:pPr>
        <w:rPr>
          <w:szCs w:val="28"/>
        </w:rPr>
      </w:pPr>
      <w:r w:rsidRPr="00F96412">
        <w:rPr>
          <w:szCs w:val="28"/>
        </w:rPr>
        <w:t>3. Энергоэффективная изоляция и строительные материалы</w:t>
      </w:r>
    </w:p>
    <w:p w14:paraId="60C8DBB7" w14:textId="77777777" w:rsidR="00CD227E" w:rsidRPr="00F96412" w:rsidRDefault="00CD227E" w:rsidP="00E239C1">
      <w:pPr>
        <w:rPr>
          <w:szCs w:val="28"/>
        </w:rPr>
      </w:pPr>
      <w:r w:rsidRPr="00F96412">
        <w:rPr>
          <w:szCs w:val="28"/>
        </w:rPr>
        <w:t xml:space="preserve">Энергоэффективная изоляция и использование современных строительных материалов помогают снизить теплопотери, уменьшить эксплуатационные расходы. </w:t>
      </w:r>
    </w:p>
    <w:p w14:paraId="14A1F17F" w14:textId="77777777" w:rsidR="00CD227E" w:rsidRPr="00F96412" w:rsidRDefault="00CD227E" w:rsidP="00E239C1">
      <w:pPr>
        <w:rPr>
          <w:szCs w:val="28"/>
        </w:rPr>
      </w:pPr>
      <w:r w:rsidRPr="00F96412">
        <w:rPr>
          <w:szCs w:val="28"/>
        </w:rPr>
        <w:t>Современные теплоизоляционные материалы эффективно предотвращают утечку тепла зимой и сохраняют прохладу летом, что значительно уменьшает нагрузку на системы отопления и кондиционирования воздуха, обеспечивают стабильную температуру внутри помещений, что также способствует созданию комфортных условий для пациентов и персонала.</w:t>
      </w:r>
    </w:p>
    <w:p w14:paraId="23BA4BD6" w14:textId="77777777" w:rsidR="00CD227E" w:rsidRPr="00F96412" w:rsidRDefault="00CD227E" w:rsidP="00E239C1">
      <w:pPr>
        <w:rPr>
          <w:szCs w:val="28"/>
        </w:rPr>
      </w:pPr>
      <w:r w:rsidRPr="00F96412">
        <w:rPr>
          <w:szCs w:val="28"/>
        </w:rPr>
        <w:t>Примеры теплоизоляционных материалов:</w:t>
      </w:r>
    </w:p>
    <w:p w14:paraId="3CFC1B26" w14:textId="633BB9BF" w:rsidR="00CD227E" w:rsidRPr="00F96412" w:rsidRDefault="00CD227E" w:rsidP="00E239C1">
      <w:pPr>
        <w:rPr>
          <w:szCs w:val="28"/>
        </w:rPr>
      </w:pPr>
      <w:r w:rsidRPr="00F96412">
        <w:rPr>
          <w:szCs w:val="28"/>
        </w:rPr>
        <w:t>– минеральная вата. Используется для изоляции стен, крыш и полов благодаря своей высокой теплоизоляционной способности и устойчивости к огню;</w:t>
      </w:r>
    </w:p>
    <w:p w14:paraId="2EAA4271" w14:textId="2B16E76A" w:rsidR="00CD227E" w:rsidRPr="00F96412" w:rsidRDefault="00CD227E" w:rsidP="00E239C1">
      <w:pPr>
        <w:rPr>
          <w:szCs w:val="28"/>
        </w:rPr>
      </w:pPr>
      <w:r w:rsidRPr="00F96412">
        <w:rPr>
          <w:szCs w:val="28"/>
        </w:rPr>
        <w:t xml:space="preserve">– экструдированный пенополистирол (XPS). Эффективен для теплоизоляции фундаментов, крыш и фасадов зданий. Имеет высокую прочность на сжатие и низкое </w:t>
      </w:r>
      <w:proofErr w:type="spellStart"/>
      <w:r w:rsidRPr="00F96412">
        <w:rPr>
          <w:szCs w:val="28"/>
        </w:rPr>
        <w:t>водопоглощение</w:t>
      </w:r>
      <w:proofErr w:type="spellEnd"/>
      <w:r w:rsidRPr="00F96412">
        <w:rPr>
          <w:szCs w:val="28"/>
        </w:rPr>
        <w:t>;</w:t>
      </w:r>
    </w:p>
    <w:p w14:paraId="54C3C762" w14:textId="4CA2EDE7" w:rsidR="00CD227E" w:rsidRPr="00F96412" w:rsidRDefault="00CD227E" w:rsidP="00E239C1">
      <w:pPr>
        <w:rPr>
          <w:szCs w:val="28"/>
        </w:rPr>
      </w:pPr>
      <w:r w:rsidRPr="00F96412">
        <w:rPr>
          <w:szCs w:val="28"/>
        </w:rPr>
        <w:lastRenderedPageBreak/>
        <w:t>– пенополиуретан (PUR). Используется для утепления крыш, стен и полов. Обладает отличными теплоизоляционными свойствами и долговечностью;</w:t>
      </w:r>
    </w:p>
    <w:p w14:paraId="75C4EEBD" w14:textId="50DFDE2A" w:rsidR="00CD227E" w:rsidRPr="00F96412" w:rsidRDefault="00CD227E" w:rsidP="00E239C1">
      <w:pPr>
        <w:rPr>
          <w:szCs w:val="28"/>
        </w:rPr>
      </w:pPr>
      <w:r w:rsidRPr="00F96412">
        <w:rPr>
          <w:szCs w:val="28"/>
        </w:rPr>
        <w:t>– эковата. Материал на основе переработанной целлюлозы, обладающий высокими тепло- и звукоизоляционными характеристиками, экологически безопасен.</w:t>
      </w:r>
    </w:p>
    <w:p w14:paraId="27B27E02" w14:textId="0A348FD0" w:rsidR="00CD227E" w:rsidRPr="00F96412" w:rsidRDefault="00CD227E" w:rsidP="00E239C1">
      <w:pPr>
        <w:rPr>
          <w:szCs w:val="28"/>
        </w:rPr>
      </w:pPr>
      <w:r w:rsidRPr="00F96412">
        <w:rPr>
          <w:szCs w:val="28"/>
        </w:rPr>
        <w:t>Автоматизированная система, разработанная в данном дипломном проекте, и использование медицинских данных в электронном виде поможет врачу быстро и оперативно получить необходимую информацию о пациенте, ускорит процесс принятия решения для постановки диагноза и в выборе эффективного метода лечения, что в свою очередь также увеличит энерго- и ресурсосбережение в данной области.</w:t>
      </w:r>
    </w:p>
    <w:p w14:paraId="1D7DDEB4" w14:textId="77777777" w:rsidR="00CD227E" w:rsidRPr="00F96412" w:rsidRDefault="00CD227E" w:rsidP="00E239C1">
      <w:pPr>
        <w:rPr>
          <w:szCs w:val="28"/>
        </w:rPr>
      </w:pPr>
      <w:r w:rsidRPr="00F96412">
        <w:rPr>
          <w:szCs w:val="28"/>
        </w:rPr>
        <w:br w:type="page"/>
      </w:r>
    </w:p>
    <w:p w14:paraId="3749B383" w14:textId="3D104B1D" w:rsidR="00EF0ABE" w:rsidRPr="00E433F9" w:rsidRDefault="00EF0ABE" w:rsidP="00482F76">
      <w:pPr>
        <w:pStyle w:val="ad"/>
        <w:ind w:left="0"/>
        <w:jc w:val="center"/>
        <w:outlineLvl w:val="0"/>
        <w:rPr>
          <w:sz w:val="32"/>
          <w:szCs w:val="32"/>
        </w:rPr>
      </w:pPr>
      <w:bookmarkStart w:id="61" w:name="_Toc169264008"/>
      <w:r w:rsidRPr="00E433F9">
        <w:rPr>
          <w:sz w:val="32"/>
          <w:szCs w:val="32"/>
        </w:rPr>
        <w:lastRenderedPageBreak/>
        <w:t>Заключение</w:t>
      </w:r>
      <w:bookmarkEnd w:id="61"/>
    </w:p>
    <w:p w14:paraId="372B3551" w14:textId="782A9FEF" w:rsidR="00197F9A" w:rsidRPr="00E433F9" w:rsidRDefault="00197F9A" w:rsidP="00E239C1">
      <w:pPr>
        <w:pStyle w:val="ad"/>
        <w:ind w:left="0" w:firstLine="709"/>
        <w:rPr>
          <w:sz w:val="32"/>
          <w:szCs w:val="32"/>
        </w:rPr>
      </w:pPr>
    </w:p>
    <w:p w14:paraId="5FC662B3" w14:textId="6D6A5B7A" w:rsidR="00400F87" w:rsidRPr="00400F87" w:rsidRDefault="00400F87" w:rsidP="00400F87">
      <w:pPr>
        <w:rPr>
          <w:szCs w:val="28"/>
        </w:rPr>
      </w:pPr>
      <w:r w:rsidRPr="00400F87">
        <w:rPr>
          <w:szCs w:val="28"/>
        </w:rPr>
        <w:t xml:space="preserve">В процессе выполнения технического задания была спроектирована и разработана многопользовательская информационная система для хранения и обработки медицинских изображений и заключений, с возможностью получения предварительного заключения от нейронной сети. </w:t>
      </w:r>
    </w:p>
    <w:p w14:paraId="58C551A8" w14:textId="77777777" w:rsidR="00400F87" w:rsidRPr="00400F87" w:rsidRDefault="00400F87" w:rsidP="00400F87">
      <w:pPr>
        <w:rPr>
          <w:szCs w:val="28"/>
        </w:rPr>
      </w:pPr>
      <w:r w:rsidRPr="00400F87">
        <w:rPr>
          <w:szCs w:val="28"/>
        </w:rPr>
        <w:t xml:space="preserve">Серверная часть системы, реализованная с использованием современных технологий, обеспечивает надежное хранение и обработку данных. Использование базы данных </w:t>
      </w:r>
      <w:proofErr w:type="spellStart"/>
      <w:r w:rsidRPr="00400F87">
        <w:rPr>
          <w:szCs w:val="28"/>
        </w:rPr>
        <w:t>PostgreSQL</w:t>
      </w:r>
      <w:proofErr w:type="spellEnd"/>
      <w:r w:rsidRPr="00400F87">
        <w:rPr>
          <w:szCs w:val="28"/>
        </w:rPr>
        <w:t xml:space="preserve"> позволило создать эффективное и масштабируемое хранилище медицинских изображений и заключений, обеспечивая быстрый доступ и обработку больших объемов данных.</w:t>
      </w:r>
    </w:p>
    <w:p w14:paraId="24DA71B3" w14:textId="77777777" w:rsidR="00400F87" w:rsidRPr="00400F87" w:rsidRDefault="00400F87" w:rsidP="00400F87">
      <w:pPr>
        <w:rPr>
          <w:szCs w:val="28"/>
        </w:rPr>
      </w:pPr>
      <w:r w:rsidRPr="00400F87">
        <w:rPr>
          <w:szCs w:val="28"/>
        </w:rPr>
        <w:t xml:space="preserve">Для анализа медицинских изображений была разработана и обучена нейронная сеть, использующая библиотеки </w:t>
      </w:r>
      <w:proofErr w:type="spellStart"/>
      <w:r w:rsidRPr="00400F87">
        <w:rPr>
          <w:szCs w:val="28"/>
        </w:rPr>
        <w:t>TensorFlow</w:t>
      </w:r>
      <w:proofErr w:type="spellEnd"/>
      <w:r w:rsidRPr="00400F87">
        <w:rPr>
          <w:szCs w:val="28"/>
        </w:rPr>
        <w:t xml:space="preserve"> и </w:t>
      </w:r>
      <w:proofErr w:type="spellStart"/>
      <w:r w:rsidRPr="00400F87">
        <w:rPr>
          <w:szCs w:val="28"/>
        </w:rPr>
        <w:t>Keras</w:t>
      </w:r>
      <w:proofErr w:type="spellEnd"/>
      <w:r w:rsidRPr="00400F87">
        <w:rPr>
          <w:szCs w:val="28"/>
        </w:rPr>
        <w:t>. Эта нейронная сеть способна автоматически анализировать рентгеновские снимки и предоставлять предварительные заключения, что значительно ускоряет процесс диагностики и повышает точность медицинских решений.</w:t>
      </w:r>
    </w:p>
    <w:p w14:paraId="6B48A76F" w14:textId="77777777" w:rsidR="00400F87" w:rsidRPr="00400F87" w:rsidRDefault="00400F87" w:rsidP="00400F87">
      <w:pPr>
        <w:rPr>
          <w:szCs w:val="28"/>
        </w:rPr>
      </w:pPr>
      <w:r w:rsidRPr="00400F87">
        <w:rPr>
          <w:szCs w:val="28"/>
        </w:rPr>
        <w:t>Созданная информационная система позволяет врачам эффективно управлять медицинскими данными, загружать новые снимки и получать результаты анализа в едином интерфейсе. Система поддерживает интеграцию с различными источниками медицинских изображений, что делает ее универсальным инструментом для медицинских учреждений.</w:t>
      </w:r>
    </w:p>
    <w:p w14:paraId="5D4C2B22" w14:textId="77777777" w:rsidR="00400F87" w:rsidRPr="00400F87" w:rsidRDefault="00400F87" w:rsidP="00400F87">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 реальную медицинскую практику.</w:t>
      </w:r>
    </w:p>
    <w:p w14:paraId="4E1FA113" w14:textId="77777777" w:rsidR="00400F87" w:rsidRPr="00400F87" w:rsidRDefault="00400F87" w:rsidP="00400F87">
      <w:pPr>
        <w:rPr>
          <w:szCs w:val="28"/>
        </w:rPr>
      </w:pPr>
      <w:r w:rsidRPr="00400F87">
        <w:rPr>
          <w:szCs w:val="28"/>
        </w:rPr>
        <w:t>Все этапы разработки системы были успешно завершены, включая реализацию серверной части, базы данных и нейронной сети. Система готова к эксплуатации и может значительно повысить эффективность работы медицинских учреждений, улучшая процессы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209CB68F" w14:textId="3CBFADF1" w:rsidR="00882E92" w:rsidRPr="00E433F9" w:rsidRDefault="00882E92" w:rsidP="00E239C1">
      <w:pPr>
        <w:pStyle w:val="ad"/>
        <w:ind w:left="0" w:firstLine="709"/>
        <w:jc w:val="center"/>
        <w:rPr>
          <w:sz w:val="32"/>
          <w:szCs w:val="32"/>
        </w:rPr>
      </w:pPr>
      <w:bookmarkStart w:id="62" w:name="_Hlk137076962"/>
      <w:r w:rsidRPr="00E433F9">
        <w:rPr>
          <w:sz w:val="32"/>
          <w:szCs w:val="32"/>
        </w:rPr>
        <w:lastRenderedPageBreak/>
        <w:t>Список использованных источников</w:t>
      </w:r>
    </w:p>
    <w:p w14:paraId="42117DB9" w14:textId="77777777" w:rsidR="00386636" w:rsidRPr="00E433F9" w:rsidRDefault="00386636" w:rsidP="00386636">
      <w:pPr>
        <w:pStyle w:val="ad"/>
        <w:ind w:left="0" w:firstLine="709"/>
        <w:rPr>
          <w:sz w:val="32"/>
          <w:szCs w:val="32"/>
        </w:rPr>
      </w:pPr>
    </w:p>
    <w:bookmarkEnd w:id="62"/>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Archimed</w:t>
      </w:r>
      <w:proofErr w:type="spellEnd"/>
      <w:r w:rsidRPr="008272F9">
        <w:rPr>
          <w:szCs w:val="28"/>
        </w:rPr>
        <w:t xml:space="preserve">+ / [Электронный ресурс]. – Режим доступа: </w:t>
      </w:r>
      <w:r w:rsidRPr="008272F9">
        <w:rPr>
          <w:szCs w:val="28"/>
          <w:lang w:val="en-US"/>
        </w:rPr>
        <w:t>https</w:t>
      </w:r>
      <w:r w:rsidRPr="00AE11A2">
        <w:rPr>
          <w:szCs w:val="28"/>
        </w:rPr>
        <w:t>://</w:t>
      </w:r>
      <w:proofErr w:type="spellStart"/>
      <w:r w:rsidRPr="008272F9">
        <w:rPr>
          <w:szCs w:val="28"/>
          <w:lang w:val="en-US"/>
        </w:rPr>
        <w:t>archimed</w:t>
      </w:r>
      <w:proofErr w:type="spellEnd"/>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Medesk</w:t>
      </w:r>
      <w:proofErr w:type="spellEnd"/>
      <w:r w:rsidR="008272F9" w:rsidRPr="008272F9">
        <w:rPr>
          <w:szCs w:val="28"/>
        </w:rPr>
        <w:t xml:space="preserve"> / [Электронный ресурс]. – Режим доступа: </w:t>
      </w:r>
      <w:r w:rsidRPr="00AE11A2">
        <w:rPr>
          <w:szCs w:val="28"/>
          <w:lang w:val="en-US"/>
        </w:rPr>
        <w:t>https</w:t>
      </w:r>
      <w:r w:rsidRPr="00AE11A2">
        <w:rPr>
          <w:szCs w:val="28"/>
        </w:rPr>
        <w:t>://</w:t>
      </w:r>
      <w:proofErr w:type="spellStart"/>
      <w:r w:rsidRPr="00AE11A2">
        <w:rPr>
          <w:szCs w:val="28"/>
          <w:lang w:val="en-US"/>
        </w:rPr>
        <w:t>medesk</w:t>
      </w:r>
      <w:proofErr w:type="spellEnd"/>
      <w:r w:rsidRPr="00AE11A2">
        <w:rPr>
          <w:szCs w:val="28"/>
        </w:rPr>
        <w:t>.</w:t>
      </w:r>
      <w:r w:rsidRPr="00AE11A2">
        <w:rPr>
          <w:szCs w:val="28"/>
          <w:lang w:val="en-US"/>
        </w:rPr>
        <w:t>net</w:t>
      </w:r>
      <w:r w:rsidRPr="00AE11A2">
        <w:rPr>
          <w:szCs w:val="28"/>
        </w:rPr>
        <w:t>/</w:t>
      </w:r>
      <w:proofErr w:type="spellStart"/>
      <w:r w:rsidRPr="00AE11A2">
        <w:rPr>
          <w:szCs w:val="28"/>
          <w:lang w:val="en-US"/>
        </w:rPr>
        <w:t>lp</w:t>
      </w:r>
      <w:proofErr w:type="spellEnd"/>
      <w:r w:rsidRPr="00AE11A2">
        <w:rPr>
          <w:szCs w:val="28"/>
        </w:rPr>
        <w:t>/</w:t>
      </w:r>
      <w:proofErr w:type="spellStart"/>
      <w:r w:rsidRPr="00AE11A2">
        <w:rPr>
          <w:szCs w:val="28"/>
          <w:lang w:val="en-US"/>
        </w:rPr>
        <w:t>ru</w:t>
      </w:r>
      <w:proofErr w:type="spellEnd"/>
      <w:r w:rsidRPr="00AE11A2">
        <w:rPr>
          <w:szCs w:val="28"/>
        </w:rPr>
        <w:t>/</w:t>
      </w:r>
      <w:r w:rsidRPr="00AE11A2">
        <w:rPr>
          <w:szCs w:val="28"/>
          <w:lang w:val="en-US"/>
        </w:rPr>
        <w:t>healthcare</w:t>
      </w:r>
      <w:r w:rsidRPr="00AE11A2">
        <w:rPr>
          <w:szCs w:val="28"/>
        </w:rPr>
        <w:t>-</w:t>
      </w:r>
      <w:proofErr w:type="spellStart"/>
      <w:r w:rsidRPr="00AE11A2">
        <w:rPr>
          <w:szCs w:val="28"/>
          <w:lang w:val="en-US"/>
        </w:rPr>
        <w:t>crm</w:t>
      </w:r>
      <w:proofErr w:type="spellEnd"/>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Sycret</w:t>
      </w:r>
      <w:proofErr w:type="spellEnd"/>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91A9023" w14:textId="0417EC21"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Masse, M.</w:t>
      </w:r>
      <w:r w:rsidRPr="00386636">
        <w:rPr>
          <w:szCs w:val="28"/>
          <w:lang w:val="en-US"/>
        </w:rPr>
        <w:t xml:space="preserve"> </w:t>
      </w:r>
      <w:r w:rsidRPr="008272F9">
        <w:rPr>
          <w:szCs w:val="28"/>
          <w:lang w:val="en-US"/>
        </w:rPr>
        <w:t>REST API Design Rulebook</w:t>
      </w:r>
      <w:r w:rsidRPr="00386636">
        <w:rPr>
          <w:szCs w:val="28"/>
          <w:lang w:val="en-US"/>
        </w:rPr>
        <w:t>.</w:t>
      </w:r>
      <w:r w:rsidRPr="008272F9">
        <w:rPr>
          <w:szCs w:val="28"/>
          <w:lang w:val="en-US"/>
        </w:rPr>
        <w:t xml:space="preserve"> </w:t>
      </w:r>
      <w:r w:rsidRPr="00386636">
        <w:rPr>
          <w:szCs w:val="28"/>
          <w:lang w:val="en-US"/>
        </w:rPr>
        <w:t xml:space="preserve">– </w:t>
      </w:r>
      <w:r w:rsidRPr="008272F9">
        <w:rPr>
          <w:szCs w:val="28"/>
          <w:lang w:val="en-US"/>
        </w:rPr>
        <w:t>O'Reilly Media, Inc.</w:t>
      </w:r>
      <w:r w:rsidRPr="00386636">
        <w:rPr>
          <w:szCs w:val="28"/>
          <w:lang w:val="en-US"/>
        </w:rPr>
        <w:t>, 20</w:t>
      </w:r>
      <w:r>
        <w:rPr>
          <w:szCs w:val="28"/>
          <w:lang w:val="en-US"/>
        </w:rPr>
        <w:t>11</w:t>
      </w:r>
      <w:r w:rsidRPr="00386636">
        <w:rPr>
          <w:szCs w:val="28"/>
          <w:lang w:val="en-US"/>
        </w:rPr>
        <w:t xml:space="preserve">. – </w:t>
      </w:r>
      <w:r w:rsidR="0058258E">
        <w:rPr>
          <w:szCs w:val="28"/>
          <w:lang w:val="en-US"/>
        </w:rPr>
        <w:t>116</w:t>
      </w:r>
      <w:r w:rsidRPr="00386636">
        <w:rPr>
          <w:szCs w:val="28"/>
          <w:lang w:val="en-US"/>
        </w:rPr>
        <w:t xml:space="preserve"> p.</w:t>
      </w:r>
    </w:p>
    <w:p w14:paraId="1087F0A0" w14:textId="576F7639"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Andersson</w:t>
      </w:r>
      <w:r>
        <w:rPr>
          <w:szCs w:val="28"/>
          <w:lang w:val="en-US"/>
        </w:rPr>
        <w:t>, E.</w:t>
      </w:r>
      <w:r w:rsidRPr="00386636">
        <w:rPr>
          <w:szCs w:val="28"/>
          <w:lang w:val="en-US"/>
        </w:rPr>
        <w:t xml:space="preserve"> Software Engineering for Internet Applications. / </w:t>
      </w:r>
      <w:proofErr w:type="spellStart"/>
      <w:r w:rsidRPr="00386636">
        <w:rPr>
          <w:szCs w:val="28"/>
          <w:lang w:val="en-US"/>
        </w:rPr>
        <w:t>Greenspun</w:t>
      </w:r>
      <w:proofErr w:type="spellEnd"/>
      <w:r>
        <w:rPr>
          <w:szCs w:val="28"/>
          <w:lang w:val="en-US"/>
        </w:rPr>
        <w:t xml:space="preserve"> P.</w:t>
      </w:r>
      <w:r w:rsidRPr="00386636">
        <w:rPr>
          <w:szCs w:val="28"/>
          <w:lang w:val="en-US"/>
        </w:rPr>
        <w:t xml:space="preserve">, </w:t>
      </w:r>
      <w:proofErr w:type="spellStart"/>
      <w:r w:rsidRPr="00386636">
        <w:rPr>
          <w:szCs w:val="28"/>
          <w:lang w:val="en-US"/>
        </w:rPr>
        <w:t>Grumet</w:t>
      </w:r>
      <w:proofErr w:type="spellEnd"/>
      <w:r w:rsidRPr="00386636">
        <w:rPr>
          <w:szCs w:val="28"/>
          <w:lang w:val="en-US"/>
        </w:rPr>
        <w:t xml:space="preserve">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17A6E56F" w14:textId="1A46339E" w:rsidR="00CF2673"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Subramanian</w:t>
      </w:r>
      <w:r>
        <w:rPr>
          <w:szCs w:val="28"/>
          <w:lang w:val="en-US"/>
        </w:rPr>
        <w:t>, H.</w:t>
      </w:r>
      <w:r w:rsidRPr="00386636">
        <w:rPr>
          <w:szCs w:val="28"/>
          <w:lang w:val="en-US"/>
        </w:rPr>
        <w:t xml:space="preserve"> Hands-On RESTful API Design Patterns and Best Practices</w:t>
      </w:r>
      <w:r>
        <w:rPr>
          <w:szCs w:val="28"/>
          <w:lang w:val="en-US"/>
        </w:rPr>
        <w:t xml:space="preserve">. / </w:t>
      </w:r>
      <w:proofErr w:type="spellStart"/>
      <w:r>
        <w:rPr>
          <w:szCs w:val="28"/>
          <w:lang w:val="en-US"/>
        </w:rPr>
        <w:t>Pethuru</w:t>
      </w:r>
      <w:proofErr w:type="spellEnd"/>
      <w:r>
        <w:rPr>
          <w:szCs w:val="28"/>
          <w:lang w:val="en-US"/>
        </w:rPr>
        <w:t xml:space="preserve"> R. </w:t>
      </w:r>
      <w:r w:rsidRPr="00386636">
        <w:rPr>
          <w:szCs w:val="28"/>
          <w:lang w:val="en-US"/>
        </w:rPr>
        <w:t xml:space="preserve">– </w:t>
      </w:r>
      <w:proofErr w:type="spellStart"/>
      <w:r w:rsidRPr="00141DE6">
        <w:rPr>
          <w:szCs w:val="28"/>
          <w:lang w:val="en-US"/>
        </w:rPr>
        <w:t>Packt</w:t>
      </w:r>
      <w:proofErr w:type="spellEnd"/>
      <w:r w:rsidRPr="00141DE6">
        <w:rPr>
          <w:szCs w:val="28"/>
          <w:lang w:val="en-US"/>
        </w:rPr>
        <w:t xml:space="preserve"> Publishing</w:t>
      </w:r>
      <w:r w:rsidRPr="00386636">
        <w:rPr>
          <w:szCs w:val="28"/>
          <w:lang w:val="en-US"/>
        </w:rPr>
        <w:t>, 2</w:t>
      </w:r>
      <w:r>
        <w:rPr>
          <w:szCs w:val="28"/>
          <w:lang w:val="en-US"/>
        </w:rPr>
        <w:t>019</w:t>
      </w:r>
      <w:r w:rsidRPr="00386636">
        <w:rPr>
          <w:szCs w:val="28"/>
          <w:lang w:val="en-US"/>
        </w:rPr>
        <w:t xml:space="preserve">. – </w:t>
      </w:r>
      <w:r w:rsidR="0058258E">
        <w:rPr>
          <w:szCs w:val="28"/>
          <w:lang w:val="en-US"/>
        </w:rPr>
        <w:t>378</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Fowler, M.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Tensorflow</w:t>
      </w:r>
      <w:proofErr w:type="spellEnd"/>
      <w:r w:rsidRPr="008272F9">
        <w:rPr>
          <w:szCs w:val="28"/>
        </w:rPr>
        <w:t xml:space="preserve"> / [Электронный ресурс]. – Режим доступа: </w:t>
      </w:r>
      <w:r w:rsidRPr="00AE11A2">
        <w:rPr>
          <w:szCs w:val="28"/>
        </w:rPr>
        <w:t>https://</w:t>
      </w:r>
      <w:proofErr w:type="spellStart"/>
      <w:r>
        <w:rPr>
          <w:szCs w:val="28"/>
          <w:lang w:val="en-US"/>
        </w:rPr>
        <w:t>tensorflow</w:t>
      </w:r>
      <w:proofErr w:type="spellEnd"/>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4D991F6A"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Keras</w:t>
      </w:r>
      <w:proofErr w:type="spellEnd"/>
      <w:r w:rsidRPr="008272F9">
        <w:rPr>
          <w:szCs w:val="28"/>
        </w:rPr>
        <w:t xml:space="preserve"> / [Электронный ресурс]. – Режим доступа: </w:t>
      </w:r>
      <w:r w:rsidRPr="00EC0929">
        <w:rPr>
          <w:szCs w:val="28"/>
        </w:rPr>
        <w:t>https://keras.io/</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Grinberg M.,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Orthanc</w:t>
      </w:r>
      <w:proofErr w:type="spellEnd"/>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proofErr w:type="spellStart"/>
      <w:r w:rsidRPr="00FA405F">
        <w:rPr>
          <w:szCs w:val="28"/>
          <w:lang w:val="en-US"/>
        </w:rPr>
        <w:t>orthanc</w:t>
      </w:r>
      <w:proofErr w:type="spellEnd"/>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5B0C47">
        <w:rPr>
          <w:rFonts w:eastAsia="Times New Roman"/>
          <w:szCs w:val="28"/>
          <w:lang w:val="en-US" w:eastAsia="ru-RU"/>
        </w:rPr>
        <w:t xml:space="preserve">Goodfellow, I. Deep Learning. / </w:t>
      </w:r>
      <w:proofErr w:type="spellStart"/>
      <w:r w:rsidRPr="005B0C47">
        <w:rPr>
          <w:rFonts w:eastAsia="Times New Roman"/>
          <w:szCs w:val="28"/>
          <w:lang w:val="en-US" w:eastAsia="ru-RU"/>
        </w:rPr>
        <w:t>Bengio</w:t>
      </w:r>
      <w:proofErr w:type="spellEnd"/>
      <w:r w:rsidRPr="005B0C47">
        <w:rPr>
          <w:rFonts w:eastAsia="Times New Roman"/>
          <w:szCs w:val="28"/>
          <w:lang w:val="en-US" w:eastAsia="ru-RU"/>
        </w:rPr>
        <w:t xml:space="preserve">,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w:t>
      </w:r>
      <w:proofErr w:type="spellStart"/>
      <w:r w:rsidRPr="005B0C47">
        <w:rPr>
          <w:rFonts w:eastAsia="Times New Roman"/>
          <w:szCs w:val="28"/>
          <w:lang w:val="en-US" w:eastAsia="ru-RU"/>
        </w:rPr>
        <w:t>PapersOnLine</w:t>
      </w:r>
      <w:proofErr w:type="spellEnd"/>
      <w:r>
        <w:rPr>
          <w:rFonts w:eastAsia="Times New Roman"/>
          <w:szCs w:val="28"/>
          <w:lang w:val="en-US" w:eastAsia="ru-RU"/>
        </w:rPr>
        <w:t xml:space="preserve">, </w:t>
      </w:r>
      <w:r w:rsidRPr="005B0C47">
        <w:rPr>
          <w:rFonts w:eastAsia="Times New Roman"/>
          <w:szCs w:val="28"/>
          <w:lang w:val="en-US" w:eastAsia="ru-RU"/>
        </w:rPr>
        <w:t>2015. – 800 p.</w:t>
      </w:r>
    </w:p>
    <w:p w14:paraId="6F6CC02A" w14:textId="77777777" w:rsidR="00386636" w:rsidRPr="00E707E3" w:rsidRDefault="00386636" w:rsidP="00386636">
      <w:pPr>
        <w:numPr>
          <w:ilvl w:val="0"/>
          <w:numId w:val="2"/>
        </w:numPr>
        <w:spacing w:line="276" w:lineRule="auto"/>
        <w:rPr>
          <w:rFonts w:eastAsia="Times New Roman"/>
          <w:szCs w:val="28"/>
          <w:lang w:val="en-US" w:eastAsia="ru-RU"/>
        </w:rPr>
      </w:pPr>
      <w:r w:rsidRPr="00E707E3">
        <w:rPr>
          <w:rFonts w:eastAsia="Times New Roman"/>
          <w:szCs w:val="28"/>
          <w:lang w:val="en-US" w:eastAsia="ru-RU"/>
        </w:rPr>
        <w:t>Aggarwal</w:t>
      </w:r>
      <w:r>
        <w:rPr>
          <w:rFonts w:eastAsia="Times New Roman"/>
          <w:szCs w:val="28"/>
          <w:lang w:val="en-US" w:eastAsia="ru-RU"/>
        </w:rPr>
        <w:t xml:space="preserve"> C.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3" w:name="_Ref41917730"/>
      <w:r w:rsidRPr="00F96412">
        <w:rPr>
          <w:color w:val="000000"/>
          <w:szCs w:val="28"/>
        </w:rPr>
        <w:t>Экономика и организация производства в дипломных проектах: Учеб. пособие для машиностроительных вузов / К.М. Великанов, Э.Г. Васильева, В.Д. Власов и др.</w:t>
      </w:r>
      <w:proofErr w:type="gramStart"/>
      <w:r w:rsidRPr="00F96412">
        <w:rPr>
          <w:color w:val="000000"/>
          <w:szCs w:val="28"/>
        </w:rPr>
        <w:t>; Под</w:t>
      </w:r>
      <w:proofErr w:type="gramEnd"/>
      <w:r w:rsidRPr="00F96412">
        <w:rPr>
          <w:color w:val="000000"/>
          <w:szCs w:val="28"/>
        </w:rPr>
        <w:t xml:space="preserve"> общ. ред. К.М. Великанова. - 4-е изд. </w:t>
      </w:r>
      <w:proofErr w:type="spellStart"/>
      <w:r w:rsidRPr="00F96412">
        <w:rPr>
          <w:color w:val="000000"/>
          <w:szCs w:val="28"/>
        </w:rPr>
        <w:t>перераб</w:t>
      </w:r>
      <w:proofErr w:type="spellEnd"/>
      <w:proofErr w:type="gramStart"/>
      <w:r w:rsidRPr="00F96412">
        <w:rPr>
          <w:color w:val="000000"/>
          <w:szCs w:val="28"/>
        </w:rPr>
        <w:t>.</w:t>
      </w:r>
      <w:proofErr w:type="gramEnd"/>
      <w:r w:rsidRPr="00F96412">
        <w:rPr>
          <w:color w:val="000000"/>
          <w:szCs w:val="28"/>
        </w:rPr>
        <w:t xml:space="preserve"> и доп. - Л.: Машиностроение, 1986. – 285 с.</w:t>
      </w:r>
      <w:bookmarkEnd w:id="63"/>
    </w:p>
    <w:p w14:paraId="0DCA3599" w14:textId="77777777" w:rsidR="00CF2673" w:rsidRPr="00F96412" w:rsidRDefault="00CF2673" w:rsidP="00E239C1">
      <w:pPr>
        <w:numPr>
          <w:ilvl w:val="0"/>
          <w:numId w:val="2"/>
        </w:numPr>
        <w:contextualSpacing/>
        <w:rPr>
          <w:rFonts w:eastAsia="Calibri"/>
          <w:szCs w:val="28"/>
        </w:rPr>
      </w:pPr>
      <w:bookmarkStart w:id="64" w:name="_Ref41917840"/>
      <w:r w:rsidRPr="00F96412">
        <w:rPr>
          <w:rFonts w:eastAsia="Calibri"/>
          <w:szCs w:val="28"/>
        </w:rPr>
        <w:t xml:space="preserve">Кривой, В. И. Охрана труда: комментарий новейшего законодательства / В. </w:t>
      </w:r>
      <w:proofErr w:type="spellStart"/>
      <w:r w:rsidRPr="00F96412">
        <w:rPr>
          <w:rFonts w:eastAsia="Calibri"/>
          <w:szCs w:val="28"/>
        </w:rPr>
        <w:t>И.Кривой</w:t>
      </w:r>
      <w:proofErr w:type="spellEnd"/>
      <w:r w:rsidRPr="00F96412">
        <w:rPr>
          <w:rFonts w:eastAsia="Calibri"/>
          <w:szCs w:val="28"/>
        </w:rPr>
        <w:t>. - Гомель: Ковалева Е. А., 2009. - 367 с. - (Библиотека практического работника).</w:t>
      </w:r>
      <w:bookmarkEnd w:id="64"/>
    </w:p>
    <w:p w14:paraId="2176E150" w14:textId="77777777" w:rsidR="00CF2673" w:rsidRPr="00F96412" w:rsidRDefault="00CF2673" w:rsidP="00E239C1">
      <w:pPr>
        <w:numPr>
          <w:ilvl w:val="0"/>
          <w:numId w:val="2"/>
        </w:numPr>
        <w:contextualSpacing/>
        <w:rPr>
          <w:rFonts w:eastAsia="Calibri"/>
          <w:szCs w:val="28"/>
        </w:rPr>
      </w:pPr>
      <w:bookmarkStart w:id="65" w:name="_Ref41917869"/>
      <w:r w:rsidRPr="00F96412">
        <w:rPr>
          <w:szCs w:val="28"/>
        </w:rPr>
        <w:t>Кузнецов, И. Н. Охрана труда: учебное пособие / И. Н. Кузнецов. - Минск: Четыре четверти, 2010. - 175 с.</w:t>
      </w:r>
      <w:bookmarkEnd w:id="65"/>
    </w:p>
    <w:p w14:paraId="54867EF0" w14:textId="4255D1BD"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7"/>
      <w:footerReference w:type="default" r:id="rId58"/>
      <w:headerReference w:type="first" r:id="rId59"/>
      <w:footerReference w:type="first" r:id="rId60"/>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B7554" w14:textId="77777777" w:rsidR="00311A8F" w:rsidRDefault="00311A8F" w:rsidP="0085029A">
      <w:r>
        <w:separator/>
      </w:r>
    </w:p>
  </w:endnote>
  <w:endnote w:type="continuationSeparator" w:id="0">
    <w:p w14:paraId="739102C3" w14:textId="77777777" w:rsidR="00311A8F" w:rsidRDefault="00311A8F"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charset w:val="00"/>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3B3" w14:textId="77777777" w:rsidR="00987797" w:rsidRDefault="00987797">
    <w:pPr>
      <w:pStyle w:val="a6"/>
      <w:jc w:val="right"/>
    </w:pPr>
  </w:p>
  <w:p w14:paraId="7CB93E9E" w14:textId="77777777" w:rsidR="00987797" w:rsidRDefault="0098779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251C" w14:textId="05977A84" w:rsidR="00987797" w:rsidRDefault="00072DCD" w:rsidP="00032665">
    <w:pPr>
      <w:pStyle w:val="a6"/>
    </w:pPr>
    <w:r>
      <w:rPr>
        <w:noProof/>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" filled="f" stroked="f" strokeweight=".25pt">
              <v:textbox inset="1pt,1pt,1pt,1pt">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987797" w:rsidRDefault="00987797" w:rsidP="00032665">
    <w:pPr>
      <w:pStyle w:val="a6"/>
    </w:pPr>
  </w:p>
  <w:p w14:paraId="63BB5DFB" w14:textId="77777777" w:rsidR="00987797" w:rsidRDefault="00987797" w:rsidP="00032665">
    <w:pPr>
      <w:pStyle w:val="a6"/>
    </w:pPr>
  </w:p>
  <w:p w14:paraId="6CE84061" w14:textId="77777777" w:rsidR="00987797" w:rsidRPr="00032665" w:rsidRDefault="00987797" w:rsidP="000326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3FB63" w14:textId="77777777" w:rsidR="00311A8F" w:rsidRDefault="00311A8F" w:rsidP="0085029A">
      <w:r>
        <w:separator/>
      </w:r>
    </w:p>
  </w:footnote>
  <w:footnote w:type="continuationSeparator" w:id="0">
    <w:p w14:paraId="2A8109B9" w14:textId="77777777" w:rsidR="00311A8F" w:rsidRDefault="00311A8F"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25FD" w14:textId="2F75C237" w:rsidR="00987797" w:rsidRDefault="00F96412">
    <w:pPr>
      <w:pStyle w:val="a4"/>
    </w:pPr>
    <w:r>
      <w:rPr>
        <w:noProof/>
        <w:lang w:val="en-US"/>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F96412" w:rsidRDefault="00F96412" w:rsidP="00F96412">
                            <w:pPr>
                              <w:pStyle w:val="affffff4"/>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F96412" w:rsidRDefault="00F96412" w:rsidP="00F96412">
                            <w:pPr>
                              <w:pStyle w:val="affffff4"/>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F96412" w:rsidRDefault="00F96412" w:rsidP="00F96412">
                            <w:pPr>
                              <w:pStyle w:val="affffff4"/>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F96412" w:rsidRDefault="00F96412" w:rsidP="00F96412">
                            <w:pPr>
                              <w:pStyle w:val="affffff4"/>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F96412" w:rsidRDefault="00F96412" w:rsidP="00F96412">
                            <w:pPr>
                              <w:pStyle w:val="affffff4"/>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F96412" w:rsidRDefault="00F96412" w:rsidP="00F96412">
                            <w:pPr>
                              <w:pStyle w:val="affffff4"/>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F96412" w:rsidRDefault="00F96412" w:rsidP="00F96412">
                      <w:pPr>
                        <w:pStyle w:val="affffff4"/>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F96412" w:rsidRDefault="00F96412" w:rsidP="00F96412">
                      <w:pPr>
                        <w:pStyle w:val="affffff4"/>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F96412" w:rsidRDefault="00F96412" w:rsidP="00F96412">
                      <w:pPr>
                        <w:pStyle w:val="affffff4"/>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F96412" w:rsidRDefault="00F96412" w:rsidP="00F96412">
                      <w:pPr>
                        <w:pStyle w:val="affffff4"/>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F96412" w:rsidRDefault="00F96412" w:rsidP="00F96412">
                      <w:pPr>
                        <w:pStyle w:val="affffff4"/>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F96412" w:rsidRDefault="00F96412" w:rsidP="00F96412">
                      <w:pPr>
                        <w:pStyle w:val="affffff4"/>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C7D5" w14:textId="79762426" w:rsidR="00987797" w:rsidRDefault="00987797" w:rsidP="00436630">
    <w:pPr>
      <w:pStyle w:val="a4"/>
      <w:ind w:firstLine="0"/>
    </w:pPr>
    <w:r>
      <w:rPr>
        <w:noProof/>
      </w:rPr>
      <mc:AlternateContent>
        <mc:Choice Requires="wpg">
          <w:drawing>
            <wp:anchor distT="0" distB="0" distL="114300" distR="114300" simplePos="0" relativeHeight="251660288" behindDoc="0" locked="1" layoutInCell="1" allowOverlap="1" wp14:anchorId="5E978EE8" wp14:editId="06B28F5A">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987797" w:rsidRPr="00436630" w:rsidRDefault="00072DCD"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19A67A50" w:rsidR="00987797" w:rsidRPr="009E5A54" w:rsidRDefault="00987797" w:rsidP="007B5DC5">
                              <w:pPr>
                                <w:pStyle w:val="a8"/>
                                <w:ind w:firstLine="0"/>
                                <w:rPr>
                                  <w:sz w:val="18"/>
                                  <w:lang w:val="ru-RU"/>
                                </w:rPr>
                              </w:pPr>
                              <w:r>
                                <w:rPr>
                                  <w:sz w:val="18"/>
                                  <w:lang w:val="ru-RU"/>
                                </w:rPr>
                                <w:t>Т. Контр.</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27E59C34" w:rsidR="00987797" w:rsidRPr="0050681A" w:rsidRDefault="00987797"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16805CCD" w:rsidR="00987797" w:rsidRPr="0050681A" w:rsidRDefault="00987797"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987797" w:rsidRPr="00AD69C7" w:rsidRDefault="00987797" w:rsidP="0053536F">
                            <w:pPr>
                              <w:jc w:val="center"/>
                            </w:pPr>
                          </w:p>
                        </w:txbxContent>
                      </wps:txbx>
                      <wps:bodyPr rot="0" vert="horz" wrap="square" lIns="12700" tIns="12700" rIns="12700" bIns="12700" anchor="t"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987797" w:rsidRPr="00436630" w:rsidRDefault="00072DCD"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19A67A50" w:rsidR="00987797" w:rsidRPr="009E5A54" w:rsidRDefault="00987797" w:rsidP="007B5DC5">
                        <w:pPr>
                          <w:pStyle w:val="a8"/>
                          <w:ind w:firstLine="0"/>
                          <w:rPr>
                            <w:sz w:val="18"/>
                            <w:lang w:val="ru-RU"/>
                          </w:rPr>
                        </w:pPr>
                        <w:r>
                          <w:rPr>
                            <w:sz w:val="18"/>
                            <w:lang w:val="ru-RU"/>
                          </w:rPr>
                          <w:t>Т. 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27E59C34" w:rsidR="00987797" w:rsidRPr="0050681A" w:rsidRDefault="00987797"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F8CC6A2" w14:textId="16805CCD" w:rsidR="00987797" w:rsidRPr="0050681A" w:rsidRDefault="00987797"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987797" w:rsidRPr="00AD69C7" w:rsidRDefault="00987797"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18"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9"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17"/>
  </w:num>
  <w:num w:numId="3">
    <w:abstractNumId w:val="10"/>
  </w:num>
  <w:num w:numId="4">
    <w:abstractNumId w:val="29"/>
  </w:num>
  <w:num w:numId="5">
    <w:abstractNumId w:val="23"/>
  </w:num>
  <w:num w:numId="6">
    <w:abstractNumId w:val="13"/>
  </w:num>
  <w:num w:numId="7">
    <w:abstractNumId w:val="3"/>
  </w:num>
  <w:num w:numId="8">
    <w:abstractNumId w:val="2"/>
  </w:num>
  <w:num w:numId="9">
    <w:abstractNumId w:val="14"/>
  </w:num>
  <w:num w:numId="10">
    <w:abstractNumId w:val="5"/>
  </w:num>
  <w:num w:numId="11">
    <w:abstractNumId w:val="30"/>
  </w:num>
  <w:num w:numId="12">
    <w:abstractNumId w:val="15"/>
  </w:num>
  <w:num w:numId="13">
    <w:abstractNumId w:val="19"/>
  </w:num>
  <w:num w:numId="14">
    <w:abstractNumId w:val="28"/>
  </w:num>
  <w:num w:numId="15">
    <w:abstractNumId w:val="20"/>
  </w:num>
  <w:num w:numId="16">
    <w:abstractNumId w:val="9"/>
  </w:num>
  <w:num w:numId="17">
    <w:abstractNumId w:val="24"/>
  </w:num>
  <w:num w:numId="18">
    <w:abstractNumId w:val="11"/>
  </w:num>
  <w:num w:numId="19">
    <w:abstractNumId w:val="16"/>
  </w:num>
  <w:num w:numId="20">
    <w:abstractNumId w:val="1"/>
  </w:num>
  <w:num w:numId="21">
    <w:abstractNumId w:val="22"/>
  </w:num>
  <w:num w:numId="22">
    <w:abstractNumId w:val="18"/>
  </w:num>
  <w:num w:numId="23">
    <w:abstractNumId w:val="27"/>
  </w:num>
  <w:num w:numId="24">
    <w:abstractNumId w:val="21"/>
  </w:num>
  <w:num w:numId="25">
    <w:abstractNumId w:val="0"/>
  </w:num>
  <w:num w:numId="26">
    <w:abstractNumId w:val="7"/>
  </w:num>
  <w:num w:numId="27">
    <w:abstractNumId w:val="31"/>
  </w:num>
  <w:num w:numId="28">
    <w:abstractNumId w:val="25"/>
  </w:num>
  <w:num w:numId="29">
    <w:abstractNumId w:val="12"/>
  </w:num>
  <w:num w:numId="30">
    <w:abstractNumId w:val="8"/>
  </w:num>
  <w:num w:numId="31">
    <w:abstractNumId w:val="26"/>
  </w:num>
  <w:num w:numId="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003E2"/>
    <w:rsid w:val="00007C73"/>
    <w:rsid w:val="0002782B"/>
    <w:rsid w:val="00032665"/>
    <w:rsid w:val="0003612E"/>
    <w:rsid w:val="00043706"/>
    <w:rsid w:val="000463B7"/>
    <w:rsid w:val="00055FA3"/>
    <w:rsid w:val="00062173"/>
    <w:rsid w:val="00071BED"/>
    <w:rsid w:val="000723AE"/>
    <w:rsid w:val="00072DCD"/>
    <w:rsid w:val="000733E3"/>
    <w:rsid w:val="00074406"/>
    <w:rsid w:val="00080100"/>
    <w:rsid w:val="000825E4"/>
    <w:rsid w:val="00083791"/>
    <w:rsid w:val="00083E7C"/>
    <w:rsid w:val="000843CB"/>
    <w:rsid w:val="00094636"/>
    <w:rsid w:val="00097045"/>
    <w:rsid w:val="000A0855"/>
    <w:rsid w:val="000A0D0C"/>
    <w:rsid w:val="000A1F51"/>
    <w:rsid w:val="000B5E65"/>
    <w:rsid w:val="000B5EE1"/>
    <w:rsid w:val="000D00F2"/>
    <w:rsid w:val="000E0B8C"/>
    <w:rsid w:val="000E20B1"/>
    <w:rsid w:val="000E3A65"/>
    <w:rsid w:val="000E416C"/>
    <w:rsid w:val="000E7DC4"/>
    <w:rsid w:val="000F04D9"/>
    <w:rsid w:val="000F2562"/>
    <w:rsid w:val="0010236F"/>
    <w:rsid w:val="00114947"/>
    <w:rsid w:val="00115010"/>
    <w:rsid w:val="0012314C"/>
    <w:rsid w:val="001304F9"/>
    <w:rsid w:val="00131852"/>
    <w:rsid w:val="001341DE"/>
    <w:rsid w:val="001341EF"/>
    <w:rsid w:val="00140479"/>
    <w:rsid w:val="00141DE6"/>
    <w:rsid w:val="00150AC5"/>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4BE"/>
    <w:rsid w:val="002347F4"/>
    <w:rsid w:val="00234B38"/>
    <w:rsid w:val="002418CA"/>
    <w:rsid w:val="00243047"/>
    <w:rsid w:val="0024471C"/>
    <w:rsid w:val="002449E8"/>
    <w:rsid w:val="0025588F"/>
    <w:rsid w:val="00256D94"/>
    <w:rsid w:val="00256E53"/>
    <w:rsid w:val="00264FF7"/>
    <w:rsid w:val="002659FB"/>
    <w:rsid w:val="00266AA1"/>
    <w:rsid w:val="002678C4"/>
    <w:rsid w:val="00271225"/>
    <w:rsid w:val="002728FE"/>
    <w:rsid w:val="00274C0C"/>
    <w:rsid w:val="00282F8F"/>
    <w:rsid w:val="00284292"/>
    <w:rsid w:val="002901E6"/>
    <w:rsid w:val="0029060D"/>
    <w:rsid w:val="00297D1E"/>
    <w:rsid w:val="002A179B"/>
    <w:rsid w:val="002A370A"/>
    <w:rsid w:val="002B732A"/>
    <w:rsid w:val="002B73F2"/>
    <w:rsid w:val="002C48CD"/>
    <w:rsid w:val="002C7515"/>
    <w:rsid w:val="002C7CEA"/>
    <w:rsid w:val="002D3A31"/>
    <w:rsid w:val="002D3C6C"/>
    <w:rsid w:val="002D3D3F"/>
    <w:rsid w:val="002D68C5"/>
    <w:rsid w:val="002E3DC1"/>
    <w:rsid w:val="002E5FE0"/>
    <w:rsid w:val="002F1973"/>
    <w:rsid w:val="002F4C5B"/>
    <w:rsid w:val="002F589A"/>
    <w:rsid w:val="002F665C"/>
    <w:rsid w:val="002F6A57"/>
    <w:rsid w:val="003037B5"/>
    <w:rsid w:val="00304559"/>
    <w:rsid w:val="0030692C"/>
    <w:rsid w:val="00311623"/>
    <w:rsid w:val="00311A8F"/>
    <w:rsid w:val="003122F1"/>
    <w:rsid w:val="00314EED"/>
    <w:rsid w:val="00316CA0"/>
    <w:rsid w:val="00323F90"/>
    <w:rsid w:val="003402DF"/>
    <w:rsid w:val="00344EDC"/>
    <w:rsid w:val="003513E0"/>
    <w:rsid w:val="00351981"/>
    <w:rsid w:val="003530AD"/>
    <w:rsid w:val="00353699"/>
    <w:rsid w:val="00357A09"/>
    <w:rsid w:val="00370A29"/>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4829"/>
    <w:rsid w:val="003F5A06"/>
    <w:rsid w:val="00400F87"/>
    <w:rsid w:val="00401896"/>
    <w:rsid w:val="004038CC"/>
    <w:rsid w:val="00403D95"/>
    <w:rsid w:val="00405AF9"/>
    <w:rsid w:val="00405C8C"/>
    <w:rsid w:val="004119B2"/>
    <w:rsid w:val="004129A4"/>
    <w:rsid w:val="00421D43"/>
    <w:rsid w:val="00426885"/>
    <w:rsid w:val="00433B68"/>
    <w:rsid w:val="00436630"/>
    <w:rsid w:val="00437E03"/>
    <w:rsid w:val="00445E54"/>
    <w:rsid w:val="00446850"/>
    <w:rsid w:val="00452614"/>
    <w:rsid w:val="00454081"/>
    <w:rsid w:val="00454257"/>
    <w:rsid w:val="0046037E"/>
    <w:rsid w:val="00460805"/>
    <w:rsid w:val="0046184B"/>
    <w:rsid w:val="004649CB"/>
    <w:rsid w:val="00472213"/>
    <w:rsid w:val="00480215"/>
    <w:rsid w:val="0048085A"/>
    <w:rsid w:val="00481E36"/>
    <w:rsid w:val="00482F76"/>
    <w:rsid w:val="00485676"/>
    <w:rsid w:val="00485729"/>
    <w:rsid w:val="00486068"/>
    <w:rsid w:val="004A57DC"/>
    <w:rsid w:val="004A78D4"/>
    <w:rsid w:val="004C0302"/>
    <w:rsid w:val="004C0D17"/>
    <w:rsid w:val="004C63B9"/>
    <w:rsid w:val="004C6FDA"/>
    <w:rsid w:val="004D0F61"/>
    <w:rsid w:val="004D5B47"/>
    <w:rsid w:val="004E445E"/>
    <w:rsid w:val="004E5C1F"/>
    <w:rsid w:val="004F1D0B"/>
    <w:rsid w:val="004F5FAF"/>
    <w:rsid w:val="004F6D7B"/>
    <w:rsid w:val="004F6F7F"/>
    <w:rsid w:val="0050127B"/>
    <w:rsid w:val="0050681A"/>
    <w:rsid w:val="005138E7"/>
    <w:rsid w:val="005162C3"/>
    <w:rsid w:val="0052272B"/>
    <w:rsid w:val="00525179"/>
    <w:rsid w:val="005306C2"/>
    <w:rsid w:val="00532E47"/>
    <w:rsid w:val="00532F24"/>
    <w:rsid w:val="005331DF"/>
    <w:rsid w:val="00534D38"/>
    <w:rsid w:val="0053536F"/>
    <w:rsid w:val="00537B56"/>
    <w:rsid w:val="005421EF"/>
    <w:rsid w:val="005436AE"/>
    <w:rsid w:val="00543D44"/>
    <w:rsid w:val="005453FE"/>
    <w:rsid w:val="00550213"/>
    <w:rsid w:val="00561157"/>
    <w:rsid w:val="00561FE4"/>
    <w:rsid w:val="0057121A"/>
    <w:rsid w:val="00580A1F"/>
    <w:rsid w:val="00580C20"/>
    <w:rsid w:val="0058258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123D"/>
    <w:rsid w:val="00607A6F"/>
    <w:rsid w:val="00613E3D"/>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4F69"/>
    <w:rsid w:val="006B7EEE"/>
    <w:rsid w:val="006C78C4"/>
    <w:rsid w:val="006D555A"/>
    <w:rsid w:val="006D563F"/>
    <w:rsid w:val="006F47E2"/>
    <w:rsid w:val="006F4FE4"/>
    <w:rsid w:val="00700D59"/>
    <w:rsid w:val="0070170E"/>
    <w:rsid w:val="00703D98"/>
    <w:rsid w:val="0070422F"/>
    <w:rsid w:val="00704C98"/>
    <w:rsid w:val="0071153F"/>
    <w:rsid w:val="007344A0"/>
    <w:rsid w:val="00736C6C"/>
    <w:rsid w:val="00737A49"/>
    <w:rsid w:val="00741B8B"/>
    <w:rsid w:val="007425D5"/>
    <w:rsid w:val="00742FD8"/>
    <w:rsid w:val="00746DA3"/>
    <w:rsid w:val="00752C2C"/>
    <w:rsid w:val="00756B51"/>
    <w:rsid w:val="00760DE4"/>
    <w:rsid w:val="00764E50"/>
    <w:rsid w:val="00782BFA"/>
    <w:rsid w:val="007835BF"/>
    <w:rsid w:val="00786BB2"/>
    <w:rsid w:val="007A285D"/>
    <w:rsid w:val="007A59FE"/>
    <w:rsid w:val="007B1E1C"/>
    <w:rsid w:val="007B5DC5"/>
    <w:rsid w:val="007B6755"/>
    <w:rsid w:val="007B6A60"/>
    <w:rsid w:val="007D32E8"/>
    <w:rsid w:val="007E3261"/>
    <w:rsid w:val="007E63BA"/>
    <w:rsid w:val="007F10D1"/>
    <w:rsid w:val="007F42CA"/>
    <w:rsid w:val="007F6B46"/>
    <w:rsid w:val="0080167E"/>
    <w:rsid w:val="00804ABB"/>
    <w:rsid w:val="008061D9"/>
    <w:rsid w:val="00817D83"/>
    <w:rsid w:val="008210BF"/>
    <w:rsid w:val="008233AF"/>
    <w:rsid w:val="0082519C"/>
    <w:rsid w:val="008272F9"/>
    <w:rsid w:val="00835447"/>
    <w:rsid w:val="008409D1"/>
    <w:rsid w:val="00844697"/>
    <w:rsid w:val="00847E7E"/>
    <w:rsid w:val="0085029A"/>
    <w:rsid w:val="00860732"/>
    <w:rsid w:val="0086594F"/>
    <w:rsid w:val="00871140"/>
    <w:rsid w:val="00875141"/>
    <w:rsid w:val="00881146"/>
    <w:rsid w:val="0088218A"/>
    <w:rsid w:val="00882613"/>
    <w:rsid w:val="00882E92"/>
    <w:rsid w:val="0089504D"/>
    <w:rsid w:val="008A183F"/>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BE"/>
    <w:rsid w:val="0092083E"/>
    <w:rsid w:val="00927407"/>
    <w:rsid w:val="00927484"/>
    <w:rsid w:val="009340C7"/>
    <w:rsid w:val="0093750D"/>
    <w:rsid w:val="00941950"/>
    <w:rsid w:val="00953A5A"/>
    <w:rsid w:val="0095406A"/>
    <w:rsid w:val="00954AD2"/>
    <w:rsid w:val="00957153"/>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5F6F"/>
    <w:rsid w:val="009D0A48"/>
    <w:rsid w:val="009D2EEF"/>
    <w:rsid w:val="009E43E9"/>
    <w:rsid w:val="009E4433"/>
    <w:rsid w:val="009E6FB9"/>
    <w:rsid w:val="009F0BD8"/>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53075"/>
    <w:rsid w:val="00A53941"/>
    <w:rsid w:val="00A54905"/>
    <w:rsid w:val="00A607F6"/>
    <w:rsid w:val="00A63BB7"/>
    <w:rsid w:val="00A656AA"/>
    <w:rsid w:val="00A66198"/>
    <w:rsid w:val="00A700F6"/>
    <w:rsid w:val="00A73686"/>
    <w:rsid w:val="00A766CC"/>
    <w:rsid w:val="00A7705F"/>
    <w:rsid w:val="00A81468"/>
    <w:rsid w:val="00A81488"/>
    <w:rsid w:val="00A8344A"/>
    <w:rsid w:val="00A90E3F"/>
    <w:rsid w:val="00A94E4A"/>
    <w:rsid w:val="00A95760"/>
    <w:rsid w:val="00AA3E4F"/>
    <w:rsid w:val="00AA48B2"/>
    <w:rsid w:val="00AB54E2"/>
    <w:rsid w:val="00AB75BA"/>
    <w:rsid w:val="00AB790F"/>
    <w:rsid w:val="00AC157F"/>
    <w:rsid w:val="00AC2555"/>
    <w:rsid w:val="00AC5885"/>
    <w:rsid w:val="00AD3BE9"/>
    <w:rsid w:val="00AD5481"/>
    <w:rsid w:val="00AE0FB0"/>
    <w:rsid w:val="00AE11A2"/>
    <w:rsid w:val="00AF1DEB"/>
    <w:rsid w:val="00AF2147"/>
    <w:rsid w:val="00B04170"/>
    <w:rsid w:val="00B138A2"/>
    <w:rsid w:val="00B15676"/>
    <w:rsid w:val="00B20952"/>
    <w:rsid w:val="00B25380"/>
    <w:rsid w:val="00B2690E"/>
    <w:rsid w:val="00B26DBE"/>
    <w:rsid w:val="00B274F3"/>
    <w:rsid w:val="00B303A6"/>
    <w:rsid w:val="00B33899"/>
    <w:rsid w:val="00B3715F"/>
    <w:rsid w:val="00B4370C"/>
    <w:rsid w:val="00B445A6"/>
    <w:rsid w:val="00B45A37"/>
    <w:rsid w:val="00B57410"/>
    <w:rsid w:val="00B664FD"/>
    <w:rsid w:val="00B6704C"/>
    <w:rsid w:val="00B71B16"/>
    <w:rsid w:val="00B75086"/>
    <w:rsid w:val="00B757D2"/>
    <w:rsid w:val="00B75817"/>
    <w:rsid w:val="00B7794B"/>
    <w:rsid w:val="00B77BA0"/>
    <w:rsid w:val="00B81AF6"/>
    <w:rsid w:val="00B836AB"/>
    <w:rsid w:val="00B9190C"/>
    <w:rsid w:val="00B9382E"/>
    <w:rsid w:val="00BA1351"/>
    <w:rsid w:val="00BA16DC"/>
    <w:rsid w:val="00BA39C7"/>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67AA"/>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170C"/>
    <w:rsid w:val="00CA319F"/>
    <w:rsid w:val="00CA3B18"/>
    <w:rsid w:val="00CB4E57"/>
    <w:rsid w:val="00CC2D42"/>
    <w:rsid w:val="00CC510B"/>
    <w:rsid w:val="00CC5D16"/>
    <w:rsid w:val="00CD0C32"/>
    <w:rsid w:val="00CD1261"/>
    <w:rsid w:val="00CD227E"/>
    <w:rsid w:val="00CF2673"/>
    <w:rsid w:val="00CF3F44"/>
    <w:rsid w:val="00CF4EC8"/>
    <w:rsid w:val="00CF5A3A"/>
    <w:rsid w:val="00CF7CC7"/>
    <w:rsid w:val="00D00574"/>
    <w:rsid w:val="00D035ED"/>
    <w:rsid w:val="00D15F82"/>
    <w:rsid w:val="00D176D9"/>
    <w:rsid w:val="00D2405B"/>
    <w:rsid w:val="00D245EB"/>
    <w:rsid w:val="00D26CBD"/>
    <w:rsid w:val="00D34C7B"/>
    <w:rsid w:val="00D361EF"/>
    <w:rsid w:val="00D41A82"/>
    <w:rsid w:val="00D47F5A"/>
    <w:rsid w:val="00D509DC"/>
    <w:rsid w:val="00D51E7A"/>
    <w:rsid w:val="00D52029"/>
    <w:rsid w:val="00D56644"/>
    <w:rsid w:val="00D60092"/>
    <w:rsid w:val="00D653D5"/>
    <w:rsid w:val="00D75BAC"/>
    <w:rsid w:val="00D815AD"/>
    <w:rsid w:val="00D82B05"/>
    <w:rsid w:val="00D8463A"/>
    <w:rsid w:val="00D84E67"/>
    <w:rsid w:val="00D91F91"/>
    <w:rsid w:val="00D9636B"/>
    <w:rsid w:val="00D96CB8"/>
    <w:rsid w:val="00D97232"/>
    <w:rsid w:val="00DA0C7C"/>
    <w:rsid w:val="00DA1CA4"/>
    <w:rsid w:val="00DA1EAE"/>
    <w:rsid w:val="00DA5AFF"/>
    <w:rsid w:val="00DB443C"/>
    <w:rsid w:val="00DC0AC2"/>
    <w:rsid w:val="00DC4168"/>
    <w:rsid w:val="00DC7490"/>
    <w:rsid w:val="00DD2018"/>
    <w:rsid w:val="00DD271A"/>
    <w:rsid w:val="00DD7193"/>
    <w:rsid w:val="00DE03FD"/>
    <w:rsid w:val="00DE1CC8"/>
    <w:rsid w:val="00DE3638"/>
    <w:rsid w:val="00DE4068"/>
    <w:rsid w:val="00DE4F52"/>
    <w:rsid w:val="00DF1068"/>
    <w:rsid w:val="00E0520E"/>
    <w:rsid w:val="00E07E83"/>
    <w:rsid w:val="00E12E86"/>
    <w:rsid w:val="00E13EA3"/>
    <w:rsid w:val="00E1639E"/>
    <w:rsid w:val="00E16EE0"/>
    <w:rsid w:val="00E20E44"/>
    <w:rsid w:val="00E239C1"/>
    <w:rsid w:val="00E25251"/>
    <w:rsid w:val="00E252F6"/>
    <w:rsid w:val="00E25406"/>
    <w:rsid w:val="00E26148"/>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4A7B"/>
    <w:rsid w:val="00E95F68"/>
    <w:rsid w:val="00EA4574"/>
    <w:rsid w:val="00EB012F"/>
    <w:rsid w:val="00EB031D"/>
    <w:rsid w:val="00EB0ADD"/>
    <w:rsid w:val="00EB1AF0"/>
    <w:rsid w:val="00EB4516"/>
    <w:rsid w:val="00EC0929"/>
    <w:rsid w:val="00EC49A6"/>
    <w:rsid w:val="00EC7996"/>
    <w:rsid w:val="00ED28FE"/>
    <w:rsid w:val="00ED5F56"/>
    <w:rsid w:val="00ED6E65"/>
    <w:rsid w:val="00EE2042"/>
    <w:rsid w:val="00EE368D"/>
    <w:rsid w:val="00EE45A8"/>
    <w:rsid w:val="00EE59AB"/>
    <w:rsid w:val="00EF0ABE"/>
    <w:rsid w:val="00EF1542"/>
    <w:rsid w:val="00EF33C1"/>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5E2E"/>
    <w:rsid w:val="00F56451"/>
    <w:rsid w:val="00F577EB"/>
    <w:rsid w:val="00F623AF"/>
    <w:rsid w:val="00F630D9"/>
    <w:rsid w:val="00F67287"/>
    <w:rsid w:val="00F6768D"/>
    <w:rsid w:val="00F72EF8"/>
    <w:rsid w:val="00F7494E"/>
    <w:rsid w:val="00F76908"/>
    <w:rsid w:val="00F83417"/>
    <w:rsid w:val="00F91E49"/>
    <w:rsid w:val="00F93F99"/>
    <w:rsid w:val="00F943D3"/>
    <w:rsid w:val="00F96412"/>
    <w:rsid w:val="00FA0B2F"/>
    <w:rsid w:val="00FA23CD"/>
    <w:rsid w:val="00FA405F"/>
    <w:rsid w:val="00FA4AEF"/>
    <w:rsid w:val="00FA734E"/>
    <w:rsid w:val="00FC230E"/>
    <w:rsid w:val="00FE17BE"/>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B5DC5"/>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3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8D00F1"/>
    <w:pPr>
      <w:spacing w:after="100"/>
    </w:pPr>
  </w:style>
  <w:style w:type="character" w:styleId="affffff3">
    <w:name w:val="Unresolved Mention"/>
    <w:basedOn w:val="a1"/>
    <w:uiPriority w:val="99"/>
    <w:semiHidden/>
    <w:unhideWhenUsed/>
    <w:rsid w:val="005C5306"/>
    <w:rPr>
      <w:color w:val="605E5C"/>
      <w:shd w:val="clear" w:color="auto" w:fill="E1DFDD"/>
    </w:rPr>
  </w:style>
  <w:style w:type="paragraph" w:customStyle="1" w:styleId="affffff4">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5">
    <w:name w:val="annotation reference"/>
    <w:basedOn w:val="a1"/>
    <w:uiPriority w:val="99"/>
    <w:semiHidden/>
    <w:unhideWhenUsed/>
    <w:rsid w:val="00AC2555"/>
    <w:rPr>
      <w:sz w:val="16"/>
      <w:szCs w:val="16"/>
    </w:rPr>
  </w:style>
  <w:style w:type="paragraph" w:styleId="affffff6">
    <w:name w:val="annotation text"/>
    <w:basedOn w:val="a0"/>
    <w:link w:val="affffff7"/>
    <w:uiPriority w:val="99"/>
    <w:semiHidden/>
    <w:unhideWhenUsed/>
    <w:rsid w:val="00AC2555"/>
    <w:pPr>
      <w:ind w:firstLine="0"/>
      <w:jc w:val="left"/>
    </w:pPr>
    <w:rPr>
      <w:rFonts w:cstheme="minorBidi"/>
      <w:sz w:val="20"/>
      <w:szCs w:val="20"/>
    </w:rPr>
  </w:style>
  <w:style w:type="character" w:customStyle="1" w:styleId="affffff7">
    <w:name w:val="Текст примечания Знак"/>
    <w:basedOn w:val="a1"/>
    <w:link w:val="affffff6"/>
    <w:uiPriority w:val="99"/>
    <w:semiHidden/>
    <w:rsid w:val="00AC2555"/>
    <w:rPr>
      <w:rFont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7.wmf"/><Relationship Id="rId50" Type="http://schemas.openxmlformats.org/officeDocument/2006/relationships/oleObject" Target="embeddings/oleObject5.bin"/><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11BC2-96CF-4CA8-A87B-14F55590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71</Pages>
  <Words>18108</Words>
  <Characters>103216</Characters>
  <Application>Microsoft Office Word</Application>
  <DocSecurity>0</DocSecurity>
  <Lines>860</Lines>
  <Paragraphs>242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Gleb Panteleev</cp:lastModifiedBy>
  <cp:revision>6</cp:revision>
  <cp:lastPrinted>2024-06-14T07:34:00Z</cp:lastPrinted>
  <dcterms:created xsi:type="dcterms:W3CDTF">2024-06-14T07:34:00Z</dcterms:created>
  <dcterms:modified xsi:type="dcterms:W3CDTF">2024-06-14T16:58:00Z</dcterms:modified>
  <cp:category>Шаблоны</cp:category>
</cp:coreProperties>
</file>