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18D1" w14:textId="77777777" w:rsidR="00466538" w:rsidRDefault="00466538" w:rsidP="00466538">
      <w:pPr>
        <w:pStyle w:val="NoSpacing"/>
      </w:pPr>
      <w:r>
        <w:t>I looked at corner cases (</w:t>
      </w:r>
      <w:proofErr w:type="spellStart"/>
      <w:r>
        <w:t>i.e</w:t>
      </w:r>
      <w:proofErr w:type="spellEnd"/>
      <w:r>
        <w:t xml:space="preserve"> “difficult” test cases) for the AVP project with a mix of autonomous and man-driven vehicles.</w:t>
      </w:r>
    </w:p>
    <w:p w14:paraId="58CEC3B2" w14:textId="77777777" w:rsidR="00466538" w:rsidRDefault="00466538" w:rsidP="00466538">
      <w:pPr>
        <w:pStyle w:val="NoSpacing"/>
      </w:pPr>
    </w:p>
    <w:p w14:paraId="0F365F3B" w14:textId="77777777" w:rsidR="00466538" w:rsidRDefault="00466538" w:rsidP="00466538">
      <w:pPr>
        <w:pStyle w:val="NoSpacing"/>
      </w:pPr>
      <w:r>
        <w:t>Let’s assume that we define and quantify a “difficult” test case as the result of the ratio between the number of correct/critical transitions divided by the total number of transitions. The more difficult the test case, the closer to 1 the ratio.</w:t>
      </w:r>
    </w:p>
    <w:p w14:paraId="33F00C90" w14:textId="77777777" w:rsidR="00466538" w:rsidRDefault="00466538" w:rsidP="00466538">
      <w:pPr>
        <w:pStyle w:val="NoSpacing"/>
      </w:pPr>
    </w:p>
    <w:p w14:paraId="1B1EB7A6" w14:textId="3D304D94" w:rsidR="00466538" w:rsidRDefault="00466538" w:rsidP="00466538">
      <w:pPr>
        <w:pStyle w:val="NoSpacing"/>
      </w:pPr>
      <w:r>
        <w:t xml:space="preserve">Please refer to the </w:t>
      </w:r>
      <w:proofErr w:type="spellStart"/>
      <w:r>
        <w:t>Powerpoint</w:t>
      </w:r>
      <w:proofErr w:type="spellEnd"/>
      <w:r>
        <w:t xml:space="preserve"> document enclosed: AVP gridworld</w:t>
      </w:r>
      <w:bookmarkStart w:id="0" w:name="_GoBack"/>
      <w:bookmarkEnd w:id="0"/>
      <w:r>
        <w:t>.pptx</w:t>
      </w:r>
    </w:p>
    <w:p w14:paraId="04780BCA" w14:textId="77777777" w:rsidR="00466538" w:rsidRDefault="00466538" w:rsidP="00466538">
      <w:pPr>
        <w:pStyle w:val="NoSpacing"/>
      </w:pPr>
      <w:r>
        <w:t>FYI- I made state 29 a failure tolerant state and updated the system dynamics, also attached.</w:t>
      </w:r>
    </w:p>
    <w:p w14:paraId="0C68E581" w14:textId="77777777" w:rsidR="00466538" w:rsidRDefault="00466538" w:rsidP="00466538">
      <w:pPr>
        <w:pStyle w:val="NoSpacing"/>
      </w:pPr>
    </w:p>
    <w:p w14:paraId="2F394448" w14:textId="77777777" w:rsidR="00466538" w:rsidRDefault="00466538" w:rsidP="00466538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No human driven cars - Corner case #1: slaloms – Slide 1</w:t>
      </w:r>
    </w:p>
    <w:p w14:paraId="42FD3D65" w14:textId="77777777" w:rsidR="00466538" w:rsidRDefault="00466538" w:rsidP="00466538">
      <w:pPr>
        <w:pStyle w:val="NoSpacing"/>
        <w:ind w:left="720"/>
      </w:pPr>
      <w:r>
        <w:t xml:space="preserve">One example of a corner case </w:t>
      </w:r>
      <w:r>
        <w:rPr>
          <w:u w:val="single"/>
        </w:rPr>
        <w:t>only with autonomous vehicles and pedestrians</w:t>
      </w:r>
      <w:r>
        <w:t xml:space="preserve"> could be: Static obstacles are placed on the grid forcing the system to take the right transitions at every step. </w:t>
      </w:r>
    </w:p>
    <w:p w14:paraId="08293139" w14:textId="77777777" w:rsidR="00466538" w:rsidRDefault="00466538" w:rsidP="00466538">
      <w:pPr>
        <w:pStyle w:val="NoSpacing"/>
        <w:ind w:left="720"/>
      </w:pPr>
    </w:p>
    <w:p w14:paraId="2F520FE8" w14:textId="77777777" w:rsidR="00466538" w:rsidRDefault="00466538" w:rsidP="00466538">
      <w:pPr>
        <w:pStyle w:val="NoSpacing"/>
      </w:pPr>
      <w:r>
        <w:t>Now here is a list of corner cases involving autonomous cars, pedestrians and man-driven vehicles. Since human can exhibit uncertain behaviors, I looked at what are the different off-nominal behaviors a human could transition to driving his vehicle and on its way by foot towards the exit.</w:t>
      </w:r>
    </w:p>
    <w:p w14:paraId="7A38F398" w14:textId="77777777" w:rsidR="00466538" w:rsidRDefault="00466538" w:rsidP="00466538">
      <w:pPr>
        <w:pStyle w:val="NoSpacing"/>
        <w:ind w:left="720"/>
      </w:pPr>
    </w:p>
    <w:p w14:paraId="75E616E3" w14:textId="77777777" w:rsidR="00466538" w:rsidRDefault="00466538" w:rsidP="00466538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Human driven cars - Corner case #1: U-turn - Slides 2-&gt;7</w:t>
      </w:r>
    </w:p>
    <w:p w14:paraId="1708E84C" w14:textId="77777777" w:rsidR="00466538" w:rsidRDefault="00466538" w:rsidP="00466538">
      <w:pPr>
        <w:pStyle w:val="NoSpacing"/>
        <w:ind w:left="720"/>
      </w:pPr>
      <w:r>
        <w:t>One man-driven car (H) performs a U-turn and drives in the opposite direction. An autonomous car (A) facing H stops to avoid a collision.</w:t>
      </w:r>
    </w:p>
    <w:p w14:paraId="4BC45964" w14:textId="77777777" w:rsidR="00466538" w:rsidRDefault="00466538" w:rsidP="00466538">
      <w:pPr>
        <w:pStyle w:val="NoSpacing"/>
        <w:ind w:left="720"/>
      </w:pPr>
    </w:p>
    <w:p w14:paraId="46A62A7E" w14:textId="77777777" w:rsidR="00466538" w:rsidRDefault="00466538" w:rsidP="00466538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Human driven cars - Corner case #2: bad parking - Slides 8-&gt;14</w:t>
      </w:r>
    </w:p>
    <w:p w14:paraId="6FB90374" w14:textId="77777777" w:rsidR="00466538" w:rsidRDefault="00466538" w:rsidP="00466538">
      <w:pPr>
        <w:pStyle w:val="NoSpacing"/>
        <w:ind w:left="720"/>
      </w:pPr>
      <w:r>
        <w:t>One H1 is parked but is not pulled forward enough, and another H2 is parked but takes 2 parking slots. One A avoids collision with H1 and H2.</w:t>
      </w:r>
    </w:p>
    <w:p w14:paraId="27C6779F" w14:textId="77777777" w:rsidR="00466538" w:rsidRDefault="00466538" w:rsidP="00466538">
      <w:pPr>
        <w:pStyle w:val="NoSpacing"/>
      </w:pPr>
    </w:p>
    <w:p w14:paraId="03E7D99E" w14:textId="77777777" w:rsidR="00466538" w:rsidRDefault="00466538" w:rsidP="00466538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Human driven cars - Corner case #3: pedestrians - Slides 15-&gt;20</w:t>
      </w:r>
    </w:p>
    <w:p w14:paraId="7094477B" w14:textId="77777777" w:rsidR="00466538" w:rsidRDefault="00466538" w:rsidP="00466538">
      <w:pPr>
        <w:pStyle w:val="NoSpacing"/>
        <w:ind w:left="720"/>
      </w:pPr>
      <w:r>
        <w:t>A pedestrian walks away from his car in order to exit the parking structure and drops a bag on the way, blocking the other cars. One A avoids collision with the pedestrian and the bag.</w:t>
      </w:r>
    </w:p>
    <w:p w14:paraId="038725A9" w14:textId="77777777" w:rsidR="00466538" w:rsidRDefault="00466538" w:rsidP="00466538">
      <w:pPr>
        <w:pStyle w:val="NoSpacing"/>
        <w:ind w:left="720"/>
      </w:pPr>
    </w:p>
    <w:p w14:paraId="72BC6E20" w14:textId="77777777" w:rsidR="00466538" w:rsidRDefault="00466538" w:rsidP="00466538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Human driven cars - Corner case #4: unhealthy car - Slides 21-&gt;27</w:t>
      </w:r>
    </w:p>
    <w:p w14:paraId="41D9C87F" w14:textId="77777777" w:rsidR="00466538" w:rsidRDefault="00466538" w:rsidP="00466538">
      <w:pPr>
        <w:pStyle w:val="NoSpacing"/>
        <w:ind w:left="720"/>
      </w:pPr>
      <w:r>
        <w:t>One H fails down and the driver steps down from the car, blocking the other cars. One A avoids collision with the pedestrian and with H.</w:t>
      </w:r>
    </w:p>
    <w:p w14:paraId="5AED882D" w14:textId="77777777" w:rsidR="00466538" w:rsidRDefault="00466538" w:rsidP="00466538">
      <w:pPr>
        <w:pStyle w:val="NoSpacing"/>
        <w:ind w:left="720"/>
      </w:pPr>
    </w:p>
    <w:p w14:paraId="658E1098" w14:textId="77777777" w:rsidR="00466538" w:rsidRDefault="00466538" w:rsidP="00466538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Human driven cars - Corner case #5: a human car overtakes an autonomous vehicle - Slides 28-&gt;32</w:t>
      </w:r>
    </w:p>
    <w:p w14:paraId="161F86CA" w14:textId="77777777" w:rsidR="00466538" w:rsidRDefault="00466538" w:rsidP="00466538">
      <w:pPr>
        <w:pStyle w:val="NoSpacing"/>
        <w:ind w:left="720"/>
      </w:pPr>
      <w:r>
        <w:t>One H overtakes an A, blocking its way. A avoids collision with H.</w:t>
      </w:r>
    </w:p>
    <w:p w14:paraId="5282B89E" w14:textId="77777777" w:rsidR="00466538" w:rsidRDefault="00466538" w:rsidP="00466538">
      <w:pPr>
        <w:pStyle w:val="NoSpacing"/>
      </w:pPr>
    </w:p>
    <w:p w14:paraId="7BF158F1" w14:textId="77777777" w:rsidR="00466538" w:rsidRDefault="00466538" w:rsidP="00466538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Human driven cars - Corner case #6: backup strategy – Slides 33-&gt;38</w:t>
      </w:r>
    </w:p>
    <w:p w14:paraId="74EE03B1" w14:textId="77777777" w:rsidR="00466538" w:rsidRDefault="00466538" w:rsidP="00466538">
      <w:pPr>
        <w:pStyle w:val="NoSpacing"/>
        <w:ind w:left="720"/>
      </w:pPr>
      <w:r>
        <w:t>One H goes faster than the other cars. Located ahead of H, one A initiates a lane change to get around an obstacle, but the H overtakes A. A avoids collision with obstacle and H.</w:t>
      </w:r>
    </w:p>
    <w:p w14:paraId="6A109E1A" w14:textId="77777777" w:rsidR="00BA0B8E" w:rsidRPr="00466538" w:rsidRDefault="00BA0B8E" w:rsidP="00466538"/>
    <w:sectPr w:rsidR="00BA0B8E" w:rsidRPr="00466538" w:rsidSect="00AD4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47076"/>
    <w:multiLevelType w:val="hybridMultilevel"/>
    <w:tmpl w:val="BC96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8"/>
    <w:rsid w:val="00466538"/>
    <w:rsid w:val="00AD45A3"/>
    <w:rsid w:val="00BA0B8E"/>
    <w:rsid w:val="00D7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4DEF"/>
  <w15:chartTrackingRefBased/>
  <w15:docId w15:val="{2C39BEE0-302A-4535-8BC9-1CA497FF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66538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Courtois Du Manoir, Geoffroy (Jeff)</dc:creator>
  <cp:keywords/>
  <dc:description/>
  <cp:lastModifiedBy>Le Courtois Du Manoir, Geoffroy (Jeff)</cp:lastModifiedBy>
  <cp:revision>2</cp:revision>
  <dcterms:created xsi:type="dcterms:W3CDTF">2020-07-07T03:16:00Z</dcterms:created>
  <dcterms:modified xsi:type="dcterms:W3CDTF">2020-07-07T03:17:00Z</dcterms:modified>
</cp:coreProperties>
</file>