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87786" w14:textId="77777777" w:rsidR="002E1CCE" w:rsidRDefault="00000000">
      <w:pPr>
        <w:spacing w:after="0"/>
        <w:jc w:val="center"/>
        <w:rPr>
          <w:rFonts w:ascii="Arial" w:eastAsia="Arial" w:hAnsi="Arial" w:cs="Arial"/>
          <w:b/>
        </w:rPr>
      </w:pPr>
      <w:r>
        <w:rPr>
          <w:rFonts w:ascii="Arial" w:eastAsia="Arial" w:hAnsi="Arial" w:cs="Arial"/>
          <w:b/>
        </w:rPr>
        <w:t>PROPOSED TEMPLATE</w:t>
      </w:r>
    </w:p>
    <w:p w14:paraId="294E4099" w14:textId="77777777" w:rsidR="002E1CCE" w:rsidRDefault="00000000">
      <w:pPr>
        <w:spacing w:after="0"/>
        <w:jc w:val="center"/>
        <w:rPr>
          <w:rFonts w:ascii="Arial" w:eastAsia="Arial" w:hAnsi="Arial" w:cs="Arial"/>
          <w:b/>
        </w:rPr>
      </w:pPr>
      <w:r>
        <w:rPr>
          <w:rFonts w:ascii="Arial" w:eastAsia="Arial" w:hAnsi="Arial" w:cs="Arial"/>
          <w:b/>
        </w:rPr>
        <w:t>for the</w:t>
      </w:r>
    </w:p>
    <w:p w14:paraId="3A10FD3B" w14:textId="77777777" w:rsidR="002E1CCE" w:rsidRDefault="00000000">
      <w:pPr>
        <w:spacing w:after="0"/>
        <w:ind w:hanging="360"/>
        <w:jc w:val="center"/>
        <w:rPr>
          <w:rFonts w:ascii="Arial" w:eastAsia="Arial" w:hAnsi="Arial" w:cs="Arial"/>
          <w:b/>
        </w:rPr>
      </w:pPr>
      <w:r>
        <w:rPr>
          <w:rFonts w:ascii="Arial" w:eastAsia="Arial" w:hAnsi="Arial" w:cs="Arial"/>
          <w:b/>
        </w:rPr>
        <w:t xml:space="preserve">  Quarterly Narrative Accomplishment Report (QNAR)</w:t>
      </w:r>
    </w:p>
    <w:p w14:paraId="38CF9D7F" w14:textId="77777777" w:rsidR="002E1CCE" w:rsidRDefault="002E1CCE">
      <w:pPr>
        <w:spacing w:after="0"/>
        <w:jc w:val="center"/>
        <w:rPr>
          <w:rFonts w:ascii="Arial" w:eastAsia="Arial" w:hAnsi="Arial" w:cs="Arial"/>
          <w:b/>
        </w:rPr>
      </w:pPr>
    </w:p>
    <w:p w14:paraId="359A6CCA" w14:textId="77777777" w:rsidR="002E1CCE" w:rsidRDefault="002E1CCE">
      <w:pPr>
        <w:rPr>
          <w:rFonts w:ascii="Arial" w:eastAsia="Arial" w:hAnsi="Arial" w:cs="Arial"/>
        </w:rPr>
      </w:pPr>
    </w:p>
    <w:p w14:paraId="004C3FBA" w14:textId="77777777" w:rsidR="002E1CCE" w:rsidRDefault="00000000">
      <w:pPr>
        <w:rPr>
          <w:rFonts w:ascii="Arial" w:eastAsia="Arial" w:hAnsi="Arial" w:cs="Arial"/>
        </w:rPr>
      </w:pPr>
      <w:r>
        <w:rPr>
          <w:rFonts w:ascii="Arial" w:eastAsia="Arial" w:hAnsi="Arial" w:cs="Arial"/>
        </w:rPr>
        <w:t>Following is the proposed format</w:t>
      </w:r>
      <w:r>
        <w:rPr>
          <w:rFonts w:ascii="Arial" w:eastAsia="Arial" w:hAnsi="Arial" w:cs="Arial"/>
          <w:vertAlign w:val="superscript"/>
        </w:rPr>
        <w:footnoteReference w:id="1"/>
      </w:r>
      <w:r>
        <w:rPr>
          <w:rFonts w:ascii="Arial" w:eastAsia="Arial" w:hAnsi="Arial" w:cs="Arial"/>
        </w:rPr>
        <w:t xml:space="preserve"> for the QNAR:</w:t>
      </w:r>
    </w:p>
    <w:p w14:paraId="08357AD8" w14:textId="77777777" w:rsidR="002E1CCE" w:rsidRDefault="00000000">
      <w:pPr>
        <w:numPr>
          <w:ilvl w:val="0"/>
          <w:numId w:val="4"/>
        </w:numPr>
        <w:ind w:left="360"/>
        <w:rPr>
          <w:rFonts w:ascii="Arial" w:eastAsia="Arial" w:hAnsi="Arial" w:cs="Arial"/>
          <w:b/>
          <w:sz w:val="24"/>
          <w:szCs w:val="24"/>
        </w:rPr>
      </w:pPr>
      <w:r>
        <w:rPr>
          <w:rFonts w:ascii="Arial" w:eastAsia="Arial" w:hAnsi="Arial" w:cs="Arial"/>
          <w:b/>
          <w:sz w:val="24"/>
          <w:szCs w:val="24"/>
        </w:rPr>
        <w:t>EXECUTIVE SUMMARY ( as per Ms. Cris proposal)</w:t>
      </w:r>
    </w:p>
    <w:p w14:paraId="20839FAD" w14:textId="77777777" w:rsidR="002E1CCE" w:rsidRDefault="002E1CCE">
      <w:pPr>
        <w:ind w:left="720"/>
        <w:rPr>
          <w:rFonts w:ascii="Arial" w:eastAsia="Arial" w:hAnsi="Arial" w:cs="Arial"/>
          <w:sz w:val="24"/>
          <w:szCs w:val="24"/>
        </w:rPr>
      </w:pPr>
    </w:p>
    <w:p w14:paraId="749181FF" w14:textId="77777777" w:rsidR="002E1CCE" w:rsidRDefault="002E1CCE">
      <w:pPr>
        <w:ind w:left="720"/>
        <w:rPr>
          <w:rFonts w:ascii="Arial" w:eastAsia="Arial" w:hAnsi="Arial" w:cs="Arial"/>
          <w:sz w:val="24"/>
          <w:szCs w:val="24"/>
        </w:rPr>
      </w:pPr>
    </w:p>
    <w:p w14:paraId="0E7F633C" w14:textId="46B2A784" w:rsidR="00796899" w:rsidRDefault="00000000" w:rsidP="00796899">
      <w:pPr>
        <w:numPr>
          <w:ilvl w:val="0"/>
          <w:numId w:val="4"/>
        </w:numPr>
        <w:ind w:left="360"/>
        <w:rPr>
          <w:rFonts w:ascii="Arial" w:eastAsia="Arial" w:hAnsi="Arial" w:cs="Arial"/>
          <w:b/>
          <w:sz w:val="24"/>
          <w:szCs w:val="24"/>
        </w:rPr>
      </w:pPr>
      <w:r>
        <w:rPr>
          <w:rFonts w:ascii="Arial" w:eastAsia="Arial" w:hAnsi="Arial" w:cs="Arial"/>
          <w:b/>
          <w:sz w:val="24"/>
          <w:szCs w:val="24"/>
        </w:rPr>
        <w:t>ACCOMPLISHMENT</w:t>
      </w:r>
    </w:p>
    <w:p w14:paraId="43AB6C22" w14:textId="382E8D3D" w:rsidR="00143F2F" w:rsidRPr="00143F2F" w:rsidRDefault="00143F2F" w:rsidP="00143F2F">
      <w:pPr>
        <w:spacing w:after="0" w:line="256" w:lineRule="auto"/>
        <w:ind w:left="426" w:firstLine="360"/>
        <w:rPr>
          <w:rFonts w:ascii="Arial" w:eastAsia="Arial" w:hAnsi="Arial" w:cs="Arial"/>
          <w:b/>
          <w:color w:val="0D0D0D"/>
          <w:highlight w:val="white"/>
        </w:rPr>
      </w:pPr>
      <w:r>
        <w:rPr>
          <w:rFonts w:ascii="Arial" w:eastAsia="Arial" w:hAnsi="Arial" w:cs="Arial"/>
          <w:b/>
          <w:color w:val="0D0D0D"/>
          <w:highlight w:val="white"/>
        </w:rPr>
        <w:t>Preparation of Technical Documents</w:t>
      </w:r>
    </w:p>
    <w:p w14:paraId="4ECCA8E8" w14:textId="78D693F6" w:rsidR="008A0D2B" w:rsidRDefault="008A0D2B" w:rsidP="008A0D2B">
      <w:pPr>
        <w:pStyle w:val="ListParagraph"/>
        <w:numPr>
          <w:ilvl w:val="0"/>
          <w:numId w:val="5"/>
        </w:numPr>
        <w:pBdr>
          <w:top w:val="nil"/>
          <w:left w:val="nil"/>
          <w:bottom w:val="nil"/>
          <w:right w:val="nil"/>
          <w:between w:val="nil"/>
        </w:pBdr>
        <w:spacing w:after="0"/>
        <w:rPr>
          <w:rFonts w:ascii="Arial" w:eastAsia="Arial" w:hAnsi="Arial" w:cs="Arial"/>
          <w:bCs/>
        </w:rPr>
      </w:pPr>
      <w:r w:rsidRPr="008A0D2B">
        <w:rPr>
          <w:rFonts w:ascii="Arial" w:eastAsia="Arial" w:hAnsi="Arial" w:cs="Arial"/>
          <w:bCs/>
        </w:rPr>
        <w:t>Accomplished the creation and submission of documents such as Daily Time Records (DTRs), Internal Memorandum, Individual Performance Commitment and Review (IPCR) forms, and Inventory Lists. Additionally, adeptly managed the successful resubmission of applications for DICT Services, demonstrating a commitment to thoroughness and excellence in administrative tasks.</w:t>
      </w:r>
    </w:p>
    <w:p w14:paraId="24B28527" w14:textId="77777777" w:rsidR="00796899" w:rsidRDefault="00796899" w:rsidP="00796899">
      <w:pPr>
        <w:pStyle w:val="ListParagraph"/>
        <w:pBdr>
          <w:top w:val="nil"/>
          <w:left w:val="nil"/>
          <w:bottom w:val="nil"/>
          <w:right w:val="nil"/>
          <w:between w:val="nil"/>
        </w:pBdr>
        <w:spacing w:after="0"/>
        <w:ind w:left="1170"/>
        <w:rPr>
          <w:rFonts w:ascii="Arial" w:eastAsia="Arial" w:hAnsi="Arial" w:cs="Arial"/>
          <w:bCs/>
        </w:rPr>
      </w:pPr>
    </w:p>
    <w:p w14:paraId="5AFA479D" w14:textId="53122D0B" w:rsidR="00796899" w:rsidRPr="00796899" w:rsidRDefault="00796899" w:rsidP="00796899">
      <w:pPr>
        <w:pBdr>
          <w:top w:val="nil"/>
          <w:left w:val="nil"/>
          <w:bottom w:val="nil"/>
          <w:right w:val="nil"/>
          <w:between w:val="nil"/>
        </w:pBdr>
        <w:spacing w:after="0"/>
        <w:ind w:left="810"/>
        <w:rPr>
          <w:rFonts w:ascii="Arial" w:eastAsia="Arial" w:hAnsi="Arial" w:cs="Arial"/>
          <w:bCs/>
        </w:rPr>
      </w:pPr>
      <w:r>
        <w:rPr>
          <w:rFonts w:ascii="Arial" w:hAnsi="Arial" w:cs="Arial"/>
          <w:b/>
          <w:bCs/>
          <w:color w:val="1F1F1F"/>
          <w:shd w:val="clear" w:color="auto" w:fill="FFFFFF"/>
        </w:rPr>
        <w:t>Digitalization</w:t>
      </w:r>
    </w:p>
    <w:p w14:paraId="642C9B80" w14:textId="2B7C170A" w:rsidR="00796899" w:rsidRDefault="009F080E" w:rsidP="00143F2F">
      <w:pPr>
        <w:pStyle w:val="ListParagraph"/>
        <w:numPr>
          <w:ilvl w:val="0"/>
          <w:numId w:val="5"/>
        </w:numPr>
        <w:pBdr>
          <w:top w:val="nil"/>
          <w:left w:val="nil"/>
          <w:bottom w:val="nil"/>
          <w:right w:val="nil"/>
          <w:between w:val="nil"/>
        </w:pBdr>
        <w:spacing w:after="0"/>
        <w:rPr>
          <w:rFonts w:ascii="Arial" w:eastAsia="Arial" w:hAnsi="Arial" w:cs="Arial"/>
          <w:bCs/>
        </w:rPr>
      </w:pPr>
      <w:r w:rsidRPr="009F080E">
        <w:rPr>
          <w:rFonts w:ascii="Arial" w:eastAsia="Arial" w:hAnsi="Arial" w:cs="Arial"/>
          <w:bCs/>
        </w:rPr>
        <w:t>Undertakes research and development tasks concerning user authentication, user authorization</w:t>
      </w:r>
      <w:r>
        <w:rPr>
          <w:rFonts w:ascii="Arial" w:eastAsia="Arial" w:hAnsi="Arial" w:cs="Arial"/>
          <w:bCs/>
        </w:rPr>
        <w:t>, creation of PPMPs</w:t>
      </w:r>
      <w:r w:rsidRPr="009F080E">
        <w:rPr>
          <w:rFonts w:ascii="Arial" w:eastAsia="Arial" w:hAnsi="Arial" w:cs="Arial"/>
          <w:bCs/>
        </w:rPr>
        <w:t>, and API integration for Vue.js and Laravel within the CWC-FMS (Financial Management System).</w:t>
      </w:r>
    </w:p>
    <w:p w14:paraId="3584F043" w14:textId="71832B3F" w:rsidR="001C3828" w:rsidRDefault="001C3828" w:rsidP="00143F2F">
      <w:pPr>
        <w:pStyle w:val="ListParagraph"/>
        <w:numPr>
          <w:ilvl w:val="0"/>
          <w:numId w:val="5"/>
        </w:numPr>
        <w:pBdr>
          <w:top w:val="nil"/>
          <w:left w:val="nil"/>
          <w:bottom w:val="nil"/>
          <w:right w:val="nil"/>
          <w:between w:val="nil"/>
        </w:pBdr>
        <w:spacing w:after="0"/>
        <w:rPr>
          <w:rFonts w:ascii="Arial" w:eastAsia="Arial" w:hAnsi="Arial" w:cs="Arial"/>
          <w:bCs/>
        </w:rPr>
      </w:pPr>
      <w:r w:rsidRPr="001C3828">
        <w:rPr>
          <w:rFonts w:ascii="Arial" w:eastAsia="Arial" w:hAnsi="Arial" w:cs="Arial"/>
          <w:bCs/>
        </w:rPr>
        <w:t>I effectively aided in the deployment of the Document Tracking System by updating the code of the Login API and addressing any errors encountered.</w:t>
      </w:r>
    </w:p>
    <w:p w14:paraId="76095045" w14:textId="77777777" w:rsidR="00143F2F" w:rsidRPr="00143F2F" w:rsidRDefault="00143F2F" w:rsidP="00143F2F">
      <w:pPr>
        <w:pStyle w:val="ListParagraph"/>
        <w:pBdr>
          <w:top w:val="nil"/>
          <w:left w:val="nil"/>
          <w:bottom w:val="nil"/>
          <w:right w:val="nil"/>
          <w:between w:val="nil"/>
        </w:pBdr>
        <w:spacing w:after="0"/>
        <w:ind w:left="1170"/>
        <w:rPr>
          <w:rFonts w:ascii="Arial" w:eastAsia="Arial" w:hAnsi="Arial" w:cs="Arial"/>
          <w:bCs/>
        </w:rPr>
      </w:pPr>
    </w:p>
    <w:p w14:paraId="0D578425" w14:textId="1E566188" w:rsidR="00796899" w:rsidRDefault="00796899" w:rsidP="00796899">
      <w:pPr>
        <w:pStyle w:val="NormalWeb"/>
        <w:spacing w:before="0" w:beforeAutospacing="0" w:after="0" w:afterAutospacing="0"/>
        <w:ind w:left="810"/>
        <w:textAlignment w:val="baseline"/>
        <w:rPr>
          <w:rFonts w:ascii="Arial" w:hAnsi="Arial" w:cs="Arial"/>
          <w:b/>
          <w:bCs/>
          <w:color w:val="0D0D0D"/>
          <w:sz w:val="22"/>
          <w:szCs w:val="22"/>
          <w:shd w:val="clear" w:color="auto" w:fill="FFFFFF"/>
        </w:rPr>
      </w:pPr>
      <w:r>
        <w:rPr>
          <w:rFonts w:ascii="Arial" w:hAnsi="Arial" w:cs="Arial"/>
          <w:b/>
          <w:bCs/>
          <w:color w:val="0D0D0D"/>
          <w:sz w:val="22"/>
          <w:szCs w:val="22"/>
          <w:shd w:val="clear" w:color="auto" w:fill="FFFFFF"/>
        </w:rPr>
        <w:t>Technical assistance to strengthen capabilities of intermediaries </w:t>
      </w:r>
    </w:p>
    <w:p w14:paraId="48598629" w14:textId="77777777" w:rsidR="00796899" w:rsidRPr="00796899" w:rsidRDefault="00796899" w:rsidP="00796899">
      <w:pPr>
        <w:pStyle w:val="NormalWeb"/>
        <w:spacing w:before="0" w:beforeAutospacing="0" w:after="0" w:afterAutospacing="0"/>
        <w:ind w:left="810"/>
        <w:textAlignment w:val="baseline"/>
        <w:rPr>
          <w:rFonts w:ascii="Arial" w:hAnsi="Arial" w:cs="Arial"/>
          <w:b/>
          <w:bCs/>
          <w:color w:val="0D0D0D"/>
          <w:sz w:val="22"/>
          <w:szCs w:val="22"/>
        </w:rPr>
      </w:pPr>
    </w:p>
    <w:p w14:paraId="08311895" w14:textId="1CA5C865" w:rsidR="009F080E" w:rsidRDefault="009F080E" w:rsidP="008A0D2B">
      <w:pPr>
        <w:pStyle w:val="ListParagraph"/>
        <w:numPr>
          <w:ilvl w:val="0"/>
          <w:numId w:val="5"/>
        </w:numPr>
        <w:pBdr>
          <w:top w:val="nil"/>
          <w:left w:val="nil"/>
          <w:bottom w:val="nil"/>
          <w:right w:val="nil"/>
          <w:between w:val="nil"/>
        </w:pBdr>
        <w:spacing w:after="0"/>
        <w:rPr>
          <w:rFonts w:ascii="Arial" w:eastAsia="Arial" w:hAnsi="Arial" w:cs="Arial"/>
          <w:bCs/>
        </w:rPr>
      </w:pPr>
      <w:r w:rsidRPr="009F080E">
        <w:rPr>
          <w:rFonts w:ascii="Arial" w:eastAsia="Arial" w:hAnsi="Arial" w:cs="Arial"/>
          <w:bCs/>
        </w:rPr>
        <w:t xml:space="preserve">Effectively executed a range of technical assistance tasks, including but not limited to installation and reconfiguration of software and information systems, facilitation of Zoom requests, updating of </w:t>
      </w:r>
      <w:proofErr w:type="spellStart"/>
      <w:r w:rsidRPr="009F080E">
        <w:rPr>
          <w:rFonts w:ascii="Arial" w:eastAsia="Arial" w:hAnsi="Arial" w:cs="Arial"/>
          <w:bCs/>
        </w:rPr>
        <w:t>Kobotool</w:t>
      </w:r>
      <w:proofErr w:type="spellEnd"/>
      <w:r w:rsidRPr="009F080E">
        <w:rPr>
          <w:rFonts w:ascii="Arial" w:eastAsia="Arial" w:hAnsi="Arial" w:cs="Arial"/>
          <w:bCs/>
        </w:rPr>
        <w:t xml:space="preserve"> forms to ensure the seamless operation of MISU services, and the generation of detailed statistical reports via </w:t>
      </w:r>
      <w:proofErr w:type="spellStart"/>
      <w:r w:rsidRPr="009F080E">
        <w:rPr>
          <w:rFonts w:ascii="Arial" w:eastAsia="Arial" w:hAnsi="Arial" w:cs="Arial"/>
          <w:bCs/>
        </w:rPr>
        <w:t>Kobotool</w:t>
      </w:r>
      <w:proofErr w:type="spellEnd"/>
      <w:r w:rsidRPr="009F080E">
        <w:rPr>
          <w:rFonts w:ascii="Arial" w:eastAsia="Arial" w:hAnsi="Arial" w:cs="Arial"/>
          <w:bCs/>
        </w:rPr>
        <w:t>.</w:t>
      </w:r>
    </w:p>
    <w:p w14:paraId="209175C7" w14:textId="7E51023A" w:rsidR="00796899" w:rsidRDefault="00796899" w:rsidP="008A0D2B">
      <w:pPr>
        <w:pStyle w:val="ListParagraph"/>
        <w:numPr>
          <w:ilvl w:val="0"/>
          <w:numId w:val="5"/>
        </w:numPr>
        <w:pBdr>
          <w:top w:val="nil"/>
          <w:left w:val="nil"/>
          <w:bottom w:val="nil"/>
          <w:right w:val="nil"/>
          <w:between w:val="nil"/>
        </w:pBdr>
        <w:spacing w:after="0"/>
        <w:rPr>
          <w:rFonts w:ascii="Arial" w:eastAsia="Arial" w:hAnsi="Arial" w:cs="Arial"/>
          <w:bCs/>
        </w:rPr>
      </w:pPr>
      <w:r>
        <w:rPr>
          <w:rFonts w:ascii="Arial" w:hAnsi="Arial" w:cs="Arial"/>
          <w:color w:val="0D0D0D"/>
          <w:shd w:val="clear" w:color="auto" w:fill="FFFFFF"/>
        </w:rPr>
        <w:t xml:space="preserve">Successfully addressed </w:t>
      </w:r>
      <w:r>
        <w:rPr>
          <w:rFonts w:ascii="Arial" w:hAnsi="Arial" w:cs="Arial"/>
          <w:color w:val="FF0000"/>
          <w:shd w:val="clear" w:color="auto" w:fill="FFFFFF"/>
        </w:rPr>
        <w:t>#</w:t>
      </w:r>
      <w:r>
        <w:rPr>
          <w:rFonts w:ascii="Arial" w:hAnsi="Arial" w:cs="Arial"/>
          <w:color w:val="0D0D0D"/>
          <w:shd w:val="clear" w:color="auto" w:fill="FFFFFF"/>
        </w:rPr>
        <w:t xml:space="preserve"> service requests for technical assistance from other divisions/units within three (3) days, based on completed technical assistance forms, while considering uncontrollable circumstances as necessary, and achieved satisfactory ratings.</w:t>
      </w:r>
    </w:p>
    <w:p w14:paraId="1C025A07" w14:textId="39B5CA02" w:rsidR="009D15D8" w:rsidRDefault="009D15D8" w:rsidP="008A0D2B">
      <w:pPr>
        <w:pStyle w:val="ListParagraph"/>
        <w:numPr>
          <w:ilvl w:val="0"/>
          <w:numId w:val="5"/>
        </w:numPr>
        <w:pBdr>
          <w:top w:val="nil"/>
          <w:left w:val="nil"/>
          <w:bottom w:val="nil"/>
          <w:right w:val="nil"/>
          <w:between w:val="nil"/>
        </w:pBdr>
        <w:spacing w:after="0"/>
        <w:rPr>
          <w:rFonts w:ascii="Arial" w:eastAsia="Arial" w:hAnsi="Arial" w:cs="Arial"/>
          <w:bCs/>
        </w:rPr>
      </w:pPr>
      <w:r w:rsidRPr="009D15D8">
        <w:rPr>
          <w:rFonts w:ascii="Arial" w:eastAsia="Arial" w:hAnsi="Arial" w:cs="Arial"/>
          <w:bCs/>
        </w:rPr>
        <w:t>Contributed significantly to the successful validation process of office equipment and fixture inventories, while also providing assistance in consolidating inventories from regional coordinators.</w:t>
      </w:r>
    </w:p>
    <w:p w14:paraId="1E3CF66B" w14:textId="77777777" w:rsidR="009D15D8" w:rsidRPr="008A0D2B" w:rsidRDefault="009D15D8" w:rsidP="008A0D2B">
      <w:pPr>
        <w:pStyle w:val="ListParagraph"/>
        <w:numPr>
          <w:ilvl w:val="0"/>
          <w:numId w:val="5"/>
        </w:numPr>
        <w:pBdr>
          <w:top w:val="nil"/>
          <w:left w:val="nil"/>
          <w:bottom w:val="nil"/>
          <w:right w:val="nil"/>
          <w:between w:val="nil"/>
        </w:pBdr>
        <w:spacing w:after="0"/>
        <w:rPr>
          <w:rFonts w:ascii="Arial" w:eastAsia="Arial" w:hAnsi="Arial" w:cs="Arial"/>
          <w:bCs/>
        </w:rPr>
      </w:pPr>
    </w:p>
    <w:p w14:paraId="0C478EF4" w14:textId="77777777" w:rsidR="002E1CCE" w:rsidRDefault="00000000">
      <w:pPr>
        <w:pBdr>
          <w:top w:val="nil"/>
          <w:left w:val="nil"/>
          <w:bottom w:val="nil"/>
          <w:right w:val="nil"/>
          <w:between w:val="nil"/>
        </w:pBdr>
        <w:spacing w:after="0"/>
        <w:ind w:left="720" w:hanging="270"/>
        <w:rPr>
          <w:rFonts w:ascii="Arial" w:eastAsia="Arial" w:hAnsi="Arial" w:cs="Arial"/>
        </w:rPr>
      </w:pPr>
      <w:r>
        <w:rPr>
          <w:rFonts w:ascii="Arial" w:eastAsia="Arial" w:hAnsi="Arial" w:cs="Arial"/>
        </w:rPr>
        <w:t>1.1. EODB - t</w:t>
      </w:r>
      <w:r>
        <w:rPr>
          <w:rFonts w:ascii="Arial" w:eastAsia="Arial" w:hAnsi="Arial" w:cs="Arial"/>
          <w:color w:val="000000"/>
        </w:rPr>
        <w:t xml:space="preserve">o include a short discussion on the results of identified services (external and internal) reflected in the citizens' charter implemented within the EODB timeline. The </w:t>
      </w:r>
      <w:r>
        <w:rPr>
          <w:rFonts w:ascii="Arial" w:eastAsia="Arial" w:hAnsi="Arial" w:cs="Arial"/>
          <w:color w:val="000000"/>
        </w:rPr>
        <w:lastRenderedPageBreak/>
        <w:t>tally sheet can be part of the body of the report</w:t>
      </w:r>
      <w:r>
        <w:rPr>
          <w:rFonts w:ascii="Arial" w:eastAsia="Arial" w:hAnsi="Arial" w:cs="Arial"/>
        </w:rPr>
        <w:t xml:space="preserve"> (and the actual full monitoring is attached as  MOVs)</w:t>
      </w:r>
    </w:p>
    <w:p w14:paraId="3043D5FF" w14:textId="77777777" w:rsidR="002E1CCE" w:rsidRDefault="002E1CCE">
      <w:pPr>
        <w:pBdr>
          <w:top w:val="nil"/>
          <w:left w:val="nil"/>
          <w:bottom w:val="nil"/>
          <w:right w:val="nil"/>
          <w:between w:val="nil"/>
        </w:pBdr>
        <w:spacing w:after="0"/>
        <w:ind w:left="720" w:hanging="270"/>
        <w:rPr>
          <w:rFonts w:ascii="Arial" w:eastAsia="Arial" w:hAnsi="Arial" w:cs="Arial"/>
        </w:rPr>
      </w:pPr>
    </w:p>
    <w:p w14:paraId="357569AF" w14:textId="77777777" w:rsidR="002E1CCE" w:rsidRDefault="002E1CCE">
      <w:pPr>
        <w:pBdr>
          <w:top w:val="nil"/>
          <w:left w:val="nil"/>
          <w:bottom w:val="nil"/>
          <w:right w:val="nil"/>
          <w:between w:val="nil"/>
        </w:pBdr>
        <w:spacing w:after="0"/>
        <w:ind w:left="720" w:hanging="270"/>
        <w:rPr>
          <w:rFonts w:ascii="Arial" w:eastAsia="Arial" w:hAnsi="Arial" w:cs="Arial"/>
        </w:rPr>
      </w:pPr>
    </w:p>
    <w:p w14:paraId="74643470" w14:textId="77777777" w:rsidR="002E1CCE" w:rsidRDefault="002E1CCE">
      <w:pPr>
        <w:pBdr>
          <w:top w:val="nil"/>
          <w:left w:val="nil"/>
          <w:bottom w:val="nil"/>
          <w:right w:val="nil"/>
          <w:between w:val="nil"/>
        </w:pBdr>
        <w:spacing w:after="0"/>
        <w:ind w:left="720" w:hanging="270"/>
        <w:rPr>
          <w:rFonts w:ascii="Arial" w:eastAsia="Arial" w:hAnsi="Arial" w:cs="Arial"/>
        </w:rPr>
      </w:pPr>
    </w:p>
    <w:p w14:paraId="433CB309" w14:textId="77777777" w:rsidR="002E1CCE" w:rsidRDefault="00000000">
      <w:pPr>
        <w:spacing w:before="240" w:after="0"/>
        <w:rPr>
          <w:rFonts w:ascii="Arial" w:eastAsia="Arial" w:hAnsi="Arial" w:cs="Arial"/>
          <w:b/>
          <w:i/>
        </w:rPr>
      </w:pPr>
      <w:r>
        <w:rPr>
          <w:rFonts w:ascii="Arial" w:eastAsia="Arial" w:hAnsi="Arial" w:cs="Arial"/>
          <w:b/>
          <w:i/>
        </w:rPr>
        <w:t xml:space="preserve">    Proposed tally sheet for EODB rating:</w:t>
      </w:r>
    </w:p>
    <w:p w14:paraId="0AAD2DF9" w14:textId="77777777" w:rsidR="002E1CCE" w:rsidRDefault="00000000">
      <w:pPr>
        <w:spacing w:after="0"/>
        <w:ind w:left="1080"/>
        <w:rPr>
          <w:b/>
        </w:rPr>
      </w:pPr>
      <w:r>
        <w:rPr>
          <w:rFonts w:ascii="Arial" w:eastAsia="Arial" w:hAnsi="Arial" w:cs="Arial"/>
          <w:i/>
        </w:rPr>
        <w:t>(with sample rating)</w:t>
      </w:r>
    </w:p>
    <w:p w14:paraId="30C96ACC" w14:textId="77777777" w:rsidR="002E1CCE" w:rsidRDefault="002E1CCE">
      <w:pPr>
        <w:spacing w:after="0"/>
        <w:rPr>
          <w:b/>
          <w:i/>
        </w:rPr>
      </w:pPr>
    </w:p>
    <w:tbl>
      <w:tblPr>
        <w:tblStyle w:val="aa"/>
        <w:tblW w:w="11988" w:type="dxa"/>
        <w:tblInd w:w="-1221" w:type="dxa"/>
        <w:tblBorders>
          <w:top w:val="nil"/>
          <w:left w:val="nil"/>
          <w:bottom w:val="nil"/>
          <w:right w:val="nil"/>
          <w:insideH w:val="nil"/>
          <w:insideV w:val="nil"/>
        </w:tblBorders>
        <w:tblLayout w:type="fixed"/>
        <w:tblLook w:val="0600" w:firstRow="0" w:lastRow="0" w:firstColumn="0" w:lastColumn="0" w:noHBand="1" w:noVBand="1"/>
      </w:tblPr>
      <w:tblGrid>
        <w:gridCol w:w="1924"/>
        <w:gridCol w:w="567"/>
        <w:gridCol w:w="482"/>
        <w:gridCol w:w="854"/>
        <w:gridCol w:w="742"/>
        <w:gridCol w:w="854"/>
        <w:gridCol w:w="742"/>
        <w:gridCol w:w="866"/>
        <w:gridCol w:w="1139"/>
        <w:gridCol w:w="3818"/>
      </w:tblGrid>
      <w:tr w:rsidR="002E1CCE" w14:paraId="64F1C6B3" w14:textId="77777777" w:rsidTr="004A435D">
        <w:trPr>
          <w:trHeight w:val="810"/>
        </w:trPr>
        <w:tc>
          <w:tcPr>
            <w:tcW w:w="1924" w:type="dxa"/>
            <w:vMerge w:val="restart"/>
            <w:tcBorders>
              <w:top w:val="single" w:sz="5" w:space="0" w:color="000000"/>
              <w:left w:val="single" w:sz="5" w:space="0" w:color="000000"/>
              <w:bottom w:val="single" w:sz="5" w:space="0" w:color="000000"/>
              <w:right w:val="single" w:sz="5" w:space="0" w:color="000000"/>
            </w:tcBorders>
            <w:shd w:val="clear" w:color="auto" w:fill="E2EFD9"/>
            <w:tcMar>
              <w:top w:w="0" w:type="dxa"/>
              <w:left w:w="100" w:type="dxa"/>
              <w:bottom w:w="0" w:type="dxa"/>
              <w:right w:w="100" w:type="dxa"/>
            </w:tcMar>
          </w:tcPr>
          <w:p w14:paraId="3A12D692" w14:textId="77777777" w:rsidR="002E1CCE" w:rsidRDefault="00000000">
            <w:pPr>
              <w:spacing w:before="240" w:after="0" w:line="276" w:lineRule="auto"/>
              <w:rPr>
                <w:b/>
                <w:i/>
              </w:rPr>
            </w:pPr>
            <w:r>
              <w:rPr>
                <w:b/>
                <w:i/>
              </w:rPr>
              <w:t>Type of Services</w:t>
            </w:r>
          </w:p>
          <w:p w14:paraId="7FBE7D4C" w14:textId="77777777" w:rsidR="002E1CCE" w:rsidRDefault="00000000">
            <w:pPr>
              <w:spacing w:before="240" w:after="0" w:line="276" w:lineRule="auto"/>
              <w:rPr>
                <w:b/>
                <w:i/>
              </w:rPr>
            </w:pPr>
            <w:r>
              <w:rPr>
                <w:b/>
                <w:i/>
              </w:rPr>
              <w:t>Acted Upon</w:t>
            </w:r>
          </w:p>
        </w:tc>
        <w:tc>
          <w:tcPr>
            <w:tcW w:w="4241" w:type="dxa"/>
            <w:gridSpan w:val="6"/>
            <w:tcBorders>
              <w:top w:val="single" w:sz="5" w:space="0" w:color="000000"/>
              <w:left w:val="nil"/>
              <w:bottom w:val="single" w:sz="5" w:space="0" w:color="000000"/>
              <w:right w:val="single" w:sz="5" w:space="0" w:color="000000"/>
            </w:tcBorders>
            <w:shd w:val="clear" w:color="auto" w:fill="E2EFD9"/>
            <w:tcMar>
              <w:top w:w="0" w:type="dxa"/>
              <w:left w:w="100" w:type="dxa"/>
              <w:bottom w:w="0" w:type="dxa"/>
              <w:right w:w="100" w:type="dxa"/>
            </w:tcMar>
          </w:tcPr>
          <w:p w14:paraId="49D9B9C8" w14:textId="77777777" w:rsidR="002E1CCE" w:rsidRDefault="00000000">
            <w:pPr>
              <w:spacing w:before="240" w:after="0" w:line="276" w:lineRule="auto"/>
              <w:rPr>
                <w:b/>
                <w:i/>
              </w:rPr>
            </w:pPr>
            <w:r>
              <w:rPr>
                <w:b/>
                <w:i/>
              </w:rPr>
              <w:t>Number &amp; Average Rating per classification of requests</w:t>
            </w:r>
          </w:p>
        </w:tc>
        <w:tc>
          <w:tcPr>
            <w:tcW w:w="866" w:type="dxa"/>
            <w:vMerge w:val="restart"/>
            <w:tcBorders>
              <w:top w:val="single" w:sz="5" w:space="0" w:color="000000"/>
              <w:left w:val="nil"/>
              <w:bottom w:val="single" w:sz="5" w:space="0" w:color="000000"/>
              <w:right w:val="nil"/>
            </w:tcBorders>
            <w:shd w:val="clear" w:color="auto" w:fill="E2EFD9"/>
            <w:tcMar>
              <w:top w:w="0" w:type="dxa"/>
              <w:left w:w="100" w:type="dxa"/>
              <w:bottom w:w="0" w:type="dxa"/>
              <w:right w:w="100" w:type="dxa"/>
            </w:tcMar>
          </w:tcPr>
          <w:p w14:paraId="40B8FA29" w14:textId="77777777" w:rsidR="002E1CCE" w:rsidRDefault="00000000">
            <w:pPr>
              <w:spacing w:before="240" w:after="0" w:line="276" w:lineRule="auto"/>
              <w:rPr>
                <w:b/>
                <w:i/>
              </w:rPr>
            </w:pPr>
            <w:r>
              <w:rPr>
                <w:b/>
                <w:i/>
              </w:rPr>
              <w:t>TOTAL No. of Request</w:t>
            </w:r>
          </w:p>
          <w:p w14:paraId="1361BBD5" w14:textId="77777777" w:rsidR="002E1CCE" w:rsidRDefault="00000000">
            <w:pPr>
              <w:spacing w:before="240" w:after="0" w:line="276" w:lineRule="auto"/>
              <w:rPr>
                <w:b/>
                <w:i/>
              </w:rPr>
            </w:pPr>
            <w:r>
              <w:rPr>
                <w:b/>
                <w:i/>
              </w:rPr>
              <w:t xml:space="preserve"> </w:t>
            </w:r>
          </w:p>
        </w:tc>
        <w:tc>
          <w:tcPr>
            <w:tcW w:w="1139" w:type="dxa"/>
            <w:vMerge w:val="restart"/>
            <w:tcBorders>
              <w:top w:val="single" w:sz="5" w:space="0" w:color="000000"/>
              <w:left w:val="nil"/>
              <w:bottom w:val="single" w:sz="5" w:space="0" w:color="000000"/>
              <w:right w:val="single" w:sz="5" w:space="0" w:color="000000"/>
            </w:tcBorders>
            <w:shd w:val="clear" w:color="auto" w:fill="E2EFD9"/>
            <w:tcMar>
              <w:top w:w="0" w:type="dxa"/>
              <w:left w:w="100" w:type="dxa"/>
              <w:bottom w:w="0" w:type="dxa"/>
              <w:right w:w="100" w:type="dxa"/>
            </w:tcMar>
          </w:tcPr>
          <w:p w14:paraId="276F920D" w14:textId="77777777" w:rsidR="002E1CCE" w:rsidRDefault="00000000">
            <w:pPr>
              <w:spacing w:before="240" w:after="0" w:line="276" w:lineRule="auto"/>
              <w:rPr>
                <w:b/>
                <w:i/>
              </w:rPr>
            </w:pPr>
            <w:r>
              <w:rPr>
                <w:b/>
                <w:i/>
              </w:rPr>
              <w:t>AVERAGE RATING</w:t>
            </w:r>
          </w:p>
        </w:tc>
        <w:tc>
          <w:tcPr>
            <w:tcW w:w="3818" w:type="dxa"/>
            <w:vMerge w:val="restart"/>
            <w:tcBorders>
              <w:top w:val="single" w:sz="5" w:space="0" w:color="000000"/>
              <w:left w:val="nil"/>
              <w:bottom w:val="single" w:sz="5" w:space="0" w:color="000000"/>
              <w:right w:val="single" w:sz="5" w:space="0" w:color="000000"/>
            </w:tcBorders>
            <w:shd w:val="clear" w:color="auto" w:fill="E2EFD9"/>
            <w:tcMar>
              <w:top w:w="0" w:type="dxa"/>
              <w:left w:w="100" w:type="dxa"/>
              <w:bottom w:w="0" w:type="dxa"/>
              <w:right w:w="100" w:type="dxa"/>
            </w:tcMar>
          </w:tcPr>
          <w:p w14:paraId="7E42D4FC" w14:textId="77777777" w:rsidR="002E1CCE" w:rsidRDefault="00000000">
            <w:pPr>
              <w:spacing w:before="240" w:after="0" w:line="276" w:lineRule="auto"/>
              <w:rPr>
                <w:b/>
                <w:i/>
              </w:rPr>
            </w:pPr>
            <w:r>
              <w:rPr>
                <w:b/>
                <w:i/>
              </w:rPr>
              <w:t>REMARKS</w:t>
            </w:r>
          </w:p>
        </w:tc>
      </w:tr>
      <w:tr w:rsidR="002E1CCE" w14:paraId="125E7FEE" w14:textId="77777777" w:rsidTr="004A435D">
        <w:trPr>
          <w:trHeight w:val="810"/>
        </w:trPr>
        <w:tc>
          <w:tcPr>
            <w:tcW w:w="1924"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A60A44F" w14:textId="77777777" w:rsidR="002E1CCE" w:rsidRDefault="002E1CCE">
            <w:pPr>
              <w:spacing w:after="0"/>
              <w:rPr>
                <w:b/>
                <w:i/>
              </w:rPr>
            </w:pPr>
          </w:p>
        </w:tc>
        <w:tc>
          <w:tcPr>
            <w:tcW w:w="1049" w:type="dxa"/>
            <w:gridSpan w:val="2"/>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588C3806" w14:textId="77777777" w:rsidR="002E1CCE" w:rsidRDefault="00000000">
            <w:pPr>
              <w:spacing w:before="240" w:after="0" w:line="276" w:lineRule="auto"/>
              <w:jc w:val="center"/>
              <w:rPr>
                <w:b/>
                <w:i/>
              </w:rPr>
            </w:pPr>
            <w:r>
              <w:rPr>
                <w:b/>
                <w:i/>
              </w:rPr>
              <w:t>SIMPLE</w:t>
            </w:r>
          </w:p>
        </w:tc>
        <w:tc>
          <w:tcPr>
            <w:tcW w:w="1596" w:type="dxa"/>
            <w:gridSpan w:val="2"/>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164E2968" w14:textId="77777777" w:rsidR="002E1CCE" w:rsidRDefault="00000000">
            <w:pPr>
              <w:spacing w:before="240" w:after="0" w:line="276" w:lineRule="auto"/>
              <w:jc w:val="center"/>
              <w:rPr>
                <w:b/>
                <w:i/>
              </w:rPr>
            </w:pPr>
            <w:r>
              <w:rPr>
                <w:b/>
                <w:i/>
              </w:rPr>
              <w:t>COMPLEX</w:t>
            </w:r>
          </w:p>
        </w:tc>
        <w:tc>
          <w:tcPr>
            <w:tcW w:w="1596" w:type="dxa"/>
            <w:gridSpan w:val="2"/>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4F972B7C" w14:textId="77777777" w:rsidR="002E1CCE" w:rsidRDefault="00000000">
            <w:pPr>
              <w:spacing w:before="240" w:after="0" w:line="276" w:lineRule="auto"/>
              <w:jc w:val="center"/>
              <w:rPr>
                <w:b/>
                <w:i/>
              </w:rPr>
            </w:pPr>
            <w:r>
              <w:rPr>
                <w:b/>
                <w:i/>
              </w:rPr>
              <w:t>HIGHLY TECHNICAL</w:t>
            </w:r>
          </w:p>
        </w:tc>
        <w:tc>
          <w:tcPr>
            <w:tcW w:w="866" w:type="dxa"/>
            <w:vMerge/>
            <w:tcBorders>
              <w:top w:val="single" w:sz="5" w:space="0" w:color="000000"/>
              <w:left w:val="nil"/>
              <w:bottom w:val="single" w:sz="5" w:space="0" w:color="000000"/>
              <w:right w:val="nil"/>
            </w:tcBorders>
            <w:shd w:val="clear" w:color="auto" w:fill="auto"/>
            <w:tcMar>
              <w:top w:w="100" w:type="dxa"/>
              <w:left w:w="100" w:type="dxa"/>
              <w:bottom w:w="100" w:type="dxa"/>
              <w:right w:w="100" w:type="dxa"/>
            </w:tcMar>
          </w:tcPr>
          <w:p w14:paraId="756C106E" w14:textId="77777777" w:rsidR="002E1CCE" w:rsidRDefault="002E1CCE">
            <w:pPr>
              <w:spacing w:after="0"/>
              <w:rPr>
                <w:b/>
                <w:i/>
              </w:rPr>
            </w:pPr>
          </w:p>
        </w:tc>
        <w:tc>
          <w:tcPr>
            <w:tcW w:w="1139"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4DBF4ABD" w14:textId="77777777" w:rsidR="002E1CCE" w:rsidRDefault="002E1CCE">
            <w:pPr>
              <w:spacing w:after="0"/>
              <w:rPr>
                <w:b/>
                <w:i/>
              </w:rPr>
            </w:pPr>
          </w:p>
        </w:tc>
        <w:tc>
          <w:tcPr>
            <w:tcW w:w="3818"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3EA31B63" w14:textId="77777777" w:rsidR="002E1CCE" w:rsidRDefault="002E1CCE">
            <w:pPr>
              <w:spacing w:after="0"/>
              <w:rPr>
                <w:b/>
                <w:i/>
              </w:rPr>
            </w:pPr>
          </w:p>
        </w:tc>
      </w:tr>
      <w:tr w:rsidR="002E1CCE" w14:paraId="76236515" w14:textId="77777777" w:rsidTr="004A435D">
        <w:trPr>
          <w:trHeight w:val="810"/>
        </w:trPr>
        <w:tc>
          <w:tcPr>
            <w:tcW w:w="1924"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E5E9491" w14:textId="77777777" w:rsidR="002E1CCE" w:rsidRDefault="002E1CCE">
            <w:pPr>
              <w:spacing w:after="0"/>
              <w:rPr>
                <w:b/>
                <w:i/>
              </w:rPr>
            </w:pPr>
          </w:p>
        </w:tc>
        <w:tc>
          <w:tcPr>
            <w:tcW w:w="567"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1D7666FA" w14:textId="77777777" w:rsidR="002E1CCE" w:rsidRDefault="00000000">
            <w:pPr>
              <w:spacing w:before="240" w:after="0" w:line="276" w:lineRule="auto"/>
              <w:rPr>
                <w:b/>
                <w:i/>
              </w:rPr>
            </w:pPr>
            <w:r>
              <w:rPr>
                <w:b/>
                <w:i/>
              </w:rPr>
              <w:t>No. of Request</w:t>
            </w:r>
          </w:p>
        </w:tc>
        <w:tc>
          <w:tcPr>
            <w:tcW w:w="482"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625958AA" w14:textId="77777777" w:rsidR="002E1CCE" w:rsidRDefault="00000000">
            <w:pPr>
              <w:spacing w:before="240" w:after="0" w:line="276" w:lineRule="auto"/>
              <w:rPr>
                <w:b/>
                <w:i/>
              </w:rPr>
            </w:pPr>
            <w:r>
              <w:rPr>
                <w:b/>
                <w:i/>
              </w:rPr>
              <w:t>Rating</w:t>
            </w:r>
          </w:p>
        </w:tc>
        <w:tc>
          <w:tcPr>
            <w:tcW w:w="854"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18AB556A" w14:textId="77777777" w:rsidR="002E1CCE" w:rsidRDefault="00000000">
            <w:pPr>
              <w:spacing w:before="240" w:after="0" w:line="276" w:lineRule="auto"/>
              <w:rPr>
                <w:b/>
                <w:i/>
              </w:rPr>
            </w:pPr>
            <w:r>
              <w:rPr>
                <w:b/>
                <w:i/>
              </w:rPr>
              <w:t>No. of Request</w:t>
            </w:r>
          </w:p>
        </w:tc>
        <w:tc>
          <w:tcPr>
            <w:tcW w:w="742"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7FF88D4F" w14:textId="77777777" w:rsidR="002E1CCE" w:rsidRDefault="00000000">
            <w:pPr>
              <w:spacing w:before="240" w:after="0" w:line="276" w:lineRule="auto"/>
              <w:rPr>
                <w:b/>
                <w:i/>
              </w:rPr>
            </w:pPr>
            <w:r>
              <w:rPr>
                <w:b/>
                <w:i/>
              </w:rPr>
              <w:t>Rating</w:t>
            </w:r>
          </w:p>
        </w:tc>
        <w:tc>
          <w:tcPr>
            <w:tcW w:w="854"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7D520CAD" w14:textId="77777777" w:rsidR="002E1CCE" w:rsidRDefault="00000000">
            <w:pPr>
              <w:spacing w:before="240" w:after="0" w:line="276" w:lineRule="auto"/>
              <w:rPr>
                <w:b/>
                <w:i/>
              </w:rPr>
            </w:pPr>
            <w:r>
              <w:rPr>
                <w:b/>
                <w:i/>
              </w:rPr>
              <w:t>No. of Request</w:t>
            </w:r>
          </w:p>
        </w:tc>
        <w:tc>
          <w:tcPr>
            <w:tcW w:w="742"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4FBD4826" w14:textId="77777777" w:rsidR="002E1CCE" w:rsidRDefault="00000000">
            <w:pPr>
              <w:spacing w:before="240" w:after="0" w:line="276" w:lineRule="auto"/>
              <w:rPr>
                <w:b/>
                <w:i/>
              </w:rPr>
            </w:pPr>
            <w:r>
              <w:rPr>
                <w:b/>
                <w:i/>
              </w:rPr>
              <w:t>Rating</w:t>
            </w:r>
          </w:p>
        </w:tc>
        <w:tc>
          <w:tcPr>
            <w:tcW w:w="866" w:type="dxa"/>
            <w:vMerge/>
            <w:tcBorders>
              <w:top w:val="single" w:sz="5" w:space="0" w:color="000000"/>
              <w:left w:val="nil"/>
              <w:bottom w:val="single" w:sz="5" w:space="0" w:color="000000"/>
              <w:right w:val="nil"/>
            </w:tcBorders>
            <w:shd w:val="clear" w:color="auto" w:fill="auto"/>
            <w:tcMar>
              <w:top w:w="100" w:type="dxa"/>
              <w:left w:w="100" w:type="dxa"/>
              <w:bottom w:w="100" w:type="dxa"/>
              <w:right w:w="100" w:type="dxa"/>
            </w:tcMar>
          </w:tcPr>
          <w:p w14:paraId="2B85CB06" w14:textId="77777777" w:rsidR="002E1CCE" w:rsidRDefault="002E1CCE">
            <w:pPr>
              <w:spacing w:after="0"/>
              <w:rPr>
                <w:b/>
                <w:i/>
              </w:rPr>
            </w:pPr>
          </w:p>
        </w:tc>
        <w:tc>
          <w:tcPr>
            <w:tcW w:w="1139"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46CA6A43" w14:textId="77777777" w:rsidR="002E1CCE" w:rsidRDefault="002E1CCE">
            <w:pPr>
              <w:spacing w:after="0"/>
              <w:rPr>
                <w:b/>
                <w:i/>
              </w:rPr>
            </w:pPr>
          </w:p>
        </w:tc>
        <w:tc>
          <w:tcPr>
            <w:tcW w:w="3818" w:type="dxa"/>
            <w:tcBorders>
              <w:top w:val="nil"/>
              <w:left w:val="nil"/>
              <w:bottom w:val="single" w:sz="5" w:space="0" w:color="000000"/>
              <w:right w:val="single" w:sz="5" w:space="0" w:color="000000"/>
            </w:tcBorders>
            <w:shd w:val="clear" w:color="auto" w:fill="E2EFD9"/>
            <w:tcMar>
              <w:top w:w="0" w:type="dxa"/>
              <w:left w:w="100" w:type="dxa"/>
              <w:bottom w:w="0" w:type="dxa"/>
              <w:right w:w="100" w:type="dxa"/>
            </w:tcMar>
          </w:tcPr>
          <w:p w14:paraId="5E5B784F" w14:textId="77777777" w:rsidR="002E1CCE" w:rsidRDefault="00000000">
            <w:pPr>
              <w:spacing w:before="240" w:after="0" w:line="276" w:lineRule="auto"/>
              <w:rPr>
                <w:b/>
                <w:i/>
              </w:rPr>
            </w:pPr>
            <w:r>
              <w:rPr>
                <w:b/>
                <w:i/>
              </w:rPr>
              <w:t xml:space="preserve"> </w:t>
            </w:r>
          </w:p>
        </w:tc>
      </w:tr>
      <w:tr w:rsidR="002E1CCE" w14:paraId="41FEFFA7" w14:textId="77777777" w:rsidTr="004A435D">
        <w:trPr>
          <w:trHeight w:val="1080"/>
        </w:trPr>
        <w:tc>
          <w:tcPr>
            <w:tcW w:w="192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E9D688" w14:textId="77777777" w:rsidR="002E1CCE" w:rsidRDefault="00000000">
            <w:pPr>
              <w:spacing w:before="240" w:after="0" w:line="276" w:lineRule="auto"/>
              <w:ind w:left="360"/>
              <w:rPr>
                <w:b/>
                <w:i/>
              </w:rPr>
            </w:pPr>
            <w:r>
              <w:rPr>
                <w:b/>
                <w:i/>
              </w:rPr>
              <w:t>A.</w:t>
            </w:r>
            <w:r>
              <w:rPr>
                <w:b/>
                <w:i/>
                <w:sz w:val="14"/>
                <w:szCs w:val="14"/>
              </w:rPr>
              <w:t xml:space="preserve"> </w:t>
            </w:r>
            <w:r>
              <w:rPr>
                <w:b/>
                <w:i/>
                <w:sz w:val="14"/>
                <w:szCs w:val="14"/>
              </w:rPr>
              <w:tab/>
            </w:r>
            <w:r>
              <w:rPr>
                <w:b/>
                <w:i/>
              </w:rPr>
              <w:t>External Services</w:t>
            </w:r>
          </w:p>
        </w:tc>
        <w:tc>
          <w:tcPr>
            <w:tcW w:w="56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D7FBA5" w14:textId="77777777" w:rsidR="002E1CCE" w:rsidRDefault="00000000">
            <w:pPr>
              <w:spacing w:before="240" w:after="0" w:line="276" w:lineRule="auto"/>
              <w:rPr>
                <w:b/>
                <w:i/>
              </w:rPr>
            </w:pPr>
            <w:r>
              <w:rPr>
                <w:b/>
                <w:i/>
              </w:rPr>
              <w:t xml:space="preserve"> </w:t>
            </w:r>
          </w:p>
        </w:tc>
        <w:tc>
          <w:tcPr>
            <w:tcW w:w="48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DDB36B" w14:textId="77777777" w:rsidR="002E1CCE" w:rsidRDefault="00000000">
            <w:pPr>
              <w:spacing w:before="240" w:after="0" w:line="276" w:lineRule="auto"/>
              <w:rPr>
                <w:b/>
                <w:i/>
              </w:rPr>
            </w:pPr>
            <w:r>
              <w:rPr>
                <w:b/>
                <w:i/>
              </w:rPr>
              <w:t xml:space="preserve"> </w:t>
            </w:r>
          </w:p>
        </w:tc>
        <w:tc>
          <w:tcPr>
            <w:tcW w:w="85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38FED7" w14:textId="77777777" w:rsidR="002E1CCE" w:rsidRDefault="00000000">
            <w:pPr>
              <w:spacing w:before="240" w:after="0" w:line="276" w:lineRule="auto"/>
              <w:rPr>
                <w:b/>
                <w:i/>
              </w:rPr>
            </w:pPr>
            <w:r>
              <w:rPr>
                <w:b/>
                <w:i/>
              </w:rPr>
              <w:t xml:space="preserve"> </w:t>
            </w:r>
          </w:p>
        </w:tc>
        <w:tc>
          <w:tcPr>
            <w:tcW w:w="74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955852" w14:textId="77777777" w:rsidR="002E1CCE" w:rsidRDefault="00000000">
            <w:pPr>
              <w:spacing w:before="240" w:after="0" w:line="276" w:lineRule="auto"/>
              <w:rPr>
                <w:b/>
                <w:i/>
              </w:rPr>
            </w:pPr>
            <w:r>
              <w:rPr>
                <w:b/>
                <w:i/>
              </w:rPr>
              <w:t xml:space="preserve"> </w:t>
            </w:r>
          </w:p>
        </w:tc>
        <w:tc>
          <w:tcPr>
            <w:tcW w:w="85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6A0FF1" w14:textId="77777777" w:rsidR="002E1CCE" w:rsidRDefault="00000000">
            <w:pPr>
              <w:spacing w:before="240" w:after="0" w:line="276" w:lineRule="auto"/>
              <w:rPr>
                <w:b/>
                <w:i/>
              </w:rPr>
            </w:pPr>
            <w:r>
              <w:rPr>
                <w:b/>
                <w:i/>
              </w:rPr>
              <w:t xml:space="preserve"> </w:t>
            </w:r>
          </w:p>
        </w:tc>
        <w:tc>
          <w:tcPr>
            <w:tcW w:w="74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F25556" w14:textId="77777777" w:rsidR="002E1CCE" w:rsidRDefault="00000000">
            <w:pPr>
              <w:spacing w:before="240" w:after="0" w:line="276" w:lineRule="auto"/>
              <w:rPr>
                <w:b/>
                <w:i/>
              </w:rPr>
            </w:pPr>
            <w:r>
              <w:rPr>
                <w:b/>
                <w:i/>
              </w:rPr>
              <w:t xml:space="preserve"> </w:t>
            </w:r>
          </w:p>
        </w:tc>
        <w:tc>
          <w:tcPr>
            <w:tcW w:w="866" w:type="dxa"/>
            <w:tcBorders>
              <w:top w:val="nil"/>
              <w:left w:val="nil"/>
              <w:bottom w:val="single" w:sz="5" w:space="0" w:color="000000"/>
              <w:right w:val="nil"/>
            </w:tcBorders>
            <w:shd w:val="clear" w:color="auto" w:fill="auto"/>
            <w:tcMar>
              <w:top w:w="0" w:type="dxa"/>
              <w:left w:w="100" w:type="dxa"/>
              <w:bottom w:w="0" w:type="dxa"/>
              <w:right w:w="100" w:type="dxa"/>
            </w:tcMar>
          </w:tcPr>
          <w:p w14:paraId="2AC09458" w14:textId="77777777" w:rsidR="002E1CCE" w:rsidRDefault="00000000">
            <w:pPr>
              <w:spacing w:before="240" w:after="0" w:line="276" w:lineRule="auto"/>
              <w:rPr>
                <w:b/>
                <w:i/>
              </w:rPr>
            </w:pPr>
            <w:r>
              <w:rPr>
                <w:b/>
                <w:i/>
              </w:rPr>
              <w:t xml:space="preserve"> </w:t>
            </w:r>
          </w:p>
        </w:tc>
        <w:tc>
          <w:tcPr>
            <w:tcW w:w="113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07AE1D" w14:textId="77777777" w:rsidR="002E1CCE" w:rsidRDefault="00000000">
            <w:pPr>
              <w:spacing w:before="240" w:after="0" w:line="276" w:lineRule="auto"/>
              <w:rPr>
                <w:b/>
                <w:i/>
              </w:rPr>
            </w:pPr>
            <w:r>
              <w:rPr>
                <w:b/>
                <w:i/>
              </w:rPr>
              <w:t xml:space="preserve"> </w:t>
            </w:r>
          </w:p>
        </w:tc>
        <w:tc>
          <w:tcPr>
            <w:tcW w:w="381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AF6693" w14:textId="77777777" w:rsidR="002E1CCE" w:rsidRDefault="00000000">
            <w:pPr>
              <w:spacing w:before="240" w:after="0" w:line="276" w:lineRule="auto"/>
              <w:rPr>
                <w:b/>
                <w:i/>
              </w:rPr>
            </w:pPr>
            <w:r>
              <w:rPr>
                <w:b/>
                <w:i/>
              </w:rPr>
              <w:t xml:space="preserve"> </w:t>
            </w:r>
          </w:p>
        </w:tc>
      </w:tr>
      <w:tr w:rsidR="002E1CCE" w14:paraId="03E8EF68" w14:textId="77777777" w:rsidTr="004A435D">
        <w:trPr>
          <w:trHeight w:val="1215"/>
        </w:trPr>
        <w:tc>
          <w:tcPr>
            <w:tcW w:w="192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A27305" w14:textId="77777777" w:rsidR="002E1CCE" w:rsidRDefault="00000000">
            <w:pPr>
              <w:spacing w:before="240" w:after="0" w:line="276" w:lineRule="auto"/>
              <w:ind w:left="360"/>
              <w:rPr>
                <w:b/>
                <w:i/>
                <w:sz w:val="36"/>
                <w:szCs w:val="36"/>
                <w:vertAlign w:val="superscript"/>
              </w:rPr>
            </w:pPr>
            <w:r>
              <w:rPr>
                <w:b/>
                <w:i/>
              </w:rPr>
              <w:t>B.</w:t>
            </w:r>
            <w:r>
              <w:rPr>
                <w:b/>
                <w:i/>
                <w:sz w:val="14"/>
                <w:szCs w:val="14"/>
              </w:rPr>
              <w:t xml:space="preserve"> </w:t>
            </w:r>
            <w:r>
              <w:rPr>
                <w:b/>
                <w:i/>
                <w:sz w:val="14"/>
                <w:szCs w:val="14"/>
              </w:rPr>
              <w:tab/>
            </w:r>
            <w:r>
              <w:rPr>
                <w:b/>
                <w:i/>
              </w:rPr>
              <w:t>Internal Services</w:t>
            </w:r>
            <w:r>
              <w:rPr>
                <w:b/>
                <w:i/>
                <w:sz w:val="36"/>
                <w:szCs w:val="36"/>
                <w:vertAlign w:val="superscript"/>
              </w:rPr>
              <w:t>[1]</w:t>
            </w:r>
          </w:p>
        </w:tc>
        <w:tc>
          <w:tcPr>
            <w:tcW w:w="56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238059" w14:textId="77777777" w:rsidR="002E1CCE" w:rsidRDefault="00000000">
            <w:pPr>
              <w:spacing w:before="240" w:after="0" w:line="276" w:lineRule="auto"/>
              <w:rPr>
                <w:b/>
                <w:i/>
              </w:rPr>
            </w:pPr>
            <w:r>
              <w:rPr>
                <w:b/>
                <w:i/>
              </w:rPr>
              <w:t xml:space="preserve"> </w:t>
            </w:r>
          </w:p>
        </w:tc>
        <w:tc>
          <w:tcPr>
            <w:tcW w:w="48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FFC827" w14:textId="77777777" w:rsidR="002E1CCE" w:rsidRDefault="00000000">
            <w:pPr>
              <w:spacing w:before="240" w:after="0" w:line="276" w:lineRule="auto"/>
              <w:rPr>
                <w:b/>
                <w:i/>
              </w:rPr>
            </w:pPr>
            <w:r>
              <w:rPr>
                <w:b/>
                <w:i/>
              </w:rPr>
              <w:t xml:space="preserve"> </w:t>
            </w:r>
          </w:p>
        </w:tc>
        <w:tc>
          <w:tcPr>
            <w:tcW w:w="85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AE3046" w14:textId="77777777" w:rsidR="002E1CCE" w:rsidRDefault="00000000">
            <w:pPr>
              <w:spacing w:before="240" w:after="0" w:line="276" w:lineRule="auto"/>
              <w:rPr>
                <w:b/>
                <w:i/>
              </w:rPr>
            </w:pPr>
            <w:r>
              <w:rPr>
                <w:b/>
                <w:i/>
              </w:rPr>
              <w:t xml:space="preserve"> </w:t>
            </w:r>
          </w:p>
        </w:tc>
        <w:tc>
          <w:tcPr>
            <w:tcW w:w="74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7EB86E" w14:textId="77777777" w:rsidR="002E1CCE" w:rsidRDefault="00000000">
            <w:pPr>
              <w:spacing w:before="240" w:after="0" w:line="276" w:lineRule="auto"/>
              <w:rPr>
                <w:b/>
                <w:i/>
              </w:rPr>
            </w:pPr>
            <w:r>
              <w:rPr>
                <w:b/>
                <w:i/>
              </w:rPr>
              <w:t xml:space="preserve"> </w:t>
            </w:r>
          </w:p>
        </w:tc>
        <w:tc>
          <w:tcPr>
            <w:tcW w:w="85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764D58" w14:textId="77777777" w:rsidR="002E1CCE" w:rsidRDefault="00000000">
            <w:pPr>
              <w:spacing w:before="240" w:after="0" w:line="276" w:lineRule="auto"/>
              <w:rPr>
                <w:b/>
                <w:i/>
              </w:rPr>
            </w:pPr>
            <w:r>
              <w:rPr>
                <w:b/>
                <w:i/>
              </w:rPr>
              <w:t xml:space="preserve"> </w:t>
            </w:r>
          </w:p>
        </w:tc>
        <w:tc>
          <w:tcPr>
            <w:tcW w:w="74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820CB3" w14:textId="77777777" w:rsidR="002E1CCE" w:rsidRDefault="00000000">
            <w:pPr>
              <w:spacing w:before="240" w:after="0" w:line="276" w:lineRule="auto"/>
              <w:rPr>
                <w:b/>
                <w:i/>
              </w:rPr>
            </w:pPr>
            <w:r>
              <w:rPr>
                <w:b/>
                <w:i/>
              </w:rPr>
              <w:t xml:space="preserve"> </w:t>
            </w:r>
          </w:p>
        </w:tc>
        <w:tc>
          <w:tcPr>
            <w:tcW w:w="866" w:type="dxa"/>
            <w:tcBorders>
              <w:top w:val="nil"/>
              <w:left w:val="nil"/>
              <w:bottom w:val="single" w:sz="5" w:space="0" w:color="000000"/>
              <w:right w:val="nil"/>
            </w:tcBorders>
            <w:shd w:val="clear" w:color="auto" w:fill="auto"/>
            <w:tcMar>
              <w:top w:w="0" w:type="dxa"/>
              <w:left w:w="100" w:type="dxa"/>
              <w:bottom w:w="0" w:type="dxa"/>
              <w:right w:w="100" w:type="dxa"/>
            </w:tcMar>
          </w:tcPr>
          <w:p w14:paraId="362DFFCD" w14:textId="77777777" w:rsidR="002E1CCE" w:rsidRDefault="00000000">
            <w:pPr>
              <w:spacing w:before="240" w:after="0" w:line="276" w:lineRule="auto"/>
              <w:rPr>
                <w:b/>
                <w:i/>
              </w:rPr>
            </w:pPr>
            <w:r>
              <w:rPr>
                <w:b/>
                <w:i/>
              </w:rPr>
              <w:t xml:space="preserve"> </w:t>
            </w:r>
          </w:p>
        </w:tc>
        <w:tc>
          <w:tcPr>
            <w:tcW w:w="113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BB2DF9" w14:textId="77777777" w:rsidR="002E1CCE" w:rsidRDefault="00000000">
            <w:pPr>
              <w:spacing w:before="240" w:after="0" w:line="276" w:lineRule="auto"/>
              <w:rPr>
                <w:b/>
                <w:i/>
              </w:rPr>
            </w:pPr>
            <w:r>
              <w:rPr>
                <w:b/>
                <w:i/>
              </w:rPr>
              <w:t xml:space="preserve"> </w:t>
            </w:r>
          </w:p>
        </w:tc>
        <w:tc>
          <w:tcPr>
            <w:tcW w:w="381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DF5C69" w14:textId="77777777" w:rsidR="002E1CCE" w:rsidRDefault="00000000">
            <w:pPr>
              <w:spacing w:before="240" w:after="0" w:line="276" w:lineRule="auto"/>
              <w:rPr>
                <w:b/>
                <w:i/>
              </w:rPr>
            </w:pPr>
            <w:r>
              <w:rPr>
                <w:b/>
                <w:i/>
              </w:rPr>
              <w:t xml:space="preserve"> </w:t>
            </w:r>
          </w:p>
        </w:tc>
      </w:tr>
      <w:tr w:rsidR="002E1CCE" w14:paraId="0B997A38" w14:textId="77777777" w:rsidTr="004A435D">
        <w:trPr>
          <w:trHeight w:val="1875"/>
        </w:trPr>
        <w:tc>
          <w:tcPr>
            <w:tcW w:w="192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A35124B" w14:textId="77777777" w:rsidR="002E1CCE" w:rsidRDefault="00000000">
            <w:pPr>
              <w:spacing w:before="240" w:after="0" w:line="276" w:lineRule="auto"/>
              <w:rPr>
                <w:b/>
                <w:i/>
              </w:rPr>
            </w:pPr>
            <w:r>
              <w:rPr>
                <w:b/>
                <w:i/>
              </w:rPr>
              <w:t>Total No. of Tas/Requests &amp;</w:t>
            </w:r>
          </w:p>
          <w:p w14:paraId="010B92DA" w14:textId="77777777" w:rsidR="002E1CCE" w:rsidRDefault="00000000">
            <w:pPr>
              <w:spacing w:before="240" w:after="0" w:line="276" w:lineRule="auto"/>
              <w:rPr>
                <w:b/>
                <w:i/>
              </w:rPr>
            </w:pPr>
            <w:r>
              <w:rPr>
                <w:b/>
                <w:i/>
              </w:rPr>
              <w:t>Average Rating</w:t>
            </w:r>
          </w:p>
        </w:tc>
        <w:tc>
          <w:tcPr>
            <w:tcW w:w="56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0D733D" w14:textId="77777777" w:rsidR="002E1CCE" w:rsidRDefault="00000000">
            <w:pPr>
              <w:spacing w:before="240" w:after="0" w:line="276" w:lineRule="auto"/>
              <w:rPr>
                <w:b/>
                <w:i/>
              </w:rPr>
            </w:pPr>
            <w:r>
              <w:rPr>
                <w:b/>
                <w:i/>
              </w:rPr>
              <w:t xml:space="preserve"> </w:t>
            </w:r>
          </w:p>
        </w:tc>
        <w:tc>
          <w:tcPr>
            <w:tcW w:w="48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0AADED" w14:textId="77777777" w:rsidR="002E1CCE" w:rsidRDefault="00000000">
            <w:pPr>
              <w:spacing w:before="240" w:after="0" w:line="276" w:lineRule="auto"/>
              <w:rPr>
                <w:b/>
                <w:i/>
              </w:rPr>
            </w:pPr>
            <w:r>
              <w:rPr>
                <w:b/>
                <w:i/>
              </w:rPr>
              <w:t xml:space="preserve"> </w:t>
            </w:r>
          </w:p>
        </w:tc>
        <w:tc>
          <w:tcPr>
            <w:tcW w:w="85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BF1601" w14:textId="77777777" w:rsidR="002E1CCE" w:rsidRDefault="00000000">
            <w:pPr>
              <w:spacing w:before="240" w:after="0" w:line="276" w:lineRule="auto"/>
              <w:rPr>
                <w:b/>
                <w:i/>
              </w:rPr>
            </w:pPr>
            <w:r>
              <w:rPr>
                <w:b/>
                <w:i/>
              </w:rPr>
              <w:t xml:space="preserve"> </w:t>
            </w:r>
          </w:p>
        </w:tc>
        <w:tc>
          <w:tcPr>
            <w:tcW w:w="74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BC0FB2" w14:textId="77777777" w:rsidR="002E1CCE" w:rsidRDefault="00000000">
            <w:pPr>
              <w:spacing w:before="240" w:after="0" w:line="276" w:lineRule="auto"/>
              <w:rPr>
                <w:b/>
                <w:i/>
              </w:rPr>
            </w:pPr>
            <w:r>
              <w:rPr>
                <w:b/>
                <w:i/>
              </w:rPr>
              <w:t xml:space="preserve"> </w:t>
            </w:r>
          </w:p>
        </w:tc>
        <w:tc>
          <w:tcPr>
            <w:tcW w:w="85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B32B54" w14:textId="77777777" w:rsidR="002E1CCE" w:rsidRDefault="00000000">
            <w:pPr>
              <w:spacing w:before="240" w:after="0" w:line="276" w:lineRule="auto"/>
              <w:rPr>
                <w:b/>
                <w:i/>
              </w:rPr>
            </w:pPr>
            <w:r>
              <w:rPr>
                <w:b/>
                <w:i/>
              </w:rPr>
              <w:t xml:space="preserve"> </w:t>
            </w:r>
          </w:p>
        </w:tc>
        <w:tc>
          <w:tcPr>
            <w:tcW w:w="74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922588" w14:textId="77777777" w:rsidR="002E1CCE" w:rsidRDefault="00000000">
            <w:pPr>
              <w:spacing w:before="240" w:after="0" w:line="276" w:lineRule="auto"/>
              <w:rPr>
                <w:b/>
                <w:i/>
              </w:rPr>
            </w:pPr>
            <w:r>
              <w:rPr>
                <w:b/>
                <w:i/>
              </w:rPr>
              <w:t xml:space="preserve"> </w:t>
            </w:r>
          </w:p>
        </w:tc>
        <w:tc>
          <w:tcPr>
            <w:tcW w:w="866" w:type="dxa"/>
            <w:tcBorders>
              <w:top w:val="nil"/>
              <w:left w:val="nil"/>
              <w:bottom w:val="single" w:sz="5" w:space="0" w:color="000000"/>
              <w:right w:val="nil"/>
            </w:tcBorders>
            <w:shd w:val="clear" w:color="auto" w:fill="auto"/>
            <w:tcMar>
              <w:top w:w="0" w:type="dxa"/>
              <w:left w:w="100" w:type="dxa"/>
              <w:bottom w:w="0" w:type="dxa"/>
              <w:right w:w="100" w:type="dxa"/>
            </w:tcMar>
          </w:tcPr>
          <w:p w14:paraId="62B6C173" w14:textId="77777777" w:rsidR="002E1CCE" w:rsidRDefault="00000000">
            <w:pPr>
              <w:spacing w:before="240" w:after="0" w:line="276" w:lineRule="auto"/>
              <w:rPr>
                <w:b/>
                <w:i/>
              </w:rPr>
            </w:pPr>
            <w:r>
              <w:rPr>
                <w:b/>
                <w:i/>
              </w:rPr>
              <w:t xml:space="preserve"> </w:t>
            </w:r>
          </w:p>
        </w:tc>
        <w:tc>
          <w:tcPr>
            <w:tcW w:w="113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2839F6" w14:textId="77777777" w:rsidR="002E1CCE" w:rsidRDefault="00000000">
            <w:pPr>
              <w:spacing w:before="240" w:after="0" w:line="276" w:lineRule="auto"/>
              <w:rPr>
                <w:b/>
                <w:i/>
              </w:rPr>
            </w:pPr>
            <w:r>
              <w:rPr>
                <w:b/>
                <w:i/>
              </w:rPr>
              <w:t xml:space="preserve"> </w:t>
            </w:r>
          </w:p>
        </w:tc>
        <w:tc>
          <w:tcPr>
            <w:tcW w:w="381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445C65" w14:textId="77777777" w:rsidR="002E1CCE" w:rsidRDefault="00000000">
            <w:pPr>
              <w:spacing w:before="240" w:after="0" w:line="276" w:lineRule="auto"/>
              <w:rPr>
                <w:b/>
                <w:i/>
              </w:rPr>
            </w:pPr>
            <w:r>
              <w:rPr>
                <w:b/>
                <w:i/>
              </w:rPr>
              <w:t xml:space="preserve"> </w:t>
            </w:r>
          </w:p>
        </w:tc>
      </w:tr>
    </w:tbl>
    <w:p w14:paraId="19F25C8F" w14:textId="77777777" w:rsidR="002E1CCE" w:rsidRDefault="002E1CCE">
      <w:pPr>
        <w:spacing w:after="0"/>
        <w:rPr>
          <w:b/>
          <w:i/>
        </w:rPr>
      </w:pPr>
    </w:p>
    <w:p w14:paraId="01D5A5DB" w14:textId="77777777" w:rsidR="002E1CCE" w:rsidRDefault="00000000">
      <w:pPr>
        <w:spacing w:after="0"/>
        <w:rPr>
          <w:b/>
          <w:i/>
        </w:rPr>
      </w:pPr>
      <w:r>
        <w:pict w14:anchorId="6C2CD8A6">
          <v:rect id="_x0000_i1025" style="width:0;height:1.5pt" o:hralign="center" o:hrstd="t" o:hr="t" fillcolor="#a0a0a0" stroked="f"/>
        </w:pict>
      </w:r>
    </w:p>
    <w:p w14:paraId="7C48761B" w14:textId="77777777" w:rsidR="002E1CCE" w:rsidRDefault="00000000">
      <w:pPr>
        <w:spacing w:before="240" w:after="0" w:line="276" w:lineRule="auto"/>
        <w:rPr>
          <w:b/>
          <w:i/>
          <w:sz w:val="20"/>
          <w:szCs w:val="20"/>
        </w:rPr>
      </w:pPr>
      <w:r>
        <w:rPr>
          <w:b/>
          <w:i/>
          <w:sz w:val="36"/>
          <w:szCs w:val="36"/>
          <w:vertAlign w:val="superscript"/>
        </w:rPr>
        <w:t>[1]</w:t>
      </w:r>
      <w:r>
        <w:rPr>
          <w:b/>
          <w:i/>
          <w:sz w:val="20"/>
          <w:szCs w:val="20"/>
        </w:rPr>
        <w:t xml:space="preserve"> EODB includes both external and internal services. Since D/Us receive several internal </w:t>
      </w:r>
      <w:proofErr w:type="spellStart"/>
      <w:r>
        <w:rPr>
          <w:b/>
          <w:i/>
          <w:sz w:val="20"/>
          <w:szCs w:val="20"/>
        </w:rPr>
        <w:t>requests,they</w:t>
      </w:r>
      <w:proofErr w:type="spellEnd"/>
      <w:r>
        <w:rPr>
          <w:b/>
          <w:i/>
          <w:sz w:val="20"/>
          <w:szCs w:val="20"/>
        </w:rPr>
        <w:t xml:space="preserve">  may just consider only major internal services for inclusion in the reporting of EODB.</w:t>
      </w:r>
    </w:p>
    <w:p w14:paraId="02E7E8D2" w14:textId="77777777" w:rsidR="002E1CCE" w:rsidRDefault="002E1CCE">
      <w:pPr>
        <w:spacing w:after="0"/>
        <w:rPr>
          <w:b/>
          <w:i/>
        </w:rPr>
      </w:pPr>
    </w:p>
    <w:p w14:paraId="15DB5FD6" w14:textId="77777777" w:rsidR="002E1CCE" w:rsidRDefault="00000000">
      <w:pPr>
        <w:spacing w:after="0"/>
        <w:rPr>
          <w:b/>
          <w:i/>
        </w:rPr>
      </w:pPr>
      <w:r>
        <w:rPr>
          <w:b/>
          <w:i/>
        </w:rPr>
        <w:t>Rating Guide</w:t>
      </w:r>
    </w:p>
    <w:p w14:paraId="1BF85A48" w14:textId="77777777" w:rsidR="002E1CCE" w:rsidRDefault="00000000">
      <w:pPr>
        <w:spacing w:after="0"/>
        <w:ind w:firstLine="720"/>
        <w:rPr>
          <w:i/>
        </w:rPr>
      </w:pPr>
      <w:r>
        <w:rPr>
          <w:b/>
          <w:i/>
        </w:rPr>
        <w:lastRenderedPageBreak/>
        <w:t>5</w:t>
      </w:r>
      <w:r>
        <w:rPr>
          <w:i/>
        </w:rPr>
        <w:t xml:space="preserve"> - 3 days before the deadline or earlier</w:t>
      </w:r>
    </w:p>
    <w:p w14:paraId="21AC35DA" w14:textId="77777777" w:rsidR="002E1CCE" w:rsidRDefault="00000000">
      <w:pPr>
        <w:spacing w:after="0"/>
        <w:ind w:firstLine="720"/>
        <w:rPr>
          <w:i/>
        </w:rPr>
      </w:pPr>
      <w:r>
        <w:rPr>
          <w:b/>
          <w:i/>
        </w:rPr>
        <w:t>4</w:t>
      </w:r>
      <w:r>
        <w:rPr>
          <w:i/>
        </w:rPr>
        <w:t xml:space="preserve"> - 2 days before the deadline</w:t>
      </w:r>
    </w:p>
    <w:p w14:paraId="669AC0CA" w14:textId="77777777" w:rsidR="002E1CCE" w:rsidRDefault="00000000">
      <w:pPr>
        <w:spacing w:after="0"/>
        <w:ind w:firstLine="720"/>
        <w:rPr>
          <w:i/>
        </w:rPr>
      </w:pPr>
      <w:r>
        <w:rPr>
          <w:b/>
          <w:i/>
        </w:rPr>
        <w:t>3</w:t>
      </w:r>
      <w:r>
        <w:rPr>
          <w:i/>
        </w:rPr>
        <w:t xml:space="preserve"> - 1 day or on the deadline</w:t>
      </w:r>
    </w:p>
    <w:p w14:paraId="59E2E1FE" w14:textId="77777777" w:rsidR="002E1CCE" w:rsidRDefault="00000000">
      <w:pPr>
        <w:spacing w:after="0"/>
        <w:ind w:firstLine="720"/>
        <w:rPr>
          <w:i/>
        </w:rPr>
      </w:pPr>
      <w:r>
        <w:rPr>
          <w:b/>
          <w:i/>
        </w:rPr>
        <w:t>2</w:t>
      </w:r>
      <w:r>
        <w:rPr>
          <w:i/>
        </w:rPr>
        <w:t xml:space="preserve"> - 1 to 4 days after the deadline</w:t>
      </w:r>
    </w:p>
    <w:p w14:paraId="7004BA97" w14:textId="77777777" w:rsidR="002E1CCE" w:rsidRDefault="00000000">
      <w:pPr>
        <w:spacing w:after="0"/>
        <w:ind w:firstLine="720"/>
        <w:rPr>
          <w:i/>
        </w:rPr>
      </w:pPr>
      <w:r>
        <w:rPr>
          <w:b/>
          <w:i/>
        </w:rPr>
        <w:t>1</w:t>
      </w:r>
      <w:r>
        <w:rPr>
          <w:i/>
        </w:rPr>
        <w:t xml:space="preserve"> - 5 days after the deadline or later</w:t>
      </w:r>
    </w:p>
    <w:p w14:paraId="00773396" w14:textId="77777777" w:rsidR="002E1CCE" w:rsidRDefault="002E1CCE">
      <w:pPr>
        <w:pBdr>
          <w:top w:val="nil"/>
          <w:left w:val="nil"/>
          <w:bottom w:val="nil"/>
          <w:right w:val="nil"/>
          <w:between w:val="nil"/>
        </w:pBdr>
        <w:spacing w:after="0"/>
        <w:rPr>
          <w:b/>
        </w:rPr>
      </w:pPr>
    </w:p>
    <w:p w14:paraId="7802B75D" w14:textId="77777777" w:rsidR="002E1CCE" w:rsidRDefault="00000000">
      <w:pPr>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  Note:</w:t>
      </w:r>
    </w:p>
    <w:p w14:paraId="1B415BA2" w14:textId="77777777" w:rsidR="002E1CCE" w:rsidRDefault="00000000">
      <w:pPr>
        <w:spacing w:after="0" w:line="240" w:lineRule="auto"/>
        <w:rPr>
          <w:rFonts w:ascii="Arial" w:eastAsia="Arial" w:hAnsi="Arial" w:cs="Arial"/>
          <w:i/>
        </w:rPr>
      </w:pPr>
      <w:r>
        <w:rPr>
          <w:rFonts w:ascii="Arial" w:eastAsia="Arial" w:hAnsi="Arial" w:cs="Arial"/>
          <w:i/>
        </w:rPr>
        <w:t>The reckoning period for responding to the external client's request begins on the day the Records Unit receives it, unless the end-user receives the request directly.</w:t>
      </w:r>
    </w:p>
    <w:p w14:paraId="356503A2" w14:textId="77777777" w:rsidR="002E1CCE" w:rsidRDefault="002E1CCE">
      <w:pPr>
        <w:pBdr>
          <w:top w:val="nil"/>
          <w:left w:val="nil"/>
          <w:bottom w:val="nil"/>
          <w:right w:val="nil"/>
          <w:between w:val="nil"/>
        </w:pBdr>
        <w:rPr>
          <w:rFonts w:ascii="Arial" w:eastAsia="Arial" w:hAnsi="Arial" w:cs="Arial"/>
          <w:b/>
          <w:color w:val="000000"/>
        </w:rPr>
      </w:pPr>
    </w:p>
    <w:p w14:paraId="7F493703" w14:textId="77777777" w:rsidR="002E1CCE"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rPr>
        <w:t>2.   Part of t</w:t>
      </w:r>
      <w:r>
        <w:rPr>
          <w:rFonts w:ascii="Arial" w:eastAsia="Arial" w:hAnsi="Arial" w:cs="Arial"/>
          <w:color w:val="000000"/>
        </w:rPr>
        <w:t xml:space="preserve">he actual accomplishments can </w:t>
      </w:r>
      <w:r>
        <w:rPr>
          <w:rFonts w:ascii="Arial" w:eastAsia="Arial" w:hAnsi="Arial" w:cs="Arial"/>
        </w:rPr>
        <w:t xml:space="preserve">also be </w:t>
      </w:r>
      <w:r>
        <w:rPr>
          <w:rFonts w:ascii="Arial" w:eastAsia="Arial" w:hAnsi="Arial" w:cs="Arial"/>
          <w:color w:val="000000"/>
        </w:rPr>
        <w:t xml:space="preserve">the results of the D/Us implementation of the activities based on </w:t>
      </w:r>
      <w:r>
        <w:rPr>
          <w:rFonts w:ascii="Arial" w:eastAsia="Arial" w:hAnsi="Arial" w:cs="Arial"/>
        </w:rPr>
        <w:t>their</w:t>
      </w:r>
      <w:r>
        <w:rPr>
          <w:rFonts w:ascii="Arial" w:eastAsia="Arial" w:hAnsi="Arial" w:cs="Arial"/>
          <w:color w:val="000000"/>
        </w:rPr>
        <w:t xml:space="preserve">  </w:t>
      </w:r>
      <w:r>
        <w:rPr>
          <w:rFonts w:ascii="Arial" w:eastAsia="Arial" w:hAnsi="Arial" w:cs="Arial"/>
          <w:b/>
          <w:color w:val="000000"/>
          <w:u w:val="single"/>
        </w:rPr>
        <w:t>core</w:t>
      </w:r>
      <w:r>
        <w:rPr>
          <w:rFonts w:ascii="Arial" w:eastAsia="Arial" w:hAnsi="Arial" w:cs="Arial"/>
          <w:b/>
          <w:u w:val="single"/>
        </w:rPr>
        <w:t xml:space="preserve"> functions</w:t>
      </w:r>
      <w:r>
        <w:rPr>
          <w:rFonts w:ascii="Arial" w:eastAsia="Arial" w:hAnsi="Arial" w:cs="Arial"/>
          <w:color w:val="000000"/>
          <w:vertAlign w:val="superscript"/>
        </w:rPr>
        <w:footnoteReference w:id="2"/>
      </w:r>
      <w:r>
        <w:rPr>
          <w:rFonts w:ascii="Arial" w:eastAsia="Arial" w:hAnsi="Arial" w:cs="Arial"/>
          <w:color w:val="000000"/>
        </w:rPr>
        <w:t>, which can be categorized as follows:</w:t>
      </w:r>
    </w:p>
    <w:p w14:paraId="36D07423" w14:textId="77777777" w:rsidR="002E1CCE"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TA provision</w:t>
      </w:r>
    </w:p>
    <w:p w14:paraId="76043AE7" w14:textId="77777777" w:rsidR="002E1CCE"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Advocacy</w:t>
      </w:r>
    </w:p>
    <w:p w14:paraId="1B54A81B" w14:textId="77777777" w:rsidR="002E1CCE"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Capacity Building</w:t>
      </w:r>
    </w:p>
    <w:p w14:paraId="19C1D4C6" w14:textId="77777777" w:rsidR="002E1CCE"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Meetings</w:t>
      </w:r>
    </w:p>
    <w:p w14:paraId="3C0C75EA" w14:textId="77777777" w:rsidR="002E1CCE"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Others</w:t>
      </w:r>
    </w:p>
    <w:p w14:paraId="45145E82" w14:textId="77777777" w:rsidR="002E1CCE" w:rsidRDefault="002E1CCE">
      <w:pPr>
        <w:pBdr>
          <w:top w:val="nil"/>
          <w:left w:val="nil"/>
          <w:bottom w:val="nil"/>
          <w:right w:val="nil"/>
          <w:between w:val="nil"/>
        </w:pBdr>
        <w:spacing w:after="0"/>
        <w:rPr>
          <w:rFonts w:ascii="Arial" w:eastAsia="Arial" w:hAnsi="Arial" w:cs="Arial"/>
          <w:color w:val="000000"/>
        </w:rPr>
      </w:pPr>
    </w:p>
    <w:p w14:paraId="397A8C86" w14:textId="77777777" w:rsidR="002E1CCE" w:rsidRDefault="002E1CCE">
      <w:pPr>
        <w:pBdr>
          <w:top w:val="nil"/>
          <w:left w:val="nil"/>
          <w:bottom w:val="nil"/>
          <w:right w:val="nil"/>
          <w:between w:val="nil"/>
        </w:pBdr>
        <w:spacing w:after="0"/>
        <w:ind w:left="720"/>
        <w:rPr>
          <w:rFonts w:ascii="Arial" w:eastAsia="Arial" w:hAnsi="Arial" w:cs="Arial"/>
          <w:color w:val="000000"/>
        </w:rPr>
      </w:pPr>
    </w:p>
    <w:p w14:paraId="2D6DCEB7" w14:textId="77777777" w:rsidR="002E1CCE" w:rsidRDefault="00000000">
      <w:pPr>
        <w:pBdr>
          <w:top w:val="nil"/>
          <w:left w:val="nil"/>
          <w:bottom w:val="nil"/>
          <w:right w:val="nil"/>
          <w:between w:val="nil"/>
        </w:pBdr>
        <w:spacing w:after="0"/>
        <w:ind w:left="720"/>
        <w:rPr>
          <w:rFonts w:ascii="Arial" w:eastAsia="Arial" w:hAnsi="Arial" w:cs="Arial"/>
          <w:b/>
          <w:color w:val="000000"/>
        </w:rPr>
      </w:pPr>
      <w:r>
        <w:rPr>
          <w:rFonts w:ascii="Arial" w:eastAsia="Arial" w:hAnsi="Arial" w:cs="Arial"/>
          <w:b/>
        </w:rPr>
        <w:t xml:space="preserve">2.1. </w:t>
      </w:r>
      <w:r>
        <w:rPr>
          <w:rFonts w:ascii="Arial" w:eastAsia="Arial" w:hAnsi="Arial" w:cs="Arial"/>
          <w:b/>
          <w:color w:val="000000"/>
        </w:rPr>
        <w:t xml:space="preserve">Government coordination activities responded within prescribed timelines </w:t>
      </w:r>
    </w:p>
    <w:p w14:paraId="68A01ABE" w14:textId="77777777" w:rsidR="002E1CCE" w:rsidRDefault="00000000">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The tally sheet  prepared is based on a proposal from DSWD-</w:t>
      </w:r>
      <w:proofErr w:type="spellStart"/>
      <w:r>
        <w:rPr>
          <w:rFonts w:ascii="Arial" w:eastAsia="Arial" w:hAnsi="Arial" w:cs="Arial"/>
          <w:color w:val="000000"/>
        </w:rPr>
        <w:t>Asec</w:t>
      </w:r>
      <w:proofErr w:type="spellEnd"/>
      <w:r>
        <w:rPr>
          <w:rFonts w:ascii="Arial" w:eastAsia="Arial" w:hAnsi="Arial" w:cs="Arial"/>
          <w:color w:val="000000"/>
        </w:rPr>
        <w:t xml:space="preserve">. Elaine  </w:t>
      </w:r>
      <w:proofErr w:type="spellStart"/>
      <w:r>
        <w:rPr>
          <w:rFonts w:ascii="Arial" w:eastAsia="Arial" w:hAnsi="Arial" w:cs="Arial"/>
          <w:color w:val="000000"/>
        </w:rPr>
        <w:t>Fallacurna</w:t>
      </w:r>
      <w:proofErr w:type="spellEnd"/>
      <w:r>
        <w:rPr>
          <w:rFonts w:ascii="Arial" w:eastAsia="Arial" w:hAnsi="Arial" w:cs="Arial"/>
          <w:color w:val="000000"/>
        </w:rPr>
        <w:t xml:space="preserve"> during the OPC-PRE Review Meeting -- to identify the types of coordination efforts with the requesting agency.</w:t>
      </w:r>
    </w:p>
    <w:p w14:paraId="612EEA2D" w14:textId="77777777" w:rsidR="002E1CCE"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br/>
        <w:t xml:space="preserve">The process only requires the time spent in responding to the request of the agency. For the results of the evaluation (Outstanding, Very Satisfactory, </w:t>
      </w:r>
      <w:proofErr w:type="spellStart"/>
      <w:r>
        <w:rPr>
          <w:rFonts w:ascii="Arial" w:eastAsia="Arial" w:hAnsi="Arial" w:cs="Arial"/>
          <w:color w:val="000000"/>
        </w:rPr>
        <w:t>Satisfactory,</w:t>
      </w:r>
      <w:r>
        <w:rPr>
          <w:rFonts w:ascii="Arial" w:eastAsia="Arial" w:hAnsi="Arial" w:cs="Arial"/>
        </w:rPr>
        <w:t>Unsatisfactory</w:t>
      </w:r>
      <w:proofErr w:type="spellEnd"/>
      <w:r>
        <w:rPr>
          <w:rFonts w:ascii="Arial" w:eastAsia="Arial" w:hAnsi="Arial" w:cs="Arial"/>
          <w:color w:val="000000"/>
        </w:rPr>
        <w:t>, Poor)  as Speaker/RP/facilitator may be recorded in the IPCR of the staff who served/attended to the request.</w:t>
      </w:r>
    </w:p>
    <w:p w14:paraId="5FDAA38D" w14:textId="77777777" w:rsidR="002E1CCE" w:rsidRDefault="002E1CCE">
      <w:pPr>
        <w:pBdr>
          <w:top w:val="nil"/>
          <w:left w:val="nil"/>
          <w:bottom w:val="nil"/>
          <w:right w:val="nil"/>
          <w:between w:val="nil"/>
        </w:pBdr>
        <w:spacing w:after="0"/>
        <w:ind w:left="720"/>
        <w:rPr>
          <w:rFonts w:ascii="Arial" w:eastAsia="Arial" w:hAnsi="Arial" w:cs="Arial"/>
          <w:color w:val="000000"/>
        </w:rPr>
      </w:pPr>
    </w:p>
    <w:p w14:paraId="61C144F1" w14:textId="77777777" w:rsidR="002E1CCE" w:rsidRDefault="00000000">
      <w:pPr>
        <w:pBdr>
          <w:top w:val="nil"/>
          <w:left w:val="nil"/>
          <w:bottom w:val="nil"/>
          <w:right w:val="nil"/>
          <w:between w:val="nil"/>
        </w:pBdr>
        <w:spacing w:after="0"/>
        <w:ind w:left="720"/>
        <w:rPr>
          <w:rFonts w:ascii="Arial" w:eastAsia="Arial" w:hAnsi="Arial" w:cs="Arial"/>
        </w:rPr>
      </w:pPr>
      <w:r>
        <w:rPr>
          <w:rFonts w:ascii="Arial" w:eastAsia="Arial" w:hAnsi="Arial" w:cs="Arial"/>
        </w:rPr>
        <w:t>In determining how to gauge the response time to government coordination of activities, the number of days will be used instead of hours. This will also make the calculation simple but clear.</w:t>
      </w:r>
    </w:p>
    <w:p w14:paraId="4E7EC0E5" w14:textId="77777777" w:rsidR="002E1CCE" w:rsidRDefault="002E1CCE">
      <w:pPr>
        <w:pBdr>
          <w:top w:val="nil"/>
          <w:left w:val="nil"/>
          <w:bottom w:val="nil"/>
          <w:right w:val="nil"/>
          <w:between w:val="nil"/>
        </w:pBdr>
        <w:spacing w:after="0"/>
        <w:ind w:left="720"/>
        <w:rPr>
          <w:rFonts w:ascii="Arial" w:eastAsia="Arial" w:hAnsi="Arial" w:cs="Arial"/>
        </w:rPr>
      </w:pPr>
    </w:p>
    <w:tbl>
      <w:tblPr>
        <w:tblStyle w:val="ab"/>
        <w:tblW w:w="10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320"/>
        <w:gridCol w:w="1140"/>
        <w:gridCol w:w="1800"/>
        <w:gridCol w:w="1140"/>
        <w:gridCol w:w="1965"/>
        <w:gridCol w:w="1050"/>
      </w:tblGrid>
      <w:tr w:rsidR="002E1CCE" w14:paraId="1984EA51" w14:textId="77777777">
        <w:trPr>
          <w:trHeight w:val="540"/>
        </w:trPr>
        <w:tc>
          <w:tcPr>
            <w:tcW w:w="9345" w:type="dxa"/>
            <w:gridSpan w:val="6"/>
            <w:tcBorders>
              <w:top w:val="nil"/>
              <w:left w:val="nil"/>
              <w:bottom w:val="nil"/>
              <w:right w:val="nil"/>
            </w:tcBorders>
            <w:shd w:val="clear" w:color="auto" w:fill="auto"/>
            <w:vAlign w:val="bottom"/>
          </w:tcPr>
          <w:p w14:paraId="6FBAE7E1" w14:textId="77777777" w:rsidR="002E1CCE" w:rsidRDefault="00000000">
            <w:pPr>
              <w:rPr>
                <w:rFonts w:ascii="Arial" w:eastAsia="Arial" w:hAnsi="Arial" w:cs="Arial"/>
                <w:b/>
                <w:color w:val="000000"/>
              </w:rPr>
            </w:pPr>
            <w:r>
              <w:rPr>
                <w:rFonts w:ascii="Arial" w:eastAsia="Arial" w:hAnsi="Arial" w:cs="Arial"/>
                <w:b/>
                <w:color w:val="000000"/>
              </w:rPr>
              <w:t>Proposed Tally Sheet for the Government Coordination Activities (see proposed tracking sheet)</w:t>
            </w:r>
          </w:p>
          <w:p w14:paraId="705EA902" w14:textId="77777777" w:rsidR="002E1CCE" w:rsidRDefault="00000000">
            <w:pPr>
              <w:rPr>
                <w:rFonts w:ascii="Arial" w:eastAsia="Arial" w:hAnsi="Arial" w:cs="Arial"/>
                <w:sz w:val="20"/>
                <w:szCs w:val="20"/>
              </w:rPr>
            </w:pPr>
            <w:r>
              <w:rPr>
                <w:rFonts w:ascii="Arial" w:eastAsia="Arial" w:hAnsi="Arial" w:cs="Arial"/>
                <w:sz w:val="20"/>
                <w:szCs w:val="20"/>
              </w:rPr>
              <w:t>(with example of ratings per agency, type of request)</w:t>
            </w:r>
          </w:p>
        </w:tc>
        <w:tc>
          <w:tcPr>
            <w:tcW w:w="1050" w:type="dxa"/>
            <w:tcBorders>
              <w:top w:val="nil"/>
              <w:left w:val="nil"/>
              <w:bottom w:val="nil"/>
              <w:right w:val="nil"/>
            </w:tcBorders>
            <w:shd w:val="clear" w:color="auto" w:fill="auto"/>
            <w:vAlign w:val="bottom"/>
          </w:tcPr>
          <w:p w14:paraId="7A869EBE" w14:textId="77777777" w:rsidR="002E1CCE" w:rsidRDefault="002E1CCE">
            <w:pPr>
              <w:rPr>
                <w:rFonts w:ascii="Times New Roman" w:eastAsia="Times New Roman" w:hAnsi="Times New Roman" w:cs="Times New Roman"/>
                <w:sz w:val="20"/>
                <w:szCs w:val="20"/>
              </w:rPr>
            </w:pPr>
          </w:p>
        </w:tc>
      </w:tr>
      <w:tr w:rsidR="002E1CCE" w14:paraId="18E29EE8" w14:textId="77777777">
        <w:trPr>
          <w:trHeight w:val="216"/>
        </w:trPr>
        <w:tc>
          <w:tcPr>
            <w:tcW w:w="1980" w:type="dxa"/>
            <w:tcBorders>
              <w:top w:val="nil"/>
              <w:left w:val="nil"/>
              <w:bottom w:val="nil"/>
              <w:right w:val="nil"/>
            </w:tcBorders>
            <w:shd w:val="clear" w:color="auto" w:fill="auto"/>
            <w:vAlign w:val="bottom"/>
          </w:tcPr>
          <w:p w14:paraId="1B1DF2AE" w14:textId="77777777" w:rsidR="002E1CCE" w:rsidRDefault="002E1CCE">
            <w:pP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vAlign w:val="bottom"/>
          </w:tcPr>
          <w:p w14:paraId="66F3BB1A" w14:textId="77777777" w:rsidR="002E1CCE" w:rsidRDefault="002E1CCE">
            <w:pP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vAlign w:val="bottom"/>
          </w:tcPr>
          <w:p w14:paraId="2F5DAFA2" w14:textId="77777777" w:rsidR="002E1CCE" w:rsidRDefault="002E1CCE">
            <w:pP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vAlign w:val="bottom"/>
          </w:tcPr>
          <w:p w14:paraId="3827B5DD" w14:textId="77777777" w:rsidR="002E1CCE" w:rsidRDefault="002E1CCE">
            <w:pP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vAlign w:val="bottom"/>
          </w:tcPr>
          <w:p w14:paraId="6678BB38" w14:textId="77777777" w:rsidR="002E1CCE" w:rsidRDefault="002E1CCE">
            <w:pPr>
              <w:rPr>
                <w:rFonts w:ascii="Times New Roman" w:eastAsia="Times New Roman" w:hAnsi="Times New Roman" w:cs="Times New Roman"/>
                <w:sz w:val="20"/>
                <w:szCs w:val="20"/>
              </w:rPr>
            </w:pPr>
          </w:p>
        </w:tc>
        <w:tc>
          <w:tcPr>
            <w:tcW w:w="1965" w:type="dxa"/>
            <w:tcBorders>
              <w:top w:val="nil"/>
              <w:left w:val="nil"/>
              <w:bottom w:val="nil"/>
              <w:right w:val="nil"/>
            </w:tcBorders>
            <w:shd w:val="clear" w:color="auto" w:fill="auto"/>
            <w:vAlign w:val="bottom"/>
          </w:tcPr>
          <w:p w14:paraId="40B34EAD" w14:textId="77777777" w:rsidR="002E1CCE" w:rsidRDefault="002E1CCE">
            <w:pPr>
              <w:rPr>
                <w:rFonts w:ascii="Times New Roman" w:eastAsia="Times New Roman" w:hAnsi="Times New Roman" w:cs="Times New Roman"/>
                <w:sz w:val="20"/>
                <w:szCs w:val="20"/>
              </w:rPr>
            </w:pPr>
          </w:p>
        </w:tc>
        <w:tc>
          <w:tcPr>
            <w:tcW w:w="1050" w:type="dxa"/>
            <w:tcBorders>
              <w:top w:val="nil"/>
              <w:left w:val="nil"/>
              <w:bottom w:val="nil"/>
              <w:right w:val="nil"/>
            </w:tcBorders>
            <w:shd w:val="clear" w:color="auto" w:fill="auto"/>
            <w:vAlign w:val="bottom"/>
          </w:tcPr>
          <w:p w14:paraId="39DE1BF0" w14:textId="77777777" w:rsidR="002E1CCE" w:rsidRDefault="002E1CCE">
            <w:pPr>
              <w:rPr>
                <w:rFonts w:ascii="Times New Roman" w:eastAsia="Times New Roman" w:hAnsi="Times New Roman" w:cs="Times New Roman"/>
                <w:sz w:val="20"/>
                <w:szCs w:val="20"/>
              </w:rPr>
            </w:pPr>
          </w:p>
        </w:tc>
      </w:tr>
      <w:tr w:rsidR="002E1CCE" w14:paraId="3D66169D" w14:textId="77777777">
        <w:trPr>
          <w:trHeight w:val="828"/>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DDEBF7"/>
            <w:vAlign w:val="bottom"/>
          </w:tcPr>
          <w:p w14:paraId="48F6E028"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REQUESTING AGENCY</w:t>
            </w:r>
          </w:p>
        </w:tc>
        <w:tc>
          <w:tcPr>
            <w:tcW w:w="4260" w:type="dxa"/>
            <w:gridSpan w:val="3"/>
            <w:tcBorders>
              <w:top w:val="single" w:sz="4" w:space="0" w:color="000000"/>
              <w:left w:val="nil"/>
              <w:bottom w:val="single" w:sz="4" w:space="0" w:color="000000"/>
              <w:right w:val="single" w:sz="4" w:space="0" w:color="000000"/>
            </w:tcBorders>
            <w:shd w:val="clear" w:color="auto" w:fill="DDEBF7"/>
            <w:vAlign w:val="bottom"/>
          </w:tcPr>
          <w:p w14:paraId="42022903"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sz w:val="20"/>
                <w:szCs w:val="20"/>
              </w:rPr>
              <w:t>RATING</w:t>
            </w:r>
          </w:p>
        </w:tc>
        <w:tc>
          <w:tcPr>
            <w:tcW w:w="1140" w:type="dxa"/>
            <w:vMerge w:val="restart"/>
            <w:tcBorders>
              <w:top w:val="single" w:sz="4" w:space="0" w:color="000000"/>
              <w:left w:val="single" w:sz="4" w:space="0" w:color="000000"/>
              <w:right w:val="single" w:sz="4" w:space="0" w:color="000000"/>
            </w:tcBorders>
            <w:shd w:val="clear" w:color="auto" w:fill="DDEBF7"/>
            <w:vAlign w:val="bottom"/>
          </w:tcPr>
          <w:p w14:paraId="67EC20B1"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Total No. of Request</w:t>
            </w:r>
            <w:r>
              <w:rPr>
                <w:rFonts w:ascii="Arial Narrow" w:eastAsia="Arial Narrow" w:hAnsi="Arial Narrow" w:cs="Arial Narrow"/>
                <w:b/>
                <w:sz w:val="20"/>
                <w:szCs w:val="20"/>
              </w:rPr>
              <w:t>s</w:t>
            </w:r>
          </w:p>
        </w:tc>
        <w:tc>
          <w:tcPr>
            <w:tcW w:w="1965" w:type="dxa"/>
            <w:vMerge w:val="restart"/>
            <w:tcBorders>
              <w:top w:val="single" w:sz="4" w:space="0" w:color="000000"/>
              <w:left w:val="single" w:sz="4" w:space="0" w:color="000000"/>
              <w:right w:val="single" w:sz="4" w:space="0" w:color="000000"/>
            </w:tcBorders>
            <w:shd w:val="clear" w:color="auto" w:fill="DDEBF7"/>
            <w:vAlign w:val="bottom"/>
          </w:tcPr>
          <w:p w14:paraId="68AF26E0" w14:textId="77777777" w:rsidR="002E1CCE" w:rsidRDefault="00000000">
            <w:pPr>
              <w:jc w:val="center"/>
              <w:rPr>
                <w:rFonts w:ascii="Arial Narrow" w:eastAsia="Arial Narrow" w:hAnsi="Arial Narrow" w:cs="Arial Narrow"/>
                <w:i/>
                <w:color w:val="000000"/>
                <w:sz w:val="20"/>
                <w:szCs w:val="20"/>
              </w:rPr>
            </w:pPr>
            <w:r>
              <w:rPr>
                <w:rFonts w:ascii="Arial Narrow" w:eastAsia="Arial Narrow" w:hAnsi="Arial Narrow" w:cs="Arial Narrow"/>
                <w:b/>
                <w:color w:val="000000"/>
                <w:sz w:val="20"/>
                <w:szCs w:val="20"/>
              </w:rPr>
              <w:t>AVE</w:t>
            </w:r>
            <w:r>
              <w:rPr>
                <w:rFonts w:ascii="Arial Narrow" w:eastAsia="Arial Narrow" w:hAnsi="Arial Narrow" w:cs="Arial Narrow"/>
                <w:b/>
                <w:sz w:val="20"/>
                <w:szCs w:val="20"/>
              </w:rPr>
              <w:t xml:space="preserve">RAGE </w:t>
            </w:r>
            <w:r>
              <w:rPr>
                <w:rFonts w:ascii="Arial Narrow" w:eastAsia="Arial Narrow" w:hAnsi="Arial Narrow" w:cs="Arial Narrow"/>
                <w:b/>
                <w:color w:val="000000"/>
                <w:sz w:val="20"/>
                <w:szCs w:val="20"/>
              </w:rPr>
              <w:t>RATING</w:t>
            </w:r>
          </w:p>
        </w:tc>
        <w:tc>
          <w:tcPr>
            <w:tcW w:w="1050" w:type="dxa"/>
            <w:vMerge w:val="restart"/>
            <w:tcBorders>
              <w:top w:val="single" w:sz="4" w:space="0" w:color="000000"/>
              <w:left w:val="single" w:sz="4" w:space="0" w:color="000000"/>
              <w:right w:val="single" w:sz="4" w:space="0" w:color="000000"/>
            </w:tcBorders>
            <w:shd w:val="clear" w:color="auto" w:fill="DDEBF7"/>
            <w:vAlign w:val="center"/>
          </w:tcPr>
          <w:p w14:paraId="227353E4"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REMARKS</w:t>
            </w:r>
          </w:p>
        </w:tc>
      </w:tr>
      <w:tr w:rsidR="002E1CCE" w14:paraId="659F45C7" w14:textId="77777777">
        <w:trPr>
          <w:trHeight w:val="552"/>
        </w:trPr>
        <w:tc>
          <w:tcPr>
            <w:tcW w:w="1980" w:type="dxa"/>
            <w:vMerge/>
            <w:tcBorders>
              <w:top w:val="single" w:sz="4" w:space="0" w:color="000000"/>
              <w:left w:val="single" w:sz="4" w:space="0" w:color="000000"/>
              <w:bottom w:val="single" w:sz="4" w:space="0" w:color="000000"/>
              <w:right w:val="single" w:sz="4" w:space="0" w:color="000000"/>
            </w:tcBorders>
            <w:shd w:val="clear" w:color="auto" w:fill="DDEBF7"/>
            <w:vAlign w:val="bottom"/>
          </w:tcPr>
          <w:p w14:paraId="107E5523"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b/>
                <w:color w:val="000000"/>
                <w:sz w:val="20"/>
                <w:szCs w:val="20"/>
              </w:rPr>
            </w:pPr>
          </w:p>
        </w:tc>
        <w:tc>
          <w:tcPr>
            <w:tcW w:w="1320" w:type="dxa"/>
            <w:vMerge w:val="restart"/>
            <w:tcBorders>
              <w:top w:val="nil"/>
              <w:left w:val="single" w:sz="4" w:space="0" w:color="000000"/>
              <w:bottom w:val="single" w:sz="4" w:space="0" w:color="000000"/>
              <w:right w:val="single" w:sz="4" w:space="0" w:color="000000"/>
            </w:tcBorders>
            <w:shd w:val="clear" w:color="auto" w:fill="DDEBF7"/>
            <w:vAlign w:val="bottom"/>
          </w:tcPr>
          <w:p w14:paraId="5994D9DC" w14:textId="77777777" w:rsidR="002E1CCE" w:rsidRDefault="00000000">
            <w:pP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Participant/</w:t>
            </w:r>
            <w:r>
              <w:rPr>
                <w:rFonts w:ascii="Arial Narrow" w:eastAsia="Arial Narrow" w:hAnsi="Arial Narrow" w:cs="Arial Narrow"/>
                <w:color w:val="000000"/>
                <w:sz w:val="20"/>
                <w:szCs w:val="20"/>
              </w:rPr>
              <w:br/>
              <w:t>Representative</w:t>
            </w:r>
          </w:p>
        </w:tc>
        <w:tc>
          <w:tcPr>
            <w:tcW w:w="1140" w:type="dxa"/>
            <w:vMerge w:val="restart"/>
            <w:tcBorders>
              <w:top w:val="nil"/>
              <w:left w:val="single" w:sz="4" w:space="0" w:color="000000"/>
              <w:bottom w:val="single" w:sz="4" w:space="0" w:color="000000"/>
              <w:right w:val="single" w:sz="4" w:space="0" w:color="000000"/>
            </w:tcBorders>
            <w:shd w:val="clear" w:color="auto" w:fill="DDEBF7"/>
            <w:vAlign w:val="bottom"/>
          </w:tcPr>
          <w:p w14:paraId="3E76A4F7" w14:textId="77777777" w:rsidR="002E1CCE" w:rsidRDefault="00000000">
            <w:pP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Speaker/Resource </w:t>
            </w:r>
            <w:r>
              <w:rPr>
                <w:rFonts w:ascii="Arial Narrow" w:eastAsia="Arial Narrow" w:hAnsi="Arial Narrow" w:cs="Arial Narrow"/>
                <w:color w:val="000000"/>
                <w:sz w:val="20"/>
                <w:szCs w:val="20"/>
              </w:rPr>
              <w:br/>
              <w:t>Person/ Facilitator</w:t>
            </w:r>
          </w:p>
        </w:tc>
        <w:tc>
          <w:tcPr>
            <w:tcW w:w="1800" w:type="dxa"/>
            <w:vMerge w:val="restart"/>
            <w:tcBorders>
              <w:top w:val="nil"/>
              <w:left w:val="single" w:sz="4" w:space="0" w:color="000000"/>
              <w:bottom w:val="single" w:sz="4" w:space="0" w:color="000000"/>
              <w:right w:val="single" w:sz="4" w:space="0" w:color="000000"/>
            </w:tcBorders>
            <w:shd w:val="clear" w:color="auto" w:fill="DDEBF7"/>
          </w:tcPr>
          <w:p w14:paraId="68A35B9D" w14:textId="77777777" w:rsidR="002E1CCE" w:rsidRDefault="00000000">
            <w:pP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Inputs to policy briefs, MOU/ </w:t>
            </w:r>
            <w:proofErr w:type="spellStart"/>
            <w:r>
              <w:rPr>
                <w:rFonts w:ascii="Arial Narrow" w:eastAsia="Arial Narrow" w:hAnsi="Arial Narrow" w:cs="Arial Narrow"/>
                <w:color w:val="000000"/>
                <w:sz w:val="20"/>
                <w:szCs w:val="20"/>
              </w:rPr>
              <w:t>MOA,contract</w:t>
            </w:r>
            <w:proofErr w:type="spellEnd"/>
            <w:r>
              <w:rPr>
                <w:rFonts w:ascii="Arial Narrow" w:eastAsia="Arial Narrow" w:hAnsi="Arial Narrow" w:cs="Arial Narrow"/>
                <w:color w:val="000000"/>
                <w:sz w:val="20"/>
                <w:szCs w:val="20"/>
              </w:rPr>
              <w:t>,</w:t>
            </w:r>
            <w:r>
              <w:rPr>
                <w:rFonts w:ascii="Arial Narrow" w:eastAsia="Arial Narrow" w:hAnsi="Arial Narrow" w:cs="Arial Narrow"/>
                <w:color w:val="000000"/>
                <w:sz w:val="20"/>
                <w:szCs w:val="20"/>
              </w:rPr>
              <w:br/>
            </w:r>
            <w:proofErr w:type="spellStart"/>
            <w:r>
              <w:rPr>
                <w:rFonts w:ascii="Arial Narrow" w:eastAsia="Arial Narrow" w:hAnsi="Arial Narrow" w:cs="Arial Narrow"/>
                <w:color w:val="000000"/>
                <w:sz w:val="20"/>
                <w:szCs w:val="20"/>
              </w:rPr>
              <w:t>etc</w:t>
            </w:r>
            <w:proofErr w:type="spellEnd"/>
          </w:p>
        </w:tc>
        <w:tc>
          <w:tcPr>
            <w:tcW w:w="1140" w:type="dxa"/>
            <w:vMerge/>
            <w:tcBorders>
              <w:top w:val="single" w:sz="4" w:space="0" w:color="000000"/>
              <w:left w:val="single" w:sz="4" w:space="0" w:color="000000"/>
              <w:right w:val="single" w:sz="4" w:space="0" w:color="000000"/>
            </w:tcBorders>
            <w:shd w:val="clear" w:color="auto" w:fill="DDEBF7"/>
            <w:vAlign w:val="bottom"/>
          </w:tcPr>
          <w:p w14:paraId="5DFE859A"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965" w:type="dxa"/>
            <w:vMerge/>
            <w:tcBorders>
              <w:top w:val="single" w:sz="4" w:space="0" w:color="000000"/>
              <w:left w:val="single" w:sz="4" w:space="0" w:color="000000"/>
              <w:right w:val="single" w:sz="4" w:space="0" w:color="000000"/>
            </w:tcBorders>
            <w:shd w:val="clear" w:color="auto" w:fill="DDEBF7"/>
            <w:vAlign w:val="bottom"/>
          </w:tcPr>
          <w:p w14:paraId="0858508C"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050" w:type="dxa"/>
            <w:vMerge/>
            <w:tcBorders>
              <w:top w:val="single" w:sz="4" w:space="0" w:color="000000"/>
              <w:left w:val="single" w:sz="4" w:space="0" w:color="000000"/>
              <w:right w:val="single" w:sz="4" w:space="0" w:color="000000"/>
            </w:tcBorders>
            <w:shd w:val="clear" w:color="auto" w:fill="DDEBF7"/>
            <w:vAlign w:val="center"/>
          </w:tcPr>
          <w:p w14:paraId="3F16B80B"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r>
      <w:tr w:rsidR="002E1CCE" w14:paraId="3B95A6A0" w14:textId="77777777">
        <w:trPr>
          <w:trHeight w:val="264"/>
        </w:trPr>
        <w:tc>
          <w:tcPr>
            <w:tcW w:w="1980" w:type="dxa"/>
            <w:vMerge/>
            <w:tcBorders>
              <w:top w:val="single" w:sz="4" w:space="0" w:color="000000"/>
              <w:left w:val="single" w:sz="4" w:space="0" w:color="000000"/>
              <w:bottom w:val="single" w:sz="4" w:space="0" w:color="000000"/>
              <w:right w:val="single" w:sz="4" w:space="0" w:color="000000"/>
            </w:tcBorders>
            <w:shd w:val="clear" w:color="auto" w:fill="DDEBF7"/>
            <w:vAlign w:val="bottom"/>
          </w:tcPr>
          <w:p w14:paraId="2A44BD95"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320" w:type="dxa"/>
            <w:vMerge/>
            <w:tcBorders>
              <w:top w:val="nil"/>
              <w:left w:val="single" w:sz="4" w:space="0" w:color="000000"/>
              <w:bottom w:val="single" w:sz="4" w:space="0" w:color="000000"/>
              <w:right w:val="single" w:sz="4" w:space="0" w:color="000000"/>
            </w:tcBorders>
            <w:shd w:val="clear" w:color="auto" w:fill="DDEBF7"/>
            <w:vAlign w:val="bottom"/>
          </w:tcPr>
          <w:p w14:paraId="2A29D240"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140" w:type="dxa"/>
            <w:vMerge/>
            <w:tcBorders>
              <w:top w:val="nil"/>
              <w:left w:val="single" w:sz="4" w:space="0" w:color="000000"/>
              <w:bottom w:val="single" w:sz="4" w:space="0" w:color="000000"/>
              <w:right w:val="single" w:sz="4" w:space="0" w:color="000000"/>
            </w:tcBorders>
            <w:shd w:val="clear" w:color="auto" w:fill="DDEBF7"/>
            <w:vAlign w:val="bottom"/>
          </w:tcPr>
          <w:p w14:paraId="2173A1EA"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800" w:type="dxa"/>
            <w:vMerge/>
            <w:tcBorders>
              <w:top w:val="nil"/>
              <w:left w:val="single" w:sz="4" w:space="0" w:color="000000"/>
              <w:bottom w:val="single" w:sz="4" w:space="0" w:color="000000"/>
              <w:right w:val="single" w:sz="4" w:space="0" w:color="000000"/>
            </w:tcBorders>
            <w:shd w:val="clear" w:color="auto" w:fill="DDEBF7"/>
          </w:tcPr>
          <w:p w14:paraId="6C175E7A"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140" w:type="dxa"/>
            <w:vMerge/>
            <w:tcBorders>
              <w:top w:val="single" w:sz="4" w:space="0" w:color="000000"/>
              <w:left w:val="single" w:sz="4" w:space="0" w:color="000000"/>
              <w:right w:val="single" w:sz="4" w:space="0" w:color="000000"/>
            </w:tcBorders>
            <w:shd w:val="clear" w:color="auto" w:fill="DDEBF7"/>
            <w:vAlign w:val="bottom"/>
          </w:tcPr>
          <w:p w14:paraId="579071AB"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965" w:type="dxa"/>
            <w:vMerge/>
            <w:tcBorders>
              <w:top w:val="single" w:sz="4" w:space="0" w:color="000000"/>
              <w:left w:val="single" w:sz="4" w:space="0" w:color="000000"/>
              <w:right w:val="single" w:sz="4" w:space="0" w:color="000000"/>
            </w:tcBorders>
            <w:shd w:val="clear" w:color="auto" w:fill="DDEBF7"/>
            <w:vAlign w:val="bottom"/>
          </w:tcPr>
          <w:p w14:paraId="5B6596FE"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1050" w:type="dxa"/>
            <w:vMerge/>
            <w:tcBorders>
              <w:top w:val="single" w:sz="4" w:space="0" w:color="000000"/>
              <w:left w:val="single" w:sz="4" w:space="0" w:color="000000"/>
              <w:right w:val="single" w:sz="4" w:space="0" w:color="000000"/>
            </w:tcBorders>
            <w:shd w:val="clear" w:color="auto" w:fill="DDEBF7"/>
            <w:vAlign w:val="center"/>
          </w:tcPr>
          <w:p w14:paraId="635E815D" w14:textId="77777777" w:rsidR="002E1CCE" w:rsidRDefault="002E1CCE">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r>
      <w:tr w:rsidR="002E1CCE" w14:paraId="41C5D1F5" w14:textId="77777777">
        <w:trPr>
          <w:trHeight w:val="492"/>
        </w:trPr>
        <w:tc>
          <w:tcPr>
            <w:tcW w:w="1980" w:type="dxa"/>
            <w:tcBorders>
              <w:top w:val="nil"/>
              <w:left w:val="single" w:sz="4" w:space="0" w:color="000000"/>
              <w:bottom w:val="single" w:sz="4" w:space="0" w:color="000000"/>
              <w:right w:val="single" w:sz="4" w:space="0" w:color="000000"/>
            </w:tcBorders>
            <w:vAlign w:val="bottom"/>
          </w:tcPr>
          <w:p w14:paraId="772619CB" w14:textId="77777777" w:rsidR="002E1CCE" w:rsidRDefault="00000000">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lastRenderedPageBreak/>
              <w:t>A. NGAs</w:t>
            </w:r>
          </w:p>
        </w:tc>
        <w:tc>
          <w:tcPr>
            <w:tcW w:w="1320" w:type="dxa"/>
            <w:tcBorders>
              <w:top w:val="nil"/>
              <w:left w:val="nil"/>
              <w:bottom w:val="single" w:sz="4" w:space="0" w:color="000000"/>
              <w:right w:val="single" w:sz="4" w:space="0" w:color="000000"/>
            </w:tcBorders>
            <w:vAlign w:val="bottom"/>
          </w:tcPr>
          <w:p w14:paraId="0BB88081"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40267CCD"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1F8E9732"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3C4B2105"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293E9E13"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62430FE6" w14:textId="77777777" w:rsidR="002E1CCE" w:rsidRDefault="002E1CCE">
            <w:pPr>
              <w:rPr>
                <w:rFonts w:ascii="Arial Narrow" w:eastAsia="Arial Narrow" w:hAnsi="Arial Narrow" w:cs="Arial Narrow"/>
                <w:color w:val="000000"/>
                <w:sz w:val="20"/>
                <w:szCs w:val="20"/>
              </w:rPr>
            </w:pPr>
          </w:p>
        </w:tc>
      </w:tr>
      <w:tr w:rsidR="002E1CCE" w14:paraId="6B8CD0B8" w14:textId="77777777">
        <w:trPr>
          <w:trHeight w:val="276"/>
        </w:trPr>
        <w:tc>
          <w:tcPr>
            <w:tcW w:w="1980" w:type="dxa"/>
            <w:tcBorders>
              <w:top w:val="nil"/>
              <w:left w:val="single" w:sz="4" w:space="0" w:color="000000"/>
              <w:bottom w:val="single" w:sz="4" w:space="0" w:color="000000"/>
              <w:right w:val="single" w:sz="4" w:space="0" w:color="000000"/>
            </w:tcBorders>
            <w:vAlign w:val="bottom"/>
          </w:tcPr>
          <w:p w14:paraId="5D1470F4" w14:textId="77777777" w:rsidR="002E1CCE" w:rsidRDefault="00000000">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B. LGUs</w:t>
            </w:r>
          </w:p>
        </w:tc>
        <w:tc>
          <w:tcPr>
            <w:tcW w:w="1320" w:type="dxa"/>
            <w:tcBorders>
              <w:top w:val="nil"/>
              <w:left w:val="nil"/>
              <w:bottom w:val="single" w:sz="4" w:space="0" w:color="000000"/>
              <w:right w:val="single" w:sz="4" w:space="0" w:color="000000"/>
            </w:tcBorders>
            <w:vAlign w:val="bottom"/>
          </w:tcPr>
          <w:p w14:paraId="743E2F62"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10ACAE47"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4BA68E05"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4FA32072"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40208BF5"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3BA607FA" w14:textId="77777777" w:rsidR="002E1CCE" w:rsidRDefault="002E1CCE">
            <w:pPr>
              <w:rPr>
                <w:rFonts w:ascii="Arial Narrow" w:eastAsia="Arial Narrow" w:hAnsi="Arial Narrow" w:cs="Arial Narrow"/>
                <w:color w:val="000000"/>
                <w:sz w:val="20"/>
                <w:szCs w:val="20"/>
              </w:rPr>
            </w:pPr>
          </w:p>
        </w:tc>
      </w:tr>
      <w:tr w:rsidR="002E1CCE" w14:paraId="5ABD733A" w14:textId="77777777">
        <w:trPr>
          <w:trHeight w:val="276"/>
        </w:trPr>
        <w:tc>
          <w:tcPr>
            <w:tcW w:w="1980" w:type="dxa"/>
            <w:tcBorders>
              <w:top w:val="nil"/>
              <w:left w:val="single" w:sz="4" w:space="0" w:color="000000"/>
              <w:bottom w:val="single" w:sz="4" w:space="0" w:color="000000"/>
              <w:right w:val="single" w:sz="4" w:space="0" w:color="000000"/>
            </w:tcBorders>
            <w:vAlign w:val="bottom"/>
          </w:tcPr>
          <w:p w14:paraId="143006F3" w14:textId="77777777" w:rsidR="002E1CCE" w:rsidRDefault="00000000">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C. Inter-Agency</w:t>
            </w:r>
          </w:p>
        </w:tc>
        <w:tc>
          <w:tcPr>
            <w:tcW w:w="1320" w:type="dxa"/>
            <w:tcBorders>
              <w:top w:val="nil"/>
              <w:left w:val="nil"/>
              <w:bottom w:val="single" w:sz="4" w:space="0" w:color="000000"/>
              <w:right w:val="single" w:sz="4" w:space="0" w:color="000000"/>
            </w:tcBorders>
            <w:vAlign w:val="bottom"/>
          </w:tcPr>
          <w:p w14:paraId="11876588"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124ED04D"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7499CECB"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4B9F441F"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38053533"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3AD6BA7F" w14:textId="77777777" w:rsidR="002E1CCE" w:rsidRDefault="002E1CCE">
            <w:pPr>
              <w:rPr>
                <w:rFonts w:ascii="Arial Narrow" w:eastAsia="Arial Narrow" w:hAnsi="Arial Narrow" w:cs="Arial Narrow"/>
                <w:color w:val="000000"/>
                <w:sz w:val="20"/>
                <w:szCs w:val="20"/>
              </w:rPr>
            </w:pPr>
          </w:p>
        </w:tc>
      </w:tr>
      <w:tr w:rsidR="002E1CCE" w14:paraId="7D578A8A" w14:textId="77777777">
        <w:trPr>
          <w:trHeight w:val="552"/>
        </w:trPr>
        <w:tc>
          <w:tcPr>
            <w:tcW w:w="1980" w:type="dxa"/>
            <w:tcBorders>
              <w:top w:val="nil"/>
              <w:left w:val="single" w:sz="4" w:space="0" w:color="000000"/>
              <w:bottom w:val="single" w:sz="4" w:space="0" w:color="000000"/>
              <w:right w:val="single" w:sz="4" w:space="0" w:color="000000"/>
            </w:tcBorders>
            <w:vAlign w:val="bottom"/>
          </w:tcPr>
          <w:p w14:paraId="30FA50C9" w14:textId="77777777" w:rsidR="002E1CCE" w:rsidRDefault="00000000">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D. International Agencies</w:t>
            </w:r>
            <w:r>
              <w:rPr>
                <w:rFonts w:ascii="Arial Narrow" w:eastAsia="Arial Narrow" w:hAnsi="Arial Narrow" w:cs="Arial Narrow"/>
                <w:b/>
                <w:color w:val="000000"/>
                <w:sz w:val="20"/>
                <w:szCs w:val="20"/>
              </w:rPr>
              <w:br/>
              <w:t xml:space="preserve"> (UN, </w:t>
            </w:r>
            <w:proofErr w:type="spellStart"/>
            <w:r>
              <w:rPr>
                <w:rFonts w:ascii="Arial Narrow" w:eastAsia="Arial Narrow" w:hAnsi="Arial Narrow" w:cs="Arial Narrow"/>
                <w:b/>
                <w:color w:val="000000"/>
                <w:sz w:val="20"/>
                <w:szCs w:val="20"/>
              </w:rPr>
              <w:t>Embassy,etc</w:t>
            </w:r>
            <w:proofErr w:type="spellEnd"/>
            <w:r>
              <w:rPr>
                <w:rFonts w:ascii="Arial Narrow" w:eastAsia="Arial Narrow" w:hAnsi="Arial Narrow" w:cs="Arial Narrow"/>
                <w:b/>
                <w:color w:val="000000"/>
                <w:sz w:val="20"/>
                <w:szCs w:val="20"/>
              </w:rPr>
              <w:t>)</w:t>
            </w:r>
          </w:p>
        </w:tc>
        <w:tc>
          <w:tcPr>
            <w:tcW w:w="1320" w:type="dxa"/>
            <w:tcBorders>
              <w:top w:val="nil"/>
              <w:left w:val="nil"/>
              <w:bottom w:val="single" w:sz="4" w:space="0" w:color="000000"/>
              <w:right w:val="single" w:sz="4" w:space="0" w:color="000000"/>
            </w:tcBorders>
            <w:vAlign w:val="bottom"/>
          </w:tcPr>
          <w:p w14:paraId="0DFA0B42"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4C8EAD74"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18A12A1D"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79D94E62"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20A0FA1E"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5AA815C2" w14:textId="77777777" w:rsidR="002E1CCE" w:rsidRDefault="002E1CCE">
            <w:pPr>
              <w:rPr>
                <w:rFonts w:ascii="Arial Narrow" w:eastAsia="Arial Narrow" w:hAnsi="Arial Narrow" w:cs="Arial Narrow"/>
                <w:color w:val="000000"/>
                <w:sz w:val="20"/>
                <w:szCs w:val="20"/>
              </w:rPr>
            </w:pPr>
          </w:p>
        </w:tc>
      </w:tr>
      <w:tr w:rsidR="002E1CCE" w14:paraId="0A73D635" w14:textId="77777777">
        <w:trPr>
          <w:trHeight w:val="276"/>
        </w:trPr>
        <w:tc>
          <w:tcPr>
            <w:tcW w:w="1980" w:type="dxa"/>
            <w:tcBorders>
              <w:top w:val="nil"/>
              <w:left w:val="single" w:sz="4" w:space="0" w:color="000000"/>
              <w:bottom w:val="single" w:sz="4" w:space="0" w:color="000000"/>
              <w:right w:val="single" w:sz="4" w:space="0" w:color="000000"/>
            </w:tcBorders>
            <w:vAlign w:val="bottom"/>
          </w:tcPr>
          <w:p w14:paraId="226AD2E3" w14:textId="77777777" w:rsidR="002E1CCE" w:rsidRDefault="00000000">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E. Others (NGOs, </w:t>
            </w:r>
            <w:proofErr w:type="spellStart"/>
            <w:r>
              <w:rPr>
                <w:rFonts w:ascii="Arial Narrow" w:eastAsia="Arial Narrow" w:hAnsi="Arial Narrow" w:cs="Arial Narrow"/>
                <w:b/>
                <w:color w:val="000000"/>
                <w:sz w:val="20"/>
                <w:szCs w:val="20"/>
              </w:rPr>
              <w:t>media,etc</w:t>
            </w:r>
            <w:proofErr w:type="spellEnd"/>
            <w:r>
              <w:rPr>
                <w:rFonts w:ascii="Arial Narrow" w:eastAsia="Arial Narrow" w:hAnsi="Arial Narrow" w:cs="Arial Narrow"/>
                <w:b/>
                <w:color w:val="000000"/>
                <w:sz w:val="20"/>
                <w:szCs w:val="20"/>
              </w:rPr>
              <w:t>)</w:t>
            </w:r>
          </w:p>
        </w:tc>
        <w:tc>
          <w:tcPr>
            <w:tcW w:w="1320" w:type="dxa"/>
            <w:tcBorders>
              <w:top w:val="nil"/>
              <w:left w:val="nil"/>
              <w:bottom w:val="single" w:sz="4" w:space="0" w:color="000000"/>
              <w:right w:val="single" w:sz="4" w:space="0" w:color="000000"/>
            </w:tcBorders>
            <w:vAlign w:val="bottom"/>
          </w:tcPr>
          <w:p w14:paraId="77290097"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7B088E8C"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12518E11"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5DC3E9BB"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3FEA96AE"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25A372B2" w14:textId="77777777" w:rsidR="002E1CCE" w:rsidRDefault="002E1CCE">
            <w:pPr>
              <w:rPr>
                <w:rFonts w:ascii="Arial Narrow" w:eastAsia="Arial Narrow" w:hAnsi="Arial Narrow" w:cs="Arial Narrow"/>
                <w:color w:val="000000"/>
                <w:sz w:val="20"/>
                <w:szCs w:val="20"/>
              </w:rPr>
            </w:pPr>
          </w:p>
        </w:tc>
      </w:tr>
      <w:tr w:rsidR="002E1CCE" w14:paraId="285BCA84" w14:textId="77777777">
        <w:trPr>
          <w:trHeight w:val="276"/>
        </w:trPr>
        <w:tc>
          <w:tcPr>
            <w:tcW w:w="1980" w:type="dxa"/>
            <w:tcBorders>
              <w:top w:val="nil"/>
              <w:left w:val="single" w:sz="4" w:space="0" w:color="000000"/>
              <w:bottom w:val="single" w:sz="4" w:space="0" w:color="000000"/>
              <w:right w:val="single" w:sz="4" w:space="0" w:color="000000"/>
            </w:tcBorders>
            <w:vAlign w:val="bottom"/>
          </w:tcPr>
          <w:p w14:paraId="18ED63EE" w14:textId="77777777" w:rsidR="002E1CCE" w:rsidRDefault="00000000">
            <w:pP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 NGOS</w:t>
            </w:r>
          </w:p>
        </w:tc>
        <w:tc>
          <w:tcPr>
            <w:tcW w:w="1320" w:type="dxa"/>
            <w:tcBorders>
              <w:top w:val="nil"/>
              <w:left w:val="nil"/>
              <w:bottom w:val="single" w:sz="4" w:space="0" w:color="000000"/>
              <w:right w:val="single" w:sz="4" w:space="0" w:color="000000"/>
            </w:tcBorders>
            <w:vAlign w:val="bottom"/>
          </w:tcPr>
          <w:p w14:paraId="661F6F89"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5F06BEF2"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20D84480"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23C89C46"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621FDEA1"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7BAC9EFA" w14:textId="77777777" w:rsidR="002E1CCE" w:rsidRDefault="002E1CCE">
            <w:pPr>
              <w:rPr>
                <w:rFonts w:ascii="Arial Narrow" w:eastAsia="Arial Narrow" w:hAnsi="Arial Narrow" w:cs="Arial Narrow"/>
                <w:color w:val="000000"/>
                <w:sz w:val="20"/>
                <w:szCs w:val="20"/>
              </w:rPr>
            </w:pPr>
          </w:p>
        </w:tc>
      </w:tr>
      <w:tr w:rsidR="002E1CCE" w14:paraId="6862F480" w14:textId="77777777">
        <w:trPr>
          <w:trHeight w:val="276"/>
        </w:trPr>
        <w:tc>
          <w:tcPr>
            <w:tcW w:w="1980" w:type="dxa"/>
            <w:tcBorders>
              <w:top w:val="nil"/>
              <w:left w:val="single" w:sz="4" w:space="0" w:color="000000"/>
              <w:bottom w:val="single" w:sz="4" w:space="0" w:color="000000"/>
              <w:right w:val="single" w:sz="4" w:space="0" w:color="000000"/>
            </w:tcBorders>
            <w:vAlign w:val="bottom"/>
          </w:tcPr>
          <w:p w14:paraId="647500CB" w14:textId="77777777" w:rsidR="002E1CCE" w:rsidRDefault="00000000">
            <w:pP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2. Media</w:t>
            </w:r>
          </w:p>
        </w:tc>
        <w:tc>
          <w:tcPr>
            <w:tcW w:w="1320" w:type="dxa"/>
            <w:tcBorders>
              <w:top w:val="nil"/>
              <w:left w:val="nil"/>
              <w:bottom w:val="single" w:sz="4" w:space="0" w:color="000000"/>
              <w:right w:val="single" w:sz="4" w:space="0" w:color="000000"/>
            </w:tcBorders>
            <w:vAlign w:val="bottom"/>
          </w:tcPr>
          <w:p w14:paraId="77AC5997"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29F5DAA3"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57D15E87"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16244D8B"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09BF8193"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12DAA119" w14:textId="77777777" w:rsidR="002E1CCE" w:rsidRDefault="002E1CCE">
            <w:pPr>
              <w:rPr>
                <w:rFonts w:ascii="Arial Narrow" w:eastAsia="Arial Narrow" w:hAnsi="Arial Narrow" w:cs="Arial Narrow"/>
                <w:color w:val="000000"/>
                <w:sz w:val="20"/>
                <w:szCs w:val="20"/>
              </w:rPr>
            </w:pPr>
          </w:p>
        </w:tc>
      </w:tr>
      <w:tr w:rsidR="002E1CCE" w14:paraId="701133E2" w14:textId="77777777">
        <w:trPr>
          <w:trHeight w:val="276"/>
        </w:trPr>
        <w:tc>
          <w:tcPr>
            <w:tcW w:w="1980" w:type="dxa"/>
            <w:tcBorders>
              <w:top w:val="nil"/>
              <w:left w:val="single" w:sz="4" w:space="0" w:color="000000"/>
              <w:bottom w:val="single" w:sz="4" w:space="0" w:color="000000"/>
              <w:right w:val="single" w:sz="4" w:space="0" w:color="000000"/>
            </w:tcBorders>
            <w:vAlign w:val="bottom"/>
          </w:tcPr>
          <w:p w14:paraId="374ACA16" w14:textId="77777777" w:rsidR="002E1CCE" w:rsidRDefault="00000000">
            <w:pP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3. Private Sectors</w:t>
            </w:r>
          </w:p>
        </w:tc>
        <w:tc>
          <w:tcPr>
            <w:tcW w:w="1320" w:type="dxa"/>
            <w:tcBorders>
              <w:top w:val="nil"/>
              <w:left w:val="nil"/>
              <w:bottom w:val="single" w:sz="4" w:space="0" w:color="000000"/>
              <w:right w:val="single" w:sz="4" w:space="0" w:color="000000"/>
            </w:tcBorders>
            <w:vAlign w:val="bottom"/>
          </w:tcPr>
          <w:p w14:paraId="4B3783EF"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2BCD4EC7" w14:textId="77777777" w:rsidR="002E1CCE" w:rsidRDefault="002E1CCE">
            <w:pPr>
              <w:jc w:val="center"/>
              <w:rPr>
                <w:rFonts w:ascii="Arial Narrow" w:eastAsia="Arial Narrow" w:hAnsi="Arial Narrow" w:cs="Arial Narrow"/>
                <w:color w:val="000000"/>
                <w:sz w:val="20"/>
                <w:szCs w:val="20"/>
              </w:rPr>
            </w:pPr>
          </w:p>
        </w:tc>
        <w:tc>
          <w:tcPr>
            <w:tcW w:w="1800" w:type="dxa"/>
            <w:tcBorders>
              <w:top w:val="nil"/>
              <w:left w:val="nil"/>
              <w:bottom w:val="single" w:sz="4" w:space="0" w:color="000000"/>
              <w:right w:val="single" w:sz="4" w:space="0" w:color="000000"/>
            </w:tcBorders>
            <w:vAlign w:val="bottom"/>
          </w:tcPr>
          <w:p w14:paraId="7E53F1CB" w14:textId="77777777" w:rsidR="002E1CCE" w:rsidRDefault="002E1CCE">
            <w:pPr>
              <w:jc w:val="center"/>
              <w:rPr>
                <w:rFonts w:ascii="Arial Narrow" w:eastAsia="Arial Narrow" w:hAnsi="Arial Narrow" w:cs="Arial Narrow"/>
                <w:color w:val="000000"/>
                <w:sz w:val="20"/>
                <w:szCs w:val="20"/>
              </w:rPr>
            </w:pPr>
          </w:p>
        </w:tc>
        <w:tc>
          <w:tcPr>
            <w:tcW w:w="1140" w:type="dxa"/>
            <w:tcBorders>
              <w:top w:val="nil"/>
              <w:left w:val="nil"/>
              <w:bottom w:val="single" w:sz="4" w:space="0" w:color="000000"/>
              <w:right w:val="single" w:sz="4" w:space="0" w:color="000000"/>
            </w:tcBorders>
            <w:vAlign w:val="bottom"/>
          </w:tcPr>
          <w:p w14:paraId="75700037" w14:textId="77777777" w:rsidR="002E1CCE" w:rsidRDefault="002E1CCE">
            <w:pPr>
              <w:jc w:val="center"/>
              <w:rPr>
                <w:rFonts w:ascii="Arial Narrow" w:eastAsia="Arial Narrow" w:hAnsi="Arial Narrow" w:cs="Arial Narrow"/>
                <w:color w:val="000000"/>
                <w:sz w:val="20"/>
                <w:szCs w:val="20"/>
              </w:rPr>
            </w:pPr>
          </w:p>
        </w:tc>
        <w:tc>
          <w:tcPr>
            <w:tcW w:w="1965" w:type="dxa"/>
            <w:tcBorders>
              <w:top w:val="nil"/>
              <w:left w:val="nil"/>
              <w:bottom w:val="single" w:sz="4" w:space="0" w:color="000000"/>
              <w:right w:val="single" w:sz="4" w:space="0" w:color="000000"/>
            </w:tcBorders>
            <w:vAlign w:val="bottom"/>
          </w:tcPr>
          <w:p w14:paraId="64C52767" w14:textId="77777777" w:rsidR="002E1CCE" w:rsidRDefault="002E1CCE">
            <w:pPr>
              <w:jc w:val="center"/>
              <w:rPr>
                <w:rFonts w:ascii="Arial Narrow" w:eastAsia="Arial Narrow" w:hAnsi="Arial Narrow" w:cs="Arial Narrow"/>
                <w:color w:val="000000"/>
                <w:sz w:val="20"/>
                <w:szCs w:val="20"/>
              </w:rPr>
            </w:pPr>
          </w:p>
        </w:tc>
        <w:tc>
          <w:tcPr>
            <w:tcW w:w="1050" w:type="dxa"/>
            <w:tcBorders>
              <w:top w:val="nil"/>
              <w:left w:val="nil"/>
              <w:bottom w:val="single" w:sz="4" w:space="0" w:color="000000"/>
              <w:right w:val="single" w:sz="4" w:space="0" w:color="000000"/>
            </w:tcBorders>
            <w:vAlign w:val="bottom"/>
          </w:tcPr>
          <w:p w14:paraId="7A858A22" w14:textId="77777777" w:rsidR="002E1CCE" w:rsidRDefault="002E1CCE">
            <w:pPr>
              <w:rPr>
                <w:rFonts w:ascii="Arial Narrow" w:eastAsia="Arial Narrow" w:hAnsi="Arial Narrow" w:cs="Arial Narrow"/>
                <w:color w:val="000000"/>
                <w:sz w:val="20"/>
                <w:szCs w:val="20"/>
              </w:rPr>
            </w:pPr>
          </w:p>
        </w:tc>
      </w:tr>
      <w:tr w:rsidR="002E1CCE" w14:paraId="188E9DE0" w14:textId="77777777">
        <w:trPr>
          <w:trHeight w:val="552"/>
        </w:trPr>
        <w:tc>
          <w:tcPr>
            <w:tcW w:w="1980" w:type="dxa"/>
            <w:tcBorders>
              <w:top w:val="nil"/>
              <w:left w:val="single" w:sz="4" w:space="0" w:color="000000"/>
              <w:bottom w:val="single" w:sz="4" w:space="0" w:color="000000"/>
              <w:right w:val="single" w:sz="4" w:space="0" w:color="000000"/>
            </w:tcBorders>
            <w:shd w:val="clear" w:color="auto" w:fill="D9E2F3"/>
            <w:vAlign w:val="center"/>
          </w:tcPr>
          <w:p w14:paraId="5F0056EB" w14:textId="77777777" w:rsidR="002E1CCE" w:rsidRDefault="00000000">
            <w:pP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TOTAL NO. OF</w:t>
            </w:r>
            <w:r>
              <w:rPr>
                <w:rFonts w:ascii="Arial Narrow" w:eastAsia="Arial Narrow" w:hAnsi="Arial Narrow" w:cs="Arial Narrow"/>
                <w:b/>
                <w:sz w:val="18"/>
                <w:szCs w:val="18"/>
              </w:rPr>
              <w:t xml:space="preserve"> </w:t>
            </w:r>
            <w:r>
              <w:rPr>
                <w:rFonts w:ascii="Arial Narrow" w:eastAsia="Arial Narrow" w:hAnsi="Arial Narrow" w:cs="Arial Narrow"/>
                <w:b/>
                <w:color w:val="000000"/>
                <w:sz w:val="18"/>
                <w:szCs w:val="18"/>
              </w:rPr>
              <w:t xml:space="preserve">TYPE OF </w:t>
            </w:r>
            <w:r>
              <w:rPr>
                <w:rFonts w:ascii="Arial Narrow" w:eastAsia="Arial Narrow" w:hAnsi="Arial Narrow" w:cs="Arial Narrow"/>
                <w:b/>
                <w:sz w:val="18"/>
                <w:szCs w:val="18"/>
              </w:rPr>
              <w:t xml:space="preserve">REQUEST </w:t>
            </w:r>
            <w:r>
              <w:rPr>
                <w:rFonts w:ascii="Arial Narrow" w:eastAsia="Arial Narrow" w:hAnsi="Arial Narrow" w:cs="Arial Narrow"/>
                <w:b/>
                <w:color w:val="000000"/>
                <w:sz w:val="18"/>
                <w:szCs w:val="18"/>
              </w:rPr>
              <w:t xml:space="preserve"> &amp; AVERAGE RATING FOR RESPONSE TIME</w:t>
            </w:r>
          </w:p>
        </w:tc>
        <w:tc>
          <w:tcPr>
            <w:tcW w:w="1320" w:type="dxa"/>
            <w:tcBorders>
              <w:top w:val="nil"/>
              <w:left w:val="nil"/>
              <w:bottom w:val="single" w:sz="4" w:space="0" w:color="000000"/>
              <w:right w:val="single" w:sz="4" w:space="0" w:color="000000"/>
            </w:tcBorders>
            <w:shd w:val="clear" w:color="auto" w:fill="D9E2F3"/>
            <w:vAlign w:val="bottom"/>
          </w:tcPr>
          <w:p w14:paraId="2B134BEA"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16</w:t>
            </w:r>
          </w:p>
        </w:tc>
        <w:tc>
          <w:tcPr>
            <w:tcW w:w="1140" w:type="dxa"/>
            <w:tcBorders>
              <w:top w:val="nil"/>
              <w:left w:val="nil"/>
              <w:bottom w:val="single" w:sz="4" w:space="0" w:color="000000"/>
              <w:right w:val="single" w:sz="4" w:space="0" w:color="000000"/>
            </w:tcBorders>
            <w:shd w:val="clear" w:color="auto" w:fill="D9E2F3"/>
            <w:vAlign w:val="bottom"/>
          </w:tcPr>
          <w:p w14:paraId="1E5421FB"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20</w:t>
            </w:r>
          </w:p>
        </w:tc>
        <w:tc>
          <w:tcPr>
            <w:tcW w:w="1800" w:type="dxa"/>
            <w:tcBorders>
              <w:top w:val="nil"/>
              <w:left w:val="nil"/>
              <w:bottom w:val="single" w:sz="4" w:space="0" w:color="000000"/>
              <w:right w:val="single" w:sz="4" w:space="0" w:color="000000"/>
            </w:tcBorders>
            <w:shd w:val="clear" w:color="auto" w:fill="D9E2F3"/>
            <w:vAlign w:val="bottom"/>
          </w:tcPr>
          <w:p w14:paraId="1CA86916"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20</w:t>
            </w:r>
          </w:p>
        </w:tc>
        <w:tc>
          <w:tcPr>
            <w:tcW w:w="1140" w:type="dxa"/>
            <w:tcBorders>
              <w:top w:val="nil"/>
              <w:left w:val="nil"/>
              <w:bottom w:val="single" w:sz="4" w:space="0" w:color="000000"/>
              <w:right w:val="single" w:sz="4" w:space="0" w:color="000000"/>
            </w:tcBorders>
            <w:shd w:val="clear" w:color="auto" w:fill="D9E2F3"/>
            <w:vAlign w:val="bottom"/>
          </w:tcPr>
          <w:p w14:paraId="03D42EBD"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56</w:t>
            </w:r>
          </w:p>
        </w:tc>
        <w:tc>
          <w:tcPr>
            <w:tcW w:w="1965" w:type="dxa"/>
            <w:tcBorders>
              <w:top w:val="nil"/>
              <w:left w:val="nil"/>
              <w:bottom w:val="single" w:sz="4" w:space="0" w:color="000000"/>
              <w:right w:val="single" w:sz="4" w:space="0" w:color="000000"/>
            </w:tcBorders>
            <w:shd w:val="clear" w:color="auto" w:fill="D9E2F3"/>
            <w:vAlign w:val="bottom"/>
          </w:tcPr>
          <w:p w14:paraId="7E11AF8B" w14:textId="77777777" w:rsidR="002E1CCE" w:rsidRDefault="00000000">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4.14</w:t>
            </w:r>
          </w:p>
        </w:tc>
        <w:tc>
          <w:tcPr>
            <w:tcW w:w="1050" w:type="dxa"/>
            <w:tcBorders>
              <w:top w:val="nil"/>
              <w:left w:val="nil"/>
              <w:bottom w:val="single" w:sz="4" w:space="0" w:color="000000"/>
              <w:right w:val="single" w:sz="4" w:space="0" w:color="000000"/>
            </w:tcBorders>
            <w:shd w:val="clear" w:color="auto" w:fill="D9E2F3"/>
            <w:vAlign w:val="bottom"/>
          </w:tcPr>
          <w:p w14:paraId="0788721E" w14:textId="77777777" w:rsidR="002E1CCE" w:rsidRDefault="00000000">
            <w:pPr>
              <w:jc w:val="right"/>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w:t>
            </w:r>
          </w:p>
        </w:tc>
      </w:tr>
    </w:tbl>
    <w:p w14:paraId="324B5DF6" w14:textId="77777777" w:rsidR="002E1CCE" w:rsidRDefault="00000000">
      <w:pPr>
        <w:spacing w:after="0"/>
        <w:rPr>
          <w:b/>
          <w:i/>
        </w:rPr>
      </w:pPr>
      <w:r>
        <w:rPr>
          <w:b/>
          <w:i/>
        </w:rPr>
        <w:t>Rating Guide</w:t>
      </w:r>
    </w:p>
    <w:p w14:paraId="10607A11" w14:textId="77777777" w:rsidR="002E1CCE" w:rsidRDefault="00000000">
      <w:pPr>
        <w:spacing w:after="0"/>
        <w:ind w:firstLine="720"/>
        <w:rPr>
          <w:i/>
        </w:rPr>
      </w:pPr>
      <w:r>
        <w:rPr>
          <w:b/>
          <w:i/>
        </w:rPr>
        <w:t>5</w:t>
      </w:r>
      <w:r>
        <w:rPr>
          <w:i/>
        </w:rPr>
        <w:t xml:space="preserve"> - 3 days before the deadline or earlier</w:t>
      </w:r>
    </w:p>
    <w:p w14:paraId="60378D87" w14:textId="77777777" w:rsidR="002E1CCE" w:rsidRDefault="00000000">
      <w:pPr>
        <w:spacing w:after="0"/>
        <w:ind w:firstLine="720"/>
        <w:rPr>
          <w:i/>
        </w:rPr>
      </w:pPr>
      <w:r>
        <w:rPr>
          <w:b/>
          <w:i/>
        </w:rPr>
        <w:t>4</w:t>
      </w:r>
      <w:r>
        <w:rPr>
          <w:i/>
        </w:rPr>
        <w:t xml:space="preserve"> - 2 days before the deadline</w:t>
      </w:r>
    </w:p>
    <w:p w14:paraId="4E3D6C74" w14:textId="77777777" w:rsidR="002E1CCE" w:rsidRDefault="00000000">
      <w:pPr>
        <w:spacing w:after="0"/>
        <w:ind w:firstLine="720"/>
        <w:rPr>
          <w:i/>
        </w:rPr>
      </w:pPr>
      <w:r>
        <w:rPr>
          <w:b/>
          <w:i/>
        </w:rPr>
        <w:t>3</w:t>
      </w:r>
      <w:r>
        <w:rPr>
          <w:i/>
        </w:rPr>
        <w:t xml:space="preserve"> - 1 day or on the deadline</w:t>
      </w:r>
    </w:p>
    <w:p w14:paraId="25767403" w14:textId="77777777" w:rsidR="002E1CCE" w:rsidRDefault="00000000">
      <w:pPr>
        <w:spacing w:after="0"/>
        <w:ind w:firstLine="720"/>
        <w:rPr>
          <w:i/>
        </w:rPr>
      </w:pPr>
      <w:r>
        <w:rPr>
          <w:b/>
          <w:i/>
        </w:rPr>
        <w:t>2</w:t>
      </w:r>
      <w:r>
        <w:rPr>
          <w:i/>
        </w:rPr>
        <w:t xml:space="preserve"> - 1 to 4 days after the deadline</w:t>
      </w:r>
    </w:p>
    <w:p w14:paraId="4C4D50B6" w14:textId="77777777" w:rsidR="002E1CCE" w:rsidRDefault="00000000">
      <w:pPr>
        <w:spacing w:after="0"/>
        <w:ind w:firstLine="720"/>
        <w:rPr>
          <w:rFonts w:ascii="Arial Narrow" w:eastAsia="Arial Narrow" w:hAnsi="Arial Narrow" w:cs="Arial Narrow"/>
          <w:b/>
          <w:sz w:val="24"/>
          <w:szCs w:val="24"/>
        </w:rPr>
      </w:pPr>
      <w:r>
        <w:rPr>
          <w:b/>
          <w:i/>
        </w:rPr>
        <w:t>1</w:t>
      </w:r>
      <w:r>
        <w:rPr>
          <w:i/>
        </w:rPr>
        <w:t xml:space="preserve"> - 5 days after the deadline or later</w:t>
      </w:r>
    </w:p>
    <w:p w14:paraId="4D1E23BE" w14:textId="77777777" w:rsidR="002E1CCE" w:rsidRDefault="002E1CCE">
      <w:pPr>
        <w:rPr>
          <w:rFonts w:ascii="Arial Narrow" w:eastAsia="Arial Narrow" w:hAnsi="Arial Narrow" w:cs="Arial Narrow"/>
          <w:b/>
          <w:sz w:val="24"/>
          <w:szCs w:val="24"/>
        </w:rPr>
      </w:pPr>
    </w:p>
    <w:p w14:paraId="184E10C2" w14:textId="77777777" w:rsidR="002E1CCE" w:rsidRDefault="00000000">
      <w:pPr>
        <w:pBdr>
          <w:top w:val="nil"/>
          <w:left w:val="nil"/>
          <w:bottom w:val="nil"/>
          <w:right w:val="nil"/>
          <w:between w:val="nil"/>
        </w:pBdr>
        <w:spacing w:after="0"/>
        <w:ind w:left="720"/>
        <w:rPr>
          <w:rFonts w:ascii="Arial" w:eastAsia="Arial" w:hAnsi="Arial" w:cs="Arial"/>
          <w:b/>
          <w:color w:val="000000"/>
        </w:rPr>
      </w:pPr>
      <w:r>
        <w:rPr>
          <w:rFonts w:ascii="Arial" w:eastAsia="Arial" w:hAnsi="Arial" w:cs="Arial"/>
          <w:b/>
        </w:rPr>
        <w:t xml:space="preserve">2.3. </w:t>
      </w:r>
      <w:r>
        <w:rPr>
          <w:rFonts w:ascii="Arial" w:eastAsia="Arial" w:hAnsi="Arial" w:cs="Arial"/>
          <w:b/>
          <w:color w:val="000000"/>
        </w:rPr>
        <w:t>GAD Accomplishment Report</w:t>
      </w:r>
    </w:p>
    <w:p w14:paraId="05E5A910" w14:textId="77777777" w:rsidR="002E1CCE" w:rsidRDefault="00000000">
      <w:pPr>
        <w:numPr>
          <w:ilvl w:val="3"/>
          <w:numId w:val="3"/>
        </w:numPr>
        <w:pBdr>
          <w:top w:val="nil"/>
          <w:left w:val="nil"/>
          <w:bottom w:val="nil"/>
          <w:right w:val="nil"/>
          <w:between w:val="nil"/>
        </w:pBdr>
        <w:spacing w:after="0"/>
        <w:ind w:left="1134" w:hanging="425"/>
        <w:rPr>
          <w:rFonts w:ascii="Arial" w:eastAsia="Arial" w:hAnsi="Arial" w:cs="Arial"/>
          <w:color w:val="000000"/>
        </w:rPr>
      </w:pPr>
      <w:r>
        <w:rPr>
          <w:rFonts w:ascii="Arial" w:eastAsia="Arial" w:hAnsi="Arial" w:cs="Arial"/>
          <w:color w:val="000000"/>
        </w:rPr>
        <w:t xml:space="preserve">D/Us may refer to the approved GAD Plan and Budget of the current year as a reference in monitoring the implementation of GAD activities.  </w:t>
      </w:r>
    </w:p>
    <w:p w14:paraId="56938255" w14:textId="77777777" w:rsidR="002E1CCE" w:rsidRDefault="00000000">
      <w:pPr>
        <w:numPr>
          <w:ilvl w:val="3"/>
          <w:numId w:val="3"/>
        </w:numPr>
        <w:pBdr>
          <w:top w:val="nil"/>
          <w:left w:val="nil"/>
          <w:bottom w:val="nil"/>
          <w:right w:val="nil"/>
          <w:between w:val="nil"/>
        </w:pBdr>
        <w:spacing w:after="0"/>
        <w:ind w:left="1134" w:hanging="425"/>
        <w:rPr>
          <w:rFonts w:ascii="Arial" w:eastAsia="Arial" w:hAnsi="Arial" w:cs="Arial"/>
          <w:color w:val="000000"/>
        </w:rPr>
      </w:pPr>
      <w:r>
        <w:rPr>
          <w:rFonts w:ascii="Arial" w:eastAsia="Arial" w:hAnsi="Arial" w:cs="Arial"/>
          <w:color w:val="000000"/>
        </w:rPr>
        <w:t xml:space="preserve">Salary attribution must be filled out based on the actual participation/number of hours spent by the staff.  </w:t>
      </w:r>
    </w:p>
    <w:p w14:paraId="73FBE791" w14:textId="77777777" w:rsidR="002E1CCE" w:rsidRDefault="00000000">
      <w:pPr>
        <w:numPr>
          <w:ilvl w:val="3"/>
          <w:numId w:val="3"/>
        </w:numPr>
        <w:pBdr>
          <w:top w:val="nil"/>
          <w:left w:val="nil"/>
          <w:bottom w:val="nil"/>
          <w:right w:val="nil"/>
          <w:between w:val="nil"/>
        </w:pBdr>
        <w:spacing w:after="0"/>
        <w:ind w:left="1134" w:hanging="425"/>
        <w:rPr>
          <w:rFonts w:ascii="Arial" w:eastAsia="Arial" w:hAnsi="Arial" w:cs="Arial"/>
          <w:color w:val="000000"/>
        </w:rPr>
      </w:pPr>
      <w:r>
        <w:rPr>
          <w:rFonts w:ascii="Arial" w:eastAsia="Arial" w:hAnsi="Arial" w:cs="Arial"/>
          <w:color w:val="000000"/>
        </w:rPr>
        <w:t>Always prepare a justification/explanation on why the activity is moved to a later schedule or not implemented at all.</w:t>
      </w:r>
    </w:p>
    <w:p w14:paraId="21EFAD13" w14:textId="77777777" w:rsidR="002E1CCE" w:rsidRDefault="002E1CCE">
      <w:pPr>
        <w:pBdr>
          <w:top w:val="nil"/>
          <w:left w:val="nil"/>
          <w:bottom w:val="nil"/>
          <w:right w:val="nil"/>
          <w:between w:val="nil"/>
        </w:pBdr>
        <w:spacing w:after="0"/>
        <w:rPr>
          <w:rFonts w:ascii="Arial Narrow" w:eastAsia="Arial Narrow" w:hAnsi="Arial Narrow" w:cs="Arial Narrow"/>
          <w:b/>
          <w:color w:val="000000"/>
          <w:sz w:val="24"/>
          <w:szCs w:val="24"/>
        </w:rPr>
      </w:pPr>
    </w:p>
    <w:p w14:paraId="02CF6E13" w14:textId="77777777" w:rsidR="002E1CCE" w:rsidRDefault="00000000">
      <w:pPr>
        <w:pBdr>
          <w:top w:val="nil"/>
          <w:left w:val="nil"/>
          <w:bottom w:val="nil"/>
          <w:right w:val="nil"/>
          <w:between w:val="nil"/>
        </w:pBdr>
        <w:spacing w:after="0"/>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        Proposed revised template for GAD Accomplishment </w:t>
      </w:r>
      <w:r>
        <w:rPr>
          <w:rFonts w:ascii="Arial Narrow" w:eastAsia="Arial Narrow" w:hAnsi="Arial Narrow" w:cs="Arial Narrow"/>
          <w:b/>
          <w:sz w:val="24"/>
          <w:szCs w:val="24"/>
        </w:rPr>
        <w:t>Report</w:t>
      </w:r>
      <w:r>
        <w:rPr>
          <w:rFonts w:ascii="Arial Narrow" w:eastAsia="Arial Narrow" w:hAnsi="Arial Narrow" w:cs="Arial Narrow"/>
          <w:b/>
          <w:color w:val="000000"/>
          <w:sz w:val="24"/>
          <w:szCs w:val="24"/>
        </w:rPr>
        <w:t>:</w:t>
      </w:r>
    </w:p>
    <w:p w14:paraId="6ABE7CE8" w14:textId="77777777" w:rsidR="002E1CCE" w:rsidRDefault="002E1CCE">
      <w:pPr>
        <w:pBdr>
          <w:top w:val="nil"/>
          <w:left w:val="nil"/>
          <w:bottom w:val="nil"/>
          <w:right w:val="nil"/>
          <w:between w:val="nil"/>
        </w:pBdr>
        <w:spacing w:after="0"/>
        <w:rPr>
          <w:rFonts w:ascii="Arial Narrow" w:eastAsia="Arial Narrow" w:hAnsi="Arial Narrow" w:cs="Arial Narrow"/>
          <w:b/>
          <w:color w:val="000000"/>
          <w:sz w:val="24"/>
          <w:szCs w:val="24"/>
        </w:rPr>
      </w:pPr>
    </w:p>
    <w:tbl>
      <w:tblPr>
        <w:tblStyle w:val="ac"/>
        <w:tblW w:w="963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2126"/>
        <w:gridCol w:w="1418"/>
        <w:gridCol w:w="1559"/>
        <w:gridCol w:w="1559"/>
      </w:tblGrid>
      <w:tr w:rsidR="002E1CCE" w14:paraId="5C94C761" w14:textId="77777777">
        <w:tc>
          <w:tcPr>
            <w:tcW w:w="2976" w:type="dxa"/>
            <w:shd w:val="clear" w:color="auto" w:fill="D9E2F3"/>
          </w:tcPr>
          <w:p w14:paraId="28CABE5B" w14:textId="77777777" w:rsidR="002E1CCE" w:rsidRDefault="00000000">
            <w:pPr>
              <w:pBdr>
                <w:top w:val="nil"/>
                <w:left w:val="nil"/>
                <w:bottom w:val="nil"/>
                <w:right w:val="nil"/>
                <w:between w:val="nil"/>
              </w:pBdr>
              <w:jc w:val="center"/>
              <w:rPr>
                <w:rFonts w:ascii="Arial Narrow" w:eastAsia="Arial Narrow" w:hAnsi="Arial Narrow" w:cs="Arial Narrow"/>
                <w:b/>
              </w:rPr>
            </w:pPr>
            <w:r>
              <w:rPr>
                <w:rFonts w:ascii="Arial Narrow" w:eastAsia="Arial Narrow" w:hAnsi="Arial Narrow" w:cs="Arial Narrow"/>
                <w:b/>
              </w:rPr>
              <w:t xml:space="preserve">Activities  </w:t>
            </w:r>
          </w:p>
          <w:p w14:paraId="04F56D06" w14:textId="77777777" w:rsidR="002E1CCE" w:rsidRDefault="00000000">
            <w:pPr>
              <w:pBdr>
                <w:top w:val="nil"/>
                <w:left w:val="nil"/>
                <w:bottom w:val="nil"/>
                <w:right w:val="nil"/>
                <w:between w:val="nil"/>
              </w:pBdr>
              <w:jc w:val="center"/>
              <w:rPr>
                <w:rFonts w:ascii="Arial Narrow" w:eastAsia="Arial Narrow" w:hAnsi="Arial Narrow" w:cs="Arial Narrow"/>
              </w:rPr>
            </w:pPr>
            <w:r>
              <w:rPr>
                <w:rFonts w:ascii="Arial Narrow" w:eastAsia="Arial Narrow" w:hAnsi="Arial Narrow" w:cs="Arial Narrow"/>
              </w:rPr>
              <w:t>(as per approved GPB)</w:t>
            </w:r>
          </w:p>
          <w:p w14:paraId="566428FD" w14:textId="77777777" w:rsidR="002E1CCE" w:rsidRDefault="002E1CCE">
            <w:pPr>
              <w:pBdr>
                <w:top w:val="nil"/>
                <w:left w:val="nil"/>
                <w:bottom w:val="nil"/>
                <w:right w:val="nil"/>
                <w:between w:val="nil"/>
              </w:pBdr>
              <w:jc w:val="center"/>
              <w:rPr>
                <w:rFonts w:ascii="Arial Narrow" w:eastAsia="Arial Narrow" w:hAnsi="Arial Narrow" w:cs="Arial Narrow"/>
                <w:b/>
              </w:rPr>
            </w:pPr>
          </w:p>
          <w:p w14:paraId="5B855963" w14:textId="77777777" w:rsidR="002E1CCE" w:rsidRDefault="00000000">
            <w:pPr>
              <w:pBdr>
                <w:top w:val="nil"/>
                <w:left w:val="nil"/>
                <w:bottom w:val="nil"/>
                <w:right w:val="nil"/>
                <w:between w:val="nil"/>
              </w:pBdr>
              <w:jc w:val="center"/>
              <w:rPr>
                <w:rFonts w:ascii="Arial Narrow" w:eastAsia="Arial Narrow" w:hAnsi="Arial Narrow" w:cs="Arial Narrow"/>
                <w:b/>
              </w:rPr>
            </w:pPr>
            <w:r>
              <w:rPr>
                <w:rFonts w:ascii="Arial Narrow" w:eastAsia="Arial Narrow" w:hAnsi="Arial Narrow" w:cs="Arial Narrow"/>
                <w:b/>
              </w:rPr>
              <w:t>(Title/Date/Place)</w:t>
            </w:r>
          </w:p>
        </w:tc>
        <w:tc>
          <w:tcPr>
            <w:tcW w:w="2126" w:type="dxa"/>
            <w:shd w:val="clear" w:color="auto" w:fill="D9E2F3"/>
          </w:tcPr>
          <w:p w14:paraId="25C2FEE3" w14:textId="77777777" w:rsidR="002E1CCE" w:rsidRDefault="00000000">
            <w:pPr>
              <w:pBdr>
                <w:top w:val="nil"/>
                <w:left w:val="nil"/>
                <w:bottom w:val="nil"/>
                <w:right w:val="nil"/>
                <w:between w:val="nil"/>
              </w:pBdr>
              <w:jc w:val="center"/>
              <w:rPr>
                <w:rFonts w:ascii="Arial Narrow" w:eastAsia="Arial Narrow" w:hAnsi="Arial Narrow" w:cs="Arial Narrow"/>
                <w:b/>
              </w:rPr>
            </w:pPr>
            <w:r>
              <w:rPr>
                <w:rFonts w:ascii="Arial Narrow" w:eastAsia="Arial Narrow" w:hAnsi="Arial Narrow" w:cs="Arial Narrow"/>
                <w:b/>
              </w:rPr>
              <w:t>Actual Accomplishment</w:t>
            </w:r>
          </w:p>
        </w:tc>
        <w:tc>
          <w:tcPr>
            <w:tcW w:w="1418" w:type="dxa"/>
            <w:shd w:val="clear" w:color="auto" w:fill="D9E2F3"/>
          </w:tcPr>
          <w:p w14:paraId="44B90EB9" w14:textId="77777777" w:rsidR="002E1CCE" w:rsidRDefault="00000000">
            <w:pPr>
              <w:pBdr>
                <w:top w:val="nil"/>
                <w:left w:val="nil"/>
                <w:bottom w:val="nil"/>
                <w:right w:val="nil"/>
                <w:between w:val="nil"/>
              </w:pBdr>
              <w:jc w:val="center"/>
              <w:rPr>
                <w:rFonts w:ascii="Arial Narrow" w:eastAsia="Arial Narrow" w:hAnsi="Arial Narrow" w:cs="Arial Narrow"/>
                <w:b/>
              </w:rPr>
            </w:pPr>
            <w:r>
              <w:rPr>
                <w:rFonts w:ascii="Arial Narrow" w:eastAsia="Arial Narrow" w:hAnsi="Arial Narrow" w:cs="Arial Narrow"/>
                <w:b/>
              </w:rPr>
              <w:t>Activity Expense</w:t>
            </w:r>
          </w:p>
        </w:tc>
        <w:tc>
          <w:tcPr>
            <w:tcW w:w="1559" w:type="dxa"/>
            <w:shd w:val="clear" w:color="auto" w:fill="D9E2F3"/>
          </w:tcPr>
          <w:p w14:paraId="0A76BB42" w14:textId="77777777" w:rsidR="002E1CCE" w:rsidRDefault="00000000">
            <w:pPr>
              <w:pBdr>
                <w:top w:val="nil"/>
                <w:left w:val="nil"/>
                <w:bottom w:val="nil"/>
                <w:right w:val="nil"/>
                <w:between w:val="nil"/>
              </w:pBdr>
              <w:jc w:val="center"/>
              <w:rPr>
                <w:rFonts w:ascii="Arial Narrow" w:eastAsia="Arial Narrow" w:hAnsi="Arial Narrow" w:cs="Arial Narrow"/>
                <w:b/>
              </w:rPr>
            </w:pPr>
            <w:r>
              <w:rPr>
                <w:rFonts w:ascii="Arial Narrow" w:eastAsia="Arial Narrow" w:hAnsi="Arial Narrow" w:cs="Arial Narrow"/>
                <w:b/>
              </w:rPr>
              <w:t>Salary Attribution</w:t>
            </w:r>
          </w:p>
          <w:p w14:paraId="07FA839C" w14:textId="77777777" w:rsidR="002E1CCE" w:rsidRDefault="00000000">
            <w:pPr>
              <w:pBdr>
                <w:top w:val="nil"/>
                <w:left w:val="nil"/>
                <w:bottom w:val="nil"/>
                <w:right w:val="nil"/>
                <w:between w:val="nil"/>
              </w:pBdr>
              <w:ind w:right="-105"/>
              <w:rPr>
                <w:rFonts w:ascii="Arial Narrow" w:eastAsia="Arial Narrow" w:hAnsi="Arial Narrow" w:cs="Arial Narrow"/>
                <w:b/>
                <w:sz w:val="20"/>
                <w:szCs w:val="20"/>
              </w:rPr>
            </w:pPr>
            <w:r>
              <w:rPr>
                <w:rFonts w:ascii="Arial Narrow" w:eastAsia="Arial Narrow" w:hAnsi="Arial Narrow" w:cs="Arial Narrow"/>
                <w:i/>
                <w:sz w:val="20"/>
                <w:szCs w:val="20"/>
              </w:rPr>
              <w:t>(attach actual salary attribution sheet)</w:t>
            </w:r>
          </w:p>
        </w:tc>
        <w:tc>
          <w:tcPr>
            <w:tcW w:w="1559" w:type="dxa"/>
            <w:shd w:val="clear" w:color="auto" w:fill="D9E2F3"/>
          </w:tcPr>
          <w:p w14:paraId="3097A6BA" w14:textId="77777777" w:rsidR="002E1CCE" w:rsidRDefault="00000000">
            <w:pPr>
              <w:pBdr>
                <w:top w:val="nil"/>
                <w:left w:val="nil"/>
                <w:bottom w:val="nil"/>
                <w:right w:val="nil"/>
                <w:between w:val="nil"/>
              </w:pBdr>
              <w:jc w:val="center"/>
              <w:rPr>
                <w:rFonts w:ascii="Arial Narrow" w:eastAsia="Arial Narrow" w:hAnsi="Arial Narrow" w:cs="Arial Narrow"/>
                <w:b/>
              </w:rPr>
            </w:pPr>
            <w:r>
              <w:rPr>
                <w:rFonts w:ascii="Arial Narrow" w:eastAsia="Arial Narrow" w:hAnsi="Arial Narrow" w:cs="Arial Narrow"/>
                <w:b/>
              </w:rPr>
              <w:t>Remarks</w:t>
            </w:r>
          </w:p>
          <w:p w14:paraId="44E40A1B" w14:textId="77777777" w:rsidR="002E1CCE" w:rsidRDefault="00000000">
            <w:pPr>
              <w:pBdr>
                <w:top w:val="nil"/>
                <w:left w:val="nil"/>
                <w:bottom w:val="nil"/>
                <w:right w:val="nil"/>
                <w:between w:val="nil"/>
              </w:pBdr>
              <w:rPr>
                <w:rFonts w:ascii="Arial Narrow" w:eastAsia="Arial Narrow" w:hAnsi="Arial Narrow" w:cs="Arial Narrow"/>
                <w:i/>
                <w:sz w:val="20"/>
                <w:szCs w:val="20"/>
              </w:rPr>
            </w:pPr>
            <w:r>
              <w:rPr>
                <w:rFonts w:ascii="Arial Narrow" w:eastAsia="Arial Narrow" w:hAnsi="Arial Narrow" w:cs="Arial Narrow"/>
                <w:i/>
                <w:sz w:val="20"/>
                <w:szCs w:val="20"/>
              </w:rPr>
              <w:t>Justification for any variance/</w:t>
            </w:r>
          </w:p>
          <w:p w14:paraId="7B649428" w14:textId="77777777" w:rsidR="002E1CCE" w:rsidRDefault="00000000">
            <w:pPr>
              <w:pBdr>
                <w:top w:val="nil"/>
                <w:left w:val="nil"/>
                <w:bottom w:val="nil"/>
                <w:right w:val="nil"/>
                <w:between w:val="nil"/>
              </w:pBdr>
              <w:rPr>
                <w:rFonts w:ascii="Arial Narrow" w:eastAsia="Arial Narrow" w:hAnsi="Arial Narrow" w:cs="Arial Narrow"/>
                <w:i/>
                <w:sz w:val="20"/>
                <w:szCs w:val="20"/>
              </w:rPr>
            </w:pPr>
            <w:r>
              <w:rPr>
                <w:rFonts w:ascii="Arial Narrow" w:eastAsia="Arial Narrow" w:hAnsi="Arial Narrow" w:cs="Arial Narrow"/>
                <w:i/>
                <w:sz w:val="20"/>
                <w:szCs w:val="20"/>
              </w:rPr>
              <w:t>Changes, if any</w:t>
            </w:r>
          </w:p>
        </w:tc>
      </w:tr>
      <w:tr w:rsidR="002E1CCE" w14:paraId="27AB9917" w14:textId="77777777">
        <w:tc>
          <w:tcPr>
            <w:tcW w:w="2976" w:type="dxa"/>
          </w:tcPr>
          <w:p w14:paraId="52B1B006" w14:textId="77777777" w:rsidR="002E1CCE" w:rsidRDefault="002E1CCE">
            <w:pPr>
              <w:numPr>
                <w:ilvl w:val="0"/>
                <w:numId w:val="1"/>
              </w:numPr>
              <w:pBdr>
                <w:top w:val="nil"/>
                <w:left w:val="nil"/>
                <w:bottom w:val="nil"/>
                <w:right w:val="nil"/>
                <w:between w:val="nil"/>
              </w:pBdr>
              <w:rPr>
                <w:rFonts w:ascii="Arial Narrow" w:eastAsia="Arial Narrow" w:hAnsi="Arial Narrow" w:cs="Arial Narrow"/>
                <w:b/>
                <w:color w:val="000000"/>
              </w:rPr>
            </w:pPr>
          </w:p>
        </w:tc>
        <w:tc>
          <w:tcPr>
            <w:tcW w:w="2126" w:type="dxa"/>
          </w:tcPr>
          <w:p w14:paraId="05BAC394" w14:textId="77777777" w:rsidR="002E1CCE" w:rsidRDefault="002E1CCE">
            <w:pPr>
              <w:pBdr>
                <w:top w:val="nil"/>
                <w:left w:val="nil"/>
                <w:bottom w:val="nil"/>
                <w:right w:val="nil"/>
                <w:between w:val="nil"/>
              </w:pBdr>
              <w:jc w:val="center"/>
              <w:rPr>
                <w:rFonts w:ascii="Arial Narrow" w:eastAsia="Arial Narrow" w:hAnsi="Arial Narrow" w:cs="Arial Narrow"/>
                <w:b/>
              </w:rPr>
            </w:pPr>
          </w:p>
        </w:tc>
        <w:tc>
          <w:tcPr>
            <w:tcW w:w="1418" w:type="dxa"/>
          </w:tcPr>
          <w:p w14:paraId="68EDBFBB" w14:textId="77777777" w:rsidR="002E1CCE" w:rsidRDefault="002E1CCE">
            <w:pPr>
              <w:pBdr>
                <w:top w:val="nil"/>
                <w:left w:val="nil"/>
                <w:bottom w:val="nil"/>
                <w:right w:val="nil"/>
                <w:between w:val="nil"/>
              </w:pBdr>
              <w:jc w:val="center"/>
              <w:rPr>
                <w:rFonts w:ascii="Arial Narrow" w:eastAsia="Arial Narrow" w:hAnsi="Arial Narrow" w:cs="Arial Narrow"/>
                <w:b/>
              </w:rPr>
            </w:pPr>
          </w:p>
        </w:tc>
        <w:tc>
          <w:tcPr>
            <w:tcW w:w="1559" w:type="dxa"/>
          </w:tcPr>
          <w:p w14:paraId="03E16744" w14:textId="77777777" w:rsidR="002E1CCE" w:rsidRDefault="002E1CCE">
            <w:pPr>
              <w:pBdr>
                <w:top w:val="nil"/>
                <w:left w:val="nil"/>
                <w:bottom w:val="nil"/>
                <w:right w:val="nil"/>
                <w:between w:val="nil"/>
              </w:pBdr>
              <w:jc w:val="center"/>
              <w:rPr>
                <w:rFonts w:ascii="Arial Narrow" w:eastAsia="Arial Narrow" w:hAnsi="Arial Narrow" w:cs="Arial Narrow"/>
                <w:b/>
              </w:rPr>
            </w:pPr>
          </w:p>
        </w:tc>
        <w:tc>
          <w:tcPr>
            <w:tcW w:w="1559" w:type="dxa"/>
          </w:tcPr>
          <w:p w14:paraId="7943589E" w14:textId="77777777" w:rsidR="002E1CCE" w:rsidRDefault="002E1CCE">
            <w:pPr>
              <w:pBdr>
                <w:top w:val="nil"/>
                <w:left w:val="nil"/>
                <w:bottom w:val="nil"/>
                <w:right w:val="nil"/>
                <w:between w:val="nil"/>
              </w:pBdr>
              <w:jc w:val="center"/>
              <w:rPr>
                <w:rFonts w:ascii="Arial Narrow" w:eastAsia="Arial Narrow" w:hAnsi="Arial Narrow" w:cs="Arial Narrow"/>
                <w:b/>
              </w:rPr>
            </w:pPr>
          </w:p>
        </w:tc>
      </w:tr>
      <w:tr w:rsidR="002E1CCE" w14:paraId="7F349AE4" w14:textId="77777777">
        <w:tc>
          <w:tcPr>
            <w:tcW w:w="2976" w:type="dxa"/>
          </w:tcPr>
          <w:p w14:paraId="7D1CCC36" w14:textId="77777777" w:rsidR="002E1CCE" w:rsidRDefault="002E1CCE">
            <w:pPr>
              <w:numPr>
                <w:ilvl w:val="0"/>
                <w:numId w:val="1"/>
              </w:numPr>
              <w:pBdr>
                <w:top w:val="nil"/>
                <w:left w:val="nil"/>
                <w:bottom w:val="nil"/>
                <w:right w:val="nil"/>
                <w:between w:val="nil"/>
              </w:pBdr>
              <w:rPr>
                <w:rFonts w:ascii="Arial Narrow" w:eastAsia="Arial Narrow" w:hAnsi="Arial Narrow" w:cs="Arial Narrow"/>
                <w:b/>
                <w:color w:val="000000"/>
              </w:rPr>
            </w:pPr>
          </w:p>
        </w:tc>
        <w:tc>
          <w:tcPr>
            <w:tcW w:w="2126" w:type="dxa"/>
          </w:tcPr>
          <w:p w14:paraId="54D3310C" w14:textId="77777777" w:rsidR="002E1CCE" w:rsidRDefault="002E1CCE">
            <w:pPr>
              <w:pBdr>
                <w:top w:val="nil"/>
                <w:left w:val="nil"/>
                <w:bottom w:val="nil"/>
                <w:right w:val="nil"/>
                <w:between w:val="nil"/>
              </w:pBdr>
              <w:jc w:val="center"/>
              <w:rPr>
                <w:rFonts w:ascii="Arial Narrow" w:eastAsia="Arial Narrow" w:hAnsi="Arial Narrow" w:cs="Arial Narrow"/>
                <w:b/>
              </w:rPr>
            </w:pPr>
          </w:p>
        </w:tc>
        <w:tc>
          <w:tcPr>
            <w:tcW w:w="1418" w:type="dxa"/>
          </w:tcPr>
          <w:p w14:paraId="450D75E5" w14:textId="77777777" w:rsidR="002E1CCE" w:rsidRDefault="002E1CCE">
            <w:pPr>
              <w:pBdr>
                <w:top w:val="nil"/>
                <w:left w:val="nil"/>
                <w:bottom w:val="nil"/>
                <w:right w:val="nil"/>
                <w:between w:val="nil"/>
              </w:pBdr>
              <w:jc w:val="center"/>
              <w:rPr>
                <w:rFonts w:ascii="Arial Narrow" w:eastAsia="Arial Narrow" w:hAnsi="Arial Narrow" w:cs="Arial Narrow"/>
                <w:b/>
              </w:rPr>
            </w:pPr>
          </w:p>
        </w:tc>
        <w:tc>
          <w:tcPr>
            <w:tcW w:w="1559" w:type="dxa"/>
          </w:tcPr>
          <w:p w14:paraId="3070B88B" w14:textId="77777777" w:rsidR="002E1CCE" w:rsidRDefault="002E1CCE">
            <w:pPr>
              <w:pBdr>
                <w:top w:val="nil"/>
                <w:left w:val="nil"/>
                <w:bottom w:val="nil"/>
                <w:right w:val="nil"/>
                <w:between w:val="nil"/>
              </w:pBdr>
              <w:jc w:val="center"/>
              <w:rPr>
                <w:rFonts w:ascii="Arial Narrow" w:eastAsia="Arial Narrow" w:hAnsi="Arial Narrow" w:cs="Arial Narrow"/>
                <w:b/>
              </w:rPr>
            </w:pPr>
          </w:p>
        </w:tc>
        <w:tc>
          <w:tcPr>
            <w:tcW w:w="1559" w:type="dxa"/>
          </w:tcPr>
          <w:p w14:paraId="6F648AFA" w14:textId="77777777" w:rsidR="002E1CCE" w:rsidRDefault="002E1CCE">
            <w:pPr>
              <w:pBdr>
                <w:top w:val="nil"/>
                <w:left w:val="nil"/>
                <w:bottom w:val="nil"/>
                <w:right w:val="nil"/>
                <w:between w:val="nil"/>
              </w:pBdr>
              <w:jc w:val="center"/>
              <w:rPr>
                <w:rFonts w:ascii="Arial Narrow" w:eastAsia="Arial Narrow" w:hAnsi="Arial Narrow" w:cs="Arial Narrow"/>
                <w:b/>
              </w:rPr>
            </w:pPr>
          </w:p>
        </w:tc>
      </w:tr>
    </w:tbl>
    <w:p w14:paraId="2027299F" w14:textId="77777777" w:rsidR="002E1CCE" w:rsidRDefault="002E1CCE">
      <w:pPr>
        <w:pBdr>
          <w:top w:val="nil"/>
          <w:left w:val="nil"/>
          <w:bottom w:val="nil"/>
          <w:right w:val="nil"/>
          <w:between w:val="nil"/>
        </w:pBdr>
        <w:spacing w:after="0"/>
        <w:ind w:left="720"/>
        <w:rPr>
          <w:rFonts w:ascii="Arial Narrow" w:eastAsia="Arial Narrow" w:hAnsi="Arial Narrow" w:cs="Arial Narrow"/>
          <w:b/>
          <w:sz w:val="24"/>
          <w:szCs w:val="24"/>
        </w:rPr>
      </w:pPr>
    </w:p>
    <w:p w14:paraId="197477EE" w14:textId="77777777" w:rsidR="002E1CCE" w:rsidRDefault="00000000">
      <w:pPr>
        <w:numPr>
          <w:ilvl w:val="0"/>
          <w:numId w:val="1"/>
        </w:numPr>
        <w:pBdr>
          <w:top w:val="nil"/>
          <w:left w:val="nil"/>
          <w:bottom w:val="nil"/>
          <w:right w:val="nil"/>
          <w:between w:val="nil"/>
        </w:pBdr>
        <w:spacing w:after="0"/>
        <w:rPr>
          <w:rFonts w:ascii="Arial Narrow" w:eastAsia="Arial Narrow" w:hAnsi="Arial Narrow" w:cs="Arial Narrow"/>
          <w:b/>
          <w:sz w:val="24"/>
          <w:szCs w:val="24"/>
        </w:rPr>
      </w:pPr>
      <w:r>
        <w:rPr>
          <w:rFonts w:ascii="Arial Narrow" w:eastAsia="Arial Narrow" w:hAnsi="Arial Narrow" w:cs="Arial Narrow"/>
          <w:b/>
          <w:sz w:val="24"/>
          <w:szCs w:val="24"/>
        </w:rPr>
        <w:t>Support Functions</w:t>
      </w:r>
    </w:p>
    <w:p w14:paraId="24299DA9" w14:textId="77777777" w:rsidR="002E1CCE" w:rsidRDefault="00000000">
      <w:pPr>
        <w:pBdr>
          <w:top w:val="nil"/>
          <w:left w:val="nil"/>
          <w:bottom w:val="nil"/>
          <w:right w:val="nil"/>
          <w:between w:val="nil"/>
        </w:pBdr>
        <w:spacing w:after="0"/>
        <w:ind w:firstLine="810"/>
        <w:rPr>
          <w:rFonts w:ascii="Arial" w:eastAsia="Arial" w:hAnsi="Arial" w:cs="Arial"/>
          <w:color w:val="000000"/>
        </w:rPr>
      </w:pPr>
      <w:r>
        <w:rPr>
          <w:rFonts w:ascii="Arial" w:eastAsia="Arial" w:hAnsi="Arial" w:cs="Arial"/>
        </w:rPr>
        <w:t xml:space="preserve">3.1. </w:t>
      </w:r>
      <w:r>
        <w:rPr>
          <w:rFonts w:ascii="Arial" w:eastAsia="Arial" w:hAnsi="Arial" w:cs="Arial"/>
          <w:color w:val="000000"/>
        </w:rPr>
        <w:t>Freedom of Information (FOI) requests responded</w:t>
      </w:r>
    </w:p>
    <w:p w14:paraId="6B9218B6" w14:textId="77777777" w:rsidR="002E1CCE" w:rsidRDefault="00000000">
      <w:pPr>
        <w:pBdr>
          <w:top w:val="nil"/>
          <w:left w:val="nil"/>
          <w:bottom w:val="nil"/>
          <w:right w:val="nil"/>
          <w:between w:val="nil"/>
        </w:pBdr>
        <w:spacing w:after="0"/>
        <w:ind w:firstLine="810"/>
        <w:rPr>
          <w:rFonts w:ascii="Arial" w:eastAsia="Arial" w:hAnsi="Arial" w:cs="Arial"/>
          <w:color w:val="000000"/>
        </w:rPr>
      </w:pPr>
      <w:r>
        <w:rPr>
          <w:rFonts w:ascii="Arial" w:eastAsia="Arial" w:hAnsi="Arial" w:cs="Arial"/>
        </w:rPr>
        <w:t xml:space="preserve">3.2. </w:t>
      </w:r>
      <w:r>
        <w:rPr>
          <w:rFonts w:ascii="Arial" w:eastAsia="Arial" w:hAnsi="Arial" w:cs="Arial"/>
          <w:color w:val="000000"/>
        </w:rPr>
        <w:t>8888 Citizen’s Complaint resolved</w:t>
      </w:r>
    </w:p>
    <w:p w14:paraId="5ECAE06C" w14:textId="77777777" w:rsidR="002E1CCE" w:rsidRDefault="002E1CCE">
      <w:pPr>
        <w:pBdr>
          <w:top w:val="nil"/>
          <w:left w:val="nil"/>
          <w:bottom w:val="nil"/>
          <w:right w:val="nil"/>
          <w:between w:val="nil"/>
        </w:pBdr>
        <w:spacing w:after="0"/>
        <w:ind w:firstLine="810"/>
        <w:rPr>
          <w:rFonts w:ascii="Arial" w:eastAsia="Arial" w:hAnsi="Arial" w:cs="Arial"/>
          <w:b/>
        </w:rPr>
      </w:pPr>
    </w:p>
    <w:p w14:paraId="0B0190F9" w14:textId="77777777" w:rsidR="002E1CCE" w:rsidRDefault="002E1CCE">
      <w:pPr>
        <w:pBdr>
          <w:top w:val="nil"/>
          <w:left w:val="nil"/>
          <w:bottom w:val="nil"/>
          <w:right w:val="nil"/>
          <w:between w:val="nil"/>
        </w:pBdr>
        <w:spacing w:after="0"/>
        <w:rPr>
          <w:rFonts w:ascii="Arial" w:eastAsia="Arial" w:hAnsi="Arial" w:cs="Arial"/>
          <w:b/>
        </w:rPr>
        <w:sectPr w:rsidR="002E1CCE" w:rsidSect="00451840">
          <w:pgSz w:w="12240" w:h="15840"/>
          <w:pgMar w:top="1440" w:right="1440" w:bottom="1440" w:left="1440" w:header="708" w:footer="708" w:gutter="0"/>
          <w:pgNumType w:start="1"/>
          <w:cols w:space="720"/>
        </w:sectPr>
      </w:pPr>
    </w:p>
    <w:p w14:paraId="5623622B" w14:textId="77777777" w:rsidR="002E1CCE" w:rsidRDefault="00000000">
      <w:pPr>
        <w:pBdr>
          <w:top w:val="nil"/>
          <w:left w:val="nil"/>
          <w:bottom w:val="nil"/>
          <w:right w:val="nil"/>
          <w:between w:val="nil"/>
        </w:pBdr>
        <w:spacing w:after="0"/>
        <w:ind w:firstLine="810"/>
        <w:rPr>
          <w:rFonts w:ascii="Arial" w:eastAsia="Arial" w:hAnsi="Arial" w:cs="Arial"/>
          <w:b/>
        </w:rPr>
      </w:pPr>
      <w:r>
        <w:rPr>
          <w:rFonts w:ascii="Arial" w:eastAsia="Arial" w:hAnsi="Arial" w:cs="Arial"/>
          <w:b/>
        </w:rPr>
        <w:lastRenderedPageBreak/>
        <w:t>C. Physical Targets Accomplishment</w:t>
      </w:r>
    </w:p>
    <w:p w14:paraId="2679F0ED" w14:textId="77777777" w:rsidR="002E1CCE" w:rsidRDefault="002E1CCE">
      <w:pPr>
        <w:pBdr>
          <w:top w:val="nil"/>
          <w:left w:val="nil"/>
          <w:bottom w:val="nil"/>
          <w:right w:val="nil"/>
          <w:between w:val="nil"/>
        </w:pBdr>
        <w:spacing w:after="0"/>
        <w:ind w:firstLine="810"/>
        <w:rPr>
          <w:rFonts w:ascii="Arial" w:eastAsia="Arial" w:hAnsi="Arial" w:cs="Arial"/>
          <w:b/>
        </w:rPr>
      </w:pPr>
    </w:p>
    <w:p w14:paraId="2F1C7DC1" w14:textId="77777777" w:rsidR="002E1CCE" w:rsidRDefault="002E1CCE">
      <w:pPr>
        <w:spacing w:after="0"/>
        <w:rPr>
          <w:rFonts w:ascii="Arial" w:eastAsia="Arial" w:hAnsi="Arial" w:cs="Arial"/>
          <w:b/>
        </w:rPr>
      </w:pPr>
    </w:p>
    <w:p w14:paraId="73111DCA" w14:textId="77777777" w:rsidR="002E1CCE" w:rsidRDefault="002E1CCE">
      <w:pPr>
        <w:spacing w:after="0"/>
        <w:rPr>
          <w:rFonts w:ascii="Arial" w:eastAsia="Arial" w:hAnsi="Arial" w:cs="Arial"/>
          <w:b/>
        </w:rPr>
      </w:pPr>
    </w:p>
    <w:tbl>
      <w:tblPr>
        <w:tblStyle w:val="ad"/>
        <w:tblpPr w:leftFromText="180" w:rightFromText="180" w:topFromText="180" w:bottomFromText="180" w:vertAnchor="text" w:tblpX="-570"/>
        <w:tblW w:w="14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275"/>
        <w:gridCol w:w="1275"/>
        <w:gridCol w:w="1665"/>
        <w:gridCol w:w="2265"/>
        <w:gridCol w:w="2565"/>
        <w:gridCol w:w="1590"/>
        <w:gridCol w:w="1605"/>
      </w:tblGrid>
      <w:tr w:rsidR="002E1CCE" w14:paraId="5365A606" w14:textId="77777777">
        <w:tc>
          <w:tcPr>
            <w:tcW w:w="2055" w:type="dxa"/>
          </w:tcPr>
          <w:p w14:paraId="72B0D5ED" w14:textId="77777777" w:rsidR="002E1CCE" w:rsidRDefault="00000000">
            <w:pPr>
              <w:widowControl w:val="0"/>
              <w:spacing w:after="0" w:line="240" w:lineRule="auto"/>
              <w:ind w:left="-90"/>
              <w:jc w:val="center"/>
              <w:rPr>
                <w:rFonts w:ascii="Arial" w:eastAsia="Arial" w:hAnsi="Arial" w:cs="Arial"/>
                <w:b/>
              </w:rPr>
            </w:pPr>
            <w:r>
              <w:rPr>
                <w:rFonts w:ascii="Arial" w:eastAsia="Arial" w:hAnsi="Arial" w:cs="Arial"/>
                <w:b/>
              </w:rPr>
              <w:t>Key Results Area</w:t>
            </w:r>
          </w:p>
        </w:tc>
        <w:tc>
          <w:tcPr>
            <w:tcW w:w="1275" w:type="dxa"/>
          </w:tcPr>
          <w:p w14:paraId="050BD592"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Physical Targets for the Quarter</w:t>
            </w:r>
          </w:p>
        </w:tc>
        <w:tc>
          <w:tcPr>
            <w:tcW w:w="1275" w:type="dxa"/>
          </w:tcPr>
          <w:p w14:paraId="320CE7E1"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Actual Physical Accomplishments</w:t>
            </w:r>
          </w:p>
        </w:tc>
        <w:tc>
          <w:tcPr>
            <w:tcW w:w="1665" w:type="dxa"/>
          </w:tcPr>
          <w:p w14:paraId="3428722A"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Source of Fund</w:t>
            </w:r>
          </w:p>
        </w:tc>
        <w:tc>
          <w:tcPr>
            <w:tcW w:w="2265" w:type="dxa"/>
          </w:tcPr>
          <w:p w14:paraId="0EB07D6B"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Allocated Budget</w:t>
            </w:r>
          </w:p>
        </w:tc>
        <w:tc>
          <w:tcPr>
            <w:tcW w:w="2565" w:type="dxa"/>
          </w:tcPr>
          <w:p w14:paraId="23C82247"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Actual Disbursement</w:t>
            </w:r>
          </w:p>
        </w:tc>
        <w:tc>
          <w:tcPr>
            <w:tcW w:w="1590" w:type="dxa"/>
          </w:tcPr>
          <w:p w14:paraId="4FD7BE4E"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Deviation</w:t>
            </w:r>
          </w:p>
        </w:tc>
        <w:tc>
          <w:tcPr>
            <w:tcW w:w="1605" w:type="dxa"/>
          </w:tcPr>
          <w:p w14:paraId="22AC9F3D" w14:textId="77777777" w:rsidR="002E1CCE" w:rsidRDefault="00000000">
            <w:pPr>
              <w:widowControl w:val="0"/>
              <w:spacing w:after="0" w:line="240" w:lineRule="auto"/>
              <w:jc w:val="center"/>
              <w:rPr>
                <w:rFonts w:ascii="Arial" w:eastAsia="Arial" w:hAnsi="Arial" w:cs="Arial"/>
                <w:b/>
              </w:rPr>
            </w:pPr>
            <w:r>
              <w:rPr>
                <w:rFonts w:ascii="Arial" w:eastAsia="Arial" w:hAnsi="Arial" w:cs="Arial"/>
                <w:b/>
              </w:rPr>
              <w:t>Remarks</w:t>
            </w:r>
          </w:p>
        </w:tc>
      </w:tr>
      <w:tr w:rsidR="002E1CCE" w14:paraId="5C312D3C" w14:textId="77777777">
        <w:trPr>
          <w:trHeight w:val="420"/>
        </w:trPr>
        <w:tc>
          <w:tcPr>
            <w:tcW w:w="14295" w:type="dxa"/>
            <w:gridSpan w:val="8"/>
          </w:tcPr>
          <w:p w14:paraId="7D9F1D3A" w14:textId="77777777" w:rsidR="002E1CCE" w:rsidRDefault="00000000">
            <w:pPr>
              <w:widowControl w:val="0"/>
              <w:spacing w:after="0" w:line="240" w:lineRule="auto"/>
              <w:rPr>
                <w:rFonts w:ascii="Arial" w:eastAsia="Arial" w:hAnsi="Arial" w:cs="Arial"/>
                <w:b/>
              </w:rPr>
            </w:pPr>
            <w:r>
              <w:rPr>
                <w:rFonts w:ascii="Arial" w:eastAsia="Arial" w:hAnsi="Arial" w:cs="Arial"/>
                <w:b/>
              </w:rPr>
              <w:t>Strategic Priorities</w:t>
            </w:r>
          </w:p>
        </w:tc>
      </w:tr>
      <w:tr w:rsidR="002E1CCE" w14:paraId="39A186EA" w14:textId="77777777">
        <w:tc>
          <w:tcPr>
            <w:tcW w:w="2055" w:type="dxa"/>
          </w:tcPr>
          <w:p w14:paraId="65A137AD" w14:textId="77777777" w:rsidR="002E1CCE" w:rsidRDefault="002E1CCE">
            <w:pPr>
              <w:widowControl w:val="0"/>
              <w:spacing w:after="0" w:line="240" w:lineRule="auto"/>
              <w:ind w:left="-810"/>
              <w:rPr>
                <w:rFonts w:ascii="Arial" w:eastAsia="Arial" w:hAnsi="Arial" w:cs="Arial"/>
                <w:b/>
              </w:rPr>
            </w:pPr>
          </w:p>
        </w:tc>
        <w:tc>
          <w:tcPr>
            <w:tcW w:w="1275" w:type="dxa"/>
          </w:tcPr>
          <w:p w14:paraId="74E1E2BA" w14:textId="77777777" w:rsidR="002E1CCE" w:rsidRDefault="002E1CCE">
            <w:pPr>
              <w:widowControl w:val="0"/>
              <w:spacing w:after="0" w:line="240" w:lineRule="auto"/>
              <w:rPr>
                <w:rFonts w:ascii="Arial" w:eastAsia="Arial" w:hAnsi="Arial" w:cs="Arial"/>
                <w:b/>
              </w:rPr>
            </w:pPr>
          </w:p>
        </w:tc>
        <w:tc>
          <w:tcPr>
            <w:tcW w:w="1275" w:type="dxa"/>
          </w:tcPr>
          <w:p w14:paraId="18C3F594" w14:textId="77777777" w:rsidR="002E1CCE" w:rsidRDefault="002E1CCE">
            <w:pPr>
              <w:widowControl w:val="0"/>
              <w:spacing w:after="0" w:line="240" w:lineRule="auto"/>
              <w:rPr>
                <w:rFonts w:ascii="Arial" w:eastAsia="Arial" w:hAnsi="Arial" w:cs="Arial"/>
                <w:b/>
              </w:rPr>
            </w:pPr>
          </w:p>
        </w:tc>
        <w:tc>
          <w:tcPr>
            <w:tcW w:w="1665" w:type="dxa"/>
          </w:tcPr>
          <w:p w14:paraId="30B0F9EC" w14:textId="77777777" w:rsidR="002E1CCE" w:rsidRDefault="002E1CCE">
            <w:pPr>
              <w:widowControl w:val="0"/>
              <w:spacing w:after="0" w:line="240" w:lineRule="auto"/>
              <w:rPr>
                <w:rFonts w:ascii="Arial" w:eastAsia="Arial" w:hAnsi="Arial" w:cs="Arial"/>
                <w:b/>
              </w:rPr>
            </w:pPr>
          </w:p>
        </w:tc>
        <w:tc>
          <w:tcPr>
            <w:tcW w:w="2265" w:type="dxa"/>
          </w:tcPr>
          <w:p w14:paraId="10708D55" w14:textId="77777777" w:rsidR="002E1CCE" w:rsidRDefault="002E1CCE">
            <w:pPr>
              <w:widowControl w:val="0"/>
              <w:spacing w:after="0" w:line="240" w:lineRule="auto"/>
              <w:rPr>
                <w:rFonts w:ascii="Arial" w:eastAsia="Arial" w:hAnsi="Arial" w:cs="Arial"/>
                <w:b/>
              </w:rPr>
            </w:pPr>
          </w:p>
        </w:tc>
        <w:tc>
          <w:tcPr>
            <w:tcW w:w="2565" w:type="dxa"/>
          </w:tcPr>
          <w:p w14:paraId="48EAAB01" w14:textId="77777777" w:rsidR="002E1CCE" w:rsidRDefault="002E1CCE">
            <w:pPr>
              <w:widowControl w:val="0"/>
              <w:spacing w:after="0" w:line="240" w:lineRule="auto"/>
              <w:rPr>
                <w:rFonts w:ascii="Arial" w:eastAsia="Arial" w:hAnsi="Arial" w:cs="Arial"/>
                <w:b/>
              </w:rPr>
            </w:pPr>
          </w:p>
        </w:tc>
        <w:tc>
          <w:tcPr>
            <w:tcW w:w="1590" w:type="dxa"/>
          </w:tcPr>
          <w:p w14:paraId="6DAF16E2" w14:textId="77777777" w:rsidR="002E1CCE" w:rsidRDefault="002E1CCE">
            <w:pPr>
              <w:widowControl w:val="0"/>
              <w:spacing w:after="0" w:line="240" w:lineRule="auto"/>
              <w:rPr>
                <w:rFonts w:ascii="Arial" w:eastAsia="Arial" w:hAnsi="Arial" w:cs="Arial"/>
                <w:b/>
              </w:rPr>
            </w:pPr>
          </w:p>
        </w:tc>
        <w:tc>
          <w:tcPr>
            <w:tcW w:w="1605" w:type="dxa"/>
          </w:tcPr>
          <w:p w14:paraId="710DCDEA" w14:textId="77777777" w:rsidR="002E1CCE" w:rsidRDefault="002E1CCE">
            <w:pPr>
              <w:widowControl w:val="0"/>
              <w:spacing w:after="0" w:line="240" w:lineRule="auto"/>
              <w:rPr>
                <w:rFonts w:ascii="Arial" w:eastAsia="Arial" w:hAnsi="Arial" w:cs="Arial"/>
                <w:b/>
              </w:rPr>
            </w:pPr>
          </w:p>
        </w:tc>
      </w:tr>
      <w:tr w:rsidR="002E1CCE" w14:paraId="4CC2F220" w14:textId="77777777">
        <w:tc>
          <w:tcPr>
            <w:tcW w:w="2055" w:type="dxa"/>
          </w:tcPr>
          <w:p w14:paraId="04C1910F" w14:textId="77777777" w:rsidR="002E1CCE" w:rsidRDefault="002E1CCE">
            <w:pPr>
              <w:widowControl w:val="0"/>
              <w:spacing w:after="0" w:line="240" w:lineRule="auto"/>
              <w:rPr>
                <w:rFonts w:ascii="Arial" w:eastAsia="Arial" w:hAnsi="Arial" w:cs="Arial"/>
                <w:b/>
              </w:rPr>
            </w:pPr>
          </w:p>
        </w:tc>
        <w:tc>
          <w:tcPr>
            <w:tcW w:w="1275" w:type="dxa"/>
          </w:tcPr>
          <w:p w14:paraId="10E69BF5" w14:textId="77777777" w:rsidR="002E1CCE" w:rsidRDefault="002E1CCE">
            <w:pPr>
              <w:widowControl w:val="0"/>
              <w:spacing w:after="0" w:line="240" w:lineRule="auto"/>
              <w:rPr>
                <w:rFonts w:ascii="Arial" w:eastAsia="Arial" w:hAnsi="Arial" w:cs="Arial"/>
                <w:b/>
              </w:rPr>
            </w:pPr>
          </w:p>
        </w:tc>
        <w:tc>
          <w:tcPr>
            <w:tcW w:w="1275" w:type="dxa"/>
          </w:tcPr>
          <w:p w14:paraId="79F9BF9F" w14:textId="77777777" w:rsidR="002E1CCE" w:rsidRDefault="002E1CCE">
            <w:pPr>
              <w:widowControl w:val="0"/>
              <w:spacing w:after="0" w:line="240" w:lineRule="auto"/>
              <w:rPr>
                <w:rFonts w:ascii="Arial" w:eastAsia="Arial" w:hAnsi="Arial" w:cs="Arial"/>
                <w:b/>
              </w:rPr>
            </w:pPr>
          </w:p>
        </w:tc>
        <w:tc>
          <w:tcPr>
            <w:tcW w:w="1665" w:type="dxa"/>
          </w:tcPr>
          <w:p w14:paraId="7D392ABF" w14:textId="77777777" w:rsidR="002E1CCE" w:rsidRDefault="002E1CCE">
            <w:pPr>
              <w:widowControl w:val="0"/>
              <w:spacing w:after="0" w:line="240" w:lineRule="auto"/>
              <w:rPr>
                <w:rFonts w:ascii="Arial" w:eastAsia="Arial" w:hAnsi="Arial" w:cs="Arial"/>
                <w:b/>
              </w:rPr>
            </w:pPr>
          </w:p>
        </w:tc>
        <w:tc>
          <w:tcPr>
            <w:tcW w:w="2265" w:type="dxa"/>
          </w:tcPr>
          <w:p w14:paraId="1529E87C" w14:textId="77777777" w:rsidR="002E1CCE" w:rsidRDefault="002E1CCE">
            <w:pPr>
              <w:widowControl w:val="0"/>
              <w:spacing w:after="0" w:line="240" w:lineRule="auto"/>
              <w:rPr>
                <w:rFonts w:ascii="Arial" w:eastAsia="Arial" w:hAnsi="Arial" w:cs="Arial"/>
                <w:b/>
              </w:rPr>
            </w:pPr>
          </w:p>
        </w:tc>
        <w:tc>
          <w:tcPr>
            <w:tcW w:w="2565" w:type="dxa"/>
          </w:tcPr>
          <w:p w14:paraId="03C8A3B5" w14:textId="77777777" w:rsidR="002E1CCE" w:rsidRDefault="002E1CCE">
            <w:pPr>
              <w:widowControl w:val="0"/>
              <w:spacing w:after="0" w:line="240" w:lineRule="auto"/>
              <w:rPr>
                <w:rFonts w:ascii="Arial" w:eastAsia="Arial" w:hAnsi="Arial" w:cs="Arial"/>
                <w:b/>
              </w:rPr>
            </w:pPr>
          </w:p>
        </w:tc>
        <w:tc>
          <w:tcPr>
            <w:tcW w:w="1590" w:type="dxa"/>
          </w:tcPr>
          <w:p w14:paraId="433D153F" w14:textId="77777777" w:rsidR="002E1CCE" w:rsidRDefault="002E1CCE">
            <w:pPr>
              <w:widowControl w:val="0"/>
              <w:spacing w:after="0" w:line="240" w:lineRule="auto"/>
              <w:rPr>
                <w:rFonts w:ascii="Arial" w:eastAsia="Arial" w:hAnsi="Arial" w:cs="Arial"/>
                <w:b/>
              </w:rPr>
            </w:pPr>
          </w:p>
        </w:tc>
        <w:tc>
          <w:tcPr>
            <w:tcW w:w="1605" w:type="dxa"/>
          </w:tcPr>
          <w:p w14:paraId="1964D819" w14:textId="77777777" w:rsidR="002E1CCE" w:rsidRDefault="002E1CCE">
            <w:pPr>
              <w:widowControl w:val="0"/>
              <w:spacing w:after="0" w:line="240" w:lineRule="auto"/>
              <w:rPr>
                <w:rFonts w:ascii="Arial" w:eastAsia="Arial" w:hAnsi="Arial" w:cs="Arial"/>
                <w:b/>
              </w:rPr>
            </w:pPr>
          </w:p>
        </w:tc>
      </w:tr>
      <w:tr w:rsidR="002E1CCE" w14:paraId="4F83111C" w14:textId="77777777">
        <w:trPr>
          <w:trHeight w:val="420"/>
        </w:trPr>
        <w:tc>
          <w:tcPr>
            <w:tcW w:w="14295" w:type="dxa"/>
            <w:gridSpan w:val="8"/>
          </w:tcPr>
          <w:p w14:paraId="6DCF948F" w14:textId="77777777" w:rsidR="002E1CCE" w:rsidRDefault="00000000">
            <w:pPr>
              <w:widowControl w:val="0"/>
              <w:spacing w:after="0" w:line="240" w:lineRule="auto"/>
              <w:rPr>
                <w:rFonts w:ascii="Arial" w:eastAsia="Arial" w:hAnsi="Arial" w:cs="Arial"/>
                <w:b/>
              </w:rPr>
            </w:pPr>
            <w:r>
              <w:rPr>
                <w:rFonts w:ascii="Arial" w:eastAsia="Arial" w:hAnsi="Arial" w:cs="Arial"/>
                <w:b/>
              </w:rPr>
              <w:t>Core Functions</w:t>
            </w:r>
          </w:p>
        </w:tc>
      </w:tr>
      <w:tr w:rsidR="002E1CCE" w14:paraId="42E0D078" w14:textId="77777777">
        <w:tc>
          <w:tcPr>
            <w:tcW w:w="2055" w:type="dxa"/>
          </w:tcPr>
          <w:p w14:paraId="72342D05" w14:textId="77777777" w:rsidR="002E1CCE" w:rsidRDefault="002E1CCE">
            <w:pPr>
              <w:widowControl w:val="0"/>
              <w:spacing w:after="0" w:line="240" w:lineRule="auto"/>
              <w:rPr>
                <w:rFonts w:ascii="Arial" w:eastAsia="Arial" w:hAnsi="Arial" w:cs="Arial"/>
                <w:b/>
              </w:rPr>
            </w:pPr>
          </w:p>
        </w:tc>
        <w:tc>
          <w:tcPr>
            <w:tcW w:w="1275" w:type="dxa"/>
          </w:tcPr>
          <w:p w14:paraId="56B00E74" w14:textId="77777777" w:rsidR="002E1CCE" w:rsidRDefault="002E1CCE">
            <w:pPr>
              <w:widowControl w:val="0"/>
              <w:spacing w:after="0" w:line="240" w:lineRule="auto"/>
              <w:rPr>
                <w:rFonts w:ascii="Arial" w:eastAsia="Arial" w:hAnsi="Arial" w:cs="Arial"/>
                <w:b/>
              </w:rPr>
            </w:pPr>
          </w:p>
        </w:tc>
        <w:tc>
          <w:tcPr>
            <w:tcW w:w="1275" w:type="dxa"/>
          </w:tcPr>
          <w:p w14:paraId="3B2758E0" w14:textId="77777777" w:rsidR="002E1CCE" w:rsidRDefault="002E1CCE">
            <w:pPr>
              <w:widowControl w:val="0"/>
              <w:spacing w:after="0" w:line="240" w:lineRule="auto"/>
              <w:rPr>
                <w:rFonts w:ascii="Arial" w:eastAsia="Arial" w:hAnsi="Arial" w:cs="Arial"/>
                <w:b/>
              </w:rPr>
            </w:pPr>
          </w:p>
        </w:tc>
        <w:tc>
          <w:tcPr>
            <w:tcW w:w="1665" w:type="dxa"/>
          </w:tcPr>
          <w:p w14:paraId="6F894FF4" w14:textId="77777777" w:rsidR="002E1CCE" w:rsidRDefault="002E1CCE">
            <w:pPr>
              <w:widowControl w:val="0"/>
              <w:spacing w:after="0" w:line="240" w:lineRule="auto"/>
              <w:rPr>
                <w:rFonts w:ascii="Arial" w:eastAsia="Arial" w:hAnsi="Arial" w:cs="Arial"/>
                <w:b/>
              </w:rPr>
            </w:pPr>
          </w:p>
        </w:tc>
        <w:tc>
          <w:tcPr>
            <w:tcW w:w="2265" w:type="dxa"/>
          </w:tcPr>
          <w:p w14:paraId="01CD47E5" w14:textId="77777777" w:rsidR="002E1CCE" w:rsidRDefault="002E1CCE">
            <w:pPr>
              <w:widowControl w:val="0"/>
              <w:spacing w:after="0" w:line="240" w:lineRule="auto"/>
              <w:rPr>
                <w:rFonts w:ascii="Arial" w:eastAsia="Arial" w:hAnsi="Arial" w:cs="Arial"/>
                <w:b/>
              </w:rPr>
            </w:pPr>
          </w:p>
        </w:tc>
        <w:tc>
          <w:tcPr>
            <w:tcW w:w="2565" w:type="dxa"/>
          </w:tcPr>
          <w:p w14:paraId="3B4BC03C" w14:textId="77777777" w:rsidR="002E1CCE" w:rsidRDefault="002E1CCE">
            <w:pPr>
              <w:widowControl w:val="0"/>
              <w:spacing w:after="0" w:line="240" w:lineRule="auto"/>
              <w:rPr>
                <w:rFonts w:ascii="Arial" w:eastAsia="Arial" w:hAnsi="Arial" w:cs="Arial"/>
                <w:b/>
              </w:rPr>
            </w:pPr>
          </w:p>
        </w:tc>
        <w:tc>
          <w:tcPr>
            <w:tcW w:w="1590" w:type="dxa"/>
          </w:tcPr>
          <w:p w14:paraId="641A7F6F" w14:textId="77777777" w:rsidR="002E1CCE" w:rsidRDefault="002E1CCE">
            <w:pPr>
              <w:widowControl w:val="0"/>
              <w:spacing w:after="0" w:line="240" w:lineRule="auto"/>
              <w:rPr>
                <w:rFonts w:ascii="Arial" w:eastAsia="Arial" w:hAnsi="Arial" w:cs="Arial"/>
                <w:b/>
              </w:rPr>
            </w:pPr>
          </w:p>
        </w:tc>
        <w:tc>
          <w:tcPr>
            <w:tcW w:w="1605" w:type="dxa"/>
          </w:tcPr>
          <w:p w14:paraId="6797BAA9" w14:textId="77777777" w:rsidR="002E1CCE" w:rsidRDefault="002E1CCE">
            <w:pPr>
              <w:widowControl w:val="0"/>
              <w:spacing w:after="0" w:line="240" w:lineRule="auto"/>
              <w:rPr>
                <w:rFonts w:ascii="Arial" w:eastAsia="Arial" w:hAnsi="Arial" w:cs="Arial"/>
                <w:b/>
              </w:rPr>
            </w:pPr>
          </w:p>
        </w:tc>
      </w:tr>
      <w:tr w:rsidR="002E1CCE" w14:paraId="7F750A50" w14:textId="77777777">
        <w:tc>
          <w:tcPr>
            <w:tcW w:w="2055" w:type="dxa"/>
          </w:tcPr>
          <w:p w14:paraId="45AA54B9" w14:textId="77777777" w:rsidR="002E1CCE" w:rsidRDefault="002E1CCE">
            <w:pPr>
              <w:widowControl w:val="0"/>
              <w:spacing w:after="0" w:line="240" w:lineRule="auto"/>
              <w:rPr>
                <w:rFonts w:ascii="Arial" w:eastAsia="Arial" w:hAnsi="Arial" w:cs="Arial"/>
                <w:b/>
              </w:rPr>
            </w:pPr>
          </w:p>
        </w:tc>
        <w:tc>
          <w:tcPr>
            <w:tcW w:w="1275" w:type="dxa"/>
          </w:tcPr>
          <w:p w14:paraId="328121D6" w14:textId="77777777" w:rsidR="002E1CCE" w:rsidRDefault="002E1CCE">
            <w:pPr>
              <w:widowControl w:val="0"/>
              <w:spacing w:after="0" w:line="240" w:lineRule="auto"/>
              <w:rPr>
                <w:rFonts w:ascii="Arial" w:eastAsia="Arial" w:hAnsi="Arial" w:cs="Arial"/>
                <w:b/>
              </w:rPr>
            </w:pPr>
          </w:p>
        </w:tc>
        <w:tc>
          <w:tcPr>
            <w:tcW w:w="1275" w:type="dxa"/>
          </w:tcPr>
          <w:p w14:paraId="1EFBE669" w14:textId="77777777" w:rsidR="002E1CCE" w:rsidRDefault="002E1CCE">
            <w:pPr>
              <w:widowControl w:val="0"/>
              <w:spacing w:after="0" w:line="240" w:lineRule="auto"/>
              <w:rPr>
                <w:rFonts w:ascii="Arial" w:eastAsia="Arial" w:hAnsi="Arial" w:cs="Arial"/>
                <w:b/>
              </w:rPr>
            </w:pPr>
          </w:p>
        </w:tc>
        <w:tc>
          <w:tcPr>
            <w:tcW w:w="1665" w:type="dxa"/>
          </w:tcPr>
          <w:p w14:paraId="40C3118D" w14:textId="77777777" w:rsidR="002E1CCE" w:rsidRDefault="002E1CCE">
            <w:pPr>
              <w:widowControl w:val="0"/>
              <w:spacing w:after="0" w:line="240" w:lineRule="auto"/>
              <w:rPr>
                <w:rFonts w:ascii="Arial" w:eastAsia="Arial" w:hAnsi="Arial" w:cs="Arial"/>
                <w:b/>
              </w:rPr>
            </w:pPr>
          </w:p>
        </w:tc>
        <w:tc>
          <w:tcPr>
            <w:tcW w:w="2265" w:type="dxa"/>
          </w:tcPr>
          <w:p w14:paraId="16852C09" w14:textId="77777777" w:rsidR="002E1CCE" w:rsidRDefault="002E1CCE">
            <w:pPr>
              <w:widowControl w:val="0"/>
              <w:spacing w:after="0" w:line="240" w:lineRule="auto"/>
              <w:rPr>
                <w:rFonts w:ascii="Arial" w:eastAsia="Arial" w:hAnsi="Arial" w:cs="Arial"/>
                <w:b/>
              </w:rPr>
            </w:pPr>
          </w:p>
        </w:tc>
        <w:tc>
          <w:tcPr>
            <w:tcW w:w="2565" w:type="dxa"/>
          </w:tcPr>
          <w:p w14:paraId="0DF718A2" w14:textId="77777777" w:rsidR="002E1CCE" w:rsidRDefault="002E1CCE">
            <w:pPr>
              <w:widowControl w:val="0"/>
              <w:spacing w:after="0" w:line="240" w:lineRule="auto"/>
              <w:rPr>
                <w:rFonts w:ascii="Arial" w:eastAsia="Arial" w:hAnsi="Arial" w:cs="Arial"/>
                <w:b/>
              </w:rPr>
            </w:pPr>
          </w:p>
        </w:tc>
        <w:tc>
          <w:tcPr>
            <w:tcW w:w="1590" w:type="dxa"/>
          </w:tcPr>
          <w:p w14:paraId="5B78BDA4" w14:textId="77777777" w:rsidR="002E1CCE" w:rsidRDefault="002E1CCE">
            <w:pPr>
              <w:widowControl w:val="0"/>
              <w:spacing w:after="0" w:line="240" w:lineRule="auto"/>
              <w:rPr>
                <w:rFonts w:ascii="Arial" w:eastAsia="Arial" w:hAnsi="Arial" w:cs="Arial"/>
                <w:b/>
              </w:rPr>
            </w:pPr>
          </w:p>
        </w:tc>
        <w:tc>
          <w:tcPr>
            <w:tcW w:w="1605" w:type="dxa"/>
          </w:tcPr>
          <w:p w14:paraId="42101EA9" w14:textId="77777777" w:rsidR="002E1CCE" w:rsidRDefault="002E1CCE">
            <w:pPr>
              <w:widowControl w:val="0"/>
              <w:spacing w:after="0" w:line="240" w:lineRule="auto"/>
              <w:rPr>
                <w:rFonts w:ascii="Arial" w:eastAsia="Arial" w:hAnsi="Arial" w:cs="Arial"/>
                <w:b/>
              </w:rPr>
            </w:pPr>
          </w:p>
        </w:tc>
      </w:tr>
      <w:tr w:rsidR="002E1CCE" w14:paraId="1AFCBA12" w14:textId="77777777">
        <w:trPr>
          <w:trHeight w:val="420"/>
        </w:trPr>
        <w:tc>
          <w:tcPr>
            <w:tcW w:w="14295" w:type="dxa"/>
            <w:gridSpan w:val="8"/>
          </w:tcPr>
          <w:p w14:paraId="4819A5DC" w14:textId="77777777" w:rsidR="002E1CCE" w:rsidRDefault="00000000">
            <w:pPr>
              <w:widowControl w:val="0"/>
              <w:spacing w:after="0" w:line="240" w:lineRule="auto"/>
              <w:rPr>
                <w:rFonts w:ascii="Arial" w:eastAsia="Arial" w:hAnsi="Arial" w:cs="Arial"/>
                <w:b/>
              </w:rPr>
            </w:pPr>
            <w:r>
              <w:rPr>
                <w:rFonts w:ascii="Arial" w:eastAsia="Arial" w:hAnsi="Arial" w:cs="Arial"/>
                <w:b/>
              </w:rPr>
              <w:t>Support Functions</w:t>
            </w:r>
          </w:p>
        </w:tc>
      </w:tr>
      <w:tr w:rsidR="002E1CCE" w14:paraId="6D2F87AE" w14:textId="77777777">
        <w:tc>
          <w:tcPr>
            <w:tcW w:w="2055" w:type="dxa"/>
          </w:tcPr>
          <w:p w14:paraId="6C7B1383" w14:textId="77777777" w:rsidR="002E1CCE" w:rsidRDefault="002E1CCE">
            <w:pPr>
              <w:widowControl w:val="0"/>
              <w:spacing w:after="0" w:line="240" w:lineRule="auto"/>
              <w:rPr>
                <w:rFonts w:ascii="Arial" w:eastAsia="Arial" w:hAnsi="Arial" w:cs="Arial"/>
                <w:b/>
              </w:rPr>
            </w:pPr>
          </w:p>
        </w:tc>
        <w:tc>
          <w:tcPr>
            <w:tcW w:w="1275" w:type="dxa"/>
          </w:tcPr>
          <w:p w14:paraId="48A873AA" w14:textId="77777777" w:rsidR="002E1CCE" w:rsidRDefault="002E1CCE">
            <w:pPr>
              <w:widowControl w:val="0"/>
              <w:spacing w:after="0" w:line="240" w:lineRule="auto"/>
              <w:rPr>
                <w:rFonts w:ascii="Arial" w:eastAsia="Arial" w:hAnsi="Arial" w:cs="Arial"/>
                <w:b/>
              </w:rPr>
            </w:pPr>
          </w:p>
        </w:tc>
        <w:tc>
          <w:tcPr>
            <w:tcW w:w="1275" w:type="dxa"/>
          </w:tcPr>
          <w:p w14:paraId="016A09F8" w14:textId="77777777" w:rsidR="002E1CCE" w:rsidRDefault="002E1CCE">
            <w:pPr>
              <w:widowControl w:val="0"/>
              <w:spacing w:after="0" w:line="240" w:lineRule="auto"/>
              <w:rPr>
                <w:rFonts w:ascii="Arial" w:eastAsia="Arial" w:hAnsi="Arial" w:cs="Arial"/>
                <w:b/>
              </w:rPr>
            </w:pPr>
          </w:p>
        </w:tc>
        <w:tc>
          <w:tcPr>
            <w:tcW w:w="1665" w:type="dxa"/>
          </w:tcPr>
          <w:p w14:paraId="5C0D0DF6" w14:textId="77777777" w:rsidR="002E1CCE" w:rsidRDefault="002E1CCE">
            <w:pPr>
              <w:widowControl w:val="0"/>
              <w:spacing w:after="0" w:line="240" w:lineRule="auto"/>
              <w:rPr>
                <w:rFonts w:ascii="Arial" w:eastAsia="Arial" w:hAnsi="Arial" w:cs="Arial"/>
                <w:b/>
              </w:rPr>
            </w:pPr>
          </w:p>
        </w:tc>
        <w:tc>
          <w:tcPr>
            <w:tcW w:w="2265" w:type="dxa"/>
          </w:tcPr>
          <w:p w14:paraId="7BDD9046" w14:textId="77777777" w:rsidR="002E1CCE" w:rsidRDefault="002E1CCE">
            <w:pPr>
              <w:widowControl w:val="0"/>
              <w:spacing w:after="0" w:line="240" w:lineRule="auto"/>
              <w:rPr>
                <w:rFonts w:ascii="Arial" w:eastAsia="Arial" w:hAnsi="Arial" w:cs="Arial"/>
                <w:b/>
              </w:rPr>
            </w:pPr>
          </w:p>
        </w:tc>
        <w:tc>
          <w:tcPr>
            <w:tcW w:w="2565" w:type="dxa"/>
          </w:tcPr>
          <w:p w14:paraId="7DF4C709" w14:textId="77777777" w:rsidR="002E1CCE" w:rsidRDefault="002E1CCE">
            <w:pPr>
              <w:widowControl w:val="0"/>
              <w:spacing w:after="0" w:line="240" w:lineRule="auto"/>
              <w:rPr>
                <w:rFonts w:ascii="Arial" w:eastAsia="Arial" w:hAnsi="Arial" w:cs="Arial"/>
                <w:b/>
              </w:rPr>
            </w:pPr>
          </w:p>
        </w:tc>
        <w:tc>
          <w:tcPr>
            <w:tcW w:w="1590" w:type="dxa"/>
          </w:tcPr>
          <w:p w14:paraId="32849CFB" w14:textId="77777777" w:rsidR="002E1CCE" w:rsidRDefault="002E1CCE">
            <w:pPr>
              <w:widowControl w:val="0"/>
              <w:spacing w:after="0" w:line="240" w:lineRule="auto"/>
              <w:rPr>
                <w:rFonts w:ascii="Arial" w:eastAsia="Arial" w:hAnsi="Arial" w:cs="Arial"/>
                <w:b/>
              </w:rPr>
            </w:pPr>
          </w:p>
        </w:tc>
        <w:tc>
          <w:tcPr>
            <w:tcW w:w="1605" w:type="dxa"/>
          </w:tcPr>
          <w:p w14:paraId="248714A3" w14:textId="77777777" w:rsidR="002E1CCE" w:rsidRDefault="002E1CCE">
            <w:pPr>
              <w:widowControl w:val="0"/>
              <w:spacing w:after="0" w:line="240" w:lineRule="auto"/>
              <w:rPr>
                <w:rFonts w:ascii="Arial" w:eastAsia="Arial" w:hAnsi="Arial" w:cs="Arial"/>
                <w:b/>
              </w:rPr>
            </w:pPr>
          </w:p>
        </w:tc>
      </w:tr>
      <w:tr w:rsidR="002E1CCE" w14:paraId="186C460B" w14:textId="77777777">
        <w:tc>
          <w:tcPr>
            <w:tcW w:w="2055" w:type="dxa"/>
          </w:tcPr>
          <w:p w14:paraId="53750F94" w14:textId="77777777" w:rsidR="002E1CCE" w:rsidRDefault="002E1CCE">
            <w:pPr>
              <w:widowControl w:val="0"/>
              <w:spacing w:after="0" w:line="240" w:lineRule="auto"/>
              <w:rPr>
                <w:rFonts w:ascii="Arial" w:eastAsia="Arial" w:hAnsi="Arial" w:cs="Arial"/>
                <w:b/>
              </w:rPr>
            </w:pPr>
          </w:p>
        </w:tc>
        <w:tc>
          <w:tcPr>
            <w:tcW w:w="1275" w:type="dxa"/>
          </w:tcPr>
          <w:p w14:paraId="4CE373DC" w14:textId="77777777" w:rsidR="002E1CCE" w:rsidRDefault="002E1CCE">
            <w:pPr>
              <w:widowControl w:val="0"/>
              <w:spacing w:after="0" w:line="240" w:lineRule="auto"/>
              <w:rPr>
                <w:rFonts w:ascii="Arial" w:eastAsia="Arial" w:hAnsi="Arial" w:cs="Arial"/>
                <w:b/>
              </w:rPr>
            </w:pPr>
          </w:p>
        </w:tc>
        <w:tc>
          <w:tcPr>
            <w:tcW w:w="1275" w:type="dxa"/>
          </w:tcPr>
          <w:p w14:paraId="4CE0A99F" w14:textId="77777777" w:rsidR="002E1CCE" w:rsidRDefault="002E1CCE">
            <w:pPr>
              <w:widowControl w:val="0"/>
              <w:spacing w:after="0" w:line="240" w:lineRule="auto"/>
              <w:rPr>
                <w:rFonts w:ascii="Arial" w:eastAsia="Arial" w:hAnsi="Arial" w:cs="Arial"/>
                <w:b/>
              </w:rPr>
            </w:pPr>
          </w:p>
        </w:tc>
        <w:tc>
          <w:tcPr>
            <w:tcW w:w="1665" w:type="dxa"/>
          </w:tcPr>
          <w:p w14:paraId="61D80569" w14:textId="77777777" w:rsidR="002E1CCE" w:rsidRDefault="002E1CCE">
            <w:pPr>
              <w:widowControl w:val="0"/>
              <w:spacing w:after="0" w:line="240" w:lineRule="auto"/>
              <w:rPr>
                <w:rFonts w:ascii="Arial" w:eastAsia="Arial" w:hAnsi="Arial" w:cs="Arial"/>
                <w:b/>
              </w:rPr>
            </w:pPr>
          </w:p>
        </w:tc>
        <w:tc>
          <w:tcPr>
            <w:tcW w:w="2265" w:type="dxa"/>
          </w:tcPr>
          <w:p w14:paraId="37548661" w14:textId="77777777" w:rsidR="002E1CCE" w:rsidRDefault="002E1CCE">
            <w:pPr>
              <w:widowControl w:val="0"/>
              <w:spacing w:after="0" w:line="240" w:lineRule="auto"/>
              <w:rPr>
                <w:rFonts w:ascii="Arial" w:eastAsia="Arial" w:hAnsi="Arial" w:cs="Arial"/>
                <w:b/>
              </w:rPr>
            </w:pPr>
          </w:p>
        </w:tc>
        <w:tc>
          <w:tcPr>
            <w:tcW w:w="2565" w:type="dxa"/>
          </w:tcPr>
          <w:p w14:paraId="40B40D08" w14:textId="77777777" w:rsidR="002E1CCE" w:rsidRDefault="002E1CCE">
            <w:pPr>
              <w:widowControl w:val="0"/>
              <w:spacing w:after="0" w:line="240" w:lineRule="auto"/>
              <w:rPr>
                <w:rFonts w:ascii="Arial" w:eastAsia="Arial" w:hAnsi="Arial" w:cs="Arial"/>
                <w:b/>
              </w:rPr>
            </w:pPr>
          </w:p>
        </w:tc>
        <w:tc>
          <w:tcPr>
            <w:tcW w:w="1590" w:type="dxa"/>
          </w:tcPr>
          <w:p w14:paraId="5664C4EC" w14:textId="77777777" w:rsidR="002E1CCE" w:rsidRDefault="002E1CCE">
            <w:pPr>
              <w:widowControl w:val="0"/>
              <w:spacing w:after="0" w:line="240" w:lineRule="auto"/>
              <w:rPr>
                <w:rFonts w:ascii="Arial" w:eastAsia="Arial" w:hAnsi="Arial" w:cs="Arial"/>
                <w:b/>
              </w:rPr>
            </w:pPr>
          </w:p>
        </w:tc>
        <w:tc>
          <w:tcPr>
            <w:tcW w:w="1605" w:type="dxa"/>
          </w:tcPr>
          <w:p w14:paraId="72E3637A" w14:textId="77777777" w:rsidR="002E1CCE" w:rsidRDefault="002E1CCE">
            <w:pPr>
              <w:widowControl w:val="0"/>
              <w:spacing w:after="0" w:line="240" w:lineRule="auto"/>
              <w:rPr>
                <w:rFonts w:ascii="Arial" w:eastAsia="Arial" w:hAnsi="Arial" w:cs="Arial"/>
                <w:b/>
              </w:rPr>
            </w:pPr>
          </w:p>
        </w:tc>
      </w:tr>
    </w:tbl>
    <w:p w14:paraId="0CC7DE41" w14:textId="77777777" w:rsidR="002E1CCE" w:rsidRDefault="002E1CCE">
      <w:pPr>
        <w:spacing w:after="0"/>
        <w:rPr>
          <w:rFonts w:ascii="Arial" w:eastAsia="Arial" w:hAnsi="Arial" w:cs="Arial"/>
          <w:b/>
        </w:rPr>
      </w:pPr>
    </w:p>
    <w:p w14:paraId="6AA61750" w14:textId="77777777" w:rsidR="002E1CCE" w:rsidRDefault="002E1CCE">
      <w:pPr>
        <w:pBdr>
          <w:top w:val="nil"/>
          <w:left w:val="nil"/>
          <w:bottom w:val="nil"/>
          <w:right w:val="nil"/>
          <w:between w:val="nil"/>
        </w:pBdr>
        <w:spacing w:after="0"/>
        <w:ind w:left="720" w:hanging="450"/>
        <w:rPr>
          <w:rFonts w:ascii="Arial" w:eastAsia="Arial" w:hAnsi="Arial" w:cs="Arial"/>
          <w:b/>
        </w:rPr>
      </w:pPr>
    </w:p>
    <w:p w14:paraId="00D93EA5" w14:textId="77777777" w:rsidR="002E1CCE" w:rsidRDefault="002E1CCE">
      <w:pPr>
        <w:pBdr>
          <w:top w:val="nil"/>
          <w:left w:val="nil"/>
          <w:bottom w:val="nil"/>
          <w:right w:val="nil"/>
          <w:between w:val="nil"/>
        </w:pBdr>
        <w:spacing w:after="0"/>
        <w:ind w:left="720" w:hanging="450"/>
        <w:rPr>
          <w:rFonts w:ascii="Arial" w:eastAsia="Arial" w:hAnsi="Arial" w:cs="Arial"/>
          <w:b/>
        </w:rPr>
      </w:pPr>
    </w:p>
    <w:p w14:paraId="797E1450" w14:textId="77777777" w:rsidR="002E1CCE" w:rsidRDefault="002E1CCE" w:rsidP="00DE3C04">
      <w:pPr>
        <w:pBdr>
          <w:top w:val="nil"/>
          <w:left w:val="nil"/>
          <w:bottom w:val="nil"/>
          <w:right w:val="nil"/>
          <w:between w:val="nil"/>
        </w:pBdr>
        <w:spacing w:after="0"/>
        <w:rPr>
          <w:rFonts w:ascii="Arial" w:eastAsia="Arial" w:hAnsi="Arial" w:cs="Arial"/>
          <w:b/>
        </w:rPr>
        <w:sectPr w:rsidR="002E1CCE" w:rsidSect="00451840">
          <w:pgSz w:w="15840" w:h="12240" w:orient="landscape"/>
          <w:pgMar w:top="1440" w:right="1440" w:bottom="1440" w:left="1440" w:header="708" w:footer="708" w:gutter="0"/>
          <w:cols w:space="720"/>
        </w:sectPr>
      </w:pPr>
    </w:p>
    <w:p w14:paraId="0EC25B99" w14:textId="77777777" w:rsidR="002E1CCE" w:rsidRDefault="002E1CCE" w:rsidP="001807DF">
      <w:pPr>
        <w:pBdr>
          <w:top w:val="nil"/>
          <w:left w:val="nil"/>
          <w:bottom w:val="nil"/>
          <w:right w:val="nil"/>
          <w:between w:val="nil"/>
        </w:pBdr>
        <w:spacing w:after="0"/>
        <w:rPr>
          <w:rFonts w:ascii="Arial" w:eastAsia="Arial" w:hAnsi="Arial" w:cs="Arial"/>
          <w:b/>
        </w:rPr>
      </w:pPr>
    </w:p>
    <w:p w14:paraId="5140B65A" w14:textId="77777777" w:rsidR="002E1CCE" w:rsidRDefault="002E1CCE">
      <w:pPr>
        <w:pBdr>
          <w:top w:val="nil"/>
          <w:left w:val="nil"/>
          <w:bottom w:val="nil"/>
          <w:right w:val="nil"/>
          <w:between w:val="nil"/>
        </w:pBdr>
        <w:spacing w:after="0"/>
        <w:ind w:left="720" w:hanging="450"/>
        <w:rPr>
          <w:rFonts w:ascii="Arial" w:eastAsia="Arial" w:hAnsi="Arial" w:cs="Arial"/>
          <w:b/>
        </w:rPr>
      </w:pPr>
    </w:p>
    <w:p w14:paraId="3AA07642" w14:textId="77777777" w:rsidR="002E1CCE" w:rsidRDefault="002E1CCE">
      <w:pPr>
        <w:pBdr>
          <w:top w:val="nil"/>
          <w:left w:val="nil"/>
          <w:bottom w:val="nil"/>
          <w:right w:val="nil"/>
          <w:between w:val="nil"/>
        </w:pBdr>
        <w:spacing w:after="0"/>
        <w:ind w:left="720" w:hanging="450"/>
        <w:rPr>
          <w:rFonts w:ascii="Arial" w:eastAsia="Arial" w:hAnsi="Arial" w:cs="Arial"/>
          <w:b/>
        </w:rPr>
      </w:pPr>
    </w:p>
    <w:p w14:paraId="38E59A78" w14:textId="77777777" w:rsidR="002E1CCE" w:rsidRDefault="00000000">
      <w:pPr>
        <w:pBdr>
          <w:top w:val="nil"/>
          <w:left w:val="nil"/>
          <w:bottom w:val="nil"/>
          <w:right w:val="nil"/>
          <w:between w:val="nil"/>
        </w:pBdr>
        <w:spacing w:after="0"/>
        <w:ind w:left="720" w:hanging="450"/>
        <w:rPr>
          <w:rFonts w:ascii="Arial" w:eastAsia="Arial" w:hAnsi="Arial" w:cs="Arial"/>
          <w:b/>
          <w:color w:val="000000"/>
        </w:rPr>
      </w:pPr>
      <w:r>
        <w:rPr>
          <w:rFonts w:ascii="Arial" w:eastAsia="Arial" w:hAnsi="Arial" w:cs="Arial"/>
          <w:b/>
        </w:rPr>
        <w:t xml:space="preserve">D. </w:t>
      </w:r>
      <w:r>
        <w:rPr>
          <w:rFonts w:ascii="Arial" w:eastAsia="Arial" w:hAnsi="Arial" w:cs="Arial"/>
          <w:b/>
          <w:color w:val="000000"/>
        </w:rPr>
        <w:t>Others</w:t>
      </w:r>
    </w:p>
    <w:p w14:paraId="20F88CE1" w14:textId="77777777" w:rsidR="002E1CCE" w:rsidRDefault="002E1CCE">
      <w:pPr>
        <w:pBdr>
          <w:top w:val="nil"/>
          <w:left w:val="nil"/>
          <w:bottom w:val="nil"/>
          <w:right w:val="nil"/>
          <w:between w:val="nil"/>
        </w:pBdr>
        <w:spacing w:after="0"/>
        <w:ind w:left="1800"/>
        <w:rPr>
          <w:rFonts w:ascii="Arial" w:eastAsia="Arial" w:hAnsi="Arial" w:cs="Arial"/>
          <w:color w:val="000000"/>
        </w:rPr>
      </w:pPr>
    </w:p>
    <w:p w14:paraId="7A414BEE" w14:textId="77777777" w:rsidR="002E1CCE" w:rsidRDefault="00000000">
      <w:pPr>
        <w:pBdr>
          <w:top w:val="nil"/>
          <w:left w:val="nil"/>
          <w:bottom w:val="nil"/>
          <w:right w:val="nil"/>
          <w:between w:val="nil"/>
        </w:pBdr>
        <w:spacing w:after="0"/>
        <w:ind w:left="270"/>
        <w:rPr>
          <w:rFonts w:ascii="Arial" w:eastAsia="Arial" w:hAnsi="Arial" w:cs="Arial"/>
          <w:b/>
          <w:color w:val="000000"/>
        </w:rPr>
      </w:pPr>
      <w:r>
        <w:rPr>
          <w:rFonts w:ascii="Arial" w:eastAsia="Arial" w:hAnsi="Arial" w:cs="Arial"/>
          <w:b/>
        </w:rPr>
        <w:t xml:space="preserve">D. </w:t>
      </w:r>
      <w:r>
        <w:rPr>
          <w:rFonts w:ascii="Arial" w:eastAsia="Arial" w:hAnsi="Arial" w:cs="Arial"/>
          <w:b/>
          <w:color w:val="000000"/>
        </w:rPr>
        <w:t>MOVs</w:t>
      </w:r>
    </w:p>
    <w:p w14:paraId="360AF281" w14:textId="77777777" w:rsidR="002E1CCE" w:rsidRDefault="002E1CCE">
      <w:pPr>
        <w:pBdr>
          <w:top w:val="nil"/>
          <w:left w:val="nil"/>
          <w:bottom w:val="nil"/>
          <w:right w:val="nil"/>
          <w:between w:val="nil"/>
        </w:pBdr>
        <w:spacing w:after="0"/>
        <w:ind w:left="720"/>
        <w:rPr>
          <w:rFonts w:ascii="Arial" w:eastAsia="Arial" w:hAnsi="Arial" w:cs="Arial"/>
          <w:b/>
          <w:color w:val="000000"/>
        </w:rPr>
      </w:pPr>
    </w:p>
    <w:p w14:paraId="5D06213E" w14:textId="77777777" w:rsidR="002E1CCE" w:rsidRDefault="00000000">
      <w:pPr>
        <w:pBdr>
          <w:top w:val="nil"/>
          <w:left w:val="nil"/>
          <w:bottom w:val="nil"/>
          <w:right w:val="nil"/>
          <w:between w:val="nil"/>
        </w:pBdr>
        <w:spacing w:after="0"/>
        <w:ind w:left="720"/>
        <w:rPr>
          <w:rFonts w:ascii="Arial" w:eastAsia="Arial" w:hAnsi="Arial" w:cs="Arial"/>
        </w:rPr>
      </w:pPr>
      <w:r>
        <w:rPr>
          <w:rFonts w:ascii="Arial" w:eastAsia="Arial" w:hAnsi="Arial" w:cs="Arial"/>
        </w:rPr>
        <w:t xml:space="preserve">To practice paperless documentation (as part of digitalization), it is recommended that every MOV must have its own link that can be shared as reference at the last part of each accomplishment/activity report. </w:t>
      </w:r>
    </w:p>
    <w:p w14:paraId="4F363452" w14:textId="77777777" w:rsidR="002E1CCE" w:rsidRDefault="002E1CCE">
      <w:pPr>
        <w:pBdr>
          <w:top w:val="nil"/>
          <w:left w:val="nil"/>
          <w:bottom w:val="nil"/>
          <w:right w:val="nil"/>
          <w:between w:val="nil"/>
        </w:pBdr>
        <w:spacing w:after="0"/>
        <w:ind w:left="720"/>
        <w:rPr>
          <w:rFonts w:ascii="Arial" w:eastAsia="Arial" w:hAnsi="Arial" w:cs="Arial"/>
        </w:rPr>
      </w:pPr>
    </w:p>
    <w:p w14:paraId="6D81FDBC" w14:textId="77777777" w:rsidR="002E1CCE" w:rsidRDefault="00000000">
      <w:pPr>
        <w:pBdr>
          <w:top w:val="nil"/>
          <w:left w:val="nil"/>
          <w:bottom w:val="nil"/>
          <w:right w:val="nil"/>
          <w:between w:val="nil"/>
        </w:pBdr>
        <w:spacing w:after="0"/>
        <w:ind w:left="720"/>
        <w:rPr>
          <w:rFonts w:ascii="Arial" w:eastAsia="Arial" w:hAnsi="Arial" w:cs="Arial"/>
        </w:rPr>
      </w:pPr>
      <w:r>
        <w:rPr>
          <w:rFonts w:ascii="Arial" w:eastAsia="Arial" w:hAnsi="Arial" w:cs="Arial"/>
        </w:rPr>
        <w:t xml:space="preserve">This would also make the retrieval and submission of MOVs to DSWD (even CWC) </w:t>
      </w:r>
    </w:p>
    <w:p w14:paraId="2EF00E3C" w14:textId="77777777" w:rsidR="002E1CCE" w:rsidRDefault="00000000">
      <w:pPr>
        <w:pBdr>
          <w:top w:val="nil"/>
          <w:left w:val="nil"/>
          <w:bottom w:val="nil"/>
          <w:right w:val="nil"/>
          <w:between w:val="nil"/>
        </w:pBdr>
        <w:spacing w:after="0"/>
        <w:ind w:left="720"/>
        <w:rPr>
          <w:rFonts w:ascii="Arial" w:eastAsia="Arial" w:hAnsi="Arial" w:cs="Arial"/>
        </w:rPr>
      </w:pPr>
      <w:r>
        <w:rPr>
          <w:rFonts w:ascii="Arial" w:eastAsia="Arial" w:hAnsi="Arial" w:cs="Arial"/>
        </w:rPr>
        <w:t>more efficient and effective.</w:t>
      </w:r>
    </w:p>
    <w:p w14:paraId="4A5ECDDE" w14:textId="77777777" w:rsidR="002E1CCE" w:rsidRDefault="002E1CCE">
      <w:pPr>
        <w:spacing w:after="0" w:line="240" w:lineRule="auto"/>
        <w:rPr>
          <w:rFonts w:ascii="Arial" w:eastAsia="Arial" w:hAnsi="Arial" w:cs="Arial"/>
        </w:rPr>
      </w:pPr>
    </w:p>
    <w:p w14:paraId="320C8EB9" w14:textId="77777777" w:rsidR="002E1CCE" w:rsidRDefault="00000000">
      <w:pPr>
        <w:spacing w:after="0" w:line="240" w:lineRule="auto"/>
        <w:jc w:val="center"/>
        <w:rPr>
          <w:rFonts w:ascii="Arial" w:eastAsia="Arial" w:hAnsi="Arial" w:cs="Arial"/>
          <w:color w:val="666666"/>
          <w:sz w:val="24"/>
          <w:szCs w:val="24"/>
        </w:rPr>
      </w:pPr>
      <w:r>
        <w:rPr>
          <w:rFonts w:ascii="Arial" w:eastAsia="Arial" w:hAnsi="Arial" w:cs="Arial"/>
          <w:color w:val="666666"/>
        </w:rPr>
        <w:t>**end of report**</w:t>
      </w:r>
    </w:p>
    <w:p w14:paraId="26CC1737" w14:textId="77777777" w:rsidR="002E1CCE" w:rsidRDefault="002E1CCE">
      <w:pPr>
        <w:spacing w:after="0" w:line="240" w:lineRule="auto"/>
        <w:ind w:left="1440"/>
        <w:rPr>
          <w:rFonts w:ascii="Arial" w:eastAsia="Arial" w:hAnsi="Arial" w:cs="Arial"/>
          <w:sz w:val="24"/>
          <w:szCs w:val="24"/>
        </w:rPr>
      </w:pPr>
    </w:p>
    <w:p w14:paraId="7EA361CF" w14:textId="77777777" w:rsidR="002E1CCE" w:rsidRDefault="002E1CCE">
      <w:pPr>
        <w:spacing w:after="0" w:line="240" w:lineRule="auto"/>
        <w:ind w:left="1440"/>
        <w:rPr>
          <w:rFonts w:ascii="Arial" w:eastAsia="Arial" w:hAnsi="Arial" w:cs="Arial"/>
          <w:sz w:val="24"/>
          <w:szCs w:val="24"/>
        </w:rPr>
      </w:pPr>
    </w:p>
    <w:p w14:paraId="5CEC3151" w14:textId="77777777" w:rsidR="002E1CCE" w:rsidRDefault="002E1CCE">
      <w:pPr>
        <w:spacing w:after="0" w:line="240" w:lineRule="auto"/>
        <w:ind w:left="1440"/>
        <w:rPr>
          <w:rFonts w:ascii="Arial" w:eastAsia="Arial" w:hAnsi="Arial" w:cs="Arial"/>
          <w:sz w:val="24"/>
          <w:szCs w:val="24"/>
        </w:rPr>
      </w:pPr>
    </w:p>
    <w:sectPr w:rsidR="002E1CCE">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87873" w14:textId="77777777" w:rsidR="00451840" w:rsidRDefault="00451840">
      <w:pPr>
        <w:spacing w:after="0" w:line="240" w:lineRule="auto"/>
      </w:pPr>
      <w:r>
        <w:separator/>
      </w:r>
    </w:p>
  </w:endnote>
  <w:endnote w:type="continuationSeparator" w:id="0">
    <w:p w14:paraId="1876ACF8" w14:textId="77777777" w:rsidR="00451840" w:rsidRDefault="0045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DA571" w14:textId="77777777" w:rsidR="00451840" w:rsidRDefault="00451840">
      <w:pPr>
        <w:spacing w:after="0" w:line="240" w:lineRule="auto"/>
      </w:pPr>
      <w:r>
        <w:separator/>
      </w:r>
    </w:p>
  </w:footnote>
  <w:footnote w:type="continuationSeparator" w:id="0">
    <w:p w14:paraId="1E7D812B" w14:textId="77777777" w:rsidR="00451840" w:rsidRDefault="00451840">
      <w:pPr>
        <w:spacing w:after="0" w:line="240" w:lineRule="auto"/>
      </w:pPr>
      <w:r>
        <w:continuationSeparator/>
      </w:r>
    </w:p>
  </w:footnote>
  <w:footnote w:id="1">
    <w:p w14:paraId="34AD1C32" w14:textId="77777777" w:rsidR="002E1CCE" w:rsidRDefault="00000000">
      <w:pPr>
        <w:spacing w:after="0" w:line="240" w:lineRule="auto"/>
        <w:rPr>
          <w:sz w:val="20"/>
          <w:szCs w:val="20"/>
        </w:rPr>
      </w:pPr>
      <w:r>
        <w:rPr>
          <w:vertAlign w:val="superscript"/>
        </w:rPr>
        <w:footnoteRef/>
      </w:r>
      <w:r>
        <w:rPr>
          <w:sz w:val="20"/>
          <w:szCs w:val="20"/>
        </w:rPr>
        <w:t xml:space="preserve"> The sequence of the proposed format that is  from A, B (nos. 1-4) and C are  based on the KRAs in the OPC. </w:t>
      </w:r>
    </w:p>
  </w:footnote>
  <w:footnote w:id="2">
    <w:p w14:paraId="701F8593" w14:textId="77777777" w:rsidR="002E1CCE" w:rsidRDefault="00000000">
      <w:pPr>
        <w:spacing w:after="0" w:line="240" w:lineRule="auto"/>
        <w:rPr>
          <w:sz w:val="20"/>
          <w:szCs w:val="20"/>
        </w:rPr>
      </w:pPr>
      <w:r>
        <w:rPr>
          <w:vertAlign w:val="superscript"/>
        </w:rPr>
        <w:footnoteRef/>
      </w:r>
      <w:r>
        <w:rPr>
          <w:sz w:val="20"/>
          <w:szCs w:val="20"/>
        </w:rPr>
        <w:t xml:space="preserve"> These are also  commitments/targets reflected in the OPC/DPC.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42F9E"/>
    <w:multiLevelType w:val="multilevel"/>
    <w:tmpl w:val="DD942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C87154"/>
    <w:multiLevelType w:val="multilevel"/>
    <w:tmpl w:val="D8D4D5DC"/>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322B5B70"/>
    <w:multiLevelType w:val="multilevel"/>
    <w:tmpl w:val="339A17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211"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1D4319"/>
    <w:multiLevelType w:val="multilevel"/>
    <w:tmpl w:val="95D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76E01"/>
    <w:multiLevelType w:val="multilevel"/>
    <w:tmpl w:val="C22CB6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D642D32"/>
    <w:multiLevelType w:val="hybridMultilevel"/>
    <w:tmpl w:val="0CF67BA2"/>
    <w:lvl w:ilvl="0" w:tplc="34090001">
      <w:start w:val="1"/>
      <w:numFmt w:val="bullet"/>
      <w:lvlText w:val=""/>
      <w:lvlJc w:val="left"/>
      <w:pPr>
        <w:ind w:left="1170" w:hanging="360"/>
      </w:pPr>
      <w:rPr>
        <w:rFonts w:ascii="Symbol" w:hAnsi="Symbol" w:hint="default"/>
      </w:rPr>
    </w:lvl>
    <w:lvl w:ilvl="1" w:tplc="34090003" w:tentative="1">
      <w:start w:val="1"/>
      <w:numFmt w:val="bullet"/>
      <w:lvlText w:val="o"/>
      <w:lvlJc w:val="left"/>
      <w:pPr>
        <w:ind w:left="1890" w:hanging="360"/>
      </w:pPr>
      <w:rPr>
        <w:rFonts w:ascii="Courier New" w:hAnsi="Courier New" w:cs="Courier New" w:hint="default"/>
      </w:rPr>
    </w:lvl>
    <w:lvl w:ilvl="2" w:tplc="34090005" w:tentative="1">
      <w:start w:val="1"/>
      <w:numFmt w:val="bullet"/>
      <w:lvlText w:val=""/>
      <w:lvlJc w:val="left"/>
      <w:pPr>
        <w:ind w:left="2610" w:hanging="360"/>
      </w:pPr>
      <w:rPr>
        <w:rFonts w:ascii="Wingdings" w:hAnsi="Wingdings" w:hint="default"/>
      </w:rPr>
    </w:lvl>
    <w:lvl w:ilvl="3" w:tplc="34090001" w:tentative="1">
      <w:start w:val="1"/>
      <w:numFmt w:val="bullet"/>
      <w:lvlText w:val=""/>
      <w:lvlJc w:val="left"/>
      <w:pPr>
        <w:ind w:left="3330" w:hanging="360"/>
      </w:pPr>
      <w:rPr>
        <w:rFonts w:ascii="Symbol" w:hAnsi="Symbol" w:hint="default"/>
      </w:rPr>
    </w:lvl>
    <w:lvl w:ilvl="4" w:tplc="34090003" w:tentative="1">
      <w:start w:val="1"/>
      <w:numFmt w:val="bullet"/>
      <w:lvlText w:val="o"/>
      <w:lvlJc w:val="left"/>
      <w:pPr>
        <w:ind w:left="4050" w:hanging="360"/>
      </w:pPr>
      <w:rPr>
        <w:rFonts w:ascii="Courier New" w:hAnsi="Courier New" w:cs="Courier New" w:hint="default"/>
      </w:rPr>
    </w:lvl>
    <w:lvl w:ilvl="5" w:tplc="34090005" w:tentative="1">
      <w:start w:val="1"/>
      <w:numFmt w:val="bullet"/>
      <w:lvlText w:val=""/>
      <w:lvlJc w:val="left"/>
      <w:pPr>
        <w:ind w:left="4770" w:hanging="360"/>
      </w:pPr>
      <w:rPr>
        <w:rFonts w:ascii="Wingdings" w:hAnsi="Wingdings" w:hint="default"/>
      </w:rPr>
    </w:lvl>
    <w:lvl w:ilvl="6" w:tplc="34090001" w:tentative="1">
      <w:start w:val="1"/>
      <w:numFmt w:val="bullet"/>
      <w:lvlText w:val=""/>
      <w:lvlJc w:val="left"/>
      <w:pPr>
        <w:ind w:left="5490" w:hanging="360"/>
      </w:pPr>
      <w:rPr>
        <w:rFonts w:ascii="Symbol" w:hAnsi="Symbol" w:hint="default"/>
      </w:rPr>
    </w:lvl>
    <w:lvl w:ilvl="7" w:tplc="34090003" w:tentative="1">
      <w:start w:val="1"/>
      <w:numFmt w:val="bullet"/>
      <w:lvlText w:val="o"/>
      <w:lvlJc w:val="left"/>
      <w:pPr>
        <w:ind w:left="6210" w:hanging="360"/>
      </w:pPr>
      <w:rPr>
        <w:rFonts w:ascii="Courier New" w:hAnsi="Courier New" w:cs="Courier New" w:hint="default"/>
      </w:rPr>
    </w:lvl>
    <w:lvl w:ilvl="8" w:tplc="34090005" w:tentative="1">
      <w:start w:val="1"/>
      <w:numFmt w:val="bullet"/>
      <w:lvlText w:val=""/>
      <w:lvlJc w:val="left"/>
      <w:pPr>
        <w:ind w:left="6930" w:hanging="360"/>
      </w:pPr>
      <w:rPr>
        <w:rFonts w:ascii="Wingdings" w:hAnsi="Wingdings" w:hint="default"/>
      </w:rPr>
    </w:lvl>
  </w:abstractNum>
  <w:abstractNum w:abstractNumId="6" w15:restartNumberingAfterBreak="0">
    <w:nsid w:val="5FE81F6A"/>
    <w:multiLevelType w:val="multilevel"/>
    <w:tmpl w:val="AA585B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8168006">
    <w:abstractNumId w:val="0"/>
  </w:num>
  <w:num w:numId="2" w16cid:durableId="881135114">
    <w:abstractNumId w:val="1"/>
  </w:num>
  <w:num w:numId="3" w16cid:durableId="1714382083">
    <w:abstractNumId w:val="2"/>
  </w:num>
  <w:num w:numId="4" w16cid:durableId="180902332">
    <w:abstractNumId w:val="6"/>
  </w:num>
  <w:num w:numId="5" w16cid:durableId="385031948">
    <w:abstractNumId w:val="5"/>
  </w:num>
  <w:num w:numId="6" w16cid:durableId="877282189">
    <w:abstractNumId w:val="3"/>
  </w:num>
  <w:num w:numId="7" w16cid:durableId="2079207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CE"/>
    <w:rsid w:val="000B6F7A"/>
    <w:rsid w:val="00143F2F"/>
    <w:rsid w:val="00151E1B"/>
    <w:rsid w:val="001807DF"/>
    <w:rsid w:val="001C3828"/>
    <w:rsid w:val="002E1CCE"/>
    <w:rsid w:val="00451840"/>
    <w:rsid w:val="004A435D"/>
    <w:rsid w:val="00796899"/>
    <w:rsid w:val="008A0D2B"/>
    <w:rsid w:val="008E36FA"/>
    <w:rsid w:val="009D15D8"/>
    <w:rsid w:val="009F080E"/>
    <w:rsid w:val="00DE3C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0BC0"/>
  <w15:docId w15:val="{61FCC502-897C-4C10-8CA9-2F1205A0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96240"/>
    <w:pPr>
      <w:ind w:left="720"/>
      <w:contextualSpacing/>
    </w:pPr>
  </w:style>
  <w:style w:type="table" w:styleId="TableGrid">
    <w:name w:val="Table Grid"/>
    <w:basedOn w:val="TableNormal"/>
    <w:uiPriority w:val="39"/>
    <w:rsid w:val="00A9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96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409742">
      <w:bodyDiv w:val="1"/>
      <w:marLeft w:val="0"/>
      <w:marRight w:val="0"/>
      <w:marTop w:val="0"/>
      <w:marBottom w:val="0"/>
      <w:divBdr>
        <w:top w:val="none" w:sz="0" w:space="0" w:color="auto"/>
        <w:left w:val="none" w:sz="0" w:space="0" w:color="auto"/>
        <w:bottom w:val="none" w:sz="0" w:space="0" w:color="auto"/>
        <w:right w:val="none" w:sz="0" w:space="0" w:color="auto"/>
      </w:divBdr>
    </w:div>
    <w:div w:id="1299990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PhjcYuYO0ABCZ8oJ8WJwHsaJQ==">CgMxLjA4AHIhMVdDT1BmSFVZNXV3TzJhYUhFdkoyNDBiYzFBd05NUDBB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CWC Admin</dc:creator>
  <cp:lastModifiedBy>cwc cwc</cp:lastModifiedBy>
  <cp:revision>5</cp:revision>
  <dcterms:created xsi:type="dcterms:W3CDTF">2024-02-29T03:26:00Z</dcterms:created>
  <dcterms:modified xsi:type="dcterms:W3CDTF">2024-04-02T06:56:00Z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d3fe595f-a885-4f1d-872c-9497e26c7098</vt:lpwstr>
  </property>
</Properties>
</file>