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9B7D" w14:textId="3DF00132" w:rsidR="00FF702C" w:rsidRPr="00685966" w:rsidRDefault="00181321" w:rsidP="0068596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81321">
        <w:rPr>
          <w:rFonts w:ascii="Arial" w:hAnsi="Arial" w:cs="Arial"/>
          <w:b/>
          <w:bCs/>
          <w:sz w:val="28"/>
          <w:szCs w:val="28"/>
          <w:lang w:val="en-US"/>
        </w:rPr>
        <w:t xml:space="preserve">2023 CSM </w:t>
      </w:r>
      <w:r w:rsidR="00FF702C">
        <w:rPr>
          <w:rFonts w:ascii="Arial" w:hAnsi="Arial" w:cs="Arial"/>
          <w:b/>
          <w:bCs/>
          <w:sz w:val="28"/>
          <w:szCs w:val="28"/>
          <w:lang w:val="en-US"/>
        </w:rPr>
        <w:t>Summary</w:t>
      </w:r>
      <w:r w:rsidR="004379B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67870">
        <w:rPr>
          <w:rFonts w:ascii="Arial" w:hAnsi="Arial" w:cs="Arial"/>
          <w:b/>
          <w:bCs/>
          <w:sz w:val="28"/>
          <w:szCs w:val="28"/>
          <w:lang w:val="en-US"/>
        </w:rPr>
        <w:t>–</w:t>
      </w:r>
      <w:r w:rsidR="004379BD">
        <w:rPr>
          <w:rFonts w:ascii="Arial" w:hAnsi="Arial" w:cs="Arial"/>
          <w:b/>
          <w:bCs/>
          <w:sz w:val="28"/>
          <w:szCs w:val="28"/>
          <w:lang w:val="en-US"/>
        </w:rPr>
        <w:t xml:space="preserve"> Online</w:t>
      </w:r>
      <w:r w:rsidR="00C67870">
        <w:rPr>
          <w:rFonts w:ascii="Arial" w:hAnsi="Arial" w:cs="Arial"/>
          <w:b/>
          <w:bCs/>
          <w:sz w:val="28"/>
          <w:szCs w:val="28"/>
          <w:lang w:val="en-US"/>
        </w:rPr>
        <w:t xml:space="preserve"> Responses</w:t>
      </w:r>
    </w:p>
    <w:p w14:paraId="2D747799" w14:textId="7EFDCC17" w:rsidR="00181321" w:rsidRPr="00685966" w:rsidRDefault="00685966" w:rsidP="00685966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1700E8E3" wp14:editId="64D6B876">
            <wp:simplePos x="0" y="0"/>
            <wp:positionH relativeFrom="margin">
              <wp:align>center</wp:align>
            </wp:positionH>
            <wp:positionV relativeFrom="paragraph">
              <wp:posOffset>3823335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93068859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479067B4" wp14:editId="18487B68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21731958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9BD" w:rsidRPr="004379BD">
        <w:rPr>
          <w:rFonts w:ascii="Arial" w:hAnsi="Arial" w:cs="Arial"/>
          <w:b/>
          <w:bCs/>
          <w:sz w:val="32"/>
          <w:szCs w:val="32"/>
        </w:rPr>
        <w:t>Demographic Profile</w:t>
      </w:r>
    </w:p>
    <w:p w14:paraId="699A9704" w14:textId="07571D8F" w:rsidR="00FF702C" w:rsidRDefault="00FF702C" w:rsidP="004379B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1CE8D44" w14:textId="3E809773" w:rsidR="00FF702C" w:rsidRDefault="00FF702C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54C9E7" w14:textId="5D8126F1" w:rsidR="00685966" w:rsidRPr="004379BD" w:rsidRDefault="00685966" w:rsidP="0068596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9744" behindDoc="1" locked="0" layoutInCell="1" allowOverlap="1" wp14:anchorId="21D5E44F" wp14:editId="3EBFC338">
            <wp:simplePos x="0" y="0"/>
            <wp:positionH relativeFrom="margin">
              <wp:align>center</wp:align>
            </wp:positionH>
            <wp:positionV relativeFrom="paragraph">
              <wp:posOffset>3837305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32712739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9BD">
        <w:rPr>
          <w:rFonts w:ascii="Arial" w:hAnsi="Arial" w:cs="Arial"/>
          <w:b/>
          <w:bCs/>
          <w:sz w:val="32"/>
          <w:szCs w:val="32"/>
        </w:rPr>
        <w:t>Count of CC and SQD results</w:t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7696" behindDoc="1" locked="0" layoutInCell="1" allowOverlap="1" wp14:anchorId="63D263BB" wp14:editId="1948DB59">
            <wp:simplePos x="0" y="0"/>
            <wp:positionH relativeFrom="margin">
              <wp:posOffset>247650</wp:posOffset>
            </wp:positionH>
            <wp:positionV relativeFrom="paragraph">
              <wp:posOffset>457200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98686360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2EA85" w14:textId="3BF0894F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C9FD1D1" w14:textId="2ED28691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C745EFD" w14:textId="77777777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5E44E8" w14:textId="7BE0E6AD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80768" behindDoc="1" locked="0" layoutInCell="1" allowOverlap="1" wp14:anchorId="30053BC5" wp14:editId="020EA2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39442909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5F53D" w14:textId="110A1506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7B4DE5F" w14:textId="77777777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5FB765" w14:textId="1BEF303A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72F6E06" w14:textId="2A2505C5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86F005" w14:textId="7AA90F1A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3A41B8F" w14:textId="6B86BBAE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7628A8" w14:textId="39292E45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527CA5" w14:textId="77777777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B11E58" w14:textId="77777777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75DDA9" w14:textId="77777777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05B39F" w14:textId="77777777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EDDED5" w14:textId="77777777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3BB15A" w14:textId="77777777" w:rsidR="00685966" w:rsidRDefault="00685966" w:rsidP="0068596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26A400" w14:textId="4EA81101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862B02" w14:textId="5754CC56" w:rsidR="00CE31CA" w:rsidRDefault="004F6B49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8740386" wp14:editId="39FFCC58">
            <wp:simplePos x="0" y="0"/>
            <wp:positionH relativeFrom="page">
              <wp:posOffset>3905885</wp:posOffset>
            </wp:positionH>
            <wp:positionV relativeFrom="paragraph">
              <wp:posOffset>5265420</wp:posOffset>
            </wp:positionV>
            <wp:extent cx="3836035" cy="2373630"/>
            <wp:effectExtent l="19050" t="19050" r="12065" b="26670"/>
            <wp:wrapTight wrapText="bothSides">
              <wp:wrapPolygon edited="0">
                <wp:start x="-107" y="-173"/>
                <wp:lineTo x="-107" y="21669"/>
                <wp:lineTo x="21561" y="21669"/>
                <wp:lineTo x="21561" y="-173"/>
                <wp:lineTo x="-107" y="-173"/>
              </wp:wrapPolygon>
            </wp:wrapTight>
            <wp:docPr id="1557224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373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0FC41079" wp14:editId="4E436F79">
            <wp:simplePos x="0" y="0"/>
            <wp:positionH relativeFrom="page">
              <wp:align>left</wp:align>
            </wp:positionH>
            <wp:positionV relativeFrom="paragraph">
              <wp:posOffset>5260340</wp:posOffset>
            </wp:positionV>
            <wp:extent cx="3840480" cy="2375535"/>
            <wp:effectExtent l="19050" t="19050" r="26670" b="24765"/>
            <wp:wrapTight wrapText="bothSides">
              <wp:wrapPolygon edited="0">
                <wp:start x="-107" y="-173"/>
                <wp:lineTo x="-107" y="21652"/>
                <wp:lineTo x="21643" y="21652"/>
                <wp:lineTo x="21643" y="-173"/>
                <wp:lineTo x="-107" y="-173"/>
              </wp:wrapPolygon>
            </wp:wrapTight>
            <wp:docPr id="3464488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85" cy="2380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901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1CE58003" wp14:editId="746927DF">
            <wp:simplePos x="0" y="0"/>
            <wp:positionH relativeFrom="page">
              <wp:posOffset>3905250</wp:posOffset>
            </wp:positionH>
            <wp:positionV relativeFrom="paragraph">
              <wp:posOffset>2754630</wp:posOffset>
            </wp:positionV>
            <wp:extent cx="3849370" cy="2381250"/>
            <wp:effectExtent l="19050" t="19050" r="17780" b="19050"/>
            <wp:wrapTight wrapText="bothSides">
              <wp:wrapPolygon edited="0">
                <wp:start x="-107" y="-173"/>
                <wp:lineTo x="-107" y="21600"/>
                <wp:lineTo x="21593" y="21600"/>
                <wp:lineTo x="21593" y="-173"/>
                <wp:lineTo x="-107" y="-173"/>
              </wp:wrapPolygon>
            </wp:wrapTight>
            <wp:docPr id="783811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901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03C5C8C3" wp14:editId="68877C7D">
            <wp:simplePos x="0" y="0"/>
            <wp:positionH relativeFrom="page">
              <wp:align>left</wp:align>
            </wp:positionH>
            <wp:positionV relativeFrom="paragraph">
              <wp:posOffset>2754630</wp:posOffset>
            </wp:positionV>
            <wp:extent cx="3836670" cy="2373630"/>
            <wp:effectExtent l="19050" t="19050" r="11430" b="26670"/>
            <wp:wrapTight wrapText="bothSides">
              <wp:wrapPolygon edited="0">
                <wp:start x="-107" y="-173"/>
                <wp:lineTo x="-107" y="21669"/>
                <wp:lineTo x="21557" y="21669"/>
                <wp:lineTo x="21557" y="-173"/>
                <wp:lineTo x="-107" y="-173"/>
              </wp:wrapPolygon>
            </wp:wrapTight>
            <wp:docPr id="1549211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373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901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77B6002" wp14:editId="647191F4">
            <wp:simplePos x="0" y="0"/>
            <wp:positionH relativeFrom="page">
              <wp:align>right</wp:align>
            </wp:positionH>
            <wp:positionV relativeFrom="paragraph">
              <wp:posOffset>323849</wp:posOffset>
            </wp:positionV>
            <wp:extent cx="3839766" cy="2375535"/>
            <wp:effectExtent l="19050" t="19050" r="27940" b="24765"/>
            <wp:wrapTight wrapText="bothSides">
              <wp:wrapPolygon edited="0">
                <wp:start x="-107" y="-173"/>
                <wp:lineTo x="-107" y="21652"/>
                <wp:lineTo x="21650" y="21652"/>
                <wp:lineTo x="21650" y="-173"/>
                <wp:lineTo x="-107" y="-173"/>
              </wp:wrapPolygon>
            </wp:wrapTight>
            <wp:docPr id="13084463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66" cy="2375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371C8" w14:textId="44A4E561" w:rsidR="00CE31CA" w:rsidRPr="00181321" w:rsidRDefault="00CE31CA" w:rsidP="00CE31CA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9263085" wp14:editId="4834665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40480" cy="2375977"/>
            <wp:effectExtent l="19050" t="19050" r="26670" b="24765"/>
            <wp:wrapTight wrapText="bothSides">
              <wp:wrapPolygon edited="0">
                <wp:start x="-107" y="-173"/>
                <wp:lineTo x="-107" y="21652"/>
                <wp:lineTo x="21643" y="21652"/>
                <wp:lineTo x="21643" y="-173"/>
                <wp:lineTo x="-107" y="-173"/>
              </wp:wrapPolygon>
            </wp:wrapTight>
            <wp:docPr id="14249405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759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B264F" w14:textId="4F53C863" w:rsidR="00CE31CA" w:rsidRDefault="00CE31CA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FE064C9" w14:textId="531D772A" w:rsidR="00CE31CA" w:rsidRDefault="004F6B49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0E0E98E6" wp14:editId="34C5046E">
            <wp:simplePos x="0" y="0"/>
            <wp:positionH relativeFrom="page">
              <wp:posOffset>3917950</wp:posOffset>
            </wp:positionH>
            <wp:positionV relativeFrom="paragraph">
              <wp:posOffset>323850</wp:posOffset>
            </wp:positionV>
            <wp:extent cx="3829685" cy="2369820"/>
            <wp:effectExtent l="19050" t="19050" r="18415" b="11430"/>
            <wp:wrapTight wrapText="bothSides">
              <wp:wrapPolygon edited="0">
                <wp:start x="-107" y="-174"/>
                <wp:lineTo x="-107" y="21531"/>
                <wp:lineTo x="21596" y="21531"/>
                <wp:lineTo x="21596" y="-174"/>
                <wp:lineTo x="-107" y="-174"/>
              </wp:wrapPolygon>
            </wp:wrapTight>
            <wp:docPr id="13755385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36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9F18C" w14:textId="07329236" w:rsidR="00CE31CA" w:rsidRDefault="00CE31CA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5B70F8E5" wp14:editId="0547B23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30320" cy="2369820"/>
            <wp:effectExtent l="19050" t="19050" r="17780" b="11430"/>
            <wp:wrapTight wrapText="bothSides">
              <wp:wrapPolygon edited="0">
                <wp:start x="-107" y="-174"/>
                <wp:lineTo x="-107" y="21531"/>
                <wp:lineTo x="21593" y="21531"/>
                <wp:lineTo x="21593" y="-174"/>
                <wp:lineTo x="-107" y="-174"/>
              </wp:wrapPolygon>
            </wp:wrapTight>
            <wp:docPr id="14103278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30" cy="2372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80379" w14:textId="68833F55" w:rsidR="004379BD" w:rsidRDefault="004379BD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1FAD78" w14:textId="77777777" w:rsidR="004379BD" w:rsidRDefault="004379BD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8D17C8" w14:textId="77777777" w:rsidR="004379BD" w:rsidRDefault="004379BD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F373FE" w14:textId="610370DD" w:rsidR="004379BD" w:rsidRDefault="004379BD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93BE31" w14:textId="1FF655A3" w:rsidR="004379BD" w:rsidRDefault="004379BD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</w:p>
    <w:p w14:paraId="15501DC1" w14:textId="1CC30352" w:rsidR="004379BD" w:rsidRDefault="004379BD" w:rsidP="004379B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7573D343" w14:textId="48FE734F" w:rsidR="004379BD" w:rsidRDefault="004379BD" w:rsidP="004379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E84338" w14:textId="76BAA220" w:rsidR="004379BD" w:rsidRPr="004379BD" w:rsidRDefault="004379BD" w:rsidP="004379BD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4379BD" w:rsidRPr="00437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21"/>
    <w:rsid w:val="00002197"/>
    <w:rsid w:val="00181321"/>
    <w:rsid w:val="00282901"/>
    <w:rsid w:val="004228F0"/>
    <w:rsid w:val="004379BD"/>
    <w:rsid w:val="004F6B49"/>
    <w:rsid w:val="00685966"/>
    <w:rsid w:val="006A117A"/>
    <w:rsid w:val="006F78EF"/>
    <w:rsid w:val="00802694"/>
    <w:rsid w:val="00C67870"/>
    <w:rsid w:val="00CE31CA"/>
    <w:rsid w:val="00E95BFE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BBC0"/>
  <w15:chartTrackingRefBased/>
  <w15:docId w15:val="{EFC6ACA5-81A1-44F1-89D7-41F70B09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3.png"/><Relationship Id="rId5" Type="http://schemas.openxmlformats.org/officeDocument/2006/relationships/chart" Target="charts/chart2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hart" Target="charts/chart1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800" b="1"/>
              <a:t>Sex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Gender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C6-4BFB-813F-DA4E1EFB504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C6-4BFB-813F-DA4E1EFB504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38</c:v>
                </c:pt>
                <c:pt idx="1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DC6-4BFB-813F-DA4E1EFB504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800" b="1"/>
              <a:t>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3AA-4CB9-B850-69338430AF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3AA-4CB9-B850-69338430AF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3AA-4CB9-B850-69338430AF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3AA-4CB9-B850-69338430AF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39D-45C8-A475-B79511F60F0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19-28</c:v>
                </c:pt>
                <c:pt idx="1">
                  <c:v>29-38</c:v>
                </c:pt>
                <c:pt idx="2">
                  <c:v>39-48</c:v>
                </c:pt>
                <c:pt idx="3">
                  <c:v>49-58</c:v>
                </c:pt>
                <c:pt idx="4">
                  <c:v>59 and Above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23</c:v>
                </c:pt>
                <c:pt idx="1">
                  <c:v>36</c:v>
                </c:pt>
                <c:pt idx="2">
                  <c:v>30</c:v>
                </c:pt>
                <c:pt idx="3">
                  <c:v>9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3AA-4CB9-B850-69338430AF2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CC2.  If Yes to the previous question, did you see this office’s Citizen’s Charter?</a:t>
            </a:r>
            <a:endParaRPr lang="en-PH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CC1.  Do you know about the Citizen’s Charter (document of an 
          agency’s services and requirements)?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187-4248-A0F9-654A87D791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187-4248-A0F9-654A87D791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187-4248-A0F9-654A87D7915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1.  Yes, the CC was easy to find</c:v>
                </c:pt>
                <c:pt idx="1">
                  <c:v>2.  Yes, but the CC was hard to find</c:v>
                </c:pt>
                <c:pt idx="2">
                  <c:v>3.  No, I did not see this office’s CC (Skip question CC3)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</c:v>
                </c:pt>
                <c:pt idx="1">
                  <c:v>1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187-4248-A0F9-654A87D7915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CC1.  Which of the following describes your awareness of the CC?</a:t>
            </a:r>
            <a:endParaRPr lang="en-PH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CC1.  Do you know about the Citizen’s Charter (document of an 
          agency’s services and requirements)?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A84-4457-A3FF-BDA8D597385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A84-4457-A3FF-BDA8D597385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A84-4457-A3FF-BDA8D597385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1.  Yes, aware before my transaction with this office.</c:v>
                </c:pt>
                <c:pt idx="1">
                  <c:v>2.  Yes, but aware only when I saw the CC of this office.</c:v>
                </c:pt>
                <c:pt idx="2">
                  <c:v>3.  No, not aware of the CC (Skip questions CC2 and CC3).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66</c:v>
                </c:pt>
                <c:pt idx="1">
                  <c:v>5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A84-4457-A3FF-BDA8D597385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CC3.  If Yes to the previous question, did you use the Citizen’s Charter as a guide for the service/s you availed?</a:t>
            </a:r>
            <a:endParaRPr lang="en-PH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CC1.  Do you know about the Citizen’s Charter (document of an 
          agency’s services and requirements)?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A61-4F1D-A56D-62F9356692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A61-4F1D-A56D-62F93566926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1.  Yes, I was able to use the CC</c:v>
                </c:pt>
                <c:pt idx="1">
                  <c:v>2.  No, I was not able to use the CC because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50</c:v>
                </c:pt>
                <c:pt idx="1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61-4F1D-A56D-62F93566926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 cwc</dc:creator>
  <cp:keywords/>
  <dc:description/>
  <cp:lastModifiedBy>cwc cwc</cp:lastModifiedBy>
  <cp:revision>4</cp:revision>
  <dcterms:created xsi:type="dcterms:W3CDTF">2024-04-24T01:48:00Z</dcterms:created>
  <dcterms:modified xsi:type="dcterms:W3CDTF">2024-04-26T05:10:00Z</dcterms:modified>
</cp:coreProperties>
</file>