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F114F" w:rsidRPr="00B3434B" w:rsidRDefault="00221566" w:rsidP="00B3434B">
      <w:pPr>
        <w:pStyle w:val="Title"/>
        <w:spacing w:after="0" w:line="360" w:lineRule="auto"/>
        <w:rPr>
          <w:rFonts w:ascii="Times New Roman" w:hAnsi="Times New Roman" w:cs="Times New Roman"/>
          <w:sz w:val="28"/>
          <w:szCs w:val="28"/>
        </w:rPr>
      </w:pPr>
      <w:r w:rsidRPr="00221566">
        <w:rPr>
          <w:rFonts w:ascii="Times New Roman" w:hAnsi="Times New Roman" w:cs="Times New Roman"/>
          <w:b/>
          <w:bCs/>
          <w:sz w:val="28"/>
          <w:szCs w:val="28"/>
        </w:rPr>
        <w:t xml:space="preserve">Title: </w:t>
      </w:r>
      <w:r w:rsidR="004F114F" w:rsidRPr="00B3434B">
        <w:rPr>
          <w:rFonts w:ascii="Times New Roman" w:hAnsi="Times New Roman" w:cs="Times New Roman"/>
          <w:sz w:val="28"/>
          <w:szCs w:val="28"/>
        </w:rPr>
        <w:t>Quantitative, Multispecies Monitoring at a Continental Scale</w:t>
      </w:r>
    </w:p>
    <w:p w:rsidR="00221566" w:rsidRDefault="00221566" w:rsidP="00B3434B">
      <w:pPr>
        <w:pStyle w:val="Heading1"/>
        <w:spacing w:before="0" w:after="0" w:line="360" w:lineRule="auto"/>
        <w:contextualSpacing/>
        <w:rPr>
          <w:rFonts w:ascii="Times New Roman" w:hAnsi="Times New Roman" w:cs="Times New Roman"/>
          <w:color w:val="auto"/>
          <w:sz w:val="24"/>
          <w:szCs w:val="24"/>
        </w:rPr>
      </w:pPr>
      <w:bookmarkStart w:id="0" w:name="section"/>
    </w:p>
    <w:p w:rsidR="004F114F" w:rsidRDefault="00B3434B" w:rsidP="00B3434B">
      <w:pPr>
        <w:pStyle w:val="Heading1"/>
        <w:spacing w:before="0" w:after="0" w:line="360" w:lineRule="auto"/>
        <w:contextualSpacing/>
        <w:rPr>
          <w:rFonts w:ascii="Times New Roman" w:hAnsi="Times New Roman" w:cs="Times New Roman"/>
          <w:color w:val="auto"/>
          <w:sz w:val="24"/>
          <w:szCs w:val="24"/>
          <w:vertAlign w:val="superscript"/>
        </w:rPr>
      </w:pPr>
      <w:r w:rsidRPr="00B3434B">
        <w:rPr>
          <w:rFonts w:ascii="Times New Roman" w:hAnsi="Times New Roman" w:cs="Times New Roman"/>
          <w:b/>
          <w:bCs/>
          <w:color w:val="auto"/>
          <w:sz w:val="24"/>
          <w:szCs w:val="24"/>
        </w:rPr>
        <w:t>Authors:</w:t>
      </w:r>
      <w:r w:rsidRPr="00B3434B">
        <w:rPr>
          <w:rFonts w:ascii="Times New Roman" w:hAnsi="Times New Roman" w:cs="Times New Roman"/>
          <w:color w:val="auto"/>
          <w:sz w:val="24"/>
          <w:szCs w:val="24"/>
        </w:rPr>
        <w:t xml:space="preserve"> </w:t>
      </w:r>
      <w:r w:rsidR="00221566" w:rsidRPr="00221566">
        <w:rPr>
          <w:rFonts w:ascii="Times New Roman" w:hAnsi="Times New Roman" w:cs="Times New Roman"/>
          <w:color w:val="auto"/>
          <w:sz w:val="24"/>
          <w:szCs w:val="24"/>
        </w:rPr>
        <w:t>Gledis Guri</w:t>
      </w:r>
      <w:r w:rsidR="00221566" w:rsidRPr="00221566">
        <w:rPr>
          <w:rFonts w:ascii="Times New Roman" w:hAnsi="Times New Roman" w:cs="Times New Roman"/>
          <w:color w:val="auto"/>
          <w:sz w:val="24"/>
          <w:szCs w:val="24"/>
          <w:vertAlign w:val="superscript"/>
        </w:rPr>
        <w:t>1</w:t>
      </w:r>
      <w:r w:rsidR="00221566" w:rsidRPr="00221566">
        <w:rPr>
          <w:rFonts w:ascii="Times New Roman" w:hAnsi="Times New Roman" w:cs="Times New Roman"/>
          <w:color w:val="auto"/>
          <w:sz w:val="24"/>
          <w:szCs w:val="24"/>
        </w:rPr>
        <w:t xml:space="preserve">, </w:t>
      </w:r>
      <w:r w:rsidR="00221566" w:rsidRPr="00221566">
        <w:rPr>
          <w:rFonts w:ascii="Times New Roman" w:hAnsi="Times New Roman" w:cs="Times New Roman"/>
          <w:color w:val="auto"/>
          <w:sz w:val="24"/>
          <w:szCs w:val="24"/>
        </w:rPr>
        <w:t>Owen Liu</w:t>
      </w:r>
      <w:r w:rsidR="00221566" w:rsidRPr="00221566">
        <w:rPr>
          <w:rFonts w:ascii="Times New Roman" w:hAnsi="Times New Roman" w:cs="Times New Roman"/>
          <w:color w:val="auto"/>
          <w:sz w:val="24"/>
          <w:szCs w:val="24"/>
          <w:vertAlign w:val="superscript"/>
        </w:rPr>
        <w:t>2</w:t>
      </w:r>
      <w:r w:rsidR="00221566" w:rsidRPr="00221566">
        <w:rPr>
          <w:rFonts w:ascii="Times New Roman" w:hAnsi="Times New Roman" w:cs="Times New Roman"/>
          <w:color w:val="auto"/>
          <w:sz w:val="24"/>
          <w:szCs w:val="24"/>
        </w:rPr>
        <w:t xml:space="preserve">, </w:t>
      </w:r>
      <w:r w:rsidR="00221566" w:rsidRPr="00221566">
        <w:rPr>
          <w:rFonts w:ascii="Times New Roman" w:hAnsi="Times New Roman" w:cs="Times New Roman"/>
          <w:color w:val="auto"/>
          <w:sz w:val="24"/>
          <w:szCs w:val="24"/>
        </w:rPr>
        <w:t>Ryan P. Kelly</w:t>
      </w:r>
      <w:r w:rsidR="00221566" w:rsidRPr="00221566">
        <w:rPr>
          <w:rFonts w:ascii="Times New Roman" w:hAnsi="Times New Roman" w:cs="Times New Roman"/>
          <w:color w:val="auto"/>
          <w:sz w:val="24"/>
          <w:szCs w:val="24"/>
          <w:vertAlign w:val="superscript"/>
        </w:rPr>
        <w:t>1</w:t>
      </w:r>
      <w:r w:rsidR="00221566" w:rsidRPr="00221566">
        <w:rPr>
          <w:rFonts w:ascii="Times New Roman" w:hAnsi="Times New Roman" w:cs="Times New Roman"/>
          <w:color w:val="auto"/>
          <w:sz w:val="24"/>
          <w:szCs w:val="24"/>
        </w:rPr>
        <w:t xml:space="preserve">, </w:t>
      </w:r>
      <w:r w:rsidR="00221566" w:rsidRPr="00221566">
        <w:rPr>
          <w:rFonts w:ascii="Times New Roman" w:hAnsi="Times New Roman" w:cs="Times New Roman"/>
          <w:color w:val="auto"/>
          <w:sz w:val="24"/>
          <w:szCs w:val="24"/>
        </w:rPr>
        <w:t>Megan R. Shaffer</w:t>
      </w:r>
      <w:r w:rsidR="00221566" w:rsidRPr="00221566">
        <w:rPr>
          <w:rFonts w:ascii="Times New Roman" w:hAnsi="Times New Roman" w:cs="Times New Roman"/>
          <w:color w:val="auto"/>
          <w:sz w:val="24"/>
          <w:szCs w:val="24"/>
          <w:vertAlign w:val="superscript"/>
        </w:rPr>
        <w:t>1</w:t>
      </w:r>
      <w:r w:rsidR="00221566" w:rsidRPr="00221566">
        <w:rPr>
          <w:rFonts w:ascii="Times New Roman" w:hAnsi="Times New Roman" w:cs="Times New Roman"/>
          <w:color w:val="auto"/>
          <w:sz w:val="24"/>
          <w:szCs w:val="24"/>
        </w:rPr>
        <w:t xml:space="preserve">, </w:t>
      </w:r>
      <w:r w:rsidR="00221566" w:rsidRPr="00221566">
        <w:rPr>
          <w:rFonts w:ascii="Times New Roman" w:hAnsi="Times New Roman" w:cs="Times New Roman"/>
          <w:color w:val="auto"/>
          <w:sz w:val="24"/>
          <w:szCs w:val="24"/>
        </w:rPr>
        <w:t>Kim Parsons</w:t>
      </w:r>
      <w:r w:rsidR="00221566" w:rsidRPr="00221566">
        <w:rPr>
          <w:rFonts w:ascii="Times New Roman" w:hAnsi="Times New Roman" w:cs="Times New Roman"/>
          <w:color w:val="auto"/>
          <w:sz w:val="24"/>
          <w:szCs w:val="24"/>
          <w:vertAlign w:val="superscript"/>
        </w:rPr>
        <w:t>2</w:t>
      </w:r>
      <w:r w:rsidR="00221566" w:rsidRPr="00221566">
        <w:rPr>
          <w:rFonts w:ascii="Times New Roman" w:hAnsi="Times New Roman" w:cs="Times New Roman"/>
          <w:color w:val="auto"/>
          <w:sz w:val="24"/>
          <w:szCs w:val="24"/>
        </w:rPr>
        <w:t xml:space="preserve">, </w:t>
      </w:r>
      <w:r w:rsidR="00221566" w:rsidRPr="00221566">
        <w:rPr>
          <w:rFonts w:ascii="Times New Roman" w:hAnsi="Times New Roman" w:cs="Times New Roman"/>
          <w:color w:val="auto"/>
          <w:sz w:val="24"/>
          <w:szCs w:val="24"/>
        </w:rPr>
        <w:t>Ana Ram'on-Laca</w:t>
      </w:r>
      <w:r w:rsidR="00221566" w:rsidRPr="00221566">
        <w:rPr>
          <w:rFonts w:ascii="Times New Roman" w:hAnsi="Times New Roman" w:cs="Times New Roman"/>
          <w:color w:val="auto"/>
          <w:sz w:val="24"/>
          <w:szCs w:val="24"/>
          <w:vertAlign w:val="superscript"/>
        </w:rPr>
        <w:t>123</w:t>
      </w:r>
      <w:r w:rsidR="00221566" w:rsidRPr="00221566">
        <w:rPr>
          <w:rFonts w:ascii="Times New Roman" w:hAnsi="Times New Roman" w:cs="Times New Roman"/>
          <w:color w:val="auto"/>
          <w:sz w:val="24"/>
          <w:szCs w:val="24"/>
        </w:rPr>
        <w:t xml:space="preserve">, </w:t>
      </w:r>
      <w:r w:rsidR="00221566" w:rsidRPr="00221566">
        <w:rPr>
          <w:rFonts w:ascii="Times New Roman" w:hAnsi="Times New Roman" w:cs="Times New Roman"/>
          <w:color w:val="auto"/>
          <w:sz w:val="24"/>
          <w:szCs w:val="24"/>
        </w:rPr>
        <w:t>Krista M. Nichols</w:t>
      </w:r>
      <w:r w:rsidR="00221566" w:rsidRPr="00221566">
        <w:rPr>
          <w:rFonts w:ascii="Times New Roman" w:hAnsi="Times New Roman" w:cs="Times New Roman"/>
          <w:color w:val="auto"/>
          <w:sz w:val="24"/>
          <w:szCs w:val="24"/>
          <w:vertAlign w:val="superscript"/>
        </w:rPr>
        <w:t>2</w:t>
      </w:r>
      <w:r w:rsidR="00221566" w:rsidRPr="00221566">
        <w:rPr>
          <w:rFonts w:ascii="Times New Roman" w:hAnsi="Times New Roman" w:cs="Times New Roman"/>
          <w:color w:val="auto"/>
          <w:sz w:val="24"/>
          <w:szCs w:val="24"/>
        </w:rPr>
        <w:t xml:space="preserve">, </w:t>
      </w:r>
      <w:r w:rsidR="00221566" w:rsidRPr="00221566">
        <w:rPr>
          <w:rFonts w:ascii="Times New Roman" w:hAnsi="Times New Roman" w:cs="Times New Roman"/>
          <w:color w:val="auto"/>
          <w:sz w:val="24"/>
          <w:szCs w:val="24"/>
        </w:rPr>
        <w:t>Pedro F. P. Brandão-Dias</w:t>
      </w:r>
      <w:r w:rsidR="00221566" w:rsidRPr="00221566">
        <w:rPr>
          <w:rFonts w:ascii="Times New Roman" w:hAnsi="Times New Roman" w:cs="Times New Roman"/>
          <w:color w:val="auto"/>
          <w:sz w:val="24"/>
          <w:szCs w:val="24"/>
          <w:vertAlign w:val="superscript"/>
        </w:rPr>
        <w:t>1</w:t>
      </w:r>
      <w:r w:rsidR="00221566" w:rsidRPr="00221566">
        <w:rPr>
          <w:rFonts w:ascii="Times New Roman" w:hAnsi="Times New Roman" w:cs="Times New Roman"/>
          <w:color w:val="auto"/>
          <w:sz w:val="24"/>
          <w:szCs w:val="24"/>
        </w:rPr>
        <w:t xml:space="preserve">, </w:t>
      </w:r>
      <w:r w:rsidR="00221566" w:rsidRPr="00221566">
        <w:rPr>
          <w:rFonts w:ascii="Times New Roman" w:hAnsi="Times New Roman" w:cs="Times New Roman"/>
          <w:color w:val="auto"/>
          <w:sz w:val="24"/>
          <w:szCs w:val="24"/>
        </w:rPr>
        <w:t>Abigail Wells</w:t>
      </w:r>
      <w:r w:rsidR="00221566" w:rsidRPr="00221566">
        <w:rPr>
          <w:rFonts w:ascii="Times New Roman" w:hAnsi="Times New Roman" w:cs="Times New Roman"/>
          <w:color w:val="auto"/>
          <w:sz w:val="24"/>
          <w:szCs w:val="24"/>
          <w:vertAlign w:val="superscript"/>
        </w:rPr>
        <w:t>2</w:t>
      </w:r>
      <w:r w:rsidR="00221566" w:rsidRPr="00221566">
        <w:rPr>
          <w:rFonts w:ascii="Times New Roman" w:hAnsi="Times New Roman" w:cs="Times New Roman"/>
          <w:color w:val="auto"/>
          <w:sz w:val="24"/>
          <w:szCs w:val="24"/>
        </w:rPr>
        <w:t xml:space="preserve">, </w:t>
      </w:r>
      <w:r w:rsidR="00221566" w:rsidRPr="00221566">
        <w:rPr>
          <w:rFonts w:ascii="Times New Roman" w:hAnsi="Times New Roman" w:cs="Times New Roman"/>
          <w:color w:val="auto"/>
          <w:sz w:val="24"/>
          <w:szCs w:val="24"/>
        </w:rPr>
        <w:t>Andrew Olaf Shelton</w:t>
      </w:r>
      <w:r w:rsidR="00221566" w:rsidRPr="00221566">
        <w:rPr>
          <w:rFonts w:ascii="Times New Roman" w:hAnsi="Times New Roman" w:cs="Times New Roman"/>
          <w:color w:val="auto"/>
          <w:sz w:val="24"/>
          <w:szCs w:val="24"/>
          <w:vertAlign w:val="superscript"/>
        </w:rPr>
        <w:t>2</w:t>
      </w:r>
    </w:p>
    <w:p w:rsidR="00221566" w:rsidRPr="00221566" w:rsidRDefault="00221566" w:rsidP="00B3434B">
      <w:pPr>
        <w:spacing w:after="0" w:line="360" w:lineRule="auto"/>
        <w:contextualSpacing/>
      </w:pPr>
    </w:p>
    <w:tbl>
      <w:tblPr>
        <w:tblStyle w:val="Table"/>
        <w:tblW w:w="0" w:type="auto"/>
        <w:tblLook w:val="0000" w:firstRow="0" w:lastRow="0" w:firstColumn="0" w:lastColumn="0" w:noHBand="0" w:noVBand="0"/>
      </w:tblPr>
      <w:tblGrid>
        <w:gridCol w:w="336"/>
        <w:gridCol w:w="9024"/>
      </w:tblGrid>
      <w:tr w:rsidR="00221566" w:rsidRPr="00221566" w:rsidTr="006C7B4B">
        <w:tc>
          <w:tcPr>
            <w:tcW w:w="0" w:type="auto"/>
          </w:tcPr>
          <w:p w:rsidR="004F114F" w:rsidRPr="00221566" w:rsidRDefault="004F114F" w:rsidP="00B3434B">
            <w:pPr>
              <w:pStyle w:val="Compact"/>
              <w:spacing w:before="0" w:after="0" w:line="360" w:lineRule="auto"/>
              <w:contextualSpacing/>
              <w:jc w:val="left"/>
              <w:rPr>
                <w:rFonts w:cs="Times New Roman"/>
              </w:rPr>
            </w:pPr>
            <w:r w:rsidRPr="00221566">
              <w:rPr>
                <w:rFonts w:cs="Times New Roman"/>
              </w:rPr>
              <w:t>1</w:t>
            </w:r>
          </w:p>
        </w:tc>
        <w:tc>
          <w:tcPr>
            <w:tcW w:w="0" w:type="auto"/>
          </w:tcPr>
          <w:p w:rsidR="004F114F" w:rsidRPr="00221566" w:rsidRDefault="004F114F" w:rsidP="00B3434B">
            <w:pPr>
              <w:pStyle w:val="Compact"/>
              <w:spacing w:before="0" w:after="0" w:line="360" w:lineRule="auto"/>
              <w:contextualSpacing/>
              <w:jc w:val="left"/>
              <w:rPr>
                <w:rFonts w:cs="Times New Roman"/>
              </w:rPr>
            </w:pPr>
            <w:r w:rsidRPr="00221566">
              <w:rPr>
                <w:rFonts w:cs="Times New Roman"/>
              </w:rPr>
              <w:t>School of Marine and Environmental Affairs, University of Washington, Seattle, Washington, USA</w:t>
            </w:r>
          </w:p>
        </w:tc>
      </w:tr>
      <w:tr w:rsidR="00221566" w:rsidRPr="00221566" w:rsidTr="006C7B4B">
        <w:tc>
          <w:tcPr>
            <w:tcW w:w="0" w:type="auto"/>
          </w:tcPr>
          <w:p w:rsidR="004F114F" w:rsidRPr="00221566" w:rsidRDefault="004F114F" w:rsidP="00B3434B">
            <w:pPr>
              <w:pStyle w:val="Compact"/>
              <w:spacing w:before="0" w:after="0" w:line="360" w:lineRule="auto"/>
              <w:contextualSpacing/>
              <w:jc w:val="left"/>
              <w:rPr>
                <w:rFonts w:cs="Times New Roman"/>
              </w:rPr>
            </w:pPr>
            <w:r w:rsidRPr="00221566">
              <w:rPr>
                <w:rFonts w:cs="Times New Roman"/>
              </w:rPr>
              <w:t>2</w:t>
            </w:r>
          </w:p>
        </w:tc>
        <w:tc>
          <w:tcPr>
            <w:tcW w:w="0" w:type="auto"/>
          </w:tcPr>
          <w:p w:rsidR="004F114F" w:rsidRPr="00221566" w:rsidRDefault="004F114F" w:rsidP="00B3434B">
            <w:pPr>
              <w:pStyle w:val="Compact"/>
              <w:spacing w:before="0" w:after="0" w:line="360" w:lineRule="auto"/>
              <w:contextualSpacing/>
              <w:jc w:val="left"/>
              <w:rPr>
                <w:rFonts w:cs="Times New Roman"/>
              </w:rPr>
            </w:pPr>
            <w:r w:rsidRPr="00221566">
              <w:rPr>
                <w:rFonts w:cs="Times New Roman"/>
              </w:rPr>
              <w:t>Conservation Biology Division, Northwest Fisheries Science Center, NOAA Fisheries,</w:t>
            </w:r>
          </w:p>
        </w:tc>
      </w:tr>
      <w:tr w:rsidR="00221566" w:rsidRPr="00221566" w:rsidTr="006C7B4B">
        <w:tc>
          <w:tcPr>
            <w:tcW w:w="0" w:type="auto"/>
          </w:tcPr>
          <w:p w:rsidR="004F114F" w:rsidRPr="00221566" w:rsidRDefault="004F114F" w:rsidP="00B3434B">
            <w:pPr>
              <w:pStyle w:val="Compact"/>
              <w:spacing w:before="0" w:after="0" w:line="360" w:lineRule="auto"/>
              <w:contextualSpacing/>
              <w:rPr>
                <w:rFonts w:cs="Times New Roman"/>
              </w:rPr>
            </w:pPr>
          </w:p>
        </w:tc>
        <w:tc>
          <w:tcPr>
            <w:tcW w:w="0" w:type="auto"/>
          </w:tcPr>
          <w:p w:rsidR="004F114F" w:rsidRPr="00221566" w:rsidRDefault="004F114F" w:rsidP="00B3434B">
            <w:pPr>
              <w:pStyle w:val="Compact"/>
              <w:spacing w:before="0" w:after="0" w:line="360" w:lineRule="auto"/>
              <w:contextualSpacing/>
              <w:jc w:val="left"/>
              <w:rPr>
                <w:rFonts w:cs="Times New Roman"/>
              </w:rPr>
            </w:pPr>
            <w:r w:rsidRPr="00221566">
              <w:rPr>
                <w:rFonts w:cs="Times New Roman"/>
              </w:rPr>
              <w:t>Montlake Blvd E. Seattle, Washington, USA</w:t>
            </w:r>
          </w:p>
        </w:tc>
      </w:tr>
      <w:tr w:rsidR="00221566" w:rsidRPr="00221566" w:rsidTr="006C7B4B">
        <w:tc>
          <w:tcPr>
            <w:tcW w:w="0" w:type="auto"/>
          </w:tcPr>
          <w:p w:rsidR="004F114F" w:rsidRPr="00221566" w:rsidRDefault="004F114F" w:rsidP="00B3434B">
            <w:pPr>
              <w:pStyle w:val="Compact"/>
              <w:spacing w:before="0" w:after="0" w:line="360" w:lineRule="auto"/>
              <w:contextualSpacing/>
              <w:jc w:val="left"/>
              <w:rPr>
                <w:rFonts w:cs="Times New Roman"/>
              </w:rPr>
            </w:pPr>
            <w:r w:rsidRPr="00221566">
              <w:rPr>
                <w:rFonts w:cs="Times New Roman"/>
              </w:rPr>
              <w:t>3</w:t>
            </w:r>
          </w:p>
        </w:tc>
        <w:tc>
          <w:tcPr>
            <w:tcW w:w="0" w:type="auto"/>
          </w:tcPr>
          <w:p w:rsidR="004F114F" w:rsidRPr="00221566" w:rsidRDefault="004F114F" w:rsidP="00B3434B">
            <w:pPr>
              <w:pStyle w:val="Compact"/>
              <w:spacing w:before="0" w:after="0" w:line="360" w:lineRule="auto"/>
              <w:contextualSpacing/>
              <w:jc w:val="left"/>
              <w:rPr>
                <w:rFonts w:cs="Times New Roman"/>
              </w:rPr>
            </w:pPr>
            <w:r w:rsidRPr="00221566">
              <w:rPr>
                <w:rFonts w:cs="Times New Roman"/>
              </w:rPr>
              <w:t xml:space="preserve">Museo Nacional de </w:t>
            </w:r>
            <w:proofErr w:type="spellStart"/>
            <w:r w:rsidRPr="00221566">
              <w:rPr>
                <w:rFonts w:cs="Times New Roman"/>
              </w:rPr>
              <w:t>Ciencias</w:t>
            </w:r>
            <w:proofErr w:type="spellEnd"/>
            <w:r w:rsidRPr="00221566">
              <w:rPr>
                <w:rFonts w:cs="Times New Roman"/>
              </w:rPr>
              <w:t xml:space="preserve"> Naturales CSIC, Madrid, Spain</w:t>
            </w:r>
          </w:p>
        </w:tc>
      </w:tr>
      <w:tr w:rsidR="00221566" w:rsidRPr="00221566" w:rsidTr="006C7B4B">
        <w:tc>
          <w:tcPr>
            <w:tcW w:w="0" w:type="auto"/>
          </w:tcPr>
          <w:p w:rsidR="004F114F" w:rsidRPr="00221566" w:rsidRDefault="004F114F" w:rsidP="00B3434B">
            <w:pPr>
              <w:pStyle w:val="Compact"/>
              <w:spacing w:before="0" w:after="0" w:line="360" w:lineRule="auto"/>
              <w:contextualSpacing/>
              <w:jc w:val="left"/>
              <w:rPr>
                <w:rFonts w:cs="Times New Roman"/>
              </w:rPr>
            </w:pPr>
            <w:r w:rsidRPr="00221566">
              <w:rPr>
                <w:rFonts w:cs="Times New Roman"/>
                <w:b/>
                <w:bCs/>
              </w:rPr>
              <w:t>*</w:t>
            </w:r>
          </w:p>
        </w:tc>
        <w:tc>
          <w:tcPr>
            <w:tcW w:w="0" w:type="auto"/>
          </w:tcPr>
          <w:p w:rsidR="004F114F" w:rsidRPr="00221566" w:rsidRDefault="004F114F" w:rsidP="00B3434B">
            <w:pPr>
              <w:pStyle w:val="Compact"/>
              <w:spacing w:before="0" w:after="0" w:line="360" w:lineRule="auto"/>
              <w:contextualSpacing/>
              <w:jc w:val="left"/>
              <w:rPr>
                <w:rFonts w:cs="Times New Roman"/>
              </w:rPr>
            </w:pPr>
            <w:r w:rsidRPr="00221566">
              <w:rPr>
                <w:rFonts w:cs="Times New Roman"/>
                <w:b/>
                <w:bCs/>
              </w:rPr>
              <w:t>Gledis Guri</w:t>
            </w:r>
            <w:r w:rsidRPr="00221566">
              <w:rPr>
                <w:rFonts w:cs="Times New Roman"/>
              </w:rPr>
              <w:t xml:space="preserve">, lead and corresponding author </w:t>
            </w:r>
            <w:r w:rsidRPr="00221566">
              <w:rPr>
                <w:rFonts w:cs="Times New Roman"/>
                <w:b/>
                <w:bCs/>
              </w:rPr>
              <w:t>gguri@uw.edu</w:t>
            </w:r>
          </w:p>
        </w:tc>
      </w:tr>
    </w:tbl>
    <w:p w:rsidR="00221566" w:rsidRDefault="00221566" w:rsidP="00B3434B">
      <w:pPr>
        <w:pStyle w:val="Heading1"/>
        <w:spacing w:before="0" w:after="0" w:line="360" w:lineRule="auto"/>
        <w:contextualSpacing/>
        <w:rPr>
          <w:rFonts w:ascii="Times New Roman" w:hAnsi="Times New Roman" w:cs="Times New Roman"/>
          <w:color w:val="auto"/>
          <w:sz w:val="24"/>
          <w:szCs w:val="24"/>
        </w:rPr>
      </w:pPr>
      <w:bookmarkStart w:id="1" w:name="author-contributions"/>
      <w:bookmarkEnd w:id="0"/>
    </w:p>
    <w:p w:rsidR="004F114F" w:rsidRPr="00221566" w:rsidRDefault="004F114F" w:rsidP="00B3434B">
      <w:pPr>
        <w:pStyle w:val="Heading1"/>
        <w:spacing w:before="0" w:after="0" w:line="360" w:lineRule="auto"/>
        <w:contextualSpacing/>
        <w:rPr>
          <w:rFonts w:ascii="Times New Roman" w:hAnsi="Times New Roman" w:cs="Times New Roman"/>
          <w:b/>
          <w:bCs/>
          <w:color w:val="auto"/>
          <w:sz w:val="24"/>
          <w:szCs w:val="24"/>
        </w:rPr>
      </w:pPr>
      <w:r w:rsidRPr="00221566">
        <w:rPr>
          <w:rFonts w:ascii="Times New Roman" w:hAnsi="Times New Roman" w:cs="Times New Roman"/>
          <w:b/>
          <w:bCs/>
          <w:color w:val="auto"/>
          <w:sz w:val="24"/>
          <w:szCs w:val="24"/>
        </w:rPr>
        <w:t>Author Contributions</w:t>
      </w:r>
      <w:r w:rsidR="00B3434B">
        <w:rPr>
          <w:rFonts w:ascii="Times New Roman" w:hAnsi="Times New Roman" w:cs="Times New Roman"/>
          <w:b/>
          <w:bCs/>
          <w:color w:val="auto"/>
          <w:sz w:val="24"/>
          <w:szCs w:val="24"/>
        </w:rPr>
        <w:t>:</w:t>
      </w:r>
    </w:p>
    <w:p w:rsidR="004F114F" w:rsidRPr="00221566" w:rsidRDefault="004F114F" w:rsidP="00B3434B">
      <w:pPr>
        <w:pStyle w:val="FirstParagraph"/>
        <w:spacing w:before="0" w:after="0" w:line="360" w:lineRule="auto"/>
        <w:contextualSpacing/>
        <w:jc w:val="left"/>
        <w:rPr>
          <w:rFonts w:cs="Times New Roman"/>
        </w:rPr>
      </w:pPr>
      <w:r w:rsidRPr="00221566">
        <w:rPr>
          <w:rFonts w:cs="Times New Roman"/>
        </w:rPr>
        <w:t>AOS, KMN, RPK, MS, and KP designed the research;</w:t>
      </w:r>
      <w:r w:rsidRPr="00221566">
        <w:rPr>
          <w:rFonts w:cs="Times New Roman"/>
        </w:rPr>
        <w:br/>
        <w:t>MRS, AR-L and AW did the laboratory work;</w:t>
      </w:r>
      <w:r w:rsidRPr="00221566">
        <w:rPr>
          <w:rFonts w:cs="Times New Roman"/>
        </w:rPr>
        <w:br/>
        <w:t>PB, RPK, and GG did the bioinformatics;</w:t>
      </w:r>
      <w:r w:rsidRPr="00221566">
        <w:rPr>
          <w:rFonts w:cs="Times New Roman"/>
        </w:rPr>
        <w:br/>
        <w:t>GG, OL, RPK, and AOS analyzed the data;</w:t>
      </w:r>
      <w:r w:rsidRPr="00221566">
        <w:rPr>
          <w:rFonts w:cs="Times New Roman"/>
        </w:rPr>
        <w:br/>
        <w:t>GG, OL, RPK, and AOS interpreted the results;</w:t>
      </w:r>
      <w:r w:rsidRPr="00221566">
        <w:rPr>
          <w:rFonts w:cs="Times New Roman"/>
        </w:rPr>
        <w:br/>
        <w:t>All authors provided edits to the manuscript</w:t>
      </w:r>
      <w:r w:rsidRPr="00221566">
        <w:rPr>
          <w:rFonts w:cs="Times New Roman"/>
        </w:rPr>
        <w:br/>
      </w:r>
    </w:p>
    <w:p w:rsidR="004F114F" w:rsidRPr="00221566" w:rsidRDefault="004F114F" w:rsidP="00B3434B">
      <w:pPr>
        <w:pStyle w:val="Heading1"/>
        <w:spacing w:before="0" w:after="0" w:line="360" w:lineRule="auto"/>
        <w:contextualSpacing/>
        <w:rPr>
          <w:rFonts w:ascii="Times New Roman" w:hAnsi="Times New Roman" w:cs="Times New Roman"/>
          <w:color w:val="auto"/>
          <w:sz w:val="24"/>
          <w:szCs w:val="24"/>
        </w:rPr>
      </w:pPr>
      <w:bookmarkStart w:id="2" w:name="author-declaration"/>
      <w:bookmarkEnd w:id="1"/>
      <w:r w:rsidRPr="00221566">
        <w:rPr>
          <w:rFonts w:ascii="Times New Roman" w:hAnsi="Times New Roman" w:cs="Times New Roman"/>
          <w:b/>
          <w:bCs/>
          <w:color w:val="auto"/>
          <w:sz w:val="24"/>
          <w:szCs w:val="24"/>
        </w:rPr>
        <w:t>Author Declaration</w:t>
      </w:r>
      <w:r w:rsidR="00B3434B">
        <w:rPr>
          <w:rFonts w:ascii="Times New Roman" w:hAnsi="Times New Roman" w:cs="Times New Roman"/>
          <w:b/>
          <w:bCs/>
          <w:color w:val="auto"/>
          <w:sz w:val="24"/>
          <w:szCs w:val="24"/>
        </w:rPr>
        <w:t xml:space="preserve">: </w:t>
      </w:r>
      <w:r w:rsidRPr="00221566">
        <w:rPr>
          <w:rFonts w:ascii="Times New Roman" w:hAnsi="Times New Roman" w:cs="Times New Roman"/>
          <w:color w:val="auto"/>
          <w:sz w:val="24"/>
          <w:szCs w:val="24"/>
        </w:rPr>
        <w:t>The authors declare no competing interest.</w:t>
      </w:r>
    </w:p>
    <w:p w:rsidR="00221566" w:rsidRDefault="00221566" w:rsidP="00B3434B">
      <w:pPr>
        <w:pStyle w:val="Heading1"/>
        <w:spacing w:before="0" w:after="0" w:line="360" w:lineRule="auto"/>
        <w:contextualSpacing/>
        <w:rPr>
          <w:rFonts w:ascii="Times New Roman" w:hAnsi="Times New Roman" w:cs="Times New Roman"/>
          <w:color w:val="auto"/>
          <w:sz w:val="24"/>
          <w:szCs w:val="24"/>
        </w:rPr>
      </w:pPr>
      <w:bookmarkStart w:id="3" w:name="keywords"/>
      <w:bookmarkEnd w:id="2"/>
    </w:p>
    <w:p w:rsidR="004F114F" w:rsidRPr="00221566" w:rsidRDefault="004F114F" w:rsidP="00B3434B">
      <w:pPr>
        <w:pStyle w:val="Heading1"/>
        <w:spacing w:before="0" w:after="0" w:line="360" w:lineRule="auto"/>
        <w:contextualSpacing/>
        <w:rPr>
          <w:rFonts w:ascii="Times New Roman" w:hAnsi="Times New Roman" w:cs="Times New Roman"/>
          <w:color w:val="auto"/>
          <w:sz w:val="24"/>
          <w:szCs w:val="24"/>
        </w:rPr>
      </w:pPr>
      <w:r w:rsidRPr="00221566">
        <w:rPr>
          <w:rFonts w:ascii="Times New Roman" w:hAnsi="Times New Roman" w:cs="Times New Roman"/>
          <w:b/>
          <w:bCs/>
          <w:color w:val="auto"/>
          <w:sz w:val="24"/>
          <w:szCs w:val="24"/>
        </w:rPr>
        <w:t>Keywords</w:t>
      </w:r>
      <w:r w:rsidR="00B3434B">
        <w:rPr>
          <w:rFonts w:ascii="Times New Roman" w:hAnsi="Times New Roman" w:cs="Times New Roman"/>
          <w:b/>
          <w:bCs/>
          <w:color w:val="auto"/>
          <w:sz w:val="24"/>
          <w:szCs w:val="24"/>
        </w:rPr>
        <w:t xml:space="preserve">: </w:t>
      </w:r>
      <w:r w:rsidRPr="00221566">
        <w:rPr>
          <w:rFonts w:ascii="Times New Roman" w:hAnsi="Times New Roman" w:cs="Times New Roman"/>
          <w:color w:val="auto"/>
          <w:sz w:val="24"/>
          <w:szCs w:val="24"/>
        </w:rPr>
        <w:t>eDNA</w:t>
      </w:r>
      <w:r w:rsidR="00B3434B">
        <w:rPr>
          <w:rFonts w:ascii="Times New Roman" w:hAnsi="Times New Roman" w:cs="Times New Roman"/>
          <w:color w:val="auto"/>
          <w:sz w:val="24"/>
          <w:szCs w:val="24"/>
        </w:rPr>
        <w:t>,</w:t>
      </w:r>
      <w:r w:rsidRPr="00221566">
        <w:rPr>
          <w:rFonts w:ascii="Times New Roman" w:hAnsi="Times New Roman" w:cs="Times New Roman"/>
          <w:color w:val="auto"/>
          <w:sz w:val="24"/>
          <w:szCs w:val="24"/>
        </w:rPr>
        <w:t xml:space="preserve"> natural resources</w:t>
      </w:r>
      <w:r w:rsidR="00B3434B">
        <w:rPr>
          <w:rFonts w:ascii="Times New Roman" w:hAnsi="Times New Roman" w:cs="Times New Roman"/>
          <w:color w:val="auto"/>
          <w:sz w:val="24"/>
          <w:szCs w:val="24"/>
        </w:rPr>
        <w:t>, bio-monitoring,</w:t>
      </w:r>
      <w:r w:rsidRPr="00221566">
        <w:rPr>
          <w:rFonts w:ascii="Times New Roman" w:hAnsi="Times New Roman" w:cs="Times New Roman"/>
          <w:color w:val="auto"/>
          <w:sz w:val="24"/>
          <w:szCs w:val="24"/>
        </w:rPr>
        <w:t xml:space="preserve"> quantification</w:t>
      </w:r>
      <w:r w:rsidR="00B3434B">
        <w:rPr>
          <w:rFonts w:ascii="Times New Roman" w:hAnsi="Times New Roman" w:cs="Times New Roman"/>
          <w:color w:val="auto"/>
          <w:sz w:val="24"/>
          <w:szCs w:val="24"/>
        </w:rPr>
        <w:t>,</w:t>
      </w:r>
      <w:r w:rsidRPr="00221566">
        <w:rPr>
          <w:rFonts w:ascii="Times New Roman" w:hAnsi="Times New Roman" w:cs="Times New Roman"/>
          <w:color w:val="auto"/>
          <w:sz w:val="24"/>
          <w:szCs w:val="24"/>
        </w:rPr>
        <w:t xml:space="preserve"> fish</w:t>
      </w:r>
    </w:p>
    <w:p w:rsidR="00221566" w:rsidRDefault="00221566" w:rsidP="00B3434B">
      <w:pPr>
        <w:pStyle w:val="Heading1"/>
        <w:spacing w:before="0" w:after="0" w:line="360" w:lineRule="auto"/>
        <w:contextualSpacing/>
        <w:rPr>
          <w:rFonts w:ascii="Times New Roman" w:hAnsi="Times New Roman" w:cs="Times New Roman"/>
          <w:color w:val="auto"/>
          <w:sz w:val="24"/>
          <w:szCs w:val="24"/>
        </w:rPr>
      </w:pPr>
      <w:bookmarkStart w:id="4" w:name="acknowledgment"/>
      <w:bookmarkEnd w:id="3"/>
    </w:p>
    <w:p w:rsidR="00C41EBD" w:rsidRPr="00CA15C8" w:rsidRDefault="00C41EBD" w:rsidP="00C41EBD">
      <w:pPr>
        <w:pStyle w:val="NormalWeb"/>
        <w:spacing w:before="0" w:beforeAutospacing="0" w:line="360" w:lineRule="auto"/>
        <w:contextualSpacing/>
        <w:jc w:val="both"/>
        <w:rPr>
          <w:lang w:val="en-GB"/>
        </w:rPr>
      </w:pPr>
      <w:r w:rsidRPr="00CA15C8">
        <w:rPr>
          <w:rFonts w:ascii="TimesNewRomanPS" w:hAnsi="TimesNewRomanPS"/>
          <w:b/>
          <w:bCs/>
          <w:lang w:val="en-GB"/>
        </w:rPr>
        <w:t>Data Archiving statement</w:t>
      </w:r>
    </w:p>
    <w:p w:rsidR="00C41EBD" w:rsidRPr="00FB51BB" w:rsidRDefault="00C41EBD" w:rsidP="00FB51BB">
      <w:pPr>
        <w:pStyle w:val="NormalWeb"/>
        <w:spacing w:line="360" w:lineRule="auto"/>
        <w:contextualSpacing/>
        <w:jc w:val="both"/>
        <w:rPr>
          <w:rFonts w:ascii="TimesNewRomanPSMT" w:hAnsi="TimesNewRomanPSMT"/>
          <w:lang w:val="en-GB"/>
        </w:rPr>
      </w:pPr>
      <w:r>
        <w:rPr>
          <w:rFonts w:ascii="TimesNewRomanPSMT" w:hAnsi="TimesNewRomanPSMT"/>
          <w:lang w:val="en-GB"/>
        </w:rPr>
        <w:t xml:space="preserve">All the data can be found at Zenodo repository </w:t>
      </w:r>
      <w:r w:rsidR="00FB51BB">
        <w:rPr>
          <w:rFonts w:ascii="TimesNewRomanPSMT" w:hAnsi="TimesNewRomanPSMT"/>
          <w:lang w:val="en-GB"/>
        </w:rPr>
        <w:t xml:space="preserve">with DOI: </w:t>
      </w:r>
      <w:r w:rsidR="00FB51BB" w:rsidRPr="00FB51BB">
        <w:rPr>
          <w:rFonts w:ascii="TimesNewRomanPSMT" w:hAnsi="TimesNewRomanPSMT"/>
          <w:lang w:val="en-GB"/>
        </w:rPr>
        <w:t>10.5281/zenodo.15169434</w:t>
      </w:r>
      <w:r w:rsidR="00FB51BB">
        <w:rPr>
          <w:rFonts w:ascii="TimesNewRomanPSMT" w:hAnsi="TimesNewRomanPSMT"/>
          <w:lang w:val="en-GB"/>
        </w:rPr>
        <w:t xml:space="preserve"> and will be public upon publication.</w:t>
      </w:r>
      <w:r w:rsidR="00A3513E">
        <w:rPr>
          <w:rFonts w:ascii="TimesNewRomanPSMT" w:hAnsi="TimesNewRomanPSMT"/>
          <w:lang w:val="en-GB"/>
        </w:rPr>
        <w:t xml:space="preserve"> Zenodo repository is accessible for reviewers using the link provided.</w:t>
      </w:r>
    </w:p>
    <w:p w:rsidR="004F114F" w:rsidRPr="00221566" w:rsidRDefault="004F114F" w:rsidP="00B3434B">
      <w:pPr>
        <w:pStyle w:val="Heading1"/>
        <w:spacing w:before="0" w:after="0" w:line="360" w:lineRule="auto"/>
        <w:contextualSpacing/>
        <w:rPr>
          <w:rFonts w:ascii="Times New Roman" w:hAnsi="Times New Roman" w:cs="Times New Roman"/>
          <w:b/>
          <w:bCs/>
          <w:color w:val="auto"/>
          <w:sz w:val="24"/>
          <w:szCs w:val="24"/>
        </w:rPr>
      </w:pPr>
      <w:r w:rsidRPr="00221566">
        <w:rPr>
          <w:rFonts w:ascii="Times New Roman" w:hAnsi="Times New Roman" w:cs="Times New Roman"/>
          <w:b/>
          <w:bCs/>
          <w:color w:val="auto"/>
          <w:sz w:val="24"/>
          <w:szCs w:val="24"/>
        </w:rPr>
        <w:lastRenderedPageBreak/>
        <w:t>Acknowledgment</w:t>
      </w:r>
      <w:r w:rsidR="00B3434B">
        <w:rPr>
          <w:rFonts w:ascii="Times New Roman" w:hAnsi="Times New Roman" w:cs="Times New Roman"/>
          <w:b/>
          <w:bCs/>
          <w:color w:val="auto"/>
          <w:sz w:val="24"/>
          <w:szCs w:val="24"/>
        </w:rPr>
        <w:t>:</w:t>
      </w:r>
    </w:p>
    <w:p w:rsidR="004F114F" w:rsidRPr="00221566" w:rsidRDefault="004F114F" w:rsidP="00B3434B">
      <w:pPr>
        <w:pStyle w:val="FirstParagraph"/>
        <w:spacing w:before="0" w:after="0" w:line="360" w:lineRule="auto"/>
        <w:contextualSpacing/>
        <w:rPr>
          <w:rFonts w:cs="Times New Roman"/>
        </w:rPr>
      </w:pPr>
      <w:r w:rsidRPr="00221566">
        <w:rPr>
          <w:rFonts w:cs="Times New Roman"/>
        </w:rPr>
        <w:t xml:space="preserve">We thank Linda Park for her foresight and perseverance, Katherine </w:t>
      </w:r>
      <w:proofErr w:type="spellStart"/>
      <w:r w:rsidRPr="00221566">
        <w:rPr>
          <w:rFonts w:cs="Times New Roman"/>
        </w:rPr>
        <w:t>Maslenikov</w:t>
      </w:r>
      <w:proofErr w:type="spellEnd"/>
      <w:r w:rsidRPr="00221566">
        <w:rPr>
          <w:rFonts w:cs="Times New Roman"/>
        </w:rPr>
        <w:t xml:space="preserve"> (University of Washington Burke Museum Ichthyology Collection) for providing tissue samples for the mock community analysis, and Olivia Scott for validation and Sanger sequencing of the mock communities. This material is based upon research supported by the Office of Naval Research under Award Number (N00014-22-1-2719) and support from the National Marine Fisheries Service’s Genomic Strategic Initiative. The authors gratefully acknowledge the survey expertise and support of NOAA NWFSC’s Pacific hake survey team and the personnel of the NOAA Ship Bell M. Shimada for supporting the collection of eDNA samples on the west coast hake survey 2019 - 2023. Any use of trade, firm, or product names is for descriptive purposes only and does not imply endorsement by the U.S. Government.</w:t>
      </w:r>
    </w:p>
    <w:bookmarkEnd w:id="4"/>
    <w:p w:rsidR="007574C0" w:rsidRPr="00221566" w:rsidRDefault="007574C0" w:rsidP="00B3434B">
      <w:pPr>
        <w:spacing w:after="0" w:line="360" w:lineRule="auto"/>
        <w:contextualSpacing/>
        <w:rPr>
          <w:rFonts w:ascii="Times New Roman" w:hAnsi="Times New Roman" w:cs="Times New Roman"/>
        </w:rPr>
      </w:pPr>
    </w:p>
    <w:sectPr w:rsidR="007574C0" w:rsidRPr="002215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4F"/>
    <w:rsid w:val="00221566"/>
    <w:rsid w:val="004F114F"/>
    <w:rsid w:val="007574C0"/>
    <w:rsid w:val="00A3513E"/>
    <w:rsid w:val="00B3434B"/>
    <w:rsid w:val="00C41EBD"/>
    <w:rsid w:val="00D954A5"/>
    <w:rsid w:val="00E40781"/>
    <w:rsid w:val="00FB5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B26E93"/>
  <w15:chartTrackingRefBased/>
  <w15:docId w15:val="{961357FF-F0A6-584A-9B1C-4F56806E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14F"/>
    <w:pPr>
      <w:spacing w:after="200" w:line="240" w:lineRule="auto"/>
    </w:pPr>
    <w:rPr>
      <w:kern w:val="0"/>
      <w14:ligatures w14:val="none"/>
    </w:rPr>
  </w:style>
  <w:style w:type="paragraph" w:styleId="Heading1">
    <w:name w:val="heading 1"/>
    <w:basedOn w:val="Normal"/>
    <w:next w:val="Normal"/>
    <w:link w:val="Heading1Char"/>
    <w:uiPriority w:val="9"/>
    <w:qFormat/>
    <w:rsid w:val="004F1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14F"/>
    <w:rPr>
      <w:rFonts w:eastAsiaTheme="majorEastAsia" w:cstheme="majorBidi"/>
      <w:color w:val="272727" w:themeColor="text1" w:themeTint="D8"/>
    </w:rPr>
  </w:style>
  <w:style w:type="paragraph" w:styleId="Title">
    <w:name w:val="Title"/>
    <w:basedOn w:val="Normal"/>
    <w:next w:val="Normal"/>
    <w:link w:val="TitleChar"/>
    <w:uiPriority w:val="10"/>
    <w:qFormat/>
    <w:rsid w:val="004F11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14F"/>
    <w:pPr>
      <w:spacing w:before="160"/>
      <w:jc w:val="center"/>
    </w:pPr>
    <w:rPr>
      <w:i/>
      <w:iCs/>
      <w:color w:val="404040" w:themeColor="text1" w:themeTint="BF"/>
    </w:rPr>
  </w:style>
  <w:style w:type="character" w:customStyle="1" w:styleId="QuoteChar">
    <w:name w:val="Quote Char"/>
    <w:basedOn w:val="DefaultParagraphFont"/>
    <w:link w:val="Quote"/>
    <w:uiPriority w:val="29"/>
    <w:rsid w:val="004F114F"/>
    <w:rPr>
      <w:i/>
      <w:iCs/>
      <w:color w:val="404040" w:themeColor="text1" w:themeTint="BF"/>
    </w:rPr>
  </w:style>
  <w:style w:type="paragraph" w:styleId="ListParagraph">
    <w:name w:val="List Paragraph"/>
    <w:basedOn w:val="Normal"/>
    <w:uiPriority w:val="34"/>
    <w:qFormat/>
    <w:rsid w:val="004F114F"/>
    <w:pPr>
      <w:ind w:left="720"/>
      <w:contextualSpacing/>
    </w:pPr>
  </w:style>
  <w:style w:type="character" w:styleId="IntenseEmphasis">
    <w:name w:val="Intense Emphasis"/>
    <w:basedOn w:val="DefaultParagraphFont"/>
    <w:uiPriority w:val="21"/>
    <w:qFormat/>
    <w:rsid w:val="004F114F"/>
    <w:rPr>
      <w:i/>
      <w:iCs/>
      <w:color w:val="0F4761" w:themeColor="accent1" w:themeShade="BF"/>
    </w:rPr>
  </w:style>
  <w:style w:type="paragraph" w:styleId="IntenseQuote">
    <w:name w:val="Intense Quote"/>
    <w:basedOn w:val="Normal"/>
    <w:next w:val="Normal"/>
    <w:link w:val="IntenseQuoteChar"/>
    <w:uiPriority w:val="30"/>
    <w:qFormat/>
    <w:rsid w:val="004F1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14F"/>
    <w:rPr>
      <w:i/>
      <w:iCs/>
      <w:color w:val="0F4761" w:themeColor="accent1" w:themeShade="BF"/>
    </w:rPr>
  </w:style>
  <w:style w:type="character" w:styleId="IntenseReference">
    <w:name w:val="Intense Reference"/>
    <w:basedOn w:val="DefaultParagraphFont"/>
    <w:uiPriority w:val="32"/>
    <w:qFormat/>
    <w:rsid w:val="004F114F"/>
    <w:rPr>
      <w:b/>
      <w:bCs/>
      <w:smallCaps/>
      <w:color w:val="0F4761" w:themeColor="accent1" w:themeShade="BF"/>
      <w:spacing w:val="5"/>
    </w:rPr>
  </w:style>
  <w:style w:type="paragraph" w:customStyle="1" w:styleId="FirstParagraph">
    <w:name w:val="First Paragraph"/>
    <w:basedOn w:val="BodyText"/>
    <w:next w:val="BodyText"/>
    <w:qFormat/>
    <w:rsid w:val="004F114F"/>
    <w:pPr>
      <w:spacing w:before="120" w:after="240"/>
      <w:jc w:val="both"/>
    </w:pPr>
    <w:rPr>
      <w:rFonts w:ascii="Times New Roman" w:hAnsi="Times New Roman"/>
    </w:rPr>
  </w:style>
  <w:style w:type="paragraph" w:customStyle="1" w:styleId="Compact">
    <w:name w:val="Compact"/>
    <w:basedOn w:val="BodyText"/>
    <w:qFormat/>
    <w:rsid w:val="004F114F"/>
    <w:pPr>
      <w:spacing w:before="36" w:after="36"/>
      <w:jc w:val="both"/>
    </w:pPr>
    <w:rPr>
      <w:rFonts w:ascii="Times New Roman" w:hAnsi="Times New Roman"/>
    </w:rPr>
  </w:style>
  <w:style w:type="paragraph" w:styleId="Date">
    <w:name w:val="Date"/>
    <w:next w:val="BodyText"/>
    <w:link w:val="DateChar"/>
    <w:qFormat/>
    <w:rsid w:val="004F114F"/>
    <w:pPr>
      <w:keepNext/>
      <w:keepLines/>
      <w:spacing w:after="200" w:line="240" w:lineRule="auto"/>
      <w:jc w:val="center"/>
    </w:pPr>
    <w:rPr>
      <w:kern w:val="0"/>
      <w14:ligatures w14:val="none"/>
    </w:rPr>
  </w:style>
  <w:style w:type="character" w:customStyle="1" w:styleId="DateChar">
    <w:name w:val="Date Char"/>
    <w:basedOn w:val="DefaultParagraphFont"/>
    <w:link w:val="Date"/>
    <w:rsid w:val="004F114F"/>
    <w:rPr>
      <w:kern w:val="0"/>
      <w14:ligatures w14:val="none"/>
    </w:rPr>
  </w:style>
  <w:style w:type="table" w:customStyle="1" w:styleId="Table">
    <w:name w:val="Table"/>
    <w:semiHidden/>
    <w:unhideWhenUsed/>
    <w:qFormat/>
    <w:rsid w:val="004F114F"/>
    <w:pPr>
      <w:spacing w:after="200" w:line="240" w:lineRule="auto"/>
    </w:pPr>
    <w:rPr>
      <w:kern w:val="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4F114F"/>
    <w:pPr>
      <w:spacing w:after="120"/>
    </w:pPr>
  </w:style>
  <w:style w:type="character" w:customStyle="1" w:styleId="BodyTextChar">
    <w:name w:val="Body Text Char"/>
    <w:basedOn w:val="DefaultParagraphFont"/>
    <w:link w:val="BodyText"/>
    <w:uiPriority w:val="99"/>
    <w:semiHidden/>
    <w:rsid w:val="004F114F"/>
    <w:rPr>
      <w:kern w:val="0"/>
      <w14:ligatures w14:val="none"/>
    </w:rPr>
  </w:style>
  <w:style w:type="character" w:styleId="PlaceholderText">
    <w:name w:val="Placeholder Text"/>
    <w:basedOn w:val="DefaultParagraphFont"/>
    <w:uiPriority w:val="99"/>
    <w:semiHidden/>
    <w:rsid w:val="00B3434B"/>
    <w:rPr>
      <w:color w:val="666666"/>
    </w:rPr>
  </w:style>
  <w:style w:type="paragraph" w:styleId="NormalWeb">
    <w:name w:val="Normal (Web)"/>
    <w:basedOn w:val="Normal"/>
    <w:uiPriority w:val="99"/>
    <w:unhideWhenUsed/>
    <w:rsid w:val="00C41EB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443970">
      <w:bodyDiv w:val="1"/>
      <w:marLeft w:val="0"/>
      <w:marRight w:val="0"/>
      <w:marTop w:val="0"/>
      <w:marBottom w:val="0"/>
      <w:divBdr>
        <w:top w:val="none" w:sz="0" w:space="0" w:color="auto"/>
        <w:left w:val="none" w:sz="0" w:space="0" w:color="auto"/>
        <w:bottom w:val="none" w:sz="0" w:space="0" w:color="auto"/>
        <w:right w:val="none" w:sz="0" w:space="0" w:color="auto"/>
      </w:divBdr>
      <w:divsChild>
        <w:div w:id="658311477">
          <w:marLeft w:val="0"/>
          <w:marRight w:val="240"/>
          <w:marTop w:val="0"/>
          <w:marBottom w:val="0"/>
          <w:divBdr>
            <w:top w:val="none" w:sz="0" w:space="0" w:color="auto"/>
            <w:left w:val="none" w:sz="0" w:space="0" w:color="auto"/>
            <w:bottom w:val="none" w:sz="0" w:space="0" w:color="auto"/>
            <w:right w:val="none" w:sz="0" w:space="0" w:color="auto"/>
          </w:divBdr>
        </w:div>
        <w:div w:id="1234006955">
          <w:marLeft w:val="240"/>
          <w:marRight w:val="0"/>
          <w:marTop w:val="0"/>
          <w:marBottom w:val="0"/>
          <w:divBdr>
            <w:top w:val="none" w:sz="0" w:space="0" w:color="auto"/>
            <w:left w:val="none" w:sz="0" w:space="0" w:color="auto"/>
            <w:bottom w:val="none" w:sz="0" w:space="0" w:color="auto"/>
            <w:right w:val="none" w:sz="0" w:space="0" w:color="auto"/>
          </w:divBdr>
        </w:div>
      </w:divsChild>
    </w:div>
    <w:div w:id="1832209925">
      <w:bodyDiv w:val="1"/>
      <w:marLeft w:val="0"/>
      <w:marRight w:val="0"/>
      <w:marTop w:val="0"/>
      <w:marBottom w:val="0"/>
      <w:divBdr>
        <w:top w:val="none" w:sz="0" w:space="0" w:color="auto"/>
        <w:left w:val="none" w:sz="0" w:space="0" w:color="auto"/>
        <w:bottom w:val="none" w:sz="0" w:space="0" w:color="auto"/>
        <w:right w:val="none" w:sz="0" w:space="0" w:color="auto"/>
      </w:divBdr>
      <w:divsChild>
        <w:div w:id="815536401">
          <w:marLeft w:val="0"/>
          <w:marRight w:val="240"/>
          <w:marTop w:val="0"/>
          <w:marBottom w:val="0"/>
          <w:divBdr>
            <w:top w:val="none" w:sz="0" w:space="0" w:color="auto"/>
            <w:left w:val="none" w:sz="0" w:space="0" w:color="auto"/>
            <w:bottom w:val="none" w:sz="0" w:space="0" w:color="auto"/>
            <w:right w:val="none" w:sz="0" w:space="0" w:color="auto"/>
          </w:divBdr>
        </w:div>
        <w:div w:id="821233957">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Gledis Guri</dc:creator>
  <cp:keywords/>
  <dc:description/>
  <cp:lastModifiedBy>Gledis Guri</cp:lastModifiedBy>
  <cp:revision>3</cp:revision>
  <dcterms:created xsi:type="dcterms:W3CDTF">2025-04-07T16:43:00Z</dcterms:created>
  <dcterms:modified xsi:type="dcterms:W3CDTF">2025-04-07T17:22:00Z</dcterms:modified>
</cp:coreProperties>
</file>