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5EF" w:rsidRPr="00BB25EF" w:rsidRDefault="00BB25EF" w:rsidP="00BB25E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BB25E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 xml:space="preserve">Instalação </w:t>
      </w:r>
      <w:proofErr w:type="spellStart"/>
      <w:r w:rsidRPr="00BB25E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Chado</w:t>
      </w:r>
      <w:proofErr w:type="spellEnd"/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 você tiver problemas, envie-os por e-mail para a </w:t>
      </w:r>
      <w:hyperlink r:id="rId5" w:history="1">
        <w:r w:rsidRPr="00BB25E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lista de discussão </w:t>
        </w:r>
        <w:proofErr w:type="spellStart"/>
        <w:r w:rsidRPr="00BB25E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gmod-schema</w:t>
        </w:r>
        <w:proofErr w:type="spellEnd"/>
      </w:hyperlink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.</w:t>
      </w:r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Esta versão funcionará com a versão mais recente do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Generic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Genome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Browser (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GBrowse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) versão 1.68 ou superior. Se você tiver dificuldades com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GBrowse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Chado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você pode querer dar uma olhada em obter um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checkout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svn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branch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gbrowse-stable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 As instruções de instalação do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GBrowse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estão incluídas nesse pacote. Além disso, para trabalhar com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GBrowse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você precisará dos módulos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Bio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:: DB :: Das ::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Chado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podem ser obtidos no CPAN.</w:t>
      </w:r>
    </w:p>
    <w:p w:rsidR="00BB25EF" w:rsidRPr="00BB25EF" w:rsidRDefault="00BB25EF" w:rsidP="00BB25E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proofErr w:type="spellStart"/>
      <w:r w:rsidRPr="00BB25E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Pré-requisitos</w:t>
      </w:r>
      <w:proofErr w:type="spellEnd"/>
    </w:p>
    <w:p w:rsidR="00BB25EF" w:rsidRPr="00BB25EF" w:rsidRDefault="00BB25EF" w:rsidP="00BB25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PostgreSQL</w:t>
      </w:r>
      <w:proofErr w:type="spellEnd"/>
    </w:p>
    <w:p w:rsidR="00BB25EF" w:rsidRPr="00BB25EF" w:rsidRDefault="00BB25EF" w:rsidP="00BB25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BioPerl</w:t>
      </w:r>
      <w:proofErr w:type="spellEnd"/>
    </w:p>
    <w:p w:rsidR="00BB25EF" w:rsidRPr="00BB25EF" w:rsidRDefault="00BB25EF" w:rsidP="00BB25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go-perl</w:t>
      </w:r>
    </w:p>
    <w:p w:rsidR="00BB25EF" w:rsidRPr="00BB25EF" w:rsidRDefault="00BB25EF" w:rsidP="00BB25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formiga</w:t>
      </w:r>
    </w:p>
    <w:p w:rsidR="00BB25EF" w:rsidRPr="00BB25EF" w:rsidRDefault="00BB25EF" w:rsidP="00BB25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Módulos Perl</w:t>
      </w:r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Há alguma configuração necessária para vários pré-requisitos documentados abaixo:</w:t>
      </w:r>
    </w:p>
    <w:p w:rsidR="00BB25EF" w:rsidRPr="00BB25EF" w:rsidRDefault="00BB25EF" w:rsidP="00BB25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BB25E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Configuração do </w:t>
      </w:r>
      <w:proofErr w:type="spellStart"/>
      <w:r w:rsidRPr="00BB25E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PostgreSQL</w:t>
      </w:r>
      <w:proofErr w:type="spellEnd"/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Atualmente, os desenvolvedores GMOD estão usando 8.1 ou superior (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PostgreSQL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9 não foi testado).</w:t>
      </w:r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Itens a fazer com 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Postgres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torná-lo pronto para uso:</w:t>
      </w:r>
    </w:p>
    <w:p w:rsidR="00BB25EF" w:rsidRPr="00BB25EF" w:rsidRDefault="00BB25EF" w:rsidP="00BB25E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Faça-o aceitar conexões TCP / IP adicionando esta linha ao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postgresql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conf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(deve ser feito como usuário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root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postgres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 o banco de dados deve ser reiniciado para que esta mudança tenha efeito):</w:t>
      </w:r>
    </w:p>
    <w:p w:rsidR="00BB25EF" w:rsidRPr="00BB25EF" w:rsidRDefault="00BB25EF" w:rsidP="00BB25E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tcpip_socket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=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true</w:t>
      </w:r>
      <w:proofErr w:type="spellEnd"/>
    </w:p>
    <w:p w:rsidR="00BB25EF" w:rsidRPr="00BB25EF" w:rsidRDefault="00BB25EF" w:rsidP="00BB25E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(Esta opção não está disponível e não é necessária no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PostgreSQL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8.1 ou superior.)</w:t>
      </w:r>
    </w:p>
    <w:p w:rsidR="00BB25EF" w:rsidRPr="00BB25EF" w:rsidRDefault="00BB25EF" w:rsidP="00BB25E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Crie um usuário de banco de dados com permissão para eliminar e adicionar bancos de dados; o nome de usuário do banco de dados deve ser igual ao seu nome de usuário Unix para permitir que a construção do software avance sem problemas (deve ser feito como usuário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postgres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;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createuser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um programa de linha de comando que vem com o pacote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PostgreSQL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):</w:t>
      </w:r>
    </w:p>
    <w:p w:rsidR="00BB25EF" w:rsidRPr="00BB25EF" w:rsidRDefault="00BB25EF" w:rsidP="00BB25E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$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sudo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su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-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postgres</w:t>
      </w:r>
      <w:proofErr w:type="spellEnd"/>
    </w:p>
    <w:p w:rsidR="00BB25EF" w:rsidRPr="00BB25EF" w:rsidRDefault="00BB25EF" w:rsidP="00BB25E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$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createuser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--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createdb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&lt;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your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username&gt;</w:t>
      </w:r>
    </w:p>
    <w:p w:rsidR="00BB25EF" w:rsidRPr="00BB25EF" w:rsidRDefault="00BB25EF" w:rsidP="00BB25E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$ exit                     # to exit out of the postgres user's shell</w:t>
      </w:r>
    </w:p>
    <w:p w:rsidR="00BB25EF" w:rsidRPr="00BB25EF" w:rsidRDefault="00BB25EF" w:rsidP="00BB25E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Diga ao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postgres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ele pode usar a linguagem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plpgsql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(como usuário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postgres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;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createlang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um programa de linha de comando que vem com o pacote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PostgreSQL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):</w:t>
      </w:r>
    </w:p>
    <w:p w:rsidR="00BB25EF" w:rsidRPr="00BB25EF" w:rsidRDefault="00BB25EF" w:rsidP="00BB25E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$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sudo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su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-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postgres</w:t>
      </w:r>
      <w:proofErr w:type="spellEnd"/>
    </w:p>
    <w:p w:rsidR="00BB25EF" w:rsidRPr="00BB25EF" w:rsidRDefault="00BB25EF" w:rsidP="00BB25E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$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createlang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plpgsql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template1</w:t>
      </w:r>
    </w:p>
    <w:p w:rsidR="00BB25EF" w:rsidRPr="00BB25EF" w:rsidRDefault="00BB25EF" w:rsidP="00BB25E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$ exit                     # to exit out of the postgres user's shell</w:t>
      </w:r>
    </w:p>
    <w:p w:rsidR="00BB25EF" w:rsidRPr="00BB25EF" w:rsidRDefault="00BB25EF" w:rsidP="00BB25E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Edite 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pg_hba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conf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(como o usuário '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root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' ou '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postgres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') para dar permissão ao usuário criado acima para acessar o banco de dados. Leia os comentários em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pg_hba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conf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sobre as permissões. Um exemplo de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pg_hba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conf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se parece com isto (que tem permissões muito vagas):</w:t>
      </w:r>
    </w:p>
    <w:p w:rsidR="00BB25EF" w:rsidRPr="00BB25EF" w:rsidRDefault="00BB25EF" w:rsidP="00BB25E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# TYPE  DATABASE    USER        CIDR-ADDRESS          METHOD</w:t>
      </w:r>
    </w:p>
    <w:p w:rsidR="00BB25EF" w:rsidRPr="00BB25EF" w:rsidRDefault="00BB25EF" w:rsidP="00BB25E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</w:p>
    <w:p w:rsidR="00BB25EF" w:rsidRPr="00BB25EF" w:rsidRDefault="00BB25EF" w:rsidP="00BB25E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local  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all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    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all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                          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trust</w:t>
      </w:r>
      <w:proofErr w:type="spellEnd"/>
    </w:p>
    <w:p w:rsidR="00BB25EF" w:rsidRPr="00BB25EF" w:rsidRDefault="00BB25EF" w:rsidP="00BB25E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# IPv4 local connections:</w:t>
      </w:r>
    </w:p>
    <w:p w:rsidR="00BB25EF" w:rsidRPr="00BB25EF" w:rsidRDefault="00BB25EF" w:rsidP="00BB25E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host   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all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    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all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     127.0.0.1/32         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trust</w:t>
      </w:r>
      <w:proofErr w:type="spellEnd"/>
    </w:p>
    <w:p w:rsidR="00BB25EF" w:rsidRPr="00BB25EF" w:rsidRDefault="00BB25EF" w:rsidP="00BB25E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# IPv6 local connections:</w:t>
      </w:r>
    </w:p>
    <w:p w:rsidR="00BB25EF" w:rsidRPr="00BB25EF" w:rsidRDefault="00BB25EF" w:rsidP="00BB25E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host   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all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    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all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     ::1/128              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trust</w:t>
      </w:r>
      <w:proofErr w:type="spellEnd"/>
    </w:p>
    <w:p w:rsidR="00BB25EF" w:rsidRPr="00BB25EF" w:rsidRDefault="00BB25EF" w:rsidP="00BB25E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NOTA: Se você estiver configurando uma instância de produção do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Chado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agora é um bom momento para decidir como deseja definir os usuários e fazer a autenticação do cliente para seu banco de dados. 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Postgresql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suporta vários métodos para definir usuários, incluindo o uso de usuários do sistema operacional, LDAP,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Kerberos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muitos outros. Consulte o manual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Postgesql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mais informações: </w:t>
      </w:r>
      <w:hyperlink r:id="rId6" w:history="1">
        <w:r w:rsidRPr="00BB25E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http://www.postgresql.org/docs/8.4/interactive/client-authentication.html </w:t>
        </w:r>
      </w:hyperlink>
      <w:hyperlink r:id="rId7" w:history="1">
        <w:r w:rsidRPr="00BB25E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http://www.postgresql.org/docs/8.4/interactive/user-manag.html</w:t>
        </w:r>
      </w:hyperlink>
    </w:p>
    <w:p w:rsidR="00BB25EF" w:rsidRPr="00BB25EF" w:rsidRDefault="00BB25EF" w:rsidP="00BB25E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Para a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Pg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8.1+, se você quiser permitir conexões remotas, a opção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listen_addresses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pode precisar ser modificada; ele permite um caractere curinga '*', que corresponde a todas as interfaces de IP disponíveis ( </w:t>
      </w:r>
      <w:r w:rsidRPr="00BB25E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não</w:t>
      </w: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especifica os endereços de IP que podem se conectar). Defina isso no arquivo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postresql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conf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que está no mesmo diretório que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pg_hba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.conf.</w:t>
      </w:r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Para obter informações sobre como ajustar 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postgres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desempenho, consulte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http://gmod.org/wiki/PostgreSQL_Performance_Tips</w:t>
      </w:r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lastRenderedPageBreak/>
        <w:t>http://www.varlena.com/varlena/GeneralBits/Tidbits/perf.html</w:t>
      </w:r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Os dois parâmetros mais críticos para ajustar são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shared_buffers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effective_cache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size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 O ajuste desses parâmetros pode exigir a modificação das configurações de memória em /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etc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sysctl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conf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consulte a página de manual do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sysctl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obter detalhes. Também crítica para o desempenho contínuo do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postgres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a execução regular do comando VACUUM FULL ANALYZE. Este comando limpa dados antigos excluídos e analisa a estrutura do banco de dados para que o planejador de execução possa prever a maneira mais rápida de executar uma determinada consulta.</w:t>
      </w:r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Embora o link acima descreva o ajuste em geral, os exemplos dados para ajustar os parâmetros do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kernel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são específicos do Linux. Para definir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shmmax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nas caixas do Mac OS X, edite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2"/>
        <w:gridCol w:w="7261"/>
      </w:tblGrid>
      <w:tr w:rsidR="00BB25EF" w:rsidRPr="00BB25EF" w:rsidTr="00BB25EF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Caminho</w:t>
            </w:r>
          </w:p>
        </w:tc>
      </w:tr>
      <w:tr w:rsidR="00BB25EF" w:rsidRPr="00BB25EF" w:rsidTr="00BB25E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OS X 10.2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pt-BR"/>
              </w:rPr>
            </w:pPr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pt-BR"/>
              </w:rPr>
              <w:t>/ System / Library / StartupItems / SystemTuning / SystemTuning</w:t>
            </w:r>
          </w:p>
        </w:tc>
      </w:tr>
      <w:tr w:rsidR="00BB25EF" w:rsidRPr="00BB25EF" w:rsidTr="00BB25E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OS X 10.3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/ </w:t>
            </w: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etc</w:t>
            </w:r>
            <w:proofErr w:type="spellEnd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/ </w:t>
            </w: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rc</w:t>
            </w:r>
            <w:proofErr w:type="spellEnd"/>
          </w:p>
        </w:tc>
      </w:tr>
      <w:tr w:rsidR="00BB25EF" w:rsidRPr="00BB25EF" w:rsidTr="00BB25E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OS X 10.5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/</w:t>
            </w: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etc</w:t>
            </w:r>
            <w:proofErr w:type="spellEnd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/</w:t>
            </w: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sysctl</w:t>
            </w:r>
            <w:proofErr w:type="spellEnd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conf</w:t>
            </w:r>
            <w:proofErr w:type="spellEnd"/>
          </w:p>
        </w:tc>
      </w:tr>
    </w:tbl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para aumentar os valores de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shmmax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shmall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assim:</w:t>
      </w:r>
    </w:p>
    <w:p w:rsidR="00BB25EF" w:rsidRPr="00BB25EF" w:rsidRDefault="00BB25EF" w:rsidP="00BB2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sysctl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-w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kern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.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sysv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.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shmmax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52428800 # bytes: 50 </w:t>
      </w:r>
    </w:p>
    <w:p w:rsidR="00BB25EF" w:rsidRPr="00BB25EF" w:rsidRDefault="00BB25EF" w:rsidP="00BB2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megs sysctl -w kern.sysv.shmmin = 1 </w:t>
      </w:r>
    </w:p>
    <w:p w:rsidR="00BB25EF" w:rsidRPr="00BB25EF" w:rsidRDefault="00BB25EF" w:rsidP="00BB2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sysctl -w kern.sysv.shmmni = 32 </w:t>
      </w:r>
    </w:p>
    <w:p w:rsidR="00BB25EF" w:rsidRPr="00BB25EF" w:rsidRDefault="00BB25EF" w:rsidP="00BB2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sysctl -w kern.sysv.shmseg = 8 </w:t>
      </w:r>
    </w:p>
    <w:p w:rsidR="00BB25EF" w:rsidRPr="00BB25EF" w:rsidRDefault="00BB25EF" w:rsidP="00BB2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sysctl -w kern. sysv.shmall = 25600 # 4k páginas: 100 megs</w:t>
      </w:r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(esses são os valores usados ​​em um Mac com 1,2 G de RAM) e reinicie.</w:t>
      </w:r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 uma caixa Linux com 512 MB de RAM, use estes valores em /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etc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sysctl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conf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BB25EF" w:rsidRPr="00BB25EF" w:rsidRDefault="00BB25EF" w:rsidP="00BB2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kernel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.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shmall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134217728</w:t>
      </w:r>
    </w:p>
    <w:p w:rsidR="00BB25EF" w:rsidRPr="00BB25EF" w:rsidRDefault="00BB25EF" w:rsidP="00BB2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kernel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.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shmmax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134217728</w:t>
      </w:r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 faça essas alterações no arquivo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postgresql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conf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BB25EF" w:rsidRPr="00BB25EF" w:rsidRDefault="00BB25EF" w:rsidP="00BB2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tcpip_socket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true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# Substituído por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listen_addresses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no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Postgres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8.0+ </w:t>
      </w:r>
    </w:p>
    <w:p w:rsidR="00BB25EF" w:rsidRPr="00BB25EF" w:rsidRDefault="00BB25EF" w:rsidP="00BB2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work_mem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2048         # Este é "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sort_mem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" se estiver usando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Postgres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7.x </w:t>
      </w:r>
    </w:p>
    <w:p w:rsidR="00BB25EF" w:rsidRPr="00BB25EF" w:rsidRDefault="00BB25EF" w:rsidP="00BB2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max_connections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32</w:t>
      </w:r>
    </w:p>
    <w:p w:rsidR="00BB25EF" w:rsidRPr="00BB25EF" w:rsidRDefault="00BB25EF" w:rsidP="00BB25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BB25E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Configuração do </w:t>
      </w:r>
      <w:proofErr w:type="spellStart"/>
      <w:r w:rsidRPr="00BB25E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Bioperl</w:t>
      </w:r>
      <w:proofErr w:type="spellEnd"/>
      <w:r w:rsidRPr="00BB25E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</w:t>
      </w:r>
      <w:proofErr w:type="spellStart"/>
      <w:r w:rsidRPr="00BB25E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Live</w:t>
      </w:r>
      <w:proofErr w:type="spellEnd"/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bioperl-live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 uma versão 1.6.1 ou superior. Veja </w:t>
      </w:r>
      <w:hyperlink r:id="rId8" w:history="1">
        <w:r w:rsidRPr="00BB25E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http://bioperl.org</w:t>
        </w:r>
      </w:hyperlink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.</w:t>
      </w:r>
    </w:p>
    <w:p w:rsidR="00BB25EF" w:rsidRPr="00BB25EF" w:rsidRDefault="00BB25EF" w:rsidP="00BB25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BB25E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lastRenderedPageBreak/>
        <w:t>go-perl</w:t>
      </w:r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Pode ser obtido no CPAN usando 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shell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cpan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 o comando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cpan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install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GO::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Parser</w:t>
      </w:r>
      <w:proofErr w:type="spellEnd"/>
    </w:p>
    <w:p w:rsidR="00BB25EF" w:rsidRPr="00BB25EF" w:rsidRDefault="00BB25EF" w:rsidP="00BB25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BB25E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Formiga</w:t>
      </w:r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Ao instalar a partir do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svn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ant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necessário para mover os arquivos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GMODTools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schema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/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GMODTools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schema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/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chado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 Ao instalar a partir de uma distribuição, isso não é necessário, pois os arquivos já terão sido movidos como parte do processo de construção.</w:t>
      </w:r>
    </w:p>
    <w:p w:rsidR="00BB25EF" w:rsidRPr="00BB25EF" w:rsidRDefault="00BB25EF" w:rsidP="00BB25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BB25E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Módulos Perl</w:t>
      </w:r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Os módulos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perl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podem ser instalados através do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shell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CPAN e emitindo o comando '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install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Bundle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:: GMOD' que instalará todos os módulos abaixo, exceto SQL ::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Translator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que é opcional.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9"/>
        <w:gridCol w:w="6135"/>
      </w:tblGrid>
      <w:tr w:rsidR="00BB25EF" w:rsidRPr="00BB25EF" w:rsidTr="00BB25EF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Módulo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Usado em</w:t>
            </w:r>
          </w:p>
        </w:tc>
      </w:tr>
      <w:tr w:rsidR="00BB25EF" w:rsidRPr="00BB25EF" w:rsidTr="00BB25E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CGI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GBrowse</w:t>
            </w:r>
            <w:proofErr w:type="spellEnd"/>
          </w:p>
        </w:tc>
      </w:tr>
      <w:tr w:rsidR="00BB25EF" w:rsidRPr="00BB25EF" w:rsidTr="00BB25E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GBrowse</w:t>
            </w:r>
            <w:proofErr w:type="spellEnd"/>
          </w:p>
        </w:tc>
      </w:tr>
      <w:tr w:rsidR="00BB25EF" w:rsidRPr="00BB25EF" w:rsidTr="00BB25E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DBI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GBrowse</w:t>
            </w:r>
            <w:proofErr w:type="spellEnd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Chado</w:t>
            </w:r>
            <w:proofErr w:type="spellEnd"/>
          </w:p>
        </w:tc>
      </w:tr>
      <w:tr w:rsidR="00BB25EF" w:rsidRPr="00BB25EF" w:rsidTr="00BB25E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DBD :: </w:t>
            </w: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Pg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GBrowse</w:t>
            </w:r>
            <w:proofErr w:type="spellEnd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Chado</w:t>
            </w:r>
            <w:proofErr w:type="spellEnd"/>
          </w:p>
        </w:tc>
      </w:tr>
      <w:tr w:rsidR="00BB25EF" w:rsidRPr="00BB25EF" w:rsidTr="00BB25E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SQL :: </w:t>
            </w: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Translator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Chado</w:t>
            </w:r>
            <w:proofErr w:type="spellEnd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(apenas para um esquema </w:t>
            </w: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Chado</w:t>
            </w:r>
            <w:proofErr w:type="spellEnd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personalizado)</w:t>
            </w:r>
          </w:p>
        </w:tc>
      </w:tr>
      <w:tr w:rsidR="00BB25EF" w:rsidRPr="00BB25EF" w:rsidTr="00BB25E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Digest</w:t>
            </w:r>
            <w:proofErr w:type="spellEnd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:: MD5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GBrowse</w:t>
            </w:r>
            <w:proofErr w:type="spellEnd"/>
          </w:p>
        </w:tc>
      </w:tr>
      <w:tr w:rsidR="00BB25EF" w:rsidRPr="00BB25EF" w:rsidTr="00BB25E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Text</w:t>
            </w:r>
            <w:proofErr w:type="spellEnd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:: </w:t>
            </w: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Shellwords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GBrowse</w:t>
            </w:r>
            <w:proofErr w:type="spellEnd"/>
          </w:p>
        </w:tc>
      </w:tr>
      <w:tr w:rsidR="00BB25EF" w:rsidRPr="00BB25EF" w:rsidTr="00BB25E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Gráfico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Bio-Chaos</w:t>
            </w:r>
            <w:proofErr w:type="spellEnd"/>
          </w:p>
        </w:tc>
      </w:tr>
      <w:tr w:rsidR="00BB25EF" w:rsidRPr="00BB25EF" w:rsidTr="00BB25E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Data :: </w:t>
            </w: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Stag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Chado</w:t>
            </w:r>
            <w:proofErr w:type="spellEnd"/>
          </w:p>
        </w:tc>
      </w:tr>
      <w:tr w:rsidR="00BB25EF" w:rsidRPr="00BB25EF" w:rsidTr="00BB25E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lastRenderedPageBreak/>
              <w:t xml:space="preserve">XML :: </w:t>
            </w: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Parser</w:t>
            </w:r>
            <w:proofErr w:type="spellEnd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:: </w:t>
            </w: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PerlSAX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Chado</w:t>
            </w:r>
            <w:proofErr w:type="spellEnd"/>
          </w:p>
        </w:tc>
      </w:tr>
      <w:tr w:rsidR="00BB25EF" w:rsidRPr="00BB25EF" w:rsidTr="00BB25E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Módulo :: Construir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Chado</w:t>
            </w:r>
            <w:proofErr w:type="spellEnd"/>
          </w:p>
        </w:tc>
      </w:tr>
      <w:tr w:rsidR="00BB25EF" w:rsidRPr="00BB25EF" w:rsidTr="00BB25E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Class</w:t>
            </w:r>
            <w:proofErr w:type="spellEnd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:: DBI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GMODWeb</w:t>
            </w:r>
            <w:proofErr w:type="spellEnd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ou com um esquema </w:t>
            </w: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Chado</w:t>
            </w:r>
            <w:proofErr w:type="spellEnd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personalizado</w:t>
            </w:r>
          </w:p>
        </w:tc>
      </w:tr>
      <w:tr w:rsidR="00BB25EF" w:rsidRPr="00BB25EF" w:rsidTr="00BB25E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Class</w:t>
            </w:r>
            <w:proofErr w:type="spellEnd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:: DBI :: </w:t>
            </w: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Pg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GMODWeb</w:t>
            </w:r>
            <w:proofErr w:type="spellEnd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ou com um esquema </w:t>
            </w: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Chado</w:t>
            </w:r>
            <w:proofErr w:type="spellEnd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personalizado</w:t>
            </w:r>
          </w:p>
        </w:tc>
      </w:tr>
      <w:tr w:rsidR="00BB25EF" w:rsidRPr="00BB25EF" w:rsidTr="00BB25E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Class</w:t>
            </w:r>
            <w:proofErr w:type="spellEnd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:: DBI :: Pager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GMODWeb</w:t>
            </w:r>
            <w:proofErr w:type="spellEnd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ou com um esquema </w:t>
            </w: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Chado</w:t>
            </w:r>
            <w:proofErr w:type="spellEnd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personalizado</w:t>
            </w:r>
          </w:p>
        </w:tc>
      </w:tr>
      <w:tr w:rsidR="00BB25EF" w:rsidRPr="00BB25EF" w:rsidTr="00BB25E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DBIx</w:t>
            </w:r>
            <w:proofErr w:type="spellEnd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:: </w:t>
            </w: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DBStag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Chado</w:t>
            </w:r>
            <w:proofErr w:type="spellEnd"/>
          </w:p>
        </w:tc>
      </w:tr>
      <w:tr w:rsidR="00BB25EF" w:rsidRPr="00BB25EF" w:rsidTr="00BB25E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XML :: Simples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Chado</w:t>
            </w:r>
            <w:proofErr w:type="spellEnd"/>
          </w:p>
        </w:tc>
      </w:tr>
      <w:tr w:rsidR="00BB25EF" w:rsidRPr="00BB25EF" w:rsidTr="00BB25E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LWP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Chado</w:t>
            </w:r>
            <w:proofErr w:type="spellEnd"/>
          </w:p>
        </w:tc>
      </w:tr>
      <w:tr w:rsidR="00BB25EF" w:rsidRPr="00BB25EF" w:rsidTr="00BB25E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Modelo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Chado</w:t>
            </w:r>
            <w:proofErr w:type="spellEnd"/>
          </w:p>
        </w:tc>
      </w:tr>
      <w:tr w:rsidR="00BB25EF" w:rsidRPr="00BB25EF" w:rsidTr="00BB25E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Bio</w:t>
            </w:r>
            <w:proofErr w:type="spellEnd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:: </w:t>
            </w: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Chado</w:t>
            </w:r>
            <w:proofErr w:type="spellEnd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:: </w:t>
            </w: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Schema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Chado</w:t>
            </w:r>
            <w:proofErr w:type="spellEnd"/>
          </w:p>
        </w:tc>
      </w:tr>
    </w:tbl>
    <w:p w:rsidR="00BB25EF" w:rsidRPr="00BB25EF" w:rsidRDefault="00BB25EF" w:rsidP="00BB25E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BB25E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Instalando o Esquema </w:t>
      </w:r>
      <w:proofErr w:type="spellStart"/>
      <w:r w:rsidRPr="00BB25E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Chado</w:t>
      </w:r>
      <w:proofErr w:type="spellEnd"/>
    </w:p>
    <w:p w:rsidR="00BB25EF" w:rsidRPr="00BB25EF" w:rsidRDefault="00BB25EF" w:rsidP="00BB25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BB25E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Preparação do Ambiente</w:t>
      </w:r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Primeiro, você deve definir algumas variáveis ​​em seu ambiente. Se você estiver usando 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bash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 um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shell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tipo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bash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isso é feito por meio de um comando como este:</w:t>
      </w:r>
    </w:p>
    <w:p w:rsidR="00BB25EF" w:rsidRPr="00BB25EF" w:rsidRDefault="00BB25EF" w:rsidP="00BB2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$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export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VARNAME = valor</w:t>
      </w:r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Se você estiver usando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tcsh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 outro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shell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semelhante ao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csh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é feito assim:</w:t>
      </w:r>
    </w:p>
    <w:p w:rsidR="00BB25EF" w:rsidRPr="00BB25EF" w:rsidRDefault="00BB25EF" w:rsidP="00BB2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Valor de $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setenv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VARNAME</w:t>
      </w:r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Para tornar a vida mais fácil para você, provavelmente você também desejará colocar esses comandos em seu arquivo .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tcshrc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 .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bashrc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que as variáveis ​​de ambiente estejam sempre disponíveis quando você efetuar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login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80"/>
        <w:gridCol w:w="5914"/>
      </w:tblGrid>
      <w:tr w:rsidR="00BB25EF" w:rsidRPr="00BB25EF" w:rsidTr="00BB25EF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Uso</w:t>
            </w:r>
          </w:p>
        </w:tc>
      </w:tr>
      <w:tr w:rsidR="00BB25EF" w:rsidRPr="00BB25EF" w:rsidTr="00BB25E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GMOD_ROOT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A localização da instalação do </w:t>
            </w: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Chado</w:t>
            </w:r>
            <w:proofErr w:type="spellEnd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(por exemplo, "/ </w:t>
            </w: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usr</w:t>
            </w:r>
            <w:proofErr w:type="spellEnd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/ local / </w:t>
            </w: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gmod</w:t>
            </w:r>
            <w:proofErr w:type="spellEnd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"). Contém os arquivos de origem que definem o esquema, bem como as definições de configuração e espaço temporário.</w:t>
            </w:r>
          </w:p>
        </w:tc>
      </w:tr>
      <w:tr w:rsidR="00BB25EF" w:rsidRPr="00BB25EF" w:rsidTr="00BB25E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CHADO_DB_NAME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O nome do seu banco de dados </w:t>
            </w: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Chado</w:t>
            </w:r>
            <w:proofErr w:type="spellEnd"/>
          </w:p>
        </w:tc>
      </w:tr>
      <w:tr w:rsidR="00BB25EF" w:rsidRPr="00BB25EF" w:rsidTr="00BB25E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CHADO_DB_USERNAME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O nome de usuário para conectar ao </w:t>
            </w: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Chado</w:t>
            </w:r>
            <w:proofErr w:type="spellEnd"/>
          </w:p>
        </w:tc>
      </w:tr>
      <w:tr w:rsidR="00BB25EF" w:rsidRPr="00BB25EF" w:rsidTr="00BB25E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CHADO_DB_PASSWORD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 senha para o usuário do banco de dados [</w:t>
            </w: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opt</w:t>
            </w:r>
            <w:proofErr w:type="spellEnd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]</w:t>
            </w:r>
          </w:p>
        </w:tc>
      </w:tr>
      <w:tr w:rsidR="00BB25EF" w:rsidRPr="00BB25EF" w:rsidTr="00BB25E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CHADO_DB_HOST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host no qual o banco de dados é executado (por exemplo, "</w:t>
            </w: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localhost</w:t>
            </w:r>
            <w:proofErr w:type="spellEnd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") [</w:t>
            </w: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opt</w:t>
            </w:r>
            <w:proofErr w:type="spellEnd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]</w:t>
            </w:r>
          </w:p>
        </w:tc>
      </w:tr>
      <w:tr w:rsidR="00BB25EF" w:rsidRPr="00BB25EF" w:rsidTr="00BB25E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CHADO_DB_PORT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25EF" w:rsidRPr="00BB25EF" w:rsidRDefault="00BB25EF" w:rsidP="00BB25E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 porta na qual o banco de dados está escutando [</w:t>
            </w:r>
            <w:proofErr w:type="spellStart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opt</w:t>
            </w:r>
            <w:proofErr w:type="spellEnd"/>
            <w:r w:rsidRPr="00BB25E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]</w:t>
            </w:r>
          </w:p>
        </w:tc>
      </w:tr>
    </w:tbl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Conforme indicado, o host, a porta e a senha são opcionais.</w:t>
      </w:r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Nota: existe um mecanismo para passar essas variáveis ​​diretamente para o instalador durante a etapa "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perl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Makefile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.PL". Ao fornecer pares chave = valor, é possível evitar a configuração de variáveis ​​ambientais. A sintaxe é a seguinte:</w:t>
      </w:r>
    </w:p>
    <w:p w:rsidR="00BB25EF" w:rsidRPr="00BB25EF" w:rsidRDefault="00BB25EF" w:rsidP="00BB2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$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perl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Makefile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.PL GMOD_ROOT = /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usr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/ local /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gmod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CHADO_DB_NAME = dev_chado_01</w:t>
      </w:r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compatibilidade com versões anteriores pode não ser mantida, pois este método de configuração do processo de instalação funcionará.</w:t>
      </w:r>
    </w:p>
    <w:p w:rsidR="00BB25EF" w:rsidRPr="00BB25EF" w:rsidRDefault="00BB25EF" w:rsidP="00BB25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proofErr w:type="spellStart"/>
      <w:r w:rsidRPr="00BB25E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Makefile</w:t>
      </w:r>
      <w:proofErr w:type="spellEnd"/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 diretório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chado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(o mesmo diretório em que se encontra o INSTALL.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Chado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 execute o seguinte comando:</w:t>
      </w:r>
    </w:p>
    <w:p w:rsidR="00BB25EF" w:rsidRPr="00BB25EF" w:rsidRDefault="00BB25EF" w:rsidP="00BB2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$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perl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Makefile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.PL</w:t>
      </w:r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Serão solicitados vários valores de configuração usados ​​pelo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Chado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suas ferramentas associadas: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lastRenderedPageBreak/>
        <w:t>*   Use the simple install (uses default database schema) [Y]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Answering yes eliminates the need to have SQL::Translator installed.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This is recomended, and that is all that is necessary in order to use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the full schema and run GBrowse and GMODWeb on top of it.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*   Use values in '/home/scott/gmod/build.conf'? [Y]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If `perl Makefile.PL` has been run before, answering yes to this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will cause Makefile.PL to use the configuration options from the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previous build.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*   What database server will you be using? [PostgreSQL]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Specify what database vendor to use.  Currently only PostgreSQL works.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*   What is the Chado database name? [dev_chado_allenday_05]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This will be the name of the created chado database.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*   What is the database username? [allenday]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Default user that the installed libraries should try to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connect to the database as.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*   What is the password for 'allenday'?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Password for the default user.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*   What is the database host? [localhost]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Host of the database daemon.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*   What is your database port? [5432]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Port of the database daemon.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*   Where shall downloaded ontologies go? [./tmp]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The directory where ontology files and there lock files will be stored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*   What is the default organism (common name, or "none")?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The organism name should be one what will be in the organism table.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When the database is created, several organisms will be there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by default; these include: human, fruitfly, mouse, mosquito,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rat, Arabidopsis thaliana, worm, zebrafish, rice, and yeast.  (The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insert statements that create these default organisms are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contained in load/etc/initialize.sql).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*   Do you want to make this the default chado instance? [y]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You can have more than one Chado instance on a server, each with a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different name.  You can supply one of those names when loading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GFF, for example "--dbprofile fly_staging".  If you don't supply the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--dbprofile option, it will just use the default database parameters.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If you answered 'No' to the simple install question, AutoDBI.pm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lastRenderedPageBreak/>
        <w:t>will now be created by SQL::Translator, see the CUSTOM DATABASE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SCHEMAS section below for more information.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</w:p>
    <w:p w:rsidR="00BB25EF" w:rsidRPr="00BB25EF" w:rsidRDefault="00BB25EF" w:rsidP="00BB25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BB25E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Instalação</w:t>
      </w:r>
    </w:p>
    <w:p w:rsidR="00BB25EF" w:rsidRPr="00BB25EF" w:rsidRDefault="00BB25EF" w:rsidP="00BB2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$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make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# Faça o esquema </w:t>
      </w:r>
    </w:p>
    <w:p w:rsidR="00BB25EF" w:rsidRPr="00BB25EF" w:rsidRDefault="00BB25EF" w:rsidP="00BB2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$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make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install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# Instale o script e os módulos </w:t>
      </w:r>
    </w:p>
    <w:p w:rsidR="00BB25EF" w:rsidRPr="00BB25EF" w:rsidRDefault="00BB25EF" w:rsidP="00BB2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$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sudo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make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install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# Para uma instalação global</w:t>
      </w:r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Provavelmente precisa ser executado como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root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 Instala scripts de carregamento de dados no caminho do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perl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(normalmente /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usr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/ local /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bin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 /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usr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/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bin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), módulos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perl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bem como coloca vários arquivos em $ GMOD_ROOT e cria a infra-estrutura para registro de erros criando $ GMOD_ROOT /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logs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criando o arquivo /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etc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/log4perl.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conf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se ele ainda não existir.</w:t>
      </w:r>
    </w:p>
    <w:p w:rsidR="00BB25EF" w:rsidRPr="00BB25EF" w:rsidRDefault="00BB25EF" w:rsidP="00BB2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$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make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load_schema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# Instale o esquema no banco de dados. Cria banco de dados, apaga qualquer banco de dados com esse nome !! </w:t>
      </w:r>
    </w:p>
    <w:p w:rsidR="00BB25EF" w:rsidRPr="00BB25EF" w:rsidRDefault="00BB25EF" w:rsidP="00BB2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$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make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prepdb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# Inserir dados básicos</w:t>
      </w:r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Insere alguns itens úteis nas tabelas fundamentais do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Chado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 Ele usa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load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/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etc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/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initialize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sql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 Ele contém informações para vários organismos comuns e bancos de dados de origem (por exemplo,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Genbank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). Este arquivo pode ser editado para adicionar qualquer organismo ou banco de dados de origem, usando as instruções INSERT para os exemplos como um modelo. Observe também que o destino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prepdb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precisa ser executado antes do destino das ontologias, mas pode ser executado novamente mais tarde, se mais instruções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insert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forem adicionadas (por exemplo, para adicionar um novo organismo ou banco de dados).</w:t>
      </w:r>
    </w:p>
    <w:p w:rsidR="00BB25EF" w:rsidRPr="00BB25EF" w:rsidRDefault="00BB25EF" w:rsidP="00BB2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$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make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ontologies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# Carregar ontologias</w:t>
      </w:r>
    </w:p>
    <w:p w:rsidR="00BB25EF" w:rsidRPr="00BB25EF" w:rsidRDefault="00BB25EF" w:rsidP="00BB25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Obtém e instala várias ontologias. Requer uma conexão de rede. Absolutamente necessários são a Ontologia de Relacionamento e a Ontologia de Seqüência (SO). Todos os outros são opcionais, embora o vocabulário controlado por propriedade de recurso seja normalmente útil para carregar arquivos GFF, e a Ontologia Gene geralmente é útil para uma ampla variedade de anotações de recurso de gene. Observe que os arquivos de ontologia recuperados são armazenados no diretório especificado quando '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perl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Makefile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.PL' foi executado (o padrão é ./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tmp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). Para fazer uma instalação repetida, o diretório que contém a ontologia baixada deve ser removido. Além de '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rm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-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rf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./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tmp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', você também pode emitir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</w:t>
      </w:r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make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clean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que limpará todos os arquivos e diretórios criados até este ponto da instalação. Observe também que carregar uma grande ontologia como a Gene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Ontology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levará vários minutos (talvez até uma hora).</w:t>
      </w:r>
    </w:p>
    <w:p w:rsidR="00BB25EF" w:rsidRPr="00BB25EF" w:rsidRDefault="00BB25EF" w:rsidP="00BB25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Observe que, como 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make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ontologies</w:t>
      </w: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baixa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os arquivos de ontologia de seus repositórios online, esta etapa está sujeita a falhas devido a problemas de rede.</w:t>
      </w:r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Se você já possui os arquivos de ontologia desejados localmente, pode executar um comando para cada arquivo para carregá-lo. Observe novamente que a </w:t>
      </w: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Ontologia de Relacionamento é necessária antes de todas as outras, e a Ontologia de Seqüência (SO) é absolutamente necessária para o funcionamento adequado do banco de dados. Os comandos para carregar uma ontologia são:</w:t>
      </w:r>
    </w:p>
    <w:p w:rsidR="00BB25EF" w:rsidRPr="00BB25EF" w:rsidRDefault="00BB25EF" w:rsidP="00BB2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$   go2fmt.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pl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-p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obo_text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-w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xml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/ path / to /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obofile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| \ </w:t>
      </w:r>
    </w:p>
    <w:p w:rsidR="00BB25EF" w:rsidRPr="00BB25EF" w:rsidRDefault="00BB25EF" w:rsidP="00BB2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r w:rsidRPr="00BB25E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go-apply-xslt oboxml_to_chadoxml -&gt; obo_text.xml</w:t>
      </w:r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Isso cria um arquivo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chadoxml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arquivo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obo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- em seguida, execute: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$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stag-storenode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.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pl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\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-d 'dbi:Pg:dbname=$CHADO_DB_NAME;host=$CHADO_DB_HOST;port=$CHADO_DB_PORT' \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--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user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$CHADO_DB_USERNAME --password $CHADO_DB_PASSWORD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obo_text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.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xml</w:t>
      </w:r>
      <w:proofErr w:type="spellEnd"/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 você tiver outros arquivos de formato de ontologia, os comandos serão semelhantes; consulte a documentação de go2fmt.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go-apply-xslt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seu formato de arquivo.</w:t>
      </w:r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É uma boa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ideia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neste ponto fazer um backup do banco de dados, especialmente se você carregou uma grande ontologia como GO. Para fazer um despejo completo do banco de dados, emita este comando: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$ pg_dump db_name  &gt;  db_dump.sql</w:t>
      </w:r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 para restaurar o banco de dados, emita este comando:</w:t>
      </w:r>
    </w:p>
    <w:p w:rsidR="00BB25EF" w:rsidRPr="00BB25EF" w:rsidRDefault="00BB25EF" w:rsidP="00BB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pt-BR"/>
        </w:rPr>
      </w:pPr>
      <w:r w:rsidRPr="00BB25EF">
        <w:rPr>
          <w:rFonts w:ascii="Consolas" w:eastAsia="Times New Roman" w:hAnsi="Consolas" w:cs="Consolas"/>
          <w:color w:val="24292E"/>
          <w:sz w:val="20"/>
          <w:lang w:val="en-US" w:eastAsia="pt-BR"/>
        </w:rPr>
        <w:t>$ psql db_name &lt;  db_dump.sql</w:t>
      </w:r>
    </w:p>
    <w:p w:rsidR="00BB25EF" w:rsidRPr="00BB25EF" w:rsidRDefault="00BB25EF" w:rsidP="00BB25E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BB25E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Carregando dados</w:t>
      </w:r>
    </w:p>
    <w:p w:rsidR="00BB25EF" w:rsidRPr="00BB25EF" w:rsidRDefault="00BB25EF" w:rsidP="00BB25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Com isso, a instalação do esquema está concluída. Por favor, veja os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HOWTOs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em </w:t>
      </w:r>
      <w:hyperlink r:id="rId9" w:history="1">
        <w:r w:rsidRPr="00BB25E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http://gmod.org/</w:t>
        </w:r>
      </w:hyperlink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para informações sobre como carregar o esquema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Chado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 dados.</w:t>
      </w:r>
    </w:p>
    <w:p w:rsidR="00BB25EF" w:rsidRPr="00BB25EF" w:rsidRDefault="00BB25EF" w:rsidP="00BB25E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BB25E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Esquemas de banco de dados personalizados</w:t>
      </w:r>
    </w:p>
    <w:p w:rsidR="00BB25EF" w:rsidRPr="00BB25EF" w:rsidRDefault="00BB25EF" w:rsidP="00BB25E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 você respondeu 'Não' à pergunta sobre fazer uma instalação simples durante 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perl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Makefile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.PL</w:t>
      </w: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você deve fornecer os arquivos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default_schema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sql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default_nofuncs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sql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 A melhor maneira de criar esses arquivos é usando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bin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/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chado-build-schema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um script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perl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 uma interface gráfica de usuário para construir interativamente um esquema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Chado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 Se estiver fornecendo suas próprias definições de tabela, você também terá que editar o arquivo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chado-module-metadata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xml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definir como suas tabelas se relacionam com outras tabelas no esquema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Chado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 Embora não haja documentação do DTD desse arquivo, ele é relativamente simples. Consulte INSTALL.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Custom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obter mais informações sobre como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chado-build-schema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está relacionado ao processo de construção. Assim que seus arquivos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default_schema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sql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default_nofuncs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proofErr w:type="spellStart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sql</w:t>
      </w:r>
      <w:proofErr w:type="spellEnd"/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estiverem no lugar no diretório de módulos, você pode executar 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perl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</w:t>
      </w:r>
      <w:proofErr w:type="spellStart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Makefile</w:t>
      </w:r>
      <w:proofErr w:type="spellEnd"/>
      <w:r w:rsidRPr="00BB25EF">
        <w:rPr>
          <w:rFonts w:ascii="Consolas" w:eastAsia="Times New Roman" w:hAnsi="Consolas" w:cs="Consolas"/>
          <w:color w:val="24292E"/>
          <w:sz w:val="20"/>
          <w:lang w:eastAsia="pt-BR"/>
        </w:rPr>
        <w:t>.PL</w:t>
      </w:r>
      <w:r w:rsidRPr="00BB2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6547C2" w:rsidRDefault="006547C2"/>
    <w:sectPr w:rsidR="006547C2" w:rsidSect="00654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80CB8"/>
    <w:multiLevelType w:val="multilevel"/>
    <w:tmpl w:val="5516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903481"/>
    <w:multiLevelType w:val="multilevel"/>
    <w:tmpl w:val="F100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B25EF"/>
    <w:rsid w:val="006547C2"/>
    <w:rsid w:val="00BB2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7C2"/>
  </w:style>
  <w:style w:type="paragraph" w:styleId="Ttulo1">
    <w:name w:val="heading 1"/>
    <w:basedOn w:val="Normal"/>
    <w:link w:val="Ttulo1Char"/>
    <w:uiPriority w:val="9"/>
    <w:qFormat/>
    <w:rsid w:val="00BB25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B25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B25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25E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B25E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B25E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B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B25E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2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25E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B25EF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BB25EF"/>
    <w:rPr>
      <w:i/>
      <w:iCs/>
    </w:rPr>
  </w:style>
  <w:style w:type="character" w:customStyle="1" w:styleId="pl-c1">
    <w:name w:val="pl-c1"/>
    <w:basedOn w:val="Fontepargpadro"/>
    <w:rsid w:val="00BB25EF"/>
  </w:style>
  <w:style w:type="character" w:customStyle="1" w:styleId="pl-k">
    <w:name w:val="pl-k"/>
    <w:basedOn w:val="Fontepargpadro"/>
    <w:rsid w:val="00BB25EF"/>
  </w:style>
  <w:style w:type="character" w:customStyle="1" w:styleId="pl-c">
    <w:name w:val="pl-c"/>
    <w:basedOn w:val="Fontepargpadro"/>
    <w:rsid w:val="00BB25EF"/>
  </w:style>
  <w:style w:type="character" w:customStyle="1" w:styleId="pl-s1">
    <w:name w:val="pl-s1"/>
    <w:basedOn w:val="Fontepargpadro"/>
    <w:rsid w:val="00BB25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0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2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3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0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4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5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5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0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59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1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perl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ostgresql.org/docs/8.4/interactive/user-mana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stgresql.org/docs/8.4/interactive/client-authentica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MOD/Chado/blob/master/chado/gmod-schema@lists.sourceforge.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mod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2401</Words>
  <Characters>12966</Characters>
  <Application>Microsoft Office Word</Application>
  <DocSecurity>0</DocSecurity>
  <Lines>108</Lines>
  <Paragraphs>30</Paragraphs>
  <ScaleCrop>false</ScaleCrop>
  <Company/>
  <LinksUpToDate>false</LinksUpToDate>
  <CharactersWithSpaces>15337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Teixeira</dc:creator>
  <cp:lastModifiedBy>Teixeira</cp:lastModifiedBy>
  <cp:revision>1</cp:revision>
  <dcterms:created xsi:type="dcterms:W3CDTF">2021-02-18T07:02:00Z</dcterms:created>
  <dcterms:modified xsi:type="dcterms:W3CDTF">2021-02-18T07:02:00Z</dcterms:modified>
</cp:coreProperties>
</file>