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 xml:space="preserve">O que é </w:t>
      </w:r>
      <w:proofErr w:type="spellStart"/>
      <w:r w:rsidRPr="006E32D4">
        <w:rPr>
          <w:rFonts w:ascii="Arial" w:eastAsia="Times New Roman" w:hAnsi="Arial" w:cs="Arial"/>
          <w:color w:val="000000"/>
          <w:sz w:val="36"/>
          <w:szCs w:val="36"/>
          <w:lang w:eastAsia="pt-BR"/>
        </w:rPr>
        <w:t>chado</w:t>
      </w:r>
      <w:proofErr w:type="spellEnd"/>
      <w:r w:rsidRPr="006E32D4">
        <w:rPr>
          <w:rFonts w:ascii="Arial" w:eastAsia="Times New Roman" w:hAnsi="Arial" w:cs="Arial"/>
          <w:color w:val="000000"/>
          <w:sz w:val="36"/>
          <w:szCs w:val="36"/>
          <w:lang w:eastAsia="pt-BR"/>
        </w:rPr>
        <w:t>?</w:t>
      </w:r>
    </w:p>
    <w:p w:rsidR="006E32D4" w:rsidRPr="006E32D4" w:rsidRDefault="006E32D4" w:rsidP="006E32D4">
      <w:pPr>
        <w:numPr>
          <w:ilvl w:val="0"/>
          <w:numId w:val="1"/>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No início, um banco de dados para </w:t>
      </w:r>
      <w:proofErr w:type="spellStart"/>
      <w:r w:rsidRPr="006E32D4">
        <w:rPr>
          <w:rFonts w:ascii="Helvetica" w:eastAsia="Times New Roman" w:hAnsi="Helvetica" w:cs="Helvetica"/>
          <w:color w:val="252525"/>
          <w:sz w:val="21"/>
          <w:szCs w:val="21"/>
          <w:lang w:eastAsia="pt-BR"/>
        </w:rPr>
        <w:t>FlyBase</w:t>
      </w:r>
      <w:proofErr w:type="spellEnd"/>
      <w:r w:rsidRPr="006E32D4">
        <w:rPr>
          <w:rFonts w:ascii="Helvetica" w:eastAsia="Times New Roman" w:hAnsi="Helvetica" w:cs="Helvetica"/>
          <w:color w:val="252525"/>
          <w:sz w:val="21"/>
          <w:szCs w:val="21"/>
          <w:lang w:eastAsia="pt-BR"/>
        </w:rPr>
        <w:t>: conjunto de dados incrivelmente interessante</w:t>
      </w:r>
    </w:p>
    <w:p w:rsidR="006E32D4" w:rsidRPr="006E32D4" w:rsidRDefault="006E32D4" w:rsidP="006E32D4">
      <w:pPr>
        <w:numPr>
          <w:ilvl w:val="0"/>
          <w:numId w:val="1"/>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 banco de dados para curadoria </w:t>
      </w:r>
      <w:r w:rsidRPr="006E32D4">
        <w:rPr>
          <w:rFonts w:ascii="Helvetica" w:eastAsia="Times New Roman" w:hAnsi="Helvetica" w:cs="Helvetica"/>
          <w:b/>
          <w:bCs/>
          <w:color w:val="252525"/>
          <w:sz w:val="21"/>
          <w:szCs w:val="21"/>
          <w:lang w:eastAsia="pt-BR"/>
        </w:rPr>
        <w:t>muito</w:t>
      </w:r>
      <w:r w:rsidRPr="006E32D4">
        <w:rPr>
          <w:rFonts w:ascii="Helvetica" w:eastAsia="Times New Roman" w:hAnsi="Helvetica" w:cs="Helvetica"/>
          <w:color w:val="252525"/>
          <w:sz w:val="21"/>
          <w:szCs w:val="21"/>
          <w:lang w:eastAsia="pt-BR"/>
        </w:rPr>
        <w:t> profunda</w:t>
      </w:r>
    </w:p>
    <w:p w:rsidR="006E32D4" w:rsidRPr="006E32D4" w:rsidRDefault="006E32D4" w:rsidP="006E32D4">
      <w:pPr>
        <w:numPr>
          <w:ilvl w:val="0"/>
          <w:numId w:val="1"/>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 banco de dados integrado</w:t>
      </w:r>
    </w:p>
    <w:p w:rsidR="006E32D4" w:rsidRPr="006E32D4" w:rsidRDefault="006E32D4" w:rsidP="006E32D4">
      <w:pPr>
        <w:numPr>
          <w:ilvl w:val="0"/>
          <w:numId w:val="1"/>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 banco de dados que é genérico o suficiente para ser usado por qualquer organismo</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proofErr w:type="spellStart"/>
      <w:r w:rsidRPr="006E32D4">
        <w:rPr>
          <w:rFonts w:ascii="Arial" w:eastAsia="Times New Roman" w:hAnsi="Arial" w:cs="Arial"/>
          <w:color w:val="000000"/>
          <w:sz w:val="36"/>
          <w:szCs w:val="36"/>
          <w:lang w:eastAsia="pt-BR"/>
        </w:rPr>
        <w:t>Chado</w:t>
      </w:r>
      <w:proofErr w:type="spellEnd"/>
      <w:r w:rsidRPr="006E32D4">
        <w:rPr>
          <w:rFonts w:ascii="Arial" w:eastAsia="Times New Roman" w:hAnsi="Arial" w:cs="Arial"/>
          <w:color w:val="000000"/>
          <w:sz w:val="36"/>
          <w:szCs w:val="36"/>
          <w:lang w:eastAsia="pt-BR"/>
        </w:rPr>
        <w:t xml:space="preserve"> - o jeito do chá</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Por que a referência ao chá? De acordo com a antiga tradição do GMOD, a lenda diz que os criadores Chris </w:t>
      </w:r>
      <w:proofErr w:type="spellStart"/>
      <w:r w:rsidRPr="006E32D4">
        <w:rPr>
          <w:rFonts w:ascii="Helvetica" w:eastAsia="Times New Roman" w:hAnsi="Helvetica" w:cs="Helvetica"/>
          <w:color w:val="252525"/>
          <w:sz w:val="21"/>
          <w:szCs w:val="21"/>
          <w:lang w:eastAsia="pt-BR"/>
        </w:rPr>
        <w:t>Mungall</w:t>
      </w:r>
      <w:proofErr w:type="spellEnd"/>
      <w:r w:rsidRPr="006E32D4">
        <w:rPr>
          <w:rFonts w:ascii="Helvetica" w:eastAsia="Times New Roman" w:hAnsi="Helvetica" w:cs="Helvetica"/>
          <w:color w:val="252525"/>
          <w:sz w:val="21"/>
          <w:szCs w:val="21"/>
          <w:lang w:eastAsia="pt-BR"/>
        </w:rPr>
        <w:t xml:space="preserve"> e Dave </w:t>
      </w:r>
      <w:proofErr w:type="spellStart"/>
      <w:r w:rsidRPr="006E32D4">
        <w:rPr>
          <w:rFonts w:ascii="Helvetica" w:eastAsia="Times New Roman" w:hAnsi="Helvetica" w:cs="Helvetica"/>
          <w:color w:val="252525"/>
          <w:sz w:val="21"/>
          <w:szCs w:val="21"/>
          <w:lang w:eastAsia="pt-BR"/>
        </w:rPr>
        <w:t>Emmert</w:t>
      </w:r>
      <w:proofErr w:type="spellEnd"/>
      <w:r w:rsidRPr="006E32D4">
        <w:rPr>
          <w:rFonts w:ascii="Helvetica" w:eastAsia="Times New Roman" w:hAnsi="Helvetica" w:cs="Helvetica"/>
          <w:color w:val="252525"/>
          <w:sz w:val="21"/>
          <w:szCs w:val="21"/>
          <w:lang w:eastAsia="pt-BR"/>
        </w:rPr>
        <w:t xml:space="preserve"> estavam bebendo chá em uma casa de chá quando desenvolveram o primeiro projeto que acabou se tornando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3971925" cy="2600325"/>
            <wp:effectExtent l="19050" t="0" r="9525" b="0"/>
            <wp:docPr id="1" name="Imagem 1" descr="Chad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do.jpg">
                      <a:hlinkClick r:id="rId5"/>
                    </pic:cNvPr>
                    <pic:cNvPicPr>
                      <a:picLocks noChangeAspect="1" noChangeArrowheads="1"/>
                    </pic:cNvPicPr>
                  </pic:nvPicPr>
                  <pic:blipFill>
                    <a:blip r:embed="rId6"/>
                    <a:srcRect/>
                    <a:stretch>
                      <a:fillRect/>
                    </a:stretch>
                  </pic:blipFill>
                  <pic:spPr bwMode="auto">
                    <a:xfrm>
                      <a:off x="0" y="0"/>
                      <a:ext cx="3971925" cy="2600325"/>
                    </a:xfrm>
                    <a:prstGeom prst="rect">
                      <a:avLst/>
                    </a:prstGeom>
                    <a:noFill/>
                    <a:ln w="9525">
                      <a:noFill/>
                      <a:miter lim="800000"/>
                      <a:headEnd/>
                      <a:tailEnd/>
                    </a:ln>
                  </pic:spPr>
                </pic:pic>
              </a:graphicData>
            </a:graphic>
          </wp:inline>
        </w:drawing>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 xml:space="preserve">Que documentação existe para o </w:t>
      </w:r>
      <w:proofErr w:type="spellStart"/>
      <w:r w:rsidRPr="006E32D4">
        <w:rPr>
          <w:rFonts w:ascii="Arial" w:eastAsia="Times New Roman" w:hAnsi="Arial" w:cs="Arial"/>
          <w:color w:val="000000"/>
          <w:sz w:val="36"/>
          <w:szCs w:val="36"/>
          <w:lang w:eastAsia="pt-BR"/>
        </w:rPr>
        <w:t>chado</w:t>
      </w:r>
      <w:proofErr w:type="spellEnd"/>
      <w:r w:rsidRPr="006E32D4">
        <w:rPr>
          <w:rFonts w:ascii="Arial" w:eastAsia="Times New Roman" w:hAnsi="Arial" w:cs="Arial"/>
          <w:color w:val="000000"/>
          <w:sz w:val="36"/>
          <w:szCs w:val="36"/>
          <w:lang w:eastAsia="pt-BR"/>
        </w:rPr>
        <w:t>?</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Este </w:t>
      </w:r>
      <w:proofErr w:type="spellStart"/>
      <w:r w:rsidRPr="006E32D4">
        <w:rPr>
          <w:rFonts w:ascii="Helvetica" w:eastAsia="Times New Roman" w:hAnsi="Helvetica" w:cs="Helvetica"/>
          <w:color w:val="252525"/>
          <w:sz w:val="21"/>
          <w:szCs w:val="21"/>
          <w:lang w:eastAsia="pt-BR"/>
        </w:rPr>
        <w:t>Wiki</w:t>
      </w:r>
      <w:proofErr w:type="spellEnd"/>
      <w:r w:rsidRPr="006E32D4">
        <w:rPr>
          <w:rFonts w:ascii="Helvetica" w:eastAsia="Times New Roman" w:hAnsi="Helvetica" w:cs="Helvetica"/>
          <w:color w:val="252525"/>
          <w:sz w:val="21"/>
          <w:szCs w:val="21"/>
          <w:lang w:eastAsia="pt-BR"/>
        </w:rPr>
        <w:t xml:space="preserve"> é atualmente a melhor fonte de documentação para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Aqui estão as páginas mais úteis do </w:t>
      </w:r>
      <w:proofErr w:type="spellStart"/>
      <w:r w:rsidRPr="006E32D4">
        <w:rPr>
          <w:rFonts w:ascii="Helvetica" w:eastAsia="Times New Roman" w:hAnsi="Helvetica" w:cs="Helvetica"/>
          <w:color w:val="252525"/>
          <w:sz w:val="21"/>
          <w:szCs w:val="21"/>
          <w:lang w:eastAsia="pt-BR"/>
        </w:rPr>
        <w:t>Wiki</w:t>
      </w:r>
      <w:proofErr w:type="spellEnd"/>
      <w:r w:rsidRPr="006E32D4">
        <w:rPr>
          <w:rFonts w:ascii="Helvetica" w:eastAsia="Times New Roman" w:hAnsi="Helvetica" w:cs="Helvetica"/>
          <w:color w:val="252525"/>
          <w:sz w:val="21"/>
          <w:szCs w:val="21"/>
          <w:lang w:eastAsia="pt-BR"/>
        </w:rPr>
        <w:t>:</w:t>
      </w:r>
    </w:p>
    <w:p w:rsidR="006E32D4" w:rsidRPr="006E32D4" w:rsidRDefault="006E32D4" w:rsidP="006E32D4">
      <w:pPr>
        <w:numPr>
          <w:ilvl w:val="0"/>
          <w:numId w:val="2"/>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7" w:tooltip="Chado - Primeiros passos" w:history="1">
        <w:r w:rsidRPr="006E32D4">
          <w:rPr>
            <w:rFonts w:ascii="Helvetica" w:eastAsia="Times New Roman" w:hAnsi="Helvetica" w:cs="Helvetica"/>
            <w:color w:val="0645AD"/>
            <w:sz w:val="21"/>
            <w:u w:val="single"/>
            <w:lang w:eastAsia="pt-BR"/>
          </w:rPr>
          <w:t>Começando</w:t>
        </w:r>
      </w:hyperlink>
    </w:p>
    <w:p w:rsidR="006E32D4" w:rsidRPr="006E32D4" w:rsidRDefault="006E32D4" w:rsidP="006E32D4">
      <w:pPr>
        <w:numPr>
          <w:ilvl w:val="0"/>
          <w:numId w:val="2"/>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8" w:tooltip="Chado Manual" w:history="1">
        <w:proofErr w:type="spellStart"/>
        <w:r w:rsidRPr="006E32D4">
          <w:rPr>
            <w:rFonts w:ascii="Helvetica" w:eastAsia="Times New Roman" w:hAnsi="Helvetica" w:cs="Helvetica"/>
            <w:color w:val="0645AD"/>
            <w:sz w:val="21"/>
            <w:u w:val="single"/>
            <w:lang w:eastAsia="pt-BR"/>
          </w:rPr>
          <w:t>Chado</w:t>
        </w:r>
        <w:proofErr w:type="spellEnd"/>
        <w:r w:rsidRPr="006E32D4">
          <w:rPr>
            <w:rFonts w:ascii="Helvetica" w:eastAsia="Times New Roman" w:hAnsi="Helvetica" w:cs="Helvetica"/>
            <w:color w:val="0645AD"/>
            <w:sz w:val="21"/>
            <w:u w:val="single"/>
            <w:lang w:eastAsia="pt-BR"/>
          </w:rPr>
          <w:t xml:space="preserve"> Manual</w:t>
        </w:r>
      </w:hyperlink>
    </w:p>
    <w:p w:rsidR="006E32D4" w:rsidRPr="006E32D4" w:rsidRDefault="006E32D4" w:rsidP="006E32D4">
      <w:pPr>
        <w:numPr>
          <w:ilvl w:val="0"/>
          <w:numId w:val="2"/>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9" w:tooltip="Chado Best Practices" w:history="1">
        <w:r w:rsidRPr="006E32D4">
          <w:rPr>
            <w:rFonts w:ascii="Helvetica" w:eastAsia="Times New Roman" w:hAnsi="Helvetica" w:cs="Helvetica"/>
            <w:color w:val="0645AD"/>
            <w:sz w:val="21"/>
            <w:u w:val="single"/>
            <w:lang w:eastAsia="pt-BR"/>
          </w:rPr>
          <w:t>Melhores Práticas</w:t>
        </w:r>
      </w:hyperlink>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Um Esquema Modular</w:t>
      </w:r>
    </w:p>
    <w:p w:rsidR="006E32D4" w:rsidRPr="006E32D4" w:rsidRDefault="006E32D4" w:rsidP="006E32D4">
      <w:pPr>
        <w:shd w:val="clear" w:color="auto" w:fill="FFFFFF"/>
        <w:spacing w:before="72" w:after="0" w:line="240" w:lineRule="auto"/>
        <w:outlineLvl w:val="2"/>
        <w:rPr>
          <w:rFonts w:ascii="Helvetica" w:eastAsia="Times New Roman" w:hAnsi="Helvetica" w:cs="Helvetica"/>
          <w:b/>
          <w:bCs/>
          <w:color w:val="000000"/>
          <w:sz w:val="28"/>
          <w:szCs w:val="28"/>
          <w:lang w:eastAsia="pt-BR"/>
        </w:rPr>
      </w:pPr>
      <w:r w:rsidRPr="006E32D4">
        <w:rPr>
          <w:rFonts w:ascii="Helvetica" w:eastAsia="Times New Roman" w:hAnsi="Helvetica" w:cs="Helvetica"/>
          <w:b/>
          <w:bCs/>
          <w:color w:val="000000"/>
          <w:sz w:val="28"/>
          <w:lang w:eastAsia="pt-BR"/>
        </w:rPr>
        <w:t xml:space="preserve">Lista de Módulos </w:t>
      </w:r>
      <w:proofErr w:type="spellStart"/>
      <w:r w:rsidRPr="006E32D4">
        <w:rPr>
          <w:rFonts w:ascii="Helvetica" w:eastAsia="Times New Roman" w:hAnsi="Helvetica" w:cs="Helvetica"/>
          <w:b/>
          <w:bCs/>
          <w:color w:val="000000"/>
          <w:sz w:val="28"/>
          <w:lang w:eastAsia="pt-BR"/>
        </w:rPr>
        <w:t>Chado</w:t>
      </w:r>
      <w:proofErr w:type="spellEnd"/>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10" w:tooltip="Módulo de Auditoria Chado" w:history="1">
        <w:r w:rsidRPr="006E32D4">
          <w:rPr>
            <w:rFonts w:ascii="Helvetica" w:eastAsia="Times New Roman" w:hAnsi="Helvetica" w:cs="Helvetica"/>
            <w:color w:val="0645AD"/>
            <w:sz w:val="21"/>
            <w:u w:val="single"/>
            <w:lang w:eastAsia="pt-BR"/>
          </w:rPr>
          <w:t>Auditoria</w:t>
        </w:r>
      </w:hyperlink>
      <w:r w:rsidRPr="006E32D4">
        <w:rPr>
          <w:rFonts w:ascii="Helvetica" w:eastAsia="Times New Roman" w:hAnsi="Helvetica" w:cs="Helvetica"/>
          <w:color w:val="252525"/>
          <w:sz w:val="21"/>
          <w:szCs w:val="21"/>
          <w:lang w:eastAsia="pt-BR"/>
        </w:rPr>
        <w:t> - para trilhas de auditoria de banco de dados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11" w:tooltip="Módulo Chado Companalysis" w:history="1">
        <w:proofErr w:type="spellStart"/>
        <w:r w:rsidRPr="006E32D4">
          <w:rPr>
            <w:rFonts w:ascii="Helvetica" w:eastAsia="Times New Roman" w:hAnsi="Helvetica" w:cs="Helvetica"/>
            <w:color w:val="0645AD"/>
            <w:sz w:val="21"/>
            <w:u w:val="single"/>
            <w:lang w:eastAsia="pt-BR"/>
          </w:rPr>
          <w:t>Companalysis</w:t>
        </w:r>
        <w:proofErr w:type="spellEnd"/>
      </w:hyperlink>
      <w:r w:rsidRPr="006E32D4">
        <w:rPr>
          <w:rFonts w:ascii="Helvetica" w:eastAsia="Times New Roman" w:hAnsi="Helvetica" w:cs="Helvetica"/>
          <w:color w:val="252525"/>
          <w:sz w:val="21"/>
          <w:szCs w:val="21"/>
          <w:lang w:eastAsia="pt-BR"/>
        </w:rPr>
        <w:t> - para dados de análise computacional</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12" w:tooltip="Módulo Chado Contact" w:history="1">
        <w:r w:rsidRPr="006E32D4">
          <w:rPr>
            <w:rFonts w:ascii="Helvetica" w:eastAsia="Times New Roman" w:hAnsi="Helvetica" w:cs="Helvetica"/>
            <w:color w:val="0645AD"/>
            <w:sz w:val="21"/>
            <w:u w:val="single"/>
            <w:lang w:eastAsia="pt-BR"/>
          </w:rPr>
          <w:t>Contato</w:t>
        </w:r>
      </w:hyperlink>
      <w:r w:rsidRPr="006E32D4">
        <w:rPr>
          <w:rFonts w:ascii="Helvetica" w:eastAsia="Times New Roman" w:hAnsi="Helvetica" w:cs="Helvetica"/>
          <w:color w:val="252525"/>
          <w:sz w:val="21"/>
          <w:szCs w:val="21"/>
          <w:lang w:eastAsia="pt-BR"/>
        </w:rPr>
        <w:t> - para pessoas, grupos e organizações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13" w:tooltip="Módulo Chado CV" w:history="1">
        <w:r w:rsidRPr="006E32D4">
          <w:rPr>
            <w:rFonts w:ascii="Helvetica" w:eastAsia="Times New Roman" w:hAnsi="Helvetica" w:cs="Helvetica"/>
            <w:color w:val="0645AD"/>
            <w:sz w:val="21"/>
            <w:u w:val="single"/>
            <w:lang w:eastAsia="pt-BR"/>
          </w:rPr>
          <w:t>Vocabulário controlado (CV)</w:t>
        </w:r>
      </w:hyperlink>
      <w:r w:rsidRPr="006E32D4">
        <w:rPr>
          <w:rFonts w:ascii="Helvetica" w:eastAsia="Times New Roman" w:hAnsi="Helvetica" w:cs="Helvetica"/>
          <w:color w:val="252525"/>
          <w:sz w:val="21"/>
          <w:szCs w:val="21"/>
          <w:lang w:eastAsia="pt-BR"/>
        </w:rPr>
        <w:t> - para vocabulários controlados e ontologias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14" w:tooltip="Módulo de Expressão Chado" w:history="1">
        <w:r w:rsidRPr="006E32D4">
          <w:rPr>
            <w:rFonts w:ascii="Helvetica" w:eastAsia="Times New Roman" w:hAnsi="Helvetica" w:cs="Helvetica"/>
            <w:color w:val="0645AD"/>
            <w:sz w:val="21"/>
            <w:u w:val="single"/>
            <w:lang w:eastAsia="pt-BR"/>
          </w:rPr>
          <w:t>Expressão</w:t>
        </w:r>
      </w:hyperlink>
      <w:r w:rsidRPr="006E32D4">
        <w:rPr>
          <w:rFonts w:ascii="Helvetica" w:eastAsia="Times New Roman" w:hAnsi="Helvetica" w:cs="Helvetica"/>
          <w:color w:val="252525"/>
          <w:sz w:val="21"/>
          <w:szCs w:val="21"/>
          <w:lang w:eastAsia="pt-BR"/>
        </w:rPr>
        <w:t> - para resumos de </w:t>
      </w:r>
      <w:hyperlink r:id="rId15" w:tooltip="Módulo de Expressão Chado" w:history="1">
        <w:r w:rsidRPr="006E32D4">
          <w:rPr>
            <w:rFonts w:ascii="Helvetica" w:eastAsia="Times New Roman" w:hAnsi="Helvetica" w:cs="Helvetica"/>
            <w:color w:val="0645AD"/>
            <w:sz w:val="21"/>
            <w:u w:val="single"/>
            <w:lang w:eastAsia="pt-BR"/>
          </w:rPr>
          <w:t>expressão</w:t>
        </w:r>
      </w:hyperlink>
      <w:r w:rsidRPr="006E32D4">
        <w:rPr>
          <w:rFonts w:ascii="Helvetica" w:eastAsia="Times New Roman" w:hAnsi="Helvetica" w:cs="Helvetica"/>
          <w:color w:val="252525"/>
          <w:sz w:val="21"/>
          <w:szCs w:val="21"/>
          <w:lang w:eastAsia="pt-BR"/>
        </w:rPr>
        <w:t> de RNA e proteína</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16" w:tooltip="Módulo Geral Chado" w:history="1">
        <w:r w:rsidRPr="006E32D4">
          <w:rPr>
            <w:rFonts w:ascii="Helvetica" w:eastAsia="Times New Roman" w:hAnsi="Helvetica" w:cs="Helvetica"/>
            <w:color w:val="0645AD"/>
            <w:sz w:val="21"/>
            <w:u w:val="single"/>
            <w:lang w:eastAsia="pt-BR"/>
          </w:rPr>
          <w:t>Geral</w:t>
        </w:r>
      </w:hyperlink>
      <w:r w:rsidRPr="006E32D4">
        <w:rPr>
          <w:rFonts w:ascii="Helvetica" w:eastAsia="Times New Roman" w:hAnsi="Helvetica" w:cs="Helvetica"/>
          <w:color w:val="252525"/>
          <w:sz w:val="21"/>
          <w:szCs w:val="21"/>
          <w:lang w:eastAsia="pt-BR"/>
        </w:rPr>
        <w:t> - para identificadores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17" w:tooltip="Módulo Genético Chado" w:history="1">
        <w:r w:rsidRPr="006E32D4">
          <w:rPr>
            <w:rFonts w:ascii="Helvetica" w:eastAsia="Times New Roman" w:hAnsi="Helvetica" w:cs="Helvetica"/>
            <w:color w:val="0645AD"/>
            <w:sz w:val="21"/>
            <w:u w:val="single"/>
            <w:lang w:eastAsia="pt-BR"/>
          </w:rPr>
          <w:t>Genética</w:t>
        </w:r>
      </w:hyperlink>
      <w:r w:rsidRPr="006E32D4">
        <w:rPr>
          <w:rFonts w:ascii="Helvetica" w:eastAsia="Times New Roman" w:hAnsi="Helvetica" w:cs="Helvetica"/>
          <w:color w:val="252525"/>
          <w:sz w:val="21"/>
          <w:szCs w:val="21"/>
          <w:lang w:eastAsia="pt-BR"/>
        </w:rPr>
        <w:t> - para dados genéticos e genótipos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18" w:tooltip="Módulo Biblioteca Chado" w:history="1">
        <w:r w:rsidRPr="006E32D4">
          <w:rPr>
            <w:rFonts w:ascii="Helvetica" w:eastAsia="Times New Roman" w:hAnsi="Helvetica" w:cs="Helvetica"/>
            <w:color w:val="0645AD"/>
            <w:sz w:val="21"/>
            <w:u w:val="single"/>
            <w:lang w:eastAsia="pt-BR"/>
          </w:rPr>
          <w:t>Biblioteca</w:t>
        </w:r>
      </w:hyperlink>
      <w:r w:rsidRPr="006E32D4">
        <w:rPr>
          <w:rFonts w:ascii="Helvetica" w:eastAsia="Times New Roman" w:hAnsi="Helvetica" w:cs="Helvetica"/>
          <w:color w:val="252525"/>
          <w:sz w:val="21"/>
          <w:szCs w:val="21"/>
          <w:lang w:eastAsia="pt-BR"/>
        </w:rPr>
        <w:t> - para descrições de bibliotecas moleculares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19" w:tooltip="Módulo Chado Mage" w:history="1">
        <w:proofErr w:type="spellStart"/>
        <w:r w:rsidRPr="006E32D4">
          <w:rPr>
            <w:rFonts w:ascii="Helvetica" w:eastAsia="Times New Roman" w:hAnsi="Helvetica" w:cs="Helvetica"/>
            <w:color w:val="0645AD"/>
            <w:sz w:val="21"/>
            <w:u w:val="single"/>
            <w:lang w:eastAsia="pt-BR"/>
          </w:rPr>
          <w:t>Mage</w:t>
        </w:r>
        <w:proofErr w:type="spellEnd"/>
      </w:hyperlink>
      <w:r w:rsidRPr="006E32D4">
        <w:rPr>
          <w:rFonts w:ascii="Helvetica" w:eastAsia="Times New Roman" w:hAnsi="Helvetica" w:cs="Helvetica"/>
          <w:color w:val="252525"/>
          <w:sz w:val="21"/>
          <w:szCs w:val="21"/>
          <w:lang w:eastAsia="pt-BR"/>
        </w:rPr>
        <w:t xml:space="preserve"> - para dados de </w:t>
      </w:r>
      <w:proofErr w:type="spellStart"/>
      <w:r w:rsidRPr="006E32D4">
        <w:rPr>
          <w:rFonts w:ascii="Helvetica" w:eastAsia="Times New Roman" w:hAnsi="Helvetica" w:cs="Helvetica"/>
          <w:color w:val="252525"/>
          <w:sz w:val="21"/>
          <w:szCs w:val="21"/>
          <w:lang w:eastAsia="pt-BR"/>
        </w:rPr>
        <w:t>microarray</w:t>
      </w:r>
      <w:proofErr w:type="spellEnd"/>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20" w:tooltip="Módulo de Mapa Chado" w:history="1">
        <w:r w:rsidRPr="006E32D4">
          <w:rPr>
            <w:rFonts w:ascii="Helvetica" w:eastAsia="Times New Roman" w:hAnsi="Helvetica" w:cs="Helvetica"/>
            <w:color w:val="0645AD"/>
            <w:sz w:val="21"/>
            <w:u w:val="single"/>
            <w:lang w:eastAsia="pt-BR"/>
          </w:rPr>
          <w:t>Mapa</w:t>
        </w:r>
      </w:hyperlink>
      <w:r w:rsidRPr="006E32D4">
        <w:rPr>
          <w:rFonts w:ascii="Helvetica" w:eastAsia="Times New Roman" w:hAnsi="Helvetica" w:cs="Helvetica"/>
          <w:color w:val="252525"/>
          <w:sz w:val="21"/>
          <w:szCs w:val="21"/>
          <w:lang w:eastAsia="pt-BR"/>
        </w:rPr>
        <w:t xml:space="preserve"> - para mapas sem </w:t>
      </w:r>
      <w:proofErr w:type="spellStart"/>
      <w:r w:rsidRPr="006E32D4">
        <w:rPr>
          <w:rFonts w:ascii="Helvetica" w:eastAsia="Times New Roman" w:hAnsi="Helvetica" w:cs="Helvetica"/>
          <w:color w:val="252525"/>
          <w:sz w:val="21"/>
          <w:szCs w:val="21"/>
          <w:lang w:eastAsia="pt-BR"/>
        </w:rPr>
        <w:t>sequência</w:t>
      </w:r>
      <w:proofErr w:type="spellEnd"/>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21" w:tooltip="Módulo de Diversidade Natural Chado" w:history="1">
        <w:r w:rsidRPr="006E32D4">
          <w:rPr>
            <w:rFonts w:ascii="Helvetica" w:eastAsia="Times New Roman" w:hAnsi="Helvetica" w:cs="Helvetica"/>
            <w:color w:val="0645AD"/>
            <w:sz w:val="21"/>
            <w:u w:val="single"/>
            <w:lang w:eastAsia="pt-BR"/>
          </w:rPr>
          <w:t>Diversidade Natural (ND)</w:t>
        </w:r>
      </w:hyperlink>
      <w:r w:rsidRPr="006E32D4">
        <w:rPr>
          <w:rFonts w:ascii="Helvetica" w:eastAsia="Times New Roman" w:hAnsi="Helvetica" w:cs="Helvetica"/>
          <w:color w:val="252525"/>
          <w:sz w:val="21"/>
          <w:szCs w:val="21"/>
          <w:lang w:eastAsia="pt-BR"/>
        </w:rPr>
        <w:t xml:space="preserve"> - para vários experimentos, como </w:t>
      </w:r>
      <w:proofErr w:type="spellStart"/>
      <w:r w:rsidRPr="006E32D4">
        <w:rPr>
          <w:rFonts w:ascii="Helvetica" w:eastAsia="Times New Roman" w:hAnsi="Helvetica" w:cs="Helvetica"/>
          <w:color w:val="252525"/>
          <w:sz w:val="21"/>
          <w:szCs w:val="21"/>
          <w:lang w:eastAsia="pt-BR"/>
        </w:rPr>
        <w:t>fenotipagem</w:t>
      </w:r>
      <w:proofErr w:type="spellEnd"/>
      <w:r w:rsidRPr="006E32D4">
        <w:rPr>
          <w:rFonts w:ascii="Helvetica" w:eastAsia="Times New Roman" w:hAnsi="Helvetica" w:cs="Helvetica"/>
          <w:color w:val="252525"/>
          <w:sz w:val="21"/>
          <w:szCs w:val="21"/>
          <w:lang w:eastAsia="pt-BR"/>
        </w:rPr>
        <w:t xml:space="preserve"> e </w:t>
      </w:r>
      <w:proofErr w:type="spellStart"/>
      <w:r w:rsidRPr="006E32D4">
        <w:rPr>
          <w:rFonts w:ascii="Helvetica" w:eastAsia="Times New Roman" w:hAnsi="Helvetica" w:cs="Helvetica"/>
          <w:color w:val="252525"/>
          <w:sz w:val="21"/>
          <w:szCs w:val="21"/>
          <w:lang w:eastAsia="pt-BR"/>
        </w:rPr>
        <w:t>genotipagem</w:t>
      </w:r>
      <w:proofErr w:type="spellEnd"/>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22" w:tooltip="Módulo de Organismo Chado" w:history="1">
        <w:r w:rsidRPr="006E32D4">
          <w:rPr>
            <w:rFonts w:ascii="Helvetica" w:eastAsia="Times New Roman" w:hAnsi="Helvetica" w:cs="Helvetica"/>
            <w:color w:val="0645AD"/>
            <w:sz w:val="21"/>
            <w:u w:val="single"/>
            <w:lang w:eastAsia="pt-BR"/>
          </w:rPr>
          <w:t>Organismo</w:t>
        </w:r>
      </w:hyperlink>
      <w:r w:rsidRPr="006E32D4">
        <w:rPr>
          <w:rFonts w:ascii="Helvetica" w:eastAsia="Times New Roman" w:hAnsi="Helvetica" w:cs="Helvetica"/>
          <w:color w:val="252525"/>
          <w:sz w:val="21"/>
          <w:szCs w:val="21"/>
          <w:lang w:eastAsia="pt-BR"/>
        </w:rPr>
        <w:t> - para dados taxonômicos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23" w:tooltip="Módulo de Fenótipo Chado" w:history="1">
        <w:r w:rsidRPr="006E32D4">
          <w:rPr>
            <w:rFonts w:ascii="Helvetica" w:eastAsia="Times New Roman" w:hAnsi="Helvetica" w:cs="Helvetica"/>
            <w:color w:val="0645AD"/>
            <w:sz w:val="21"/>
            <w:u w:val="single"/>
            <w:lang w:eastAsia="pt-BR"/>
          </w:rPr>
          <w:t>Fenótipo</w:t>
        </w:r>
      </w:hyperlink>
      <w:r w:rsidRPr="006E32D4">
        <w:rPr>
          <w:rFonts w:ascii="Helvetica" w:eastAsia="Times New Roman" w:hAnsi="Helvetica" w:cs="Helvetica"/>
          <w:color w:val="252525"/>
          <w:sz w:val="21"/>
          <w:szCs w:val="21"/>
          <w:lang w:eastAsia="pt-BR"/>
        </w:rPr>
        <w:t> - para dados fenotípicos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24" w:tooltip="Módulo de Filogenia Chado" w:history="1">
        <w:r w:rsidRPr="006E32D4">
          <w:rPr>
            <w:rFonts w:ascii="Helvetica" w:eastAsia="Times New Roman" w:hAnsi="Helvetica" w:cs="Helvetica"/>
            <w:color w:val="0645AD"/>
            <w:sz w:val="21"/>
            <w:u w:val="single"/>
            <w:lang w:eastAsia="pt-BR"/>
          </w:rPr>
          <w:t>Filogenia</w:t>
        </w:r>
      </w:hyperlink>
      <w:r w:rsidRPr="006E32D4">
        <w:rPr>
          <w:rFonts w:ascii="Helvetica" w:eastAsia="Times New Roman" w:hAnsi="Helvetica" w:cs="Helvetica"/>
          <w:color w:val="252525"/>
          <w:sz w:val="21"/>
          <w:szCs w:val="21"/>
          <w:lang w:eastAsia="pt-BR"/>
        </w:rPr>
        <w:t> - para organismos e árvores filogenéticas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25" w:tooltip="Módulo de Publicação Chado" w:history="1">
        <w:r w:rsidRPr="006E32D4">
          <w:rPr>
            <w:rFonts w:ascii="Helvetica" w:eastAsia="Times New Roman" w:hAnsi="Helvetica" w:cs="Helvetica"/>
            <w:color w:val="0645AD"/>
            <w:sz w:val="21"/>
            <w:u w:val="single"/>
            <w:lang w:eastAsia="pt-BR"/>
          </w:rPr>
          <w:t>Publicação (pub)</w:t>
        </w:r>
      </w:hyperlink>
      <w:r w:rsidRPr="006E32D4">
        <w:rPr>
          <w:rFonts w:ascii="Helvetica" w:eastAsia="Times New Roman" w:hAnsi="Helvetica" w:cs="Helvetica"/>
          <w:color w:val="252525"/>
          <w:sz w:val="21"/>
          <w:szCs w:val="21"/>
          <w:lang w:eastAsia="pt-BR"/>
        </w:rPr>
        <w:t> - para publicações e referências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26" w:tooltip="Módulo de Sequência Chado" w:history="1">
        <w:proofErr w:type="spellStart"/>
        <w:r w:rsidRPr="006E32D4">
          <w:rPr>
            <w:rFonts w:ascii="Helvetica" w:eastAsia="Times New Roman" w:hAnsi="Helvetica" w:cs="Helvetica"/>
            <w:color w:val="0645AD"/>
            <w:sz w:val="21"/>
            <w:u w:val="single"/>
            <w:lang w:eastAsia="pt-BR"/>
          </w:rPr>
          <w:t>Sequência</w:t>
        </w:r>
        <w:proofErr w:type="spellEnd"/>
      </w:hyperlink>
      <w:r w:rsidRPr="006E32D4">
        <w:rPr>
          <w:rFonts w:ascii="Helvetica" w:eastAsia="Times New Roman" w:hAnsi="Helvetica" w:cs="Helvetica"/>
          <w:color w:val="252525"/>
          <w:sz w:val="21"/>
          <w:szCs w:val="21"/>
          <w:lang w:eastAsia="pt-BR"/>
        </w:rPr>
        <w:t xml:space="preserve"> - para </w:t>
      </w:r>
      <w:proofErr w:type="spellStart"/>
      <w:r w:rsidRPr="006E32D4">
        <w:rPr>
          <w:rFonts w:ascii="Helvetica" w:eastAsia="Times New Roman" w:hAnsi="Helvetica" w:cs="Helvetica"/>
          <w:color w:val="252525"/>
          <w:sz w:val="21"/>
          <w:szCs w:val="21"/>
          <w:lang w:eastAsia="pt-BR"/>
        </w:rPr>
        <w:t>sequências</w:t>
      </w:r>
      <w:proofErr w:type="spellEnd"/>
      <w:r w:rsidRPr="006E32D4">
        <w:rPr>
          <w:rFonts w:ascii="Helvetica" w:eastAsia="Times New Roman" w:hAnsi="Helvetica" w:cs="Helvetica"/>
          <w:color w:val="252525"/>
          <w:sz w:val="21"/>
          <w:szCs w:val="21"/>
          <w:lang w:eastAsia="pt-BR"/>
        </w:rPr>
        <w:t xml:space="preserve"> e recursos de </w:t>
      </w:r>
      <w:proofErr w:type="spellStart"/>
      <w:r w:rsidRPr="006E32D4">
        <w:rPr>
          <w:rFonts w:ascii="Helvetica" w:eastAsia="Times New Roman" w:hAnsi="Helvetica" w:cs="Helvetica"/>
          <w:color w:val="252525"/>
          <w:sz w:val="21"/>
          <w:szCs w:val="21"/>
          <w:lang w:eastAsia="pt-BR"/>
        </w:rPr>
        <w:t>sequência</w:t>
      </w:r>
      <w:proofErr w:type="spellEnd"/>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27" w:tooltip="Módulo Chado Stock" w:history="1">
        <w:r w:rsidRPr="006E32D4">
          <w:rPr>
            <w:rFonts w:ascii="Helvetica" w:eastAsia="Times New Roman" w:hAnsi="Helvetica" w:cs="Helvetica"/>
            <w:color w:val="0645AD"/>
            <w:sz w:val="21"/>
            <w:u w:val="single"/>
            <w:lang w:eastAsia="pt-BR"/>
          </w:rPr>
          <w:t>Estoque</w:t>
        </w:r>
      </w:hyperlink>
      <w:r w:rsidRPr="006E32D4">
        <w:rPr>
          <w:rFonts w:ascii="Helvetica" w:eastAsia="Times New Roman" w:hAnsi="Helvetica" w:cs="Helvetica"/>
          <w:color w:val="252525"/>
          <w:sz w:val="21"/>
          <w:szCs w:val="21"/>
          <w:lang w:eastAsia="pt-BR"/>
        </w:rPr>
        <w:t> - para espécimes e coleções biológicas</w:t>
      </w:r>
    </w:p>
    <w:p w:rsidR="006E32D4" w:rsidRPr="006E32D4" w:rsidRDefault="006E32D4" w:rsidP="006E32D4">
      <w:pPr>
        <w:numPr>
          <w:ilvl w:val="0"/>
          <w:numId w:val="3"/>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hyperlink r:id="rId28" w:tooltip="Módulo Chado WWW" w:history="1">
        <w:r w:rsidRPr="006E32D4">
          <w:rPr>
            <w:rFonts w:ascii="Helvetica" w:eastAsia="Times New Roman" w:hAnsi="Helvetica" w:cs="Helvetica"/>
            <w:color w:val="0645AD"/>
            <w:sz w:val="21"/>
            <w:u w:val="single"/>
            <w:lang w:eastAsia="pt-BR"/>
          </w:rPr>
          <w:t>WWW</w:t>
        </w:r>
      </w:hyperlink>
      <w:r w:rsidRPr="006E32D4">
        <w:rPr>
          <w:rFonts w:ascii="Helvetica" w:eastAsia="Times New Roman" w:hAnsi="Helvetica" w:cs="Helvetica"/>
          <w:color w:val="252525"/>
          <w:sz w:val="21"/>
          <w:szCs w:val="21"/>
          <w:lang w:eastAsia="pt-BR"/>
        </w:rPr>
        <w:t> -</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Existem </w:t>
      </w:r>
      <w:r w:rsidRPr="006E32D4">
        <w:rPr>
          <w:rFonts w:ascii="Helvetica" w:eastAsia="Times New Roman" w:hAnsi="Helvetica" w:cs="Helvetica"/>
          <w:i/>
          <w:iCs/>
          <w:color w:val="252525"/>
          <w:sz w:val="21"/>
          <w:szCs w:val="21"/>
          <w:lang w:eastAsia="pt-BR"/>
        </w:rPr>
        <w:t>dependências</w:t>
      </w:r>
      <w:r w:rsidRPr="006E32D4">
        <w:rPr>
          <w:rFonts w:ascii="Helvetica" w:eastAsia="Times New Roman" w:hAnsi="Helvetica" w:cs="Helvetica"/>
          <w:color w:val="252525"/>
          <w:sz w:val="21"/>
          <w:szCs w:val="21"/>
          <w:lang w:eastAsia="pt-BR"/>
        </w:rPr>
        <w:t> entre os módulos.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Esta página está focada no </w:t>
      </w:r>
      <w:hyperlink r:id="rId29" w:tooltip="Módulo de Sequência Chado" w:history="1">
        <w:r w:rsidRPr="006E32D4">
          <w:rPr>
            <w:rFonts w:ascii="Helvetica" w:eastAsia="Times New Roman" w:hAnsi="Helvetica" w:cs="Helvetica"/>
            <w:color w:val="0645AD"/>
            <w:sz w:val="21"/>
            <w:u w:val="single"/>
            <w:lang w:eastAsia="pt-BR"/>
          </w:rPr>
          <w:t xml:space="preserve">módulo de </w:t>
        </w:r>
        <w:proofErr w:type="spellStart"/>
        <w:r w:rsidRPr="006E32D4">
          <w:rPr>
            <w:rFonts w:ascii="Helvetica" w:eastAsia="Times New Roman" w:hAnsi="Helvetica" w:cs="Helvetica"/>
            <w:color w:val="0645AD"/>
            <w:sz w:val="21"/>
            <w:u w:val="single"/>
            <w:lang w:eastAsia="pt-BR"/>
          </w:rPr>
          <w:t>sequência</w:t>
        </w:r>
        <w:proofErr w:type="spellEnd"/>
      </w:hyperlink>
      <w:r w:rsidRPr="006E32D4">
        <w:rPr>
          <w:rFonts w:ascii="Helvetica" w:eastAsia="Times New Roman" w:hAnsi="Helvetica" w:cs="Helvetica"/>
          <w:color w:val="252525"/>
          <w:sz w:val="21"/>
          <w:szCs w:val="21"/>
          <w:lang w:eastAsia="pt-BR"/>
        </w:rPr>
        <w:t> ; também discutiremos partes do </w:t>
      </w:r>
      <w:hyperlink r:id="rId30" w:tooltip="Módulo Chado CV" w:history="1">
        <w:r w:rsidRPr="006E32D4">
          <w:rPr>
            <w:rFonts w:ascii="Helvetica" w:eastAsia="Times New Roman" w:hAnsi="Helvetica" w:cs="Helvetica"/>
            <w:color w:val="0645AD"/>
            <w:sz w:val="21"/>
            <w:u w:val="single"/>
            <w:lang w:eastAsia="pt-BR"/>
          </w:rPr>
          <w:t>módulo cv,</w:t>
        </w:r>
      </w:hyperlink>
      <w:r w:rsidRPr="006E32D4">
        <w:rPr>
          <w:rFonts w:ascii="Helvetica" w:eastAsia="Times New Roman" w:hAnsi="Helvetica" w:cs="Helvetica"/>
          <w:color w:val="252525"/>
          <w:sz w:val="21"/>
          <w:szCs w:val="21"/>
          <w:lang w:eastAsia="pt-BR"/>
        </w:rPr>
        <w:t xml:space="preserve"> pois as ontologias são cruciais para como o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representa todos os dados.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As próprias tabelas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reais não são discutidas em detalhes de atributo por atributo; isso pode ser navegado verificando o </w:t>
      </w:r>
      <w:hyperlink r:id="rId31" w:tooltip="Chado Manual" w:history="1">
        <w:r w:rsidRPr="006E32D4">
          <w:rPr>
            <w:rFonts w:ascii="Helvetica" w:eastAsia="Times New Roman" w:hAnsi="Helvetica" w:cs="Helvetica"/>
            <w:color w:val="0645AD"/>
            <w:sz w:val="21"/>
            <w:u w:val="single"/>
            <w:lang w:eastAsia="pt-BR"/>
          </w:rPr>
          <w:t>Manual</w:t>
        </w:r>
      </w:hyperlink>
      <w:r w:rsidRPr="006E32D4">
        <w:rPr>
          <w:rFonts w:ascii="Helvetica" w:eastAsia="Times New Roman" w:hAnsi="Helvetica" w:cs="Helvetica"/>
          <w:color w:val="252525"/>
          <w:sz w:val="21"/>
          <w:szCs w:val="21"/>
          <w:lang w:eastAsia="pt-BR"/>
        </w:rPr>
        <w:t> do </w:t>
      </w:r>
      <w:proofErr w:type="spellStart"/>
      <w:r w:rsidRPr="006E32D4">
        <w:rPr>
          <w:rFonts w:ascii="Helvetica" w:eastAsia="Times New Roman" w:hAnsi="Helvetica" w:cs="Helvetica"/>
          <w:color w:val="252525"/>
          <w:sz w:val="21"/>
          <w:szCs w:val="21"/>
          <w:lang w:eastAsia="pt-BR"/>
        </w:rPr>
        <w:fldChar w:fldCharType="begin"/>
      </w:r>
      <w:r w:rsidRPr="006E32D4">
        <w:rPr>
          <w:rFonts w:ascii="Helvetica" w:eastAsia="Times New Roman" w:hAnsi="Helvetica" w:cs="Helvetica"/>
          <w:color w:val="252525"/>
          <w:sz w:val="21"/>
          <w:szCs w:val="21"/>
          <w:lang w:eastAsia="pt-BR"/>
        </w:rPr>
        <w:instrText xml:space="preserve"> HYPERLINK "http://gmod.org/wiki/Chado_Manual" \o "Chado Manual" </w:instrText>
      </w:r>
      <w:r w:rsidRPr="006E32D4">
        <w:rPr>
          <w:rFonts w:ascii="Helvetica" w:eastAsia="Times New Roman" w:hAnsi="Helvetica" w:cs="Helvetica"/>
          <w:color w:val="252525"/>
          <w:sz w:val="21"/>
          <w:szCs w:val="21"/>
          <w:lang w:eastAsia="pt-BR"/>
        </w:rPr>
        <w:fldChar w:fldCharType="separate"/>
      </w:r>
      <w:r w:rsidRPr="006E32D4">
        <w:rPr>
          <w:rFonts w:ascii="Helvetica" w:eastAsia="Times New Roman" w:hAnsi="Helvetica" w:cs="Helvetica"/>
          <w:color w:val="0645AD"/>
          <w:sz w:val="21"/>
          <w:u w:val="single"/>
          <w:lang w:eastAsia="pt-BR"/>
        </w:rPr>
        <w:t>Chado</w:t>
      </w:r>
      <w:proofErr w:type="spellEnd"/>
      <w:r w:rsidRPr="006E32D4">
        <w:rPr>
          <w:rFonts w:ascii="Helvetica" w:eastAsia="Times New Roman" w:hAnsi="Helvetica" w:cs="Helvetica"/>
          <w:color w:val="252525"/>
          <w:sz w:val="21"/>
          <w:szCs w:val="21"/>
          <w:lang w:eastAsia="pt-BR"/>
        </w:rPr>
        <w:fldChar w:fldCharType="end"/>
      </w:r>
      <w:r w:rsidRPr="006E32D4">
        <w:rPr>
          <w:rFonts w:ascii="Helvetica" w:eastAsia="Times New Roman" w:hAnsi="Helvetica" w:cs="Helvetica"/>
          <w:color w:val="252525"/>
          <w:sz w:val="21"/>
          <w:szCs w:val="21"/>
          <w:lang w:eastAsia="pt-BR"/>
        </w:rPr>
        <w:t> .</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Um dos principais pontos fortes do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é que ele reúne as visões de mundo da </w:t>
      </w:r>
      <w:proofErr w:type="spellStart"/>
      <w:r w:rsidRPr="006E32D4">
        <w:rPr>
          <w:rFonts w:ascii="Helvetica" w:eastAsia="Times New Roman" w:hAnsi="Helvetica" w:cs="Helvetica"/>
          <w:color w:val="252525"/>
          <w:sz w:val="21"/>
          <w:szCs w:val="21"/>
          <w:lang w:eastAsia="pt-BR"/>
        </w:rPr>
        <w:t>sequência</w:t>
      </w:r>
      <w:proofErr w:type="spellEnd"/>
      <w:r w:rsidRPr="006E32D4">
        <w:rPr>
          <w:rFonts w:ascii="Helvetica" w:eastAsia="Times New Roman" w:hAnsi="Helvetica" w:cs="Helvetica"/>
          <w:color w:val="252525"/>
          <w:sz w:val="21"/>
          <w:szCs w:val="21"/>
          <w:lang w:eastAsia="pt-BR"/>
        </w:rPr>
        <w:t xml:space="preserve"> e da genética.</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Vamos dar uma olhada na </w:t>
      </w:r>
      <w:proofErr w:type="spellStart"/>
      <w:r w:rsidRPr="006E32D4">
        <w:rPr>
          <w:rFonts w:ascii="Helvetica" w:eastAsia="Times New Roman" w:hAnsi="Helvetica" w:cs="Helvetica"/>
          <w:color w:val="252525"/>
          <w:sz w:val="21"/>
          <w:szCs w:val="21"/>
          <w:lang w:eastAsia="pt-BR"/>
        </w:rPr>
        <w:t>conceitualização</w:t>
      </w:r>
      <w:proofErr w:type="spellEnd"/>
      <w:r w:rsidRPr="006E32D4">
        <w:rPr>
          <w:rFonts w:ascii="Helvetica" w:eastAsia="Times New Roman" w:hAnsi="Helvetica" w:cs="Helvetica"/>
          <w:color w:val="252525"/>
          <w:sz w:val="21"/>
          <w:szCs w:val="21"/>
          <w:lang w:eastAsia="pt-BR"/>
        </w:rPr>
        <w:t xml:space="preserve"> do mundo do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antes de mergulhar no design do esquema.</w:t>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 xml:space="preserve">O Módulo de </w:t>
      </w:r>
      <w:proofErr w:type="spellStart"/>
      <w:r w:rsidRPr="006E32D4">
        <w:rPr>
          <w:rFonts w:ascii="Arial" w:eastAsia="Times New Roman" w:hAnsi="Arial" w:cs="Arial"/>
          <w:color w:val="000000"/>
          <w:sz w:val="36"/>
          <w:szCs w:val="36"/>
          <w:lang w:eastAsia="pt-BR"/>
        </w:rPr>
        <w:t>Sequência</w:t>
      </w:r>
      <w:proofErr w:type="spellEnd"/>
      <w:r w:rsidRPr="006E32D4">
        <w:rPr>
          <w:rFonts w:ascii="Arial" w:eastAsia="Times New Roman" w:hAnsi="Arial" w:cs="Arial"/>
          <w:color w:val="000000"/>
          <w:sz w:val="36"/>
          <w:szCs w:val="36"/>
          <w:lang w:eastAsia="pt-BR"/>
        </w:rPr>
        <w:t xml:space="preserve"> e Recursos</w:t>
      </w:r>
    </w:p>
    <w:p w:rsidR="006E32D4" w:rsidRPr="006E32D4" w:rsidRDefault="006E32D4" w:rsidP="006E32D4">
      <w:pPr>
        <w:shd w:val="clear" w:color="auto" w:fill="FFFFFF"/>
        <w:spacing w:before="72" w:after="0" w:line="240" w:lineRule="auto"/>
        <w:outlineLvl w:val="2"/>
        <w:rPr>
          <w:rFonts w:ascii="Helvetica" w:eastAsia="Times New Roman" w:hAnsi="Helvetica" w:cs="Helvetica"/>
          <w:b/>
          <w:bCs/>
          <w:color w:val="000000"/>
          <w:sz w:val="28"/>
          <w:szCs w:val="28"/>
          <w:lang w:eastAsia="pt-BR"/>
        </w:rPr>
      </w:pPr>
      <w:r w:rsidRPr="006E32D4">
        <w:rPr>
          <w:rFonts w:ascii="Helvetica" w:eastAsia="Times New Roman" w:hAnsi="Helvetica" w:cs="Helvetica"/>
          <w:b/>
          <w:bCs/>
          <w:color w:val="000000"/>
          <w:sz w:val="28"/>
          <w:lang w:eastAsia="pt-BR"/>
        </w:rPr>
        <w:t>Definição</w:t>
      </w:r>
    </w:p>
    <w:p w:rsidR="006E32D4" w:rsidRPr="006E32D4" w:rsidRDefault="006E32D4" w:rsidP="006E32D4">
      <w:pPr>
        <w:numPr>
          <w:ilvl w:val="0"/>
          <w:numId w:val="4"/>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 recurso é uma </w:t>
      </w:r>
      <w:r w:rsidRPr="006E32D4">
        <w:rPr>
          <w:rFonts w:ascii="Helvetica" w:eastAsia="Times New Roman" w:hAnsi="Helvetica" w:cs="Helvetica"/>
          <w:i/>
          <w:iCs/>
          <w:color w:val="252525"/>
          <w:sz w:val="21"/>
          <w:szCs w:val="21"/>
          <w:lang w:eastAsia="pt-BR"/>
        </w:rPr>
        <w:t>coisa</w:t>
      </w:r>
    </w:p>
    <w:p w:rsidR="006E32D4" w:rsidRPr="006E32D4" w:rsidRDefault="006E32D4" w:rsidP="006E32D4">
      <w:pPr>
        <w:numPr>
          <w:ilvl w:val="0"/>
          <w:numId w:val="4"/>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 recurso é </w:t>
      </w:r>
      <w:r w:rsidRPr="006E32D4">
        <w:rPr>
          <w:rFonts w:ascii="Helvetica" w:eastAsia="Times New Roman" w:hAnsi="Helvetica" w:cs="Helvetica"/>
          <w:i/>
          <w:iCs/>
          <w:color w:val="252525"/>
          <w:sz w:val="21"/>
          <w:szCs w:val="21"/>
          <w:lang w:eastAsia="pt-BR"/>
        </w:rPr>
        <w:t>potencialmente localizável</w:t>
      </w:r>
    </w:p>
    <w:p w:rsidR="006E32D4" w:rsidRPr="006E32D4" w:rsidRDefault="006E32D4" w:rsidP="006E32D4">
      <w:pPr>
        <w:numPr>
          <w:ilvl w:val="0"/>
          <w:numId w:val="4"/>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 recurso é ainda definido por uma ontologia</w:t>
      </w:r>
    </w:p>
    <w:p w:rsidR="006E32D4" w:rsidRPr="006E32D4" w:rsidRDefault="006E32D4" w:rsidP="006E32D4">
      <w:pPr>
        <w:shd w:val="clear" w:color="auto" w:fill="FFFFFF"/>
        <w:spacing w:before="72" w:after="0" w:line="240" w:lineRule="auto"/>
        <w:outlineLvl w:val="2"/>
        <w:rPr>
          <w:rFonts w:ascii="Helvetica" w:eastAsia="Times New Roman" w:hAnsi="Helvetica" w:cs="Helvetica"/>
          <w:b/>
          <w:bCs/>
          <w:color w:val="000000"/>
          <w:sz w:val="28"/>
          <w:szCs w:val="28"/>
          <w:lang w:eastAsia="pt-BR"/>
        </w:rPr>
      </w:pPr>
      <w:r w:rsidRPr="006E32D4">
        <w:rPr>
          <w:rFonts w:ascii="Helvetica" w:eastAsia="Times New Roman" w:hAnsi="Helvetica" w:cs="Helvetica"/>
          <w:b/>
          <w:bCs/>
          <w:color w:val="000000"/>
          <w:sz w:val="28"/>
          <w:lang w:eastAsia="pt-BR"/>
        </w:rPr>
        <w:t>Tipos de recursos: uma </w:t>
      </w:r>
      <w:r w:rsidRPr="006E32D4">
        <w:rPr>
          <w:rFonts w:ascii="Helvetica" w:eastAsia="Times New Roman" w:hAnsi="Helvetica" w:cs="Helvetica"/>
          <w:b/>
          <w:bCs/>
          <w:i/>
          <w:iCs/>
          <w:color w:val="000000"/>
          <w:sz w:val="28"/>
          <w:lang w:eastAsia="pt-BR"/>
        </w:rPr>
        <w:t>ontologia</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Uma forma de representar ontologias é por meio de um modelo de grafo, com nós representando conceitos e arestas representando </w:t>
      </w:r>
      <w:r w:rsidRPr="006E32D4">
        <w:rPr>
          <w:rFonts w:ascii="Helvetica" w:eastAsia="Times New Roman" w:hAnsi="Helvetica" w:cs="Helvetica"/>
          <w:i/>
          <w:iCs/>
          <w:color w:val="252525"/>
          <w:sz w:val="21"/>
          <w:szCs w:val="21"/>
          <w:lang w:eastAsia="pt-BR"/>
        </w:rPr>
        <w:t>tipos de relacionamento</w:t>
      </w:r>
      <w:r w:rsidRPr="006E32D4">
        <w:rPr>
          <w:rFonts w:ascii="Helvetica" w:eastAsia="Times New Roman" w:hAnsi="Helvetica" w:cs="Helvetica"/>
          <w:color w:val="252525"/>
          <w:sz w:val="21"/>
          <w:szCs w:val="21"/>
          <w:lang w:eastAsia="pt-BR"/>
        </w:rPr>
        <w:t> entre os conceitos.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lastRenderedPageBreak/>
        <w:t xml:space="preserve">Ontologia de </w:t>
      </w:r>
      <w:proofErr w:type="spellStart"/>
      <w:r w:rsidRPr="006E32D4">
        <w:rPr>
          <w:rFonts w:ascii="Helvetica" w:eastAsia="Times New Roman" w:hAnsi="Helvetica" w:cs="Helvetica"/>
          <w:b/>
          <w:bCs/>
          <w:color w:val="252525"/>
          <w:sz w:val="21"/>
          <w:szCs w:val="21"/>
          <w:lang w:eastAsia="pt-BR"/>
        </w:rPr>
        <w:t>sequência</w:t>
      </w:r>
      <w:proofErr w:type="spellEnd"/>
      <w:r w:rsidRPr="006E32D4">
        <w:rPr>
          <w:rFonts w:ascii="Helvetica" w:eastAsia="Times New Roman" w:hAnsi="Helvetica" w:cs="Helvetica"/>
          <w:b/>
          <w:bCs/>
          <w:color w:val="252525"/>
          <w:sz w:val="21"/>
          <w:szCs w:val="21"/>
          <w:lang w:eastAsia="pt-BR"/>
        </w:rPr>
        <w:t xml:space="preserve"> simplificada</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6715125" cy="5314950"/>
            <wp:effectExtent l="19050" t="0" r="9525" b="0"/>
            <wp:docPr id="2" name="Imagem 2" descr="So-slim-example.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slim-example.png">
                      <a:hlinkClick r:id="rId32"/>
                    </pic:cNvPr>
                    <pic:cNvPicPr>
                      <a:picLocks noChangeAspect="1" noChangeArrowheads="1"/>
                    </pic:cNvPicPr>
                  </pic:nvPicPr>
                  <pic:blipFill>
                    <a:blip r:embed="rId33"/>
                    <a:srcRect/>
                    <a:stretch>
                      <a:fillRect/>
                    </a:stretch>
                  </pic:blipFill>
                  <pic:spPr bwMode="auto">
                    <a:xfrm>
                      <a:off x="0" y="0"/>
                      <a:ext cx="6715125" cy="5314950"/>
                    </a:xfrm>
                    <a:prstGeom prst="rect">
                      <a:avLst/>
                    </a:prstGeom>
                    <a:noFill/>
                    <a:ln w="9525">
                      <a:noFill/>
                      <a:miter lim="800000"/>
                      <a:headEnd/>
                      <a:tailEnd/>
                    </a:ln>
                  </pic:spPr>
                </pic:pic>
              </a:graphicData>
            </a:graphic>
          </wp:inline>
        </w:drawing>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b/>
          <w:bCs/>
          <w:color w:val="252525"/>
          <w:sz w:val="21"/>
          <w:szCs w:val="21"/>
          <w:lang w:eastAsia="pt-BR"/>
        </w:rPr>
        <w:t>is_a</w:t>
      </w:r>
      <w:proofErr w:type="spellEnd"/>
      <w:r w:rsidRPr="006E32D4">
        <w:rPr>
          <w:rFonts w:ascii="Helvetica" w:eastAsia="Times New Roman" w:hAnsi="Helvetica" w:cs="Helvetica"/>
          <w:color w:val="252525"/>
          <w:sz w:val="21"/>
          <w:szCs w:val="21"/>
          <w:lang w:eastAsia="pt-BR"/>
        </w:rPr>
        <w:t> : subtipos, especialização / generalização</w:t>
      </w:r>
      <w:r w:rsidRPr="006E32D4">
        <w:rPr>
          <w:rFonts w:ascii="Helvetica" w:eastAsia="Times New Roman" w:hAnsi="Helvetica" w:cs="Helvetica"/>
          <w:color w:val="252525"/>
          <w:sz w:val="21"/>
          <w:szCs w:val="21"/>
          <w:lang w:eastAsia="pt-BR"/>
        </w:rPr>
        <w:br/>
      </w:r>
      <w:proofErr w:type="spellStart"/>
      <w:r w:rsidRPr="006E32D4">
        <w:rPr>
          <w:rFonts w:ascii="Helvetica" w:eastAsia="Times New Roman" w:hAnsi="Helvetica" w:cs="Helvetica"/>
          <w:b/>
          <w:bCs/>
          <w:color w:val="252525"/>
          <w:sz w:val="21"/>
          <w:szCs w:val="21"/>
          <w:lang w:eastAsia="pt-BR"/>
        </w:rPr>
        <w:t>parte_of</w:t>
      </w:r>
      <w:proofErr w:type="spellEnd"/>
      <w:r w:rsidRPr="006E32D4">
        <w:rPr>
          <w:rFonts w:ascii="Helvetica" w:eastAsia="Times New Roman" w:hAnsi="Helvetica" w:cs="Helvetica"/>
          <w:color w:val="252525"/>
          <w:sz w:val="21"/>
          <w:szCs w:val="21"/>
          <w:lang w:eastAsia="pt-BR"/>
        </w:rPr>
        <w:t> : composicional</w:t>
      </w:r>
    </w:p>
    <w:p w:rsidR="006E32D4" w:rsidRPr="006E32D4" w:rsidRDefault="006E32D4" w:rsidP="006E32D4">
      <w:pPr>
        <w:shd w:val="clear" w:color="auto" w:fill="FFFFFF"/>
        <w:spacing w:before="72" w:after="0" w:line="240" w:lineRule="auto"/>
        <w:outlineLvl w:val="2"/>
        <w:rPr>
          <w:rFonts w:ascii="Helvetica" w:eastAsia="Times New Roman" w:hAnsi="Helvetica" w:cs="Helvetica"/>
          <w:b/>
          <w:bCs/>
          <w:color w:val="000000"/>
          <w:sz w:val="28"/>
          <w:szCs w:val="28"/>
          <w:lang w:eastAsia="pt-BR"/>
        </w:rPr>
      </w:pPr>
      <w:r w:rsidRPr="006E32D4">
        <w:rPr>
          <w:rFonts w:ascii="Helvetica" w:eastAsia="Times New Roman" w:hAnsi="Helvetica" w:cs="Helvetica"/>
          <w:b/>
          <w:bCs/>
          <w:color w:val="000000"/>
          <w:sz w:val="28"/>
          <w:lang w:eastAsia="pt-BR"/>
        </w:rPr>
        <w:t>Alguns outros tipos de recursos</w:t>
      </w:r>
    </w:p>
    <w:p w:rsidR="006E32D4" w:rsidRPr="006E32D4" w:rsidRDefault="006E32D4" w:rsidP="006E32D4">
      <w:pPr>
        <w:numPr>
          <w:ilvl w:val="0"/>
          <w:numId w:val="5"/>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HSP</w:t>
      </w:r>
    </w:p>
    <w:p w:rsidR="006E32D4" w:rsidRPr="006E32D4" w:rsidRDefault="006E32D4" w:rsidP="006E32D4">
      <w:pPr>
        <w:numPr>
          <w:ilvl w:val="0"/>
          <w:numId w:val="5"/>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domínio de proteína</w:t>
      </w:r>
    </w:p>
    <w:p w:rsidR="006E32D4" w:rsidRPr="006E32D4" w:rsidRDefault="006E32D4" w:rsidP="006E32D4">
      <w:pPr>
        <w:numPr>
          <w:ilvl w:val="0"/>
          <w:numId w:val="5"/>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braço de cromossomo</w:t>
      </w:r>
    </w:p>
    <w:p w:rsidR="006E32D4" w:rsidRPr="006E32D4" w:rsidRDefault="006E32D4" w:rsidP="006E32D4">
      <w:pPr>
        <w:numPr>
          <w:ilvl w:val="0"/>
          <w:numId w:val="5"/>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color w:val="252525"/>
          <w:sz w:val="21"/>
          <w:szCs w:val="21"/>
          <w:lang w:eastAsia="pt-BR"/>
        </w:rPr>
        <w:t>contig</w:t>
      </w:r>
      <w:proofErr w:type="spellEnd"/>
    </w:p>
    <w:p w:rsidR="006E32D4" w:rsidRPr="006E32D4" w:rsidRDefault="006E32D4" w:rsidP="006E32D4">
      <w:pPr>
        <w:numPr>
          <w:ilvl w:val="0"/>
          <w:numId w:val="5"/>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andaime</w:t>
      </w:r>
    </w:p>
    <w:p w:rsidR="006E32D4" w:rsidRPr="006E32D4" w:rsidRDefault="006E32D4" w:rsidP="006E32D4">
      <w:pPr>
        <w:numPr>
          <w:ilvl w:val="0"/>
          <w:numId w:val="5"/>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região reguladora</w:t>
      </w:r>
    </w:p>
    <w:p w:rsidR="006E32D4" w:rsidRPr="006E32D4" w:rsidRDefault="006E32D4" w:rsidP="006E32D4">
      <w:pPr>
        <w:numPr>
          <w:ilvl w:val="0"/>
          <w:numId w:val="5"/>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características de variação: inserções, exclusões, </w:t>
      </w:r>
      <w:proofErr w:type="spellStart"/>
      <w:r w:rsidRPr="006E32D4">
        <w:rPr>
          <w:rFonts w:ascii="Helvetica" w:eastAsia="Times New Roman" w:hAnsi="Helvetica" w:cs="Helvetica"/>
          <w:color w:val="252525"/>
          <w:sz w:val="21"/>
          <w:szCs w:val="21"/>
          <w:lang w:eastAsia="pt-BR"/>
        </w:rPr>
        <w:t>SNPs</w:t>
      </w:r>
      <w:proofErr w:type="spellEnd"/>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Gráficos de recursos</w:t>
      </w:r>
    </w:p>
    <w:tbl>
      <w:tblPr>
        <w:tblpPr w:leftFromText="45" w:rightFromText="285" w:topFromText="240" w:bottomFromText="240" w:vertAnchor="text" w:tblpXSpec="right" w:tblpYSpec="center"/>
        <w:tblW w:w="0" w:type="auto"/>
        <w:tblBorders>
          <w:top w:val="single" w:sz="12" w:space="0" w:color="AAAAAA"/>
          <w:left w:val="single" w:sz="12" w:space="0" w:color="AAAAAA"/>
          <w:bottom w:val="single" w:sz="12" w:space="0" w:color="AAAAAA"/>
          <w:right w:val="single" w:sz="12" w:space="0" w:color="AAAAAA"/>
        </w:tblBorders>
        <w:shd w:val="clear" w:color="auto" w:fill="FFAAAA"/>
        <w:tblCellMar>
          <w:top w:w="60" w:type="dxa"/>
          <w:left w:w="60" w:type="dxa"/>
          <w:bottom w:w="60" w:type="dxa"/>
          <w:right w:w="60" w:type="dxa"/>
        </w:tblCellMar>
        <w:tblLook w:val="04A0"/>
      </w:tblPr>
      <w:tblGrid>
        <w:gridCol w:w="8624"/>
      </w:tblGrid>
      <w:tr w:rsidR="006E32D4" w:rsidRPr="006E32D4" w:rsidTr="006E32D4">
        <w:tc>
          <w:tcPr>
            <w:tcW w:w="0" w:type="auto"/>
            <w:tcBorders>
              <w:top w:val="outset" w:sz="6" w:space="0" w:color="auto"/>
              <w:left w:val="outset" w:sz="6" w:space="0" w:color="auto"/>
              <w:bottom w:val="outset" w:sz="6" w:space="0" w:color="auto"/>
              <w:right w:val="outset" w:sz="6" w:space="0" w:color="auto"/>
            </w:tcBorders>
            <w:shd w:val="clear" w:color="auto" w:fill="FFAAAA"/>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15"/>
                <w:szCs w:val="15"/>
                <w:lang w:eastAsia="pt-BR"/>
              </w:rPr>
              <w:lastRenderedPageBreak/>
              <w:t>Problema / pergunta</w:t>
            </w:r>
            <w:r w:rsidRPr="006E32D4">
              <w:rPr>
                <w:rFonts w:ascii="Helvetica" w:eastAsia="Times New Roman" w:hAnsi="Helvetica" w:cs="Helvetica"/>
                <w:color w:val="252525"/>
                <w:sz w:val="21"/>
                <w:szCs w:val="21"/>
                <w:lang w:eastAsia="pt-BR"/>
              </w:rPr>
              <w:t> :</w:t>
            </w:r>
            <w:r w:rsidRPr="006E32D4">
              <w:rPr>
                <w:rFonts w:ascii="Helvetica" w:eastAsia="Times New Roman" w:hAnsi="Helvetica" w:cs="Helvetica"/>
                <w:color w:val="252525"/>
                <w:sz w:val="21"/>
                <w:szCs w:val="21"/>
                <w:lang w:eastAsia="pt-BR"/>
              </w:rPr>
              <w:br/>
            </w:r>
          </w:p>
          <w:p w:rsidR="006E32D4" w:rsidRPr="006E32D4" w:rsidRDefault="006E32D4" w:rsidP="006E32D4">
            <w:pPr>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As relações composicionais são um subconjunto das relações do gene para o CDS no SO. Como decidir onde simplificar o gráfico?</w:t>
            </w:r>
          </w:p>
        </w:tc>
      </w:tr>
    </w:tbl>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Os nós no gráfico representam instâncias de recursos - os arcos nesses casos representam relacionamentos de composição (embora outros tipos de relacionamento sejam possíveis). Os gráficos de características </w:t>
      </w:r>
      <w:r w:rsidRPr="006E32D4">
        <w:rPr>
          <w:rFonts w:ascii="Helvetica" w:eastAsia="Times New Roman" w:hAnsi="Helvetica" w:cs="Helvetica"/>
          <w:b/>
          <w:bCs/>
          <w:color w:val="252525"/>
          <w:sz w:val="21"/>
          <w:szCs w:val="21"/>
          <w:lang w:eastAsia="pt-BR"/>
        </w:rPr>
        <w:t>não</w:t>
      </w:r>
      <w:r w:rsidRPr="006E32D4">
        <w:rPr>
          <w:rFonts w:ascii="Helvetica" w:eastAsia="Times New Roman" w:hAnsi="Helvetica" w:cs="Helvetica"/>
          <w:color w:val="252525"/>
          <w:sz w:val="21"/>
          <w:szCs w:val="21"/>
          <w:lang w:eastAsia="pt-BR"/>
        </w:rPr>
        <w:t> representam relações posicionais ou espaciais - falaremos disso mais tarde. Para obter mais informações sobre a representação de genes, consulte as </w:t>
      </w:r>
      <w:hyperlink r:id="rId34" w:tooltip="Chado Best Practices" w:history="1">
        <w:r w:rsidRPr="006E32D4">
          <w:rPr>
            <w:rFonts w:ascii="Helvetica" w:eastAsia="Times New Roman" w:hAnsi="Helvetica" w:cs="Helvetica"/>
            <w:color w:val="0645AD"/>
            <w:sz w:val="21"/>
            <w:u w:val="single"/>
            <w:lang w:eastAsia="pt-BR"/>
          </w:rPr>
          <w:t xml:space="preserve">Melhores Práticas de </w:t>
        </w:r>
        <w:proofErr w:type="spellStart"/>
        <w:r w:rsidRPr="006E32D4">
          <w:rPr>
            <w:rFonts w:ascii="Helvetica" w:eastAsia="Times New Roman" w:hAnsi="Helvetica" w:cs="Helvetica"/>
            <w:color w:val="0645AD"/>
            <w:sz w:val="21"/>
            <w:u w:val="single"/>
            <w:lang w:eastAsia="pt-BR"/>
          </w:rPr>
          <w:t>Chado</w:t>
        </w:r>
        <w:proofErr w:type="spellEnd"/>
      </w:hyperlink>
      <w:r w:rsidRPr="006E32D4">
        <w:rPr>
          <w:rFonts w:ascii="Helvetica" w:eastAsia="Times New Roman" w:hAnsi="Helvetica" w:cs="Helvetica"/>
          <w:color w:val="252525"/>
          <w:sz w:val="21"/>
          <w:szCs w:val="21"/>
          <w:lang w:eastAsia="pt-BR"/>
        </w:rPr>
        <w:t> .</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Exemplo básico de dogma central</w:t>
      </w:r>
      <w:r w:rsidRPr="006E32D4">
        <w:rPr>
          <w:rFonts w:ascii="Helvetica" w:eastAsia="Times New Roman" w:hAnsi="Helvetica" w:cs="Helvetica"/>
          <w:color w:val="252525"/>
          <w:sz w:val="21"/>
          <w:szCs w:val="21"/>
          <w:lang w:eastAsia="pt-BR"/>
        </w:rPr>
        <w:t xml:space="preserve"> Um gene, um transcrito, um </w:t>
      </w:r>
      <w:proofErr w:type="spellStart"/>
      <w:r w:rsidRPr="006E32D4">
        <w:rPr>
          <w:rFonts w:ascii="Helvetica" w:eastAsia="Times New Roman" w:hAnsi="Helvetica" w:cs="Helvetica"/>
          <w:color w:val="252525"/>
          <w:sz w:val="21"/>
          <w:szCs w:val="21"/>
          <w:lang w:eastAsia="pt-BR"/>
        </w:rPr>
        <w:t>exon</w:t>
      </w:r>
      <w:proofErr w:type="spellEnd"/>
      <w:r w:rsidRPr="006E32D4">
        <w:rPr>
          <w:rFonts w:ascii="Helvetica" w:eastAsia="Times New Roman" w:hAnsi="Helvetica" w:cs="Helvetica"/>
          <w:color w:val="252525"/>
          <w:sz w:val="21"/>
          <w:szCs w:val="21"/>
          <w:lang w:eastAsia="pt-BR"/>
        </w:rPr>
        <w:t>, uma proteína</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3333750" cy="3581400"/>
            <wp:effectExtent l="19050" t="0" r="0" b="0"/>
            <wp:docPr id="3" name="Imagem 3" descr="Basic-central-dogma.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central-dogma.png">
                      <a:hlinkClick r:id="rId35"/>
                    </pic:cNvPr>
                    <pic:cNvPicPr>
                      <a:picLocks noChangeAspect="1" noChangeArrowheads="1"/>
                    </pic:cNvPicPr>
                  </pic:nvPicPr>
                  <pic:blipFill>
                    <a:blip r:embed="rId36"/>
                    <a:srcRect/>
                    <a:stretch>
                      <a:fillRect/>
                    </a:stretch>
                  </pic:blipFill>
                  <pic:spPr bwMode="auto">
                    <a:xfrm>
                      <a:off x="0" y="0"/>
                      <a:ext cx="3333750" cy="3581400"/>
                    </a:xfrm>
                    <a:prstGeom prst="rect">
                      <a:avLst/>
                    </a:prstGeom>
                    <a:noFill/>
                    <a:ln w="9525">
                      <a:noFill/>
                      <a:miter lim="800000"/>
                      <a:headEnd/>
                      <a:tailEnd/>
                    </a:ln>
                  </pic:spPr>
                </pic:pic>
              </a:graphicData>
            </a:graphic>
          </wp:inline>
        </w:drawing>
      </w:r>
      <w:r w:rsidRPr="006E32D4">
        <w:rPr>
          <w:rFonts w:ascii="Helvetica" w:eastAsia="Times New Roman" w:hAnsi="Helvetica" w:cs="Helvetica"/>
          <w:color w:val="252525"/>
          <w:sz w:val="21"/>
          <w:szCs w:val="21"/>
          <w:lang w:eastAsia="pt-BR"/>
        </w:rPr>
        <w:br/>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lastRenderedPageBreak/>
        <w:t>Emenda Alternativa</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4705350" cy="3581400"/>
            <wp:effectExtent l="19050" t="0" r="0" b="0"/>
            <wp:docPr id="4" name="Imagem 4" descr="Alt-splicin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splicing.png">
                      <a:hlinkClick r:id="rId37"/>
                    </pic:cNvPr>
                    <pic:cNvPicPr>
                      <a:picLocks noChangeAspect="1" noChangeArrowheads="1"/>
                    </pic:cNvPicPr>
                  </pic:nvPicPr>
                  <pic:blipFill>
                    <a:blip r:embed="rId38"/>
                    <a:srcRect/>
                    <a:stretch>
                      <a:fillRect/>
                    </a:stretch>
                  </pic:blipFill>
                  <pic:spPr bwMode="auto">
                    <a:xfrm>
                      <a:off x="0" y="0"/>
                      <a:ext cx="4705350" cy="3581400"/>
                    </a:xfrm>
                    <a:prstGeom prst="rect">
                      <a:avLst/>
                    </a:prstGeom>
                    <a:noFill/>
                    <a:ln w="9525">
                      <a:noFill/>
                      <a:miter lim="800000"/>
                      <a:headEnd/>
                      <a:tailEnd/>
                    </a:ln>
                  </pic:spPr>
                </pic:pic>
              </a:graphicData>
            </a:graphic>
          </wp:inline>
        </w:drawing>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 xml:space="preserve">Gene </w:t>
      </w:r>
      <w:proofErr w:type="spellStart"/>
      <w:r w:rsidRPr="006E32D4">
        <w:rPr>
          <w:rFonts w:ascii="Helvetica" w:eastAsia="Times New Roman" w:hAnsi="Helvetica" w:cs="Helvetica"/>
          <w:b/>
          <w:bCs/>
          <w:color w:val="252525"/>
          <w:sz w:val="21"/>
          <w:szCs w:val="21"/>
          <w:lang w:eastAsia="pt-BR"/>
        </w:rPr>
        <w:t>Dicistrônico</w:t>
      </w:r>
      <w:proofErr w:type="spellEnd"/>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Um gene </w:t>
      </w:r>
      <w:proofErr w:type="spellStart"/>
      <w:r w:rsidRPr="006E32D4">
        <w:rPr>
          <w:rFonts w:ascii="Helvetica" w:eastAsia="Times New Roman" w:hAnsi="Helvetica" w:cs="Helvetica"/>
          <w:color w:val="252525"/>
          <w:sz w:val="21"/>
          <w:szCs w:val="21"/>
          <w:lang w:eastAsia="pt-BR"/>
        </w:rPr>
        <w:t>dicistrônico</w:t>
      </w:r>
      <w:proofErr w:type="spellEnd"/>
      <w:r w:rsidRPr="006E32D4">
        <w:rPr>
          <w:rFonts w:ascii="Helvetica" w:eastAsia="Times New Roman" w:hAnsi="Helvetica" w:cs="Helvetica"/>
          <w:color w:val="252525"/>
          <w:sz w:val="21"/>
          <w:szCs w:val="21"/>
          <w:lang w:eastAsia="pt-BR"/>
        </w:rPr>
        <w:t xml:space="preserve"> é um gene com um </w:t>
      </w:r>
      <w:proofErr w:type="spellStart"/>
      <w:r w:rsidRPr="006E32D4">
        <w:rPr>
          <w:rFonts w:ascii="Helvetica" w:eastAsia="Times New Roman" w:hAnsi="Helvetica" w:cs="Helvetica"/>
          <w:color w:val="252525"/>
          <w:sz w:val="21"/>
          <w:szCs w:val="21"/>
          <w:lang w:eastAsia="pt-BR"/>
        </w:rPr>
        <w:t>mRNA</w:t>
      </w:r>
      <w:proofErr w:type="spellEnd"/>
      <w:r w:rsidRPr="006E32D4">
        <w:rPr>
          <w:rFonts w:ascii="Helvetica" w:eastAsia="Times New Roman" w:hAnsi="Helvetica" w:cs="Helvetica"/>
          <w:color w:val="252525"/>
          <w:sz w:val="21"/>
          <w:szCs w:val="21"/>
          <w:lang w:eastAsia="pt-BR"/>
        </w:rPr>
        <w:t xml:space="preserve"> que codifica para dois </w:t>
      </w:r>
      <w:proofErr w:type="spellStart"/>
      <w:r w:rsidRPr="006E32D4">
        <w:rPr>
          <w:rFonts w:ascii="Helvetica" w:eastAsia="Times New Roman" w:hAnsi="Helvetica" w:cs="Helvetica"/>
          <w:color w:val="252525"/>
          <w:sz w:val="21"/>
          <w:szCs w:val="21"/>
          <w:lang w:eastAsia="pt-BR"/>
        </w:rPr>
        <w:t>CDSs</w:t>
      </w:r>
      <w:proofErr w:type="spellEnd"/>
      <w:r w:rsidRPr="006E32D4">
        <w:rPr>
          <w:rFonts w:ascii="Helvetica" w:eastAsia="Times New Roman" w:hAnsi="Helvetica" w:cs="Helvetica"/>
          <w:color w:val="252525"/>
          <w:sz w:val="21"/>
          <w:szCs w:val="21"/>
          <w:lang w:eastAsia="pt-BR"/>
        </w:rPr>
        <w:t xml:space="preserve"> distintos não sobrepostos. Genes </w:t>
      </w:r>
      <w:proofErr w:type="spellStart"/>
      <w:r w:rsidRPr="006E32D4">
        <w:rPr>
          <w:rFonts w:ascii="Helvetica" w:eastAsia="Times New Roman" w:hAnsi="Helvetica" w:cs="Helvetica"/>
          <w:color w:val="252525"/>
          <w:sz w:val="21"/>
          <w:szCs w:val="21"/>
          <w:lang w:eastAsia="pt-BR"/>
        </w:rPr>
        <w:t>dicistrônicos</w:t>
      </w:r>
      <w:proofErr w:type="spellEnd"/>
      <w:r w:rsidRPr="006E32D4">
        <w:rPr>
          <w:rFonts w:ascii="Helvetica" w:eastAsia="Times New Roman" w:hAnsi="Helvetica" w:cs="Helvetica"/>
          <w:color w:val="252525"/>
          <w:sz w:val="21"/>
          <w:szCs w:val="21"/>
          <w:lang w:eastAsia="pt-BR"/>
        </w:rPr>
        <w:t xml:space="preserve"> (ver, por exemplo, os [genes de </w:t>
      </w:r>
      <w:proofErr w:type="spellStart"/>
      <w:r w:rsidRPr="006E32D4">
        <w:rPr>
          <w:rFonts w:ascii="Helvetica" w:eastAsia="Times New Roman" w:hAnsi="Helvetica" w:cs="Helvetica"/>
          <w:color w:val="252525"/>
          <w:sz w:val="21"/>
          <w:szCs w:val="21"/>
          <w:lang w:eastAsia="pt-BR"/>
        </w:rPr>
        <w:t>Drosophila</w:t>
      </w:r>
      <w:proofErr w:type="spellEnd"/>
      <w:r w:rsidRPr="006E32D4">
        <w:rPr>
          <w:rFonts w:ascii="Helvetica" w:eastAsia="Times New Roman" w:hAnsi="Helvetica" w:cs="Helvetica"/>
          <w:color w:val="252525"/>
          <w:sz w:val="21"/>
          <w:szCs w:val="21"/>
          <w:lang w:eastAsia="pt-BR"/>
        </w:rPr>
        <w:t xml:space="preserve"> </w:t>
      </w:r>
      <w:proofErr w:type="spellStart"/>
      <w:r w:rsidRPr="006E32D4">
        <w:rPr>
          <w:rFonts w:ascii="Helvetica" w:eastAsia="Times New Roman" w:hAnsi="Helvetica" w:cs="Helvetica"/>
          <w:color w:val="252525"/>
          <w:sz w:val="21"/>
          <w:szCs w:val="21"/>
          <w:lang w:eastAsia="pt-BR"/>
        </w:rPr>
        <w:t>Adh</w:t>
      </w:r>
      <w:proofErr w:type="spellEnd"/>
      <w:r w:rsidRPr="006E32D4">
        <w:rPr>
          <w:rFonts w:ascii="Helvetica" w:eastAsia="Times New Roman" w:hAnsi="Helvetica" w:cs="Helvetica"/>
          <w:color w:val="252525"/>
          <w:sz w:val="21"/>
          <w:szCs w:val="21"/>
          <w:lang w:eastAsia="pt-BR"/>
        </w:rPr>
        <w:t xml:space="preserve"> e </w:t>
      </w:r>
      <w:proofErr w:type="spellStart"/>
      <w:r w:rsidRPr="006E32D4">
        <w:rPr>
          <w:rFonts w:ascii="Helvetica" w:eastAsia="Times New Roman" w:hAnsi="Helvetica" w:cs="Helvetica"/>
          <w:color w:val="252525"/>
          <w:sz w:val="21"/>
          <w:szCs w:val="21"/>
          <w:lang w:eastAsia="pt-BR"/>
        </w:rPr>
        <w:t>Adhr</w:t>
      </w:r>
      <w:proofErr w:type="spellEnd"/>
      <w:r w:rsidRPr="006E32D4">
        <w:rPr>
          <w:rFonts w:ascii="Helvetica" w:eastAsia="Times New Roman" w:hAnsi="Helvetica" w:cs="Helvetica"/>
          <w:color w:val="252525"/>
          <w:sz w:val="21"/>
          <w:szCs w:val="21"/>
          <w:lang w:eastAsia="pt-BR"/>
        </w:rPr>
        <w:t> </w:t>
      </w:r>
      <w:hyperlink r:id="rId39" w:history="1">
        <w:r w:rsidRPr="006E32D4">
          <w:rPr>
            <w:rFonts w:ascii="Helvetica" w:eastAsia="Times New Roman" w:hAnsi="Helvetica" w:cs="Helvetica"/>
            <w:color w:val="3366BB"/>
            <w:sz w:val="21"/>
            <w:u w:val="single"/>
            <w:lang w:eastAsia="pt-BR"/>
          </w:rPr>
          <w:t>http://www.flybase.org/reports/FBgn0000056.html</w:t>
        </w:r>
      </w:hyperlink>
      <w:r w:rsidRPr="006E32D4">
        <w:rPr>
          <w:rFonts w:ascii="Helvetica" w:eastAsia="Times New Roman" w:hAnsi="Helvetica" w:cs="Helvetica"/>
          <w:color w:val="252525"/>
          <w:sz w:val="21"/>
          <w:szCs w:val="21"/>
          <w:lang w:eastAsia="pt-BR"/>
        </w:rPr>
        <w:t xml:space="preserve"> ]) têm produtos gênicos totalmente distintos derivados do mesmo transcrito. Para confundir as coisas, os dois </w:t>
      </w:r>
      <w:proofErr w:type="spellStart"/>
      <w:r w:rsidRPr="006E32D4">
        <w:rPr>
          <w:rFonts w:ascii="Helvetica" w:eastAsia="Times New Roman" w:hAnsi="Helvetica" w:cs="Helvetica"/>
          <w:color w:val="252525"/>
          <w:sz w:val="21"/>
          <w:szCs w:val="21"/>
          <w:lang w:eastAsia="pt-BR"/>
        </w:rPr>
        <w:t>polipeptídeos</w:t>
      </w:r>
      <w:proofErr w:type="spellEnd"/>
      <w:r w:rsidRPr="006E32D4">
        <w:rPr>
          <w:rFonts w:ascii="Helvetica" w:eastAsia="Times New Roman" w:hAnsi="Helvetica" w:cs="Helvetica"/>
          <w:color w:val="252525"/>
          <w:sz w:val="21"/>
          <w:szCs w:val="21"/>
          <w:lang w:eastAsia="pt-BR"/>
        </w:rPr>
        <w:t xml:space="preserve"> são comumente referidos como derivados de dois genes distintos (por exemplo, </w:t>
      </w:r>
      <w:proofErr w:type="spellStart"/>
      <w:r w:rsidRPr="006E32D4">
        <w:rPr>
          <w:rFonts w:ascii="Helvetica" w:eastAsia="Times New Roman" w:hAnsi="Helvetica" w:cs="Helvetica"/>
          <w:color w:val="252525"/>
          <w:sz w:val="21"/>
          <w:szCs w:val="21"/>
          <w:lang w:eastAsia="pt-BR"/>
        </w:rPr>
        <w:t>Adh</w:t>
      </w:r>
      <w:proofErr w:type="spellEnd"/>
      <w:r w:rsidRPr="006E32D4">
        <w:rPr>
          <w:rFonts w:ascii="Helvetica" w:eastAsia="Times New Roman" w:hAnsi="Helvetica" w:cs="Helvetica"/>
          <w:color w:val="252525"/>
          <w:sz w:val="21"/>
          <w:szCs w:val="21"/>
          <w:lang w:eastAsia="pt-BR"/>
        </w:rPr>
        <w:t xml:space="preserve"> e </w:t>
      </w:r>
      <w:proofErr w:type="spellStart"/>
      <w:r w:rsidRPr="006E32D4">
        <w:rPr>
          <w:rFonts w:ascii="Helvetica" w:eastAsia="Times New Roman" w:hAnsi="Helvetica" w:cs="Helvetica"/>
          <w:color w:val="252525"/>
          <w:sz w:val="21"/>
          <w:szCs w:val="21"/>
          <w:lang w:eastAsia="pt-BR"/>
        </w:rPr>
        <w:t>Adhr</w:t>
      </w:r>
      <w:proofErr w:type="spellEnd"/>
      <w:r w:rsidRPr="006E32D4">
        <w:rPr>
          <w:rFonts w:ascii="Helvetica" w:eastAsia="Times New Roman" w:hAnsi="Helvetica" w:cs="Helvetica"/>
          <w:color w:val="252525"/>
          <w:sz w:val="21"/>
          <w:szCs w:val="21"/>
          <w:lang w:eastAsia="pt-BR"/>
        </w:rPr>
        <w:t>). Em um banco de dados como [</w:t>
      </w:r>
      <w:proofErr w:type="spellStart"/>
      <w:r w:rsidRPr="006E32D4">
        <w:rPr>
          <w:rFonts w:ascii="Helvetica" w:eastAsia="Times New Roman" w:hAnsi="Helvetica" w:cs="Helvetica"/>
          <w:color w:val="252525"/>
          <w:sz w:val="21"/>
          <w:szCs w:val="21"/>
          <w:lang w:eastAsia="pt-BR"/>
        </w:rPr>
        <w:t>FlyBase</w:t>
      </w:r>
      <w:proofErr w:type="spellEnd"/>
      <w:r w:rsidRPr="006E32D4">
        <w:rPr>
          <w:rFonts w:ascii="Helvetica" w:eastAsia="Times New Roman" w:hAnsi="Helvetica" w:cs="Helvetica"/>
          <w:color w:val="252525"/>
          <w:sz w:val="21"/>
          <w:szCs w:val="21"/>
          <w:lang w:eastAsia="pt-BR"/>
        </w:rPr>
        <w:t> </w:t>
      </w:r>
      <w:hyperlink r:id="rId40" w:history="1">
        <w:r w:rsidRPr="006E32D4">
          <w:rPr>
            <w:rFonts w:ascii="Helvetica" w:eastAsia="Times New Roman" w:hAnsi="Helvetica" w:cs="Helvetica"/>
            <w:color w:val="3366BB"/>
            <w:sz w:val="21"/>
            <w:u w:val="single"/>
            <w:lang w:eastAsia="pt-BR"/>
          </w:rPr>
          <w:t>http://flybase.org/</w:t>
        </w:r>
      </w:hyperlink>
      <w:r w:rsidRPr="006E32D4">
        <w:rPr>
          <w:rFonts w:ascii="Helvetica" w:eastAsia="Times New Roman" w:hAnsi="Helvetica" w:cs="Helvetica"/>
          <w:color w:val="252525"/>
          <w:sz w:val="21"/>
          <w:szCs w:val="21"/>
          <w:lang w:eastAsia="pt-BR"/>
        </w:rPr>
        <w:t xml:space="preserve"> ], existem 3 </w:t>
      </w:r>
      <w:proofErr w:type="spellStart"/>
      <w:r w:rsidRPr="006E32D4">
        <w:rPr>
          <w:rFonts w:ascii="Helvetica" w:eastAsia="Times New Roman" w:hAnsi="Helvetica" w:cs="Helvetica"/>
          <w:color w:val="252525"/>
          <w:sz w:val="21"/>
          <w:szCs w:val="21"/>
          <w:lang w:eastAsia="pt-BR"/>
        </w:rPr>
        <w:t>IDs</w:t>
      </w:r>
      <w:proofErr w:type="spellEnd"/>
      <w:r w:rsidRPr="006E32D4">
        <w:rPr>
          <w:rFonts w:ascii="Helvetica" w:eastAsia="Times New Roman" w:hAnsi="Helvetica" w:cs="Helvetica"/>
          <w:color w:val="252525"/>
          <w:sz w:val="21"/>
          <w:szCs w:val="21"/>
          <w:lang w:eastAsia="pt-BR"/>
        </w:rPr>
        <w:t xml:space="preserve"> de genes armazenados no banco de dados - um para cada um dos dois genes não sobrepostos e um para o cassete de gene.</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lastRenderedPageBreak/>
        <w:t xml:space="preserve">Os genes </w:t>
      </w:r>
      <w:proofErr w:type="spellStart"/>
      <w:r w:rsidRPr="006E32D4">
        <w:rPr>
          <w:rFonts w:ascii="Helvetica" w:eastAsia="Times New Roman" w:hAnsi="Helvetica" w:cs="Helvetica"/>
          <w:color w:val="252525"/>
          <w:sz w:val="21"/>
          <w:szCs w:val="21"/>
          <w:lang w:eastAsia="pt-BR"/>
        </w:rPr>
        <w:t>dicistrônicos</w:t>
      </w:r>
      <w:proofErr w:type="spellEnd"/>
      <w:r w:rsidRPr="006E32D4">
        <w:rPr>
          <w:rFonts w:ascii="Helvetica" w:eastAsia="Times New Roman" w:hAnsi="Helvetica" w:cs="Helvetica"/>
          <w:color w:val="252525"/>
          <w:sz w:val="21"/>
          <w:szCs w:val="21"/>
          <w:lang w:eastAsia="pt-BR"/>
        </w:rPr>
        <w:t xml:space="preserve"> tornam difícil ter uma definição formal de gene que corresponda perfeitamente à forma como os biólogos usam o termo.</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4276725" cy="4495800"/>
            <wp:effectExtent l="19050" t="0" r="9525" b="0"/>
            <wp:docPr id="5" name="Imagem 5" descr="Dicistronic-gene.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cistronic-gene.png">
                      <a:hlinkClick r:id="rId41"/>
                    </pic:cNvPr>
                    <pic:cNvPicPr>
                      <a:picLocks noChangeAspect="1" noChangeArrowheads="1"/>
                    </pic:cNvPicPr>
                  </pic:nvPicPr>
                  <pic:blipFill>
                    <a:blip r:embed="rId42"/>
                    <a:srcRect/>
                    <a:stretch>
                      <a:fillRect/>
                    </a:stretch>
                  </pic:blipFill>
                  <pic:spPr bwMode="auto">
                    <a:xfrm>
                      <a:off x="0" y="0"/>
                      <a:ext cx="4276725" cy="4495800"/>
                    </a:xfrm>
                    <a:prstGeom prst="rect">
                      <a:avLst/>
                    </a:prstGeom>
                    <a:noFill/>
                    <a:ln w="9525">
                      <a:noFill/>
                      <a:miter lim="800000"/>
                      <a:headEnd/>
                      <a:tailEnd/>
                    </a:ln>
                  </pic:spPr>
                </pic:pic>
              </a:graphicData>
            </a:graphic>
          </wp:inline>
        </w:drawing>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b/>
          <w:bCs/>
          <w:color w:val="252525"/>
          <w:sz w:val="21"/>
          <w:szCs w:val="21"/>
          <w:lang w:eastAsia="pt-BR"/>
        </w:rPr>
        <w:t>Trans-splicing</w:t>
      </w:r>
      <w:proofErr w:type="spellEnd"/>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6153150" cy="3581400"/>
            <wp:effectExtent l="19050" t="0" r="0" b="0"/>
            <wp:docPr id="6" name="Imagem 6" descr="Transsplicin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splicing.png">
                      <a:hlinkClick r:id="rId43"/>
                    </pic:cNvPr>
                    <pic:cNvPicPr>
                      <a:picLocks noChangeAspect="1" noChangeArrowheads="1"/>
                    </pic:cNvPicPr>
                  </pic:nvPicPr>
                  <pic:blipFill>
                    <a:blip r:embed="rId44"/>
                    <a:srcRect/>
                    <a:stretch>
                      <a:fillRect/>
                    </a:stretch>
                  </pic:blipFill>
                  <pic:spPr bwMode="auto">
                    <a:xfrm>
                      <a:off x="0" y="0"/>
                      <a:ext cx="6153150" cy="3581400"/>
                    </a:xfrm>
                    <a:prstGeom prst="rect">
                      <a:avLst/>
                    </a:prstGeom>
                    <a:noFill/>
                    <a:ln w="9525">
                      <a:noFill/>
                      <a:miter lim="800000"/>
                      <a:headEnd/>
                      <a:tailEnd/>
                    </a:ln>
                  </pic:spPr>
                </pic:pic>
              </a:graphicData>
            </a:graphic>
          </wp:inline>
        </w:drawing>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lastRenderedPageBreak/>
        <w:t xml:space="preserve">Outros casos de </w:t>
      </w:r>
      <w:proofErr w:type="spellStart"/>
      <w:r w:rsidRPr="006E32D4">
        <w:rPr>
          <w:rFonts w:ascii="Helvetica" w:eastAsia="Times New Roman" w:hAnsi="Helvetica" w:cs="Helvetica"/>
          <w:color w:val="252525"/>
          <w:sz w:val="21"/>
          <w:szCs w:val="21"/>
          <w:lang w:eastAsia="pt-BR"/>
        </w:rPr>
        <w:t>trans-splicing</w:t>
      </w:r>
      <w:proofErr w:type="spellEnd"/>
      <w:r w:rsidRPr="006E32D4">
        <w:rPr>
          <w:rFonts w:ascii="Helvetica" w:eastAsia="Times New Roman" w:hAnsi="Helvetica" w:cs="Helvetica"/>
          <w:color w:val="252525"/>
          <w:sz w:val="21"/>
          <w:szCs w:val="21"/>
          <w:lang w:eastAsia="pt-BR"/>
        </w:rPr>
        <w:t xml:space="preserve"> podem envolver transcrições primárias distribuídas espacialmente.</w:t>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Transformações de gráfico de recursos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 xml:space="preserve">Limites CDS + </w:t>
      </w:r>
      <w:proofErr w:type="spellStart"/>
      <w:r w:rsidRPr="006E32D4">
        <w:rPr>
          <w:rFonts w:ascii="Helvetica" w:eastAsia="Times New Roman" w:hAnsi="Helvetica" w:cs="Helvetica"/>
          <w:b/>
          <w:bCs/>
          <w:color w:val="252525"/>
          <w:sz w:val="21"/>
          <w:szCs w:val="21"/>
          <w:lang w:eastAsia="pt-BR"/>
        </w:rPr>
        <w:t>exões</w:t>
      </w:r>
      <w:proofErr w:type="spellEnd"/>
      <w:r w:rsidRPr="006E32D4">
        <w:rPr>
          <w:rFonts w:ascii="Helvetica" w:eastAsia="Times New Roman" w:hAnsi="Helvetica" w:cs="Helvetica"/>
          <w:b/>
          <w:bCs/>
          <w:color w:val="252525"/>
          <w:sz w:val="21"/>
          <w:szCs w:val="21"/>
          <w:lang w:eastAsia="pt-BR"/>
        </w:rPr>
        <w:t xml:space="preserve"> IMPLICA </w:t>
      </w:r>
      <w:proofErr w:type="spellStart"/>
      <w:r w:rsidRPr="006E32D4">
        <w:rPr>
          <w:rFonts w:ascii="Helvetica" w:eastAsia="Times New Roman" w:hAnsi="Helvetica" w:cs="Helvetica"/>
          <w:b/>
          <w:bCs/>
          <w:color w:val="252525"/>
          <w:sz w:val="21"/>
          <w:szCs w:val="21"/>
          <w:lang w:eastAsia="pt-BR"/>
        </w:rPr>
        <w:t>exões</w:t>
      </w:r>
      <w:proofErr w:type="spellEnd"/>
      <w:r w:rsidRPr="006E32D4">
        <w:rPr>
          <w:rFonts w:ascii="Helvetica" w:eastAsia="Times New Roman" w:hAnsi="Helvetica" w:cs="Helvetica"/>
          <w:b/>
          <w:bCs/>
          <w:color w:val="252525"/>
          <w:sz w:val="21"/>
          <w:szCs w:val="21"/>
          <w:lang w:eastAsia="pt-BR"/>
        </w:rPr>
        <w:t xml:space="preserve"> CDS</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6219825" cy="3581400"/>
            <wp:effectExtent l="19050" t="0" r="9525" b="0"/>
            <wp:docPr id="7" name="Imagem 7" descr="Cds exons.png inferido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s exons.png inferidos">
                      <a:hlinkClick r:id="rId45"/>
                    </pic:cNvPr>
                    <pic:cNvPicPr>
                      <a:picLocks noChangeAspect="1" noChangeArrowheads="1"/>
                    </pic:cNvPicPr>
                  </pic:nvPicPr>
                  <pic:blipFill>
                    <a:blip r:embed="rId46"/>
                    <a:srcRect/>
                    <a:stretch>
                      <a:fillRect/>
                    </a:stretch>
                  </pic:blipFill>
                  <pic:spPr bwMode="auto">
                    <a:xfrm>
                      <a:off x="0" y="0"/>
                      <a:ext cx="6219825" cy="3581400"/>
                    </a:xfrm>
                    <a:prstGeom prst="rect">
                      <a:avLst/>
                    </a:prstGeom>
                    <a:noFill/>
                    <a:ln w="9525">
                      <a:noFill/>
                      <a:miter lim="800000"/>
                      <a:headEnd/>
                      <a:tailEnd/>
                    </a:ln>
                  </pic:spPr>
                </pic:pic>
              </a:graphicData>
            </a:graphic>
          </wp:inline>
        </w:drawing>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b/>
          <w:bCs/>
          <w:color w:val="252525"/>
          <w:sz w:val="21"/>
          <w:szCs w:val="21"/>
          <w:lang w:eastAsia="pt-BR"/>
        </w:rPr>
        <w:t>exons</w:t>
      </w:r>
      <w:proofErr w:type="spellEnd"/>
      <w:r w:rsidRPr="006E32D4">
        <w:rPr>
          <w:rFonts w:ascii="Helvetica" w:eastAsia="Times New Roman" w:hAnsi="Helvetica" w:cs="Helvetica"/>
          <w:b/>
          <w:bCs/>
          <w:color w:val="252525"/>
          <w:sz w:val="21"/>
          <w:szCs w:val="21"/>
          <w:lang w:eastAsia="pt-BR"/>
        </w:rPr>
        <w:t xml:space="preserve"> IMPLICA </w:t>
      </w:r>
      <w:proofErr w:type="spellStart"/>
      <w:r w:rsidRPr="006E32D4">
        <w:rPr>
          <w:rFonts w:ascii="Helvetica" w:eastAsia="Times New Roman" w:hAnsi="Helvetica" w:cs="Helvetica"/>
          <w:b/>
          <w:bCs/>
          <w:color w:val="252525"/>
          <w:sz w:val="21"/>
          <w:szCs w:val="21"/>
          <w:lang w:eastAsia="pt-BR"/>
        </w:rPr>
        <w:t>íntrons</w:t>
      </w:r>
      <w:proofErr w:type="spellEnd"/>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6334125" cy="3581400"/>
            <wp:effectExtent l="19050" t="0" r="9525" b="0"/>
            <wp:docPr id="8" name="Imagem 8" descr="Inferred introns.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erred introns.png">
                      <a:hlinkClick r:id="rId47"/>
                    </pic:cNvPr>
                    <pic:cNvPicPr>
                      <a:picLocks noChangeAspect="1" noChangeArrowheads="1"/>
                    </pic:cNvPicPr>
                  </pic:nvPicPr>
                  <pic:blipFill>
                    <a:blip r:embed="rId48"/>
                    <a:srcRect/>
                    <a:stretch>
                      <a:fillRect/>
                    </a:stretch>
                  </pic:blipFill>
                  <pic:spPr bwMode="auto">
                    <a:xfrm>
                      <a:off x="0" y="0"/>
                      <a:ext cx="6334125" cy="3581400"/>
                    </a:xfrm>
                    <a:prstGeom prst="rect">
                      <a:avLst/>
                    </a:prstGeom>
                    <a:noFill/>
                    <a:ln w="9525">
                      <a:noFill/>
                      <a:miter lim="800000"/>
                      <a:headEnd/>
                      <a:tailEnd/>
                    </a:ln>
                  </pic:spPr>
                </pic:pic>
              </a:graphicData>
            </a:graphic>
          </wp:inline>
        </w:drawing>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lastRenderedPageBreak/>
        <w:t>Representando gráficos em um banco de dados relacional</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 gráfico pode ser definido como uma coleção de </w:t>
      </w:r>
      <w:r w:rsidRPr="006E32D4">
        <w:rPr>
          <w:rFonts w:ascii="Helvetica" w:eastAsia="Times New Roman" w:hAnsi="Helvetica" w:cs="Helvetica"/>
          <w:b/>
          <w:bCs/>
          <w:color w:val="252525"/>
          <w:sz w:val="21"/>
          <w:szCs w:val="21"/>
          <w:lang w:eastAsia="pt-BR"/>
        </w:rPr>
        <w:t>arestas</w:t>
      </w:r>
      <w:r w:rsidRPr="006E32D4">
        <w:rPr>
          <w:rFonts w:ascii="Helvetica" w:eastAsia="Times New Roman" w:hAnsi="Helvetica" w:cs="Helvetica"/>
          <w:color w:val="252525"/>
          <w:sz w:val="21"/>
          <w:szCs w:val="21"/>
          <w:lang w:eastAsia="pt-BR"/>
        </w:rPr>
        <w:t> (arcos) e </w:t>
      </w:r>
      <w:r w:rsidRPr="006E32D4">
        <w:rPr>
          <w:rFonts w:ascii="Helvetica" w:eastAsia="Times New Roman" w:hAnsi="Helvetica" w:cs="Helvetica"/>
          <w:b/>
          <w:bCs/>
          <w:color w:val="252525"/>
          <w:sz w:val="21"/>
          <w:szCs w:val="21"/>
          <w:lang w:eastAsia="pt-BR"/>
        </w:rPr>
        <w:t>vértices</w:t>
      </w:r>
      <w:r w:rsidRPr="006E32D4">
        <w:rPr>
          <w:rFonts w:ascii="Helvetica" w:eastAsia="Times New Roman" w:hAnsi="Helvetica" w:cs="Helvetica"/>
          <w:color w:val="252525"/>
          <w:sz w:val="21"/>
          <w:szCs w:val="21"/>
          <w:lang w:eastAsia="pt-BR"/>
        </w:rPr>
        <w:t> (nós).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br/>
      </w:r>
      <w:r w:rsidRPr="006E32D4">
        <w:rPr>
          <w:rFonts w:ascii="Helvetica" w:eastAsia="Times New Roman" w:hAnsi="Helvetica" w:cs="Helvetica"/>
          <w:b/>
          <w:bCs/>
          <w:color w:val="252525"/>
          <w:sz w:val="21"/>
          <w:szCs w:val="21"/>
          <w:lang w:eastAsia="pt-BR"/>
        </w:rPr>
        <w:t>Estrutura de duas tabelas necessária para representar gráficos</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2247900" cy="1314450"/>
            <wp:effectExtent l="19050" t="0" r="0" b="0"/>
            <wp:docPr id="9" name="Imagem 9" descr="Rel-graph.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graph.png">
                      <a:hlinkClick r:id="rId49"/>
                    </pic:cNvPr>
                    <pic:cNvPicPr>
                      <a:picLocks noChangeAspect="1" noChangeArrowheads="1"/>
                    </pic:cNvPicPr>
                  </pic:nvPicPr>
                  <pic:blipFill>
                    <a:blip r:embed="rId50"/>
                    <a:srcRect/>
                    <a:stretch>
                      <a:fillRect/>
                    </a:stretch>
                  </pic:blipFill>
                  <pic:spPr bwMode="auto">
                    <a:xfrm>
                      <a:off x="0" y="0"/>
                      <a:ext cx="2247900" cy="1314450"/>
                    </a:xfrm>
                    <a:prstGeom prst="rect">
                      <a:avLst/>
                    </a:prstGeom>
                    <a:noFill/>
                    <a:ln w="9525">
                      <a:noFill/>
                      <a:miter lim="800000"/>
                      <a:headEnd/>
                      <a:tailEnd/>
                    </a:ln>
                  </pic:spPr>
                </pic:pic>
              </a:graphicData>
            </a:graphic>
          </wp:inline>
        </w:drawing>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 xml:space="preserve">Representando gráficos de ontologia no </w:t>
      </w:r>
      <w:proofErr w:type="spellStart"/>
      <w:r w:rsidRPr="006E32D4">
        <w:rPr>
          <w:rFonts w:ascii="Arial" w:eastAsia="Times New Roman" w:hAnsi="Arial" w:cs="Arial"/>
          <w:color w:val="000000"/>
          <w:sz w:val="36"/>
          <w:szCs w:val="36"/>
          <w:lang w:eastAsia="pt-BR"/>
        </w:rPr>
        <w:t>Chado</w:t>
      </w:r>
      <w:proofErr w:type="spellEnd"/>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b/>
          <w:bCs/>
          <w:color w:val="252525"/>
          <w:sz w:val="21"/>
          <w:szCs w:val="21"/>
          <w:lang w:eastAsia="pt-BR"/>
        </w:rPr>
        <w:t>cvterms</w:t>
      </w:r>
      <w:proofErr w:type="spellEnd"/>
      <w:r w:rsidRPr="006E32D4">
        <w:rPr>
          <w:rFonts w:ascii="Helvetica" w:eastAsia="Times New Roman" w:hAnsi="Helvetica" w:cs="Helvetica"/>
          <w:b/>
          <w:bCs/>
          <w:color w:val="252525"/>
          <w:sz w:val="21"/>
          <w:szCs w:val="21"/>
          <w:lang w:eastAsia="pt-BR"/>
        </w:rPr>
        <w:t xml:space="preserve"> (termos de vocabulário controlado) conectados por </w:t>
      </w:r>
      <w:proofErr w:type="spellStart"/>
      <w:r w:rsidRPr="006E32D4">
        <w:rPr>
          <w:rFonts w:ascii="Helvetica" w:eastAsia="Times New Roman" w:hAnsi="Helvetica" w:cs="Helvetica"/>
          <w:b/>
          <w:bCs/>
          <w:color w:val="252525"/>
          <w:sz w:val="21"/>
          <w:szCs w:val="21"/>
          <w:lang w:eastAsia="pt-BR"/>
        </w:rPr>
        <w:t>cvrelationships</w:t>
      </w:r>
      <w:proofErr w:type="spellEnd"/>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3457575" cy="1314450"/>
            <wp:effectExtent l="19050" t="0" r="9525" b="0"/>
            <wp:docPr id="10" name="Imagem 10" descr="Chado-ont.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do-ont.png">
                      <a:hlinkClick r:id="rId51"/>
                    </pic:cNvPr>
                    <pic:cNvPicPr>
                      <a:picLocks noChangeAspect="1" noChangeArrowheads="1"/>
                    </pic:cNvPicPr>
                  </pic:nvPicPr>
                  <pic:blipFill>
                    <a:blip r:embed="rId52"/>
                    <a:srcRect/>
                    <a:stretch>
                      <a:fillRect/>
                    </a:stretch>
                  </pic:blipFill>
                  <pic:spPr bwMode="auto">
                    <a:xfrm>
                      <a:off x="0" y="0"/>
                      <a:ext cx="3457575" cy="1314450"/>
                    </a:xfrm>
                    <a:prstGeom prst="rect">
                      <a:avLst/>
                    </a:prstGeom>
                    <a:noFill/>
                    <a:ln w="9525">
                      <a:noFill/>
                      <a:miter lim="800000"/>
                      <a:headEnd/>
                      <a:tailEnd/>
                    </a:ln>
                  </pic:spPr>
                </pic:pic>
              </a:graphicData>
            </a:graphic>
          </wp:inline>
        </w:drawing>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br/>
        <w:t xml:space="preserve">O tipo de relacionamento é um termo controlado em si mesmo. Cada </w:t>
      </w:r>
      <w:proofErr w:type="spellStart"/>
      <w:r w:rsidRPr="006E32D4">
        <w:rPr>
          <w:rFonts w:ascii="Helvetica" w:eastAsia="Times New Roman" w:hAnsi="Helvetica" w:cs="Helvetica"/>
          <w:color w:val="252525"/>
          <w:sz w:val="21"/>
          <w:szCs w:val="21"/>
          <w:lang w:eastAsia="pt-BR"/>
        </w:rPr>
        <w:t>cvrelationship</w:t>
      </w:r>
      <w:proofErr w:type="spellEnd"/>
      <w:r w:rsidRPr="006E32D4">
        <w:rPr>
          <w:rFonts w:ascii="Helvetica" w:eastAsia="Times New Roman" w:hAnsi="Helvetica" w:cs="Helvetica"/>
          <w:color w:val="252525"/>
          <w:sz w:val="21"/>
          <w:szCs w:val="21"/>
          <w:lang w:eastAsia="pt-BR"/>
        </w:rPr>
        <w:t xml:space="preserve"> pode ser pensado como uma instrução SUBJECT PREDICATE OBJECT (por exemplo, "GPCR </w:t>
      </w:r>
      <w:proofErr w:type="spellStart"/>
      <w:r w:rsidRPr="006E32D4">
        <w:rPr>
          <w:rFonts w:ascii="Helvetica" w:eastAsia="Times New Roman" w:hAnsi="Helvetica" w:cs="Helvetica"/>
          <w:i/>
          <w:iCs/>
          <w:color w:val="252525"/>
          <w:sz w:val="21"/>
          <w:szCs w:val="21"/>
          <w:lang w:eastAsia="pt-BR"/>
        </w:rPr>
        <w:t>é-um</w:t>
      </w:r>
      <w:proofErr w:type="spellEnd"/>
      <w:r w:rsidRPr="006E32D4">
        <w:rPr>
          <w:rFonts w:ascii="Helvetica" w:eastAsia="Times New Roman" w:hAnsi="Helvetica" w:cs="Helvetica"/>
          <w:color w:val="252525"/>
          <w:sz w:val="21"/>
          <w:szCs w:val="21"/>
          <w:lang w:eastAsia="pt-BR"/>
        </w:rPr>
        <w:t> </w:t>
      </w:r>
      <w:proofErr w:type="spellStart"/>
      <w:r w:rsidRPr="006E32D4">
        <w:rPr>
          <w:rFonts w:ascii="Helvetica" w:eastAsia="Times New Roman" w:hAnsi="Helvetica" w:cs="Helvetica"/>
          <w:color w:val="252525"/>
          <w:sz w:val="21"/>
          <w:szCs w:val="21"/>
          <w:lang w:eastAsia="pt-BR"/>
        </w:rPr>
        <w:t>transmembrane_receptor</w:t>
      </w:r>
      <w:proofErr w:type="spellEnd"/>
      <w:r w:rsidRPr="006E32D4">
        <w:rPr>
          <w:rFonts w:ascii="Helvetica" w:eastAsia="Times New Roman" w:hAnsi="Helvetica" w:cs="Helvetica"/>
          <w:color w:val="252525"/>
          <w:sz w:val="21"/>
          <w:szCs w:val="21"/>
          <w:lang w:eastAsia="pt-BR"/>
        </w:rPr>
        <w:t>).</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A estrutura acima é exatamente a mesma do modelo de dados RDF - muitas linguagens de ontologia modernas (por exemplo, DAML, OWL) são colocadas em camadas sobre RDF, de modo que a estrutura acima garante que seremos capazes de representar todos os conceitos ontológicos mais avançados.</w:t>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 xml:space="preserve">Representando gráficos de recursos no </w:t>
      </w:r>
      <w:proofErr w:type="spellStart"/>
      <w:r w:rsidRPr="006E32D4">
        <w:rPr>
          <w:rFonts w:ascii="Arial" w:eastAsia="Times New Roman" w:hAnsi="Arial" w:cs="Arial"/>
          <w:color w:val="000000"/>
          <w:sz w:val="36"/>
          <w:szCs w:val="36"/>
          <w:lang w:eastAsia="pt-BR"/>
        </w:rPr>
        <w:t>Chado</w:t>
      </w:r>
      <w:proofErr w:type="spellEnd"/>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b/>
          <w:bCs/>
          <w:color w:val="252525"/>
          <w:sz w:val="21"/>
          <w:szCs w:val="21"/>
          <w:lang w:eastAsia="pt-BR"/>
        </w:rPr>
        <w:t>features</w:t>
      </w:r>
      <w:proofErr w:type="spellEnd"/>
      <w:r w:rsidRPr="006E32D4">
        <w:rPr>
          <w:rFonts w:ascii="Helvetica" w:eastAsia="Times New Roman" w:hAnsi="Helvetica" w:cs="Helvetica"/>
          <w:b/>
          <w:bCs/>
          <w:color w:val="252525"/>
          <w:sz w:val="21"/>
          <w:szCs w:val="21"/>
          <w:lang w:eastAsia="pt-BR"/>
        </w:rPr>
        <w:t xml:space="preserve"> são os nós - </w:t>
      </w:r>
      <w:proofErr w:type="spellStart"/>
      <w:r w:rsidRPr="006E32D4">
        <w:rPr>
          <w:rFonts w:ascii="Helvetica" w:eastAsia="Times New Roman" w:hAnsi="Helvetica" w:cs="Helvetica"/>
          <w:b/>
          <w:bCs/>
          <w:color w:val="252525"/>
          <w:sz w:val="21"/>
          <w:szCs w:val="21"/>
          <w:lang w:eastAsia="pt-BR"/>
        </w:rPr>
        <w:t>feature_relationships</w:t>
      </w:r>
      <w:proofErr w:type="spellEnd"/>
      <w:r w:rsidRPr="006E32D4">
        <w:rPr>
          <w:rFonts w:ascii="Helvetica" w:eastAsia="Times New Roman" w:hAnsi="Helvetica" w:cs="Helvetica"/>
          <w:b/>
          <w:bCs/>
          <w:color w:val="252525"/>
          <w:sz w:val="21"/>
          <w:szCs w:val="21"/>
          <w:lang w:eastAsia="pt-BR"/>
        </w:rPr>
        <w:t xml:space="preserve"> são os arcos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Pr>
          <w:rFonts w:ascii="Helvetica" w:eastAsia="Times New Roman" w:hAnsi="Helvetica" w:cs="Helvetica"/>
          <w:noProof/>
          <w:color w:val="0645AD"/>
          <w:sz w:val="21"/>
          <w:szCs w:val="21"/>
          <w:lang w:eastAsia="pt-BR"/>
        </w:rPr>
        <w:drawing>
          <wp:inline distT="0" distB="0" distL="0" distR="0">
            <wp:extent cx="5686425" cy="1314450"/>
            <wp:effectExtent l="19050" t="0" r="9525" b="0"/>
            <wp:docPr id="11" name="Imagem 11" descr="Fgraph.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raph.png">
                      <a:hlinkClick r:id="rId53"/>
                    </pic:cNvPr>
                    <pic:cNvPicPr>
                      <a:picLocks noChangeAspect="1" noChangeArrowheads="1"/>
                    </pic:cNvPicPr>
                  </pic:nvPicPr>
                  <pic:blipFill>
                    <a:blip r:embed="rId54"/>
                    <a:srcRect/>
                    <a:stretch>
                      <a:fillRect/>
                    </a:stretch>
                  </pic:blipFill>
                  <pic:spPr bwMode="auto">
                    <a:xfrm>
                      <a:off x="0" y="0"/>
                      <a:ext cx="5686425" cy="1314450"/>
                    </a:xfrm>
                    <a:prstGeom prst="rect">
                      <a:avLst/>
                    </a:prstGeom>
                    <a:noFill/>
                    <a:ln w="9525">
                      <a:noFill/>
                      <a:miter lim="800000"/>
                      <a:headEnd/>
                      <a:tailEnd/>
                    </a:ln>
                  </pic:spPr>
                </pic:pic>
              </a:graphicData>
            </a:graphic>
          </wp:inline>
        </w:drawing>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Nota: as diferentes classes de recursos podem ser modeladas </w:t>
      </w:r>
      <w:proofErr w:type="spellStart"/>
      <w:r w:rsidRPr="006E32D4">
        <w:rPr>
          <w:rFonts w:ascii="Helvetica" w:eastAsia="Times New Roman" w:hAnsi="Helvetica" w:cs="Helvetica"/>
          <w:color w:val="252525"/>
          <w:sz w:val="21"/>
          <w:szCs w:val="21"/>
          <w:lang w:eastAsia="pt-BR"/>
        </w:rPr>
        <w:t>relacionalmente</w:t>
      </w:r>
      <w:proofErr w:type="spellEnd"/>
      <w:r w:rsidRPr="006E32D4">
        <w:rPr>
          <w:rFonts w:ascii="Helvetica" w:eastAsia="Times New Roman" w:hAnsi="Helvetica" w:cs="Helvetica"/>
          <w:color w:val="252525"/>
          <w:sz w:val="21"/>
          <w:szCs w:val="21"/>
          <w:lang w:eastAsia="pt-BR"/>
        </w:rPr>
        <w:t>; o princípio é manter o material estável modelado de forma relacional e o material fluido / extensível modelado em uma ontologia que fica em uma estrutura de banco de dados genérica.</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
    <w:p w:rsidR="006E32D4" w:rsidRPr="006E32D4" w:rsidRDefault="006E32D4" w:rsidP="006E32D4">
      <w:pPr>
        <w:shd w:val="clear" w:color="auto" w:fill="FFFFFF"/>
        <w:spacing w:before="72" w:after="0" w:line="240" w:lineRule="auto"/>
        <w:outlineLvl w:val="2"/>
        <w:rPr>
          <w:rFonts w:ascii="Helvetica" w:eastAsia="Times New Roman" w:hAnsi="Helvetica" w:cs="Helvetica"/>
          <w:b/>
          <w:bCs/>
          <w:color w:val="000000"/>
          <w:sz w:val="28"/>
          <w:szCs w:val="28"/>
          <w:lang w:eastAsia="pt-BR"/>
        </w:rPr>
      </w:pPr>
      <w:r w:rsidRPr="006E32D4">
        <w:rPr>
          <w:rFonts w:ascii="Helvetica" w:eastAsia="Times New Roman" w:hAnsi="Helvetica" w:cs="Helvetica"/>
          <w:b/>
          <w:bCs/>
          <w:color w:val="000000"/>
          <w:sz w:val="28"/>
          <w:lang w:eastAsia="pt-BR"/>
        </w:rPr>
        <w:lastRenderedPageBreak/>
        <w:t>Os recursos são digitados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2476500" cy="933450"/>
            <wp:effectExtent l="19050" t="0" r="0" b="0"/>
            <wp:docPr id="12" name="Imagem 12" descr="Chado-feat.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do-feat.png">
                      <a:hlinkClick r:id="rId55"/>
                    </pic:cNvPr>
                    <pic:cNvPicPr>
                      <a:picLocks noChangeAspect="1" noChangeArrowheads="1"/>
                    </pic:cNvPicPr>
                  </pic:nvPicPr>
                  <pic:blipFill>
                    <a:blip r:embed="rId56"/>
                    <a:srcRect/>
                    <a:stretch>
                      <a:fillRect/>
                    </a:stretch>
                  </pic:blipFill>
                  <pic:spPr bwMode="auto">
                    <a:xfrm>
                      <a:off x="0" y="0"/>
                      <a:ext cx="2476500" cy="933450"/>
                    </a:xfrm>
                    <a:prstGeom prst="rect">
                      <a:avLst/>
                    </a:prstGeom>
                    <a:noFill/>
                    <a:ln w="9525">
                      <a:noFill/>
                      <a:miter lim="800000"/>
                      <a:headEnd/>
                      <a:tailEnd/>
                    </a:ln>
                  </pic:spPr>
                </pic:pic>
              </a:graphicData>
            </a:graphic>
          </wp:inline>
        </w:drawing>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Consultando gráficos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A maioria das implementações de SQL </w:t>
      </w:r>
      <w:r w:rsidRPr="006E32D4">
        <w:rPr>
          <w:rFonts w:ascii="Helvetica" w:eastAsia="Times New Roman" w:hAnsi="Helvetica" w:cs="Helvetica"/>
          <w:i/>
          <w:iCs/>
          <w:color w:val="252525"/>
          <w:sz w:val="21"/>
          <w:szCs w:val="21"/>
          <w:lang w:eastAsia="pt-BR"/>
        </w:rPr>
        <w:t>não</w:t>
      </w:r>
      <w:r w:rsidRPr="006E32D4">
        <w:rPr>
          <w:rFonts w:ascii="Helvetica" w:eastAsia="Times New Roman" w:hAnsi="Helvetica" w:cs="Helvetica"/>
          <w:color w:val="252525"/>
          <w:sz w:val="21"/>
          <w:szCs w:val="21"/>
          <w:lang w:eastAsia="pt-BR"/>
        </w:rPr>
        <w:t> é </w:t>
      </w:r>
      <w:r w:rsidRPr="006E32D4">
        <w:rPr>
          <w:rFonts w:ascii="Helvetica" w:eastAsia="Times New Roman" w:hAnsi="Helvetica" w:cs="Helvetica"/>
          <w:i/>
          <w:iCs/>
          <w:color w:val="252525"/>
          <w:sz w:val="21"/>
          <w:szCs w:val="21"/>
          <w:lang w:eastAsia="pt-BR"/>
        </w:rPr>
        <w:t>recursiva</w:t>
      </w:r>
      <w:r w:rsidRPr="006E32D4">
        <w:rPr>
          <w:rFonts w:ascii="Helvetica" w:eastAsia="Times New Roman" w:hAnsi="Helvetica" w:cs="Helvetica"/>
          <w:color w:val="252525"/>
          <w:sz w:val="21"/>
          <w:szCs w:val="21"/>
          <w:lang w:eastAsia="pt-BR"/>
        </w:rPr>
        <w:t> .</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Problema: encontre todos os genes; encontre todos os genes (genérico) encontre todos os genes não codificadores encontre todos os genes que codificam proteínas encontre todos os genes de </w:t>
      </w:r>
      <w:proofErr w:type="spellStart"/>
      <w:r w:rsidRPr="006E32D4">
        <w:rPr>
          <w:rFonts w:ascii="Helvetica" w:eastAsia="Times New Roman" w:hAnsi="Helvetica" w:cs="Helvetica"/>
          <w:color w:val="252525"/>
          <w:sz w:val="21"/>
          <w:szCs w:val="21"/>
          <w:lang w:eastAsia="pt-BR"/>
        </w:rPr>
        <w:t>tRNA</w:t>
      </w:r>
      <w:proofErr w:type="spellEnd"/>
      <w:r w:rsidRPr="006E32D4">
        <w:rPr>
          <w:rFonts w:ascii="Helvetica" w:eastAsia="Times New Roman" w:hAnsi="Helvetica" w:cs="Helvetica"/>
          <w:color w:val="252525"/>
          <w:sz w:val="21"/>
          <w:szCs w:val="21"/>
          <w:lang w:eastAsia="pt-BR"/>
        </w:rPr>
        <w:t xml:space="preserve"> encontre todos os genes de </w:t>
      </w:r>
      <w:proofErr w:type="spellStart"/>
      <w:r w:rsidRPr="006E32D4">
        <w:rPr>
          <w:rFonts w:ascii="Helvetica" w:eastAsia="Times New Roman" w:hAnsi="Helvetica" w:cs="Helvetica"/>
          <w:color w:val="252525"/>
          <w:sz w:val="21"/>
          <w:szCs w:val="21"/>
          <w:lang w:eastAsia="pt-BR"/>
        </w:rPr>
        <w:t>snRNA</w:t>
      </w:r>
      <w:proofErr w:type="spellEnd"/>
      <w:r w:rsidRPr="006E32D4">
        <w:rPr>
          <w:rFonts w:ascii="Helvetica" w:eastAsia="Times New Roman" w:hAnsi="Helvetica" w:cs="Helvetica"/>
          <w:color w:val="252525"/>
          <w:sz w:val="21"/>
          <w:szCs w:val="21"/>
          <w:lang w:eastAsia="pt-BR"/>
        </w:rPr>
        <w:t xml:space="preserve"> encontre todos os genes de </w:t>
      </w:r>
      <w:proofErr w:type="spellStart"/>
      <w:r w:rsidRPr="006E32D4">
        <w:rPr>
          <w:rFonts w:ascii="Helvetica" w:eastAsia="Times New Roman" w:hAnsi="Helvetica" w:cs="Helvetica"/>
          <w:color w:val="252525"/>
          <w:sz w:val="21"/>
          <w:szCs w:val="21"/>
          <w:lang w:eastAsia="pt-BR"/>
        </w:rPr>
        <w:t>snoRNA</w:t>
      </w:r>
      <w:proofErr w:type="spellEnd"/>
      <w:r w:rsidRPr="006E32D4">
        <w:rPr>
          <w:rFonts w:ascii="Helvetica" w:eastAsia="Times New Roman" w:hAnsi="Helvetica" w:cs="Helvetica"/>
          <w:color w:val="252525"/>
          <w:sz w:val="21"/>
          <w:szCs w:val="21"/>
          <w:lang w:eastAsia="pt-BR"/>
        </w:rPr>
        <w:t xml:space="preserve"> ... </w:t>
      </w:r>
      <w:proofErr w:type="spellStart"/>
      <w:r w:rsidRPr="006E32D4">
        <w:rPr>
          <w:rFonts w:ascii="Helvetica" w:eastAsia="Times New Roman" w:hAnsi="Helvetica" w:cs="Helvetica"/>
          <w:color w:val="252525"/>
          <w:sz w:val="21"/>
          <w:szCs w:val="21"/>
          <w:lang w:eastAsia="pt-BR"/>
        </w:rPr>
        <w:t>etc</w:t>
      </w:r>
      <w:proofErr w:type="spellEnd"/>
      <w:r w:rsidRPr="006E32D4">
        <w:rPr>
          <w:rFonts w:ascii="Helvetica" w:eastAsia="Times New Roman" w:hAnsi="Helvetica" w:cs="Helvetica"/>
          <w:color w:val="252525"/>
          <w:sz w:val="21"/>
          <w:szCs w:val="21"/>
          <w:lang w:eastAsia="pt-BR"/>
        </w:rPr>
        <w:t xml:space="preserve"> </w:t>
      </w:r>
      <w:proofErr w:type="spellStart"/>
      <w:r w:rsidRPr="006E32D4">
        <w:rPr>
          <w:rFonts w:ascii="Helvetica" w:eastAsia="Times New Roman" w:hAnsi="Helvetica" w:cs="Helvetica"/>
          <w:color w:val="252525"/>
          <w:sz w:val="21"/>
          <w:szCs w:val="21"/>
          <w:lang w:eastAsia="pt-BR"/>
        </w:rPr>
        <w:t>eek</w:t>
      </w:r>
      <w:proofErr w:type="spellEnd"/>
      <w:r w:rsidRPr="006E32D4">
        <w:rPr>
          <w:rFonts w:ascii="Helvetica" w:eastAsia="Times New Roman" w:hAnsi="Helvetica" w:cs="Helvetica"/>
          <w:color w:val="252525"/>
          <w:sz w:val="21"/>
          <w:szCs w:val="21"/>
          <w:lang w:eastAsia="pt-BR"/>
        </w:rPr>
        <w:t>!</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Solução: pré-computar o </w:t>
      </w:r>
      <w:hyperlink r:id="rId57" w:history="1">
        <w:r w:rsidRPr="006E32D4">
          <w:rPr>
            <w:rFonts w:ascii="Helvetica" w:eastAsia="Times New Roman" w:hAnsi="Helvetica" w:cs="Helvetica"/>
            <w:b/>
            <w:bCs/>
            <w:i/>
            <w:iCs/>
            <w:color w:val="3366BB"/>
            <w:sz w:val="21"/>
            <w:u w:val="single"/>
            <w:lang w:eastAsia="pt-BR"/>
          </w:rPr>
          <w:t>fechamento transitivo do</w:t>
        </w:r>
      </w:hyperlink>
      <w:r w:rsidRPr="006E32D4">
        <w:rPr>
          <w:rFonts w:ascii="Helvetica" w:eastAsia="Times New Roman" w:hAnsi="Helvetica" w:cs="Helvetica"/>
          <w:b/>
          <w:bCs/>
          <w:color w:val="252525"/>
          <w:sz w:val="21"/>
          <w:szCs w:val="21"/>
          <w:lang w:eastAsia="pt-BR"/>
        </w:rPr>
        <w:t> </w:t>
      </w:r>
      <w:proofErr w:type="spellStart"/>
      <w:r w:rsidRPr="006E32D4">
        <w:rPr>
          <w:rFonts w:ascii="Helvetica" w:eastAsia="Times New Roman" w:hAnsi="Helvetica" w:cs="Helvetica"/>
          <w:color w:val="252525"/>
          <w:sz w:val="21"/>
          <w:szCs w:val="21"/>
          <w:lang w:eastAsia="pt-BR"/>
        </w:rPr>
        <w:t>subgrafo</w:t>
      </w:r>
      <w:proofErr w:type="spellEnd"/>
      <w:r w:rsidRPr="006E32D4">
        <w:rPr>
          <w:rFonts w:ascii="Helvetica" w:eastAsia="Times New Roman" w:hAnsi="Helvetica" w:cs="Helvetica"/>
          <w:color w:val="252525"/>
          <w:sz w:val="21"/>
          <w:szCs w:val="21"/>
          <w:lang w:eastAsia="pt-BR"/>
        </w:rPr>
        <w:t xml:space="preserve"> GO </w:t>
      </w:r>
      <w:proofErr w:type="spellStart"/>
      <w:r w:rsidRPr="006E32D4">
        <w:rPr>
          <w:rFonts w:ascii="Helvetica" w:eastAsia="Times New Roman" w:hAnsi="Helvetica" w:cs="Helvetica"/>
          <w:color w:val="252525"/>
          <w:sz w:val="21"/>
          <w:szCs w:val="21"/>
          <w:lang w:eastAsia="pt-BR"/>
        </w:rPr>
        <w:t>Ontology</w:t>
      </w:r>
      <w:proofErr w:type="spellEnd"/>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5953125" cy="3486150"/>
            <wp:effectExtent l="19050" t="0" r="9525" b="0"/>
            <wp:docPr id="13" name="Imagem 13" descr="Chado-Go.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do-Go.png">
                      <a:hlinkClick r:id="rId58"/>
                    </pic:cNvPr>
                    <pic:cNvPicPr>
                      <a:picLocks noChangeAspect="1" noChangeArrowheads="1"/>
                    </pic:cNvPicPr>
                  </pic:nvPicPr>
                  <pic:blipFill>
                    <a:blip r:embed="rId59"/>
                    <a:srcRect/>
                    <a:stretch>
                      <a:fillRect/>
                    </a:stretch>
                  </pic:blipFill>
                  <pic:spPr bwMode="auto">
                    <a:xfrm>
                      <a:off x="0" y="0"/>
                      <a:ext cx="5953125" cy="3486150"/>
                    </a:xfrm>
                    <a:prstGeom prst="rect">
                      <a:avLst/>
                    </a:prstGeom>
                    <a:noFill/>
                    <a:ln w="9525">
                      <a:noFill/>
                      <a:miter lim="800000"/>
                      <a:headEnd/>
                      <a:tailEnd/>
                    </a:ln>
                  </pic:spPr>
                </pic:pic>
              </a:graphicData>
            </a:graphic>
          </wp:inline>
        </w:drawing>
      </w:r>
      <w:r w:rsidRPr="006E32D4">
        <w:rPr>
          <w:rFonts w:ascii="Helvetica" w:eastAsia="Times New Roman" w:hAnsi="Helvetica" w:cs="Helvetica"/>
          <w:color w:val="252525"/>
          <w:sz w:val="21"/>
          <w:szCs w:val="21"/>
          <w:lang w:eastAsia="pt-BR"/>
        </w:rPr>
        <w:br/>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Fechamento transitivo do gráfico: as</w:t>
      </w:r>
      <w:r w:rsidRPr="006E32D4">
        <w:rPr>
          <w:rFonts w:ascii="Helvetica" w:eastAsia="Times New Roman" w:hAnsi="Helvetica" w:cs="Helvetica"/>
          <w:color w:val="252525"/>
          <w:sz w:val="21"/>
          <w:szCs w:val="21"/>
          <w:lang w:eastAsia="pt-BR"/>
        </w:rPr>
        <w:t> linhas sólidas representam as relações reais. A coleção de linhas pontilhadas é o fechamento dos relacionamentos.</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lastRenderedPageBreak/>
        <w:drawing>
          <wp:inline distT="0" distB="0" distL="0" distR="0">
            <wp:extent cx="7058025" cy="5067300"/>
            <wp:effectExtent l="19050" t="0" r="9525" b="0"/>
            <wp:docPr id="14" name="Imagem 14" descr="Transitive closure.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nsitive closure.png">
                      <a:hlinkClick r:id="rId60"/>
                    </pic:cNvPr>
                    <pic:cNvPicPr>
                      <a:picLocks noChangeAspect="1" noChangeArrowheads="1"/>
                    </pic:cNvPicPr>
                  </pic:nvPicPr>
                  <pic:blipFill>
                    <a:blip r:embed="rId61"/>
                    <a:srcRect/>
                    <a:stretch>
                      <a:fillRect/>
                    </a:stretch>
                  </pic:blipFill>
                  <pic:spPr bwMode="auto">
                    <a:xfrm>
                      <a:off x="0" y="0"/>
                      <a:ext cx="7058025" cy="5067300"/>
                    </a:xfrm>
                    <a:prstGeom prst="rect">
                      <a:avLst/>
                    </a:prstGeom>
                    <a:noFill/>
                    <a:ln w="9525">
                      <a:noFill/>
                      <a:miter lim="800000"/>
                      <a:headEnd/>
                      <a:tailEnd/>
                    </a:ln>
                  </pic:spPr>
                </pic:pic>
              </a:graphicData>
            </a:graphic>
          </wp:inline>
        </w:drawing>
      </w:r>
      <w:r w:rsidRPr="006E32D4">
        <w:rPr>
          <w:rFonts w:ascii="Helvetica" w:eastAsia="Times New Roman" w:hAnsi="Helvetica" w:cs="Helvetica"/>
          <w:color w:val="252525"/>
          <w:sz w:val="21"/>
          <w:szCs w:val="21"/>
          <w:lang w:eastAsia="pt-BR"/>
        </w:rPr>
        <w:br/>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
    <w:p w:rsidR="006E32D4" w:rsidRPr="006E32D4" w:rsidRDefault="006E32D4" w:rsidP="006E32D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1"/>
          <w:szCs w:val="21"/>
          <w:lang w:eastAsia="pt-BR"/>
        </w:rPr>
      </w:pPr>
      <w:proofErr w:type="spellStart"/>
      <w:r w:rsidRPr="006E32D4">
        <w:rPr>
          <w:rFonts w:ascii="Lucida Console" w:eastAsia="Times New Roman" w:hAnsi="Lucida Console" w:cs="Courier New"/>
          <w:color w:val="000000"/>
          <w:sz w:val="21"/>
          <w:szCs w:val="21"/>
          <w:lang w:eastAsia="pt-BR"/>
        </w:rPr>
        <w:t>forall</w:t>
      </w:r>
      <w:proofErr w:type="spellEnd"/>
      <w:r w:rsidRPr="006E32D4">
        <w:rPr>
          <w:rFonts w:ascii="Lucida Console" w:eastAsia="Times New Roman" w:hAnsi="Lucida Console" w:cs="Courier New"/>
          <w:color w:val="000000"/>
          <w:sz w:val="21"/>
          <w:szCs w:val="21"/>
          <w:lang w:eastAsia="pt-BR"/>
        </w:rPr>
        <w:t xml:space="preserve"> x SEMPRE TRUE: x R * x</w:t>
      </w:r>
    </w:p>
    <w:p w:rsidR="006E32D4" w:rsidRPr="006E32D4" w:rsidRDefault="006E32D4" w:rsidP="006E32D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1"/>
          <w:szCs w:val="21"/>
          <w:lang w:eastAsia="pt-BR"/>
        </w:rPr>
      </w:pPr>
      <w:r w:rsidRPr="006E32D4">
        <w:rPr>
          <w:rFonts w:ascii="Lucida Console" w:eastAsia="Times New Roman" w:hAnsi="Lucida Console" w:cs="Courier New"/>
          <w:color w:val="000000"/>
          <w:sz w:val="21"/>
          <w:szCs w:val="21"/>
          <w:lang w:eastAsia="pt-BR"/>
        </w:rPr>
        <w:t>x R y IMPLICA: x R * y</w:t>
      </w:r>
    </w:p>
    <w:p w:rsidR="006E32D4" w:rsidRPr="006E32D4" w:rsidRDefault="006E32D4" w:rsidP="006E32D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1"/>
          <w:szCs w:val="21"/>
          <w:lang w:eastAsia="pt-BR"/>
        </w:rPr>
      </w:pPr>
      <w:r w:rsidRPr="006E32D4">
        <w:rPr>
          <w:rFonts w:ascii="Lucida Console" w:eastAsia="Times New Roman" w:hAnsi="Lucida Console" w:cs="Courier New"/>
          <w:color w:val="000000"/>
          <w:sz w:val="21"/>
          <w:szCs w:val="21"/>
          <w:lang w:eastAsia="pt-BR"/>
        </w:rPr>
        <w:t>x R y, y R * z IMPLICA: x R * z</w:t>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Usando visualizações para simplificar as consultas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A visualização a seguir usa a tabela </w:t>
      </w:r>
      <w:proofErr w:type="spellStart"/>
      <w:r w:rsidRPr="006E32D4">
        <w:rPr>
          <w:rFonts w:ascii="Helvetica" w:eastAsia="Times New Roman" w:hAnsi="Helvetica" w:cs="Helvetica"/>
          <w:color w:val="252525"/>
          <w:sz w:val="21"/>
          <w:szCs w:val="21"/>
          <w:lang w:eastAsia="pt-BR"/>
        </w:rPr>
        <w:fldChar w:fldCharType="begin"/>
      </w:r>
      <w:r w:rsidRPr="006E32D4">
        <w:rPr>
          <w:rFonts w:ascii="Helvetica" w:eastAsia="Times New Roman" w:hAnsi="Helvetica" w:cs="Helvetica"/>
          <w:color w:val="252525"/>
          <w:sz w:val="21"/>
          <w:szCs w:val="21"/>
          <w:lang w:eastAsia="pt-BR"/>
        </w:rPr>
        <w:instrText xml:space="preserve"> HYPERLINK "http://gmod.org/wiki/Chado_Tables" \l "Table:_cvpath" \o "Mesas Chado" </w:instrText>
      </w:r>
      <w:r w:rsidRPr="006E32D4">
        <w:rPr>
          <w:rFonts w:ascii="Helvetica" w:eastAsia="Times New Roman" w:hAnsi="Helvetica" w:cs="Helvetica"/>
          <w:color w:val="252525"/>
          <w:sz w:val="21"/>
          <w:szCs w:val="21"/>
          <w:lang w:eastAsia="pt-BR"/>
        </w:rPr>
        <w:fldChar w:fldCharType="separate"/>
      </w:r>
      <w:r w:rsidRPr="006E32D4">
        <w:rPr>
          <w:rFonts w:ascii="Helvetica" w:eastAsia="Times New Roman" w:hAnsi="Helvetica" w:cs="Helvetica"/>
          <w:color w:val="0645AD"/>
          <w:sz w:val="21"/>
          <w:u w:val="single"/>
          <w:lang w:eastAsia="pt-BR"/>
        </w:rPr>
        <w:t>cvpath</w:t>
      </w:r>
      <w:proofErr w:type="spellEnd"/>
      <w:r w:rsidRPr="006E32D4">
        <w:rPr>
          <w:rFonts w:ascii="Helvetica" w:eastAsia="Times New Roman" w:hAnsi="Helvetica" w:cs="Helvetica"/>
          <w:color w:val="252525"/>
          <w:sz w:val="21"/>
          <w:szCs w:val="21"/>
          <w:lang w:eastAsia="pt-BR"/>
        </w:rPr>
        <w:fldChar w:fldCharType="end"/>
      </w:r>
      <w:r w:rsidRPr="006E32D4">
        <w:rPr>
          <w:rFonts w:ascii="Helvetica" w:eastAsia="Times New Roman" w:hAnsi="Helvetica" w:cs="Helvetica"/>
          <w:color w:val="252525"/>
          <w:sz w:val="21"/>
          <w:szCs w:val="21"/>
          <w:lang w:eastAsia="pt-BR"/>
        </w:rPr>
        <w:t> , que inclui o encerramento do relacionamento </w:t>
      </w:r>
      <w:proofErr w:type="spellStart"/>
      <w:r w:rsidRPr="006E32D4">
        <w:rPr>
          <w:rFonts w:ascii="Helvetica" w:eastAsia="Times New Roman" w:hAnsi="Helvetica" w:cs="Helvetica"/>
          <w:i/>
          <w:iCs/>
          <w:color w:val="252525"/>
          <w:sz w:val="21"/>
          <w:szCs w:val="21"/>
          <w:lang w:eastAsia="pt-BR"/>
        </w:rPr>
        <w:t>is_a</w:t>
      </w:r>
      <w:proofErr w:type="spellEnd"/>
      <w:r w:rsidRPr="006E32D4">
        <w:rPr>
          <w:rFonts w:ascii="Helvetica" w:eastAsia="Times New Roman" w:hAnsi="Helvetica" w:cs="Helvetica"/>
          <w:color w:val="252525"/>
          <w:sz w:val="21"/>
          <w:szCs w:val="21"/>
          <w:lang w:eastAsia="pt-BR"/>
        </w:rPr>
        <w:t> .</w:t>
      </w:r>
    </w:p>
    <w:p w:rsidR="006E32D4" w:rsidRPr="006E32D4" w:rsidRDefault="006E32D4" w:rsidP="006E32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US" w:eastAsia="pt-BR"/>
        </w:rPr>
      </w:pPr>
      <w:r w:rsidRPr="006E32D4">
        <w:rPr>
          <w:rFonts w:ascii="Courier New" w:eastAsia="Times New Roman" w:hAnsi="Courier New" w:cs="Courier New"/>
          <w:color w:val="000000"/>
          <w:sz w:val="21"/>
          <w:szCs w:val="21"/>
          <w:lang w:eastAsia="pt-BR"/>
        </w:rPr>
        <w:t xml:space="preserve"> </w:t>
      </w:r>
      <w:r w:rsidRPr="006E32D4">
        <w:rPr>
          <w:rFonts w:ascii="Courier New" w:eastAsia="Times New Roman" w:hAnsi="Courier New" w:cs="Courier New"/>
          <w:b/>
          <w:bCs/>
          <w:color w:val="993333"/>
          <w:sz w:val="21"/>
          <w:lang w:val="en-US" w:eastAsia="pt-BR"/>
        </w:rPr>
        <w:t xml:space="preserve">CREATE </w:t>
      </w:r>
      <w:r w:rsidRPr="006E32D4">
        <w:rPr>
          <w:rFonts w:ascii="Courier New" w:eastAsia="Times New Roman" w:hAnsi="Courier New" w:cs="Courier New"/>
          <w:color w:val="000000"/>
          <w:sz w:val="21"/>
          <w:szCs w:val="21"/>
          <w:lang w:val="en-US" w:eastAsia="pt-BR"/>
        </w:rPr>
        <w:t xml:space="preserve"> </w:t>
      </w:r>
      <w:r w:rsidRPr="006E32D4">
        <w:rPr>
          <w:rFonts w:ascii="Courier New" w:eastAsia="Times New Roman" w:hAnsi="Courier New" w:cs="Courier New"/>
          <w:b/>
          <w:bCs/>
          <w:color w:val="993333"/>
          <w:sz w:val="21"/>
          <w:lang w:val="en-US" w:eastAsia="pt-BR"/>
        </w:rPr>
        <w:t>VIEW</w:t>
      </w:r>
      <w:r w:rsidRPr="006E32D4">
        <w:rPr>
          <w:rFonts w:ascii="Courier New" w:eastAsia="Times New Roman" w:hAnsi="Courier New" w:cs="Courier New"/>
          <w:color w:val="000000"/>
          <w:sz w:val="21"/>
          <w:szCs w:val="21"/>
          <w:lang w:val="en-US" w:eastAsia="pt-BR"/>
        </w:rPr>
        <w:t xml:space="preserve"> fgene </w:t>
      </w:r>
      <w:r w:rsidRPr="006E32D4">
        <w:rPr>
          <w:rFonts w:ascii="Courier New" w:eastAsia="Times New Roman" w:hAnsi="Courier New" w:cs="Courier New"/>
          <w:b/>
          <w:bCs/>
          <w:color w:val="993333"/>
          <w:sz w:val="21"/>
          <w:lang w:val="en-US" w:eastAsia="pt-BR"/>
        </w:rPr>
        <w:t xml:space="preserve">AS </w:t>
      </w:r>
    </w:p>
    <w:p w:rsidR="006E32D4" w:rsidRPr="006E32D4" w:rsidRDefault="006E32D4" w:rsidP="006E32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US" w:eastAsia="pt-BR"/>
        </w:rPr>
      </w:pPr>
      <w:r w:rsidRPr="006E32D4">
        <w:rPr>
          <w:rFonts w:ascii="Courier New" w:eastAsia="Times New Roman" w:hAnsi="Courier New" w:cs="Courier New"/>
          <w:color w:val="000000"/>
          <w:sz w:val="21"/>
          <w:szCs w:val="21"/>
          <w:lang w:val="en-US" w:eastAsia="pt-BR"/>
        </w:rPr>
        <w:t xml:space="preserve">   </w:t>
      </w:r>
      <w:r w:rsidRPr="006E32D4">
        <w:rPr>
          <w:rFonts w:ascii="Courier New" w:eastAsia="Times New Roman" w:hAnsi="Courier New" w:cs="Courier New"/>
          <w:b/>
          <w:bCs/>
          <w:color w:val="993333"/>
          <w:sz w:val="21"/>
          <w:lang w:val="en-US" w:eastAsia="pt-BR"/>
        </w:rPr>
        <w:t>SELECT</w:t>
      </w:r>
      <w:r w:rsidRPr="006E32D4">
        <w:rPr>
          <w:rFonts w:ascii="Courier New" w:eastAsia="Times New Roman" w:hAnsi="Courier New" w:cs="Courier New"/>
          <w:color w:val="000000"/>
          <w:sz w:val="21"/>
          <w:szCs w:val="21"/>
          <w:lang w:val="en-US" w:eastAsia="pt-BR"/>
        </w:rPr>
        <w:t xml:space="preserve"> </w:t>
      </w:r>
    </w:p>
    <w:p w:rsidR="006E32D4" w:rsidRPr="006E32D4" w:rsidRDefault="006E32D4" w:rsidP="006E32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US" w:eastAsia="pt-BR"/>
        </w:rPr>
      </w:pPr>
      <w:r w:rsidRPr="006E32D4">
        <w:rPr>
          <w:rFonts w:ascii="Courier New" w:eastAsia="Times New Roman" w:hAnsi="Courier New" w:cs="Courier New"/>
          <w:color w:val="000000"/>
          <w:sz w:val="21"/>
          <w:szCs w:val="21"/>
          <w:lang w:val="en-US" w:eastAsia="pt-BR"/>
        </w:rPr>
        <w:t xml:space="preserve">     feature </w:t>
      </w:r>
      <w:r w:rsidRPr="006E32D4">
        <w:rPr>
          <w:rFonts w:ascii="Courier New" w:eastAsia="Times New Roman" w:hAnsi="Courier New" w:cs="Courier New"/>
          <w:color w:val="66CC66"/>
          <w:sz w:val="21"/>
          <w:lang w:val="en-US" w:eastAsia="pt-BR"/>
        </w:rPr>
        <w:t xml:space="preserve">. * </w:t>
      </w:r>
    </w:p>
    <w:p w:rsidR="006E32D4" w:rsidRPr="006E32D4" w:rsidRDefault="006E32D4" w:rsidP="006E32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US" w:eastAsia="pt-BR"/>
        </w:rPr>
      </w:pPr>
      <w:r w:rsidRPr="006E32D4">
        <w:rPr>
          <w:rFonts w:ascii="Courier New" w:eastAsia="Times New Roman" w:hAnsi="Courier New" w:cs="Courier New"/>
          <w:color w:val="000000"/>
          <w:sz w:val="21"/>
          <w:szCs w:val="21"/>
          <w:lang w:val="en-US" w:eastAsia="pt-BR"/>
        </w:rPr>
        <w:t xml:space="preserve">   </w:t>
      </w:r>
      <w:r w:rsidRPr="006E32D4">
        <w:rPr>
          <w:rFonts w:ascii="Courier New" w:eastAsia="Times New Roman" w:hAnsi="Courier New" w:cs="Courier New"/>
          <w:b/>
          <w:bCs/>
          <w:color w:val="993333"/>
          <w:sz w:val="21"/>
          <w:lang w:val="en-US" w:eastAsia="pt-BR"/>
        </w:rPr>
        <w:t>FROM</w:t>
      </w:r>
      <w:r w:rsidRPr="006E32D4">
        <w:rPr>
          <w:rFonts w:ascii="Courier New" w:eastAsia="Times New Roman" w:hAnsi="Courier New" w:cs="Courier New"/>
          <w:color w:val="000000"/>
          <w:sz w:val="21"/>
          <w:szCs w:val="21"/>
          <w:lang w:val="en-US" w:eastAsia="pt-BR"/>
        </w:rPr>
        <w:t xml:space="preserve"> </w:t>
      </w:r>
    </w:p>
    <w:p w:rsidR="006E32D4" w:rsidRPr="006E32D4" w:rsidRDefault="006E32D4" w:rsidP="006E32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US" w:eastAsia="pt-BR"/>
        </w:rPr>
      </w:pPr>
      <w:r w:rsidRPr="006E32D4">
        <w:rPr>
          <w:rFonts w:ascii="Courier New" w:eastAsia="Times New Roman" w:hAnsi="Courier New" w:cs="Courier New"/>
          <w:color w:val="000000"/>
          <w:sz w:val="21"/>
          <w:szCs w:val="21"/>
          <w:lang w:val="en-US" w:eastAsia="pt-BR"/>
        </w:rPr>
        <w:t xml:space="preserve">     feature </w:t>
      </w:r>
      <w:r w:rsidRPr="006E32D4">
        <w:rPr>
          <w:rFonts w:ascii="Courier New" w:eastAsia="Times New Roman" w:hAnsi="Courier New" w:cs="Courier New"/>
          <w:b/>
          <w:bCs/>
          <w:color w:val="993333"/>
          <w:sz w:val="21"/>
          <w:lang w:val="en-US" w:eastAsia="pt-BR"/>
        </w:rPr>
        <w:t xml:space="preserve">INNER </w:t>
      </w:r>
      <w:r w:rsidRPr="006E32D4">
        <w:rPr>
          <w:rFonts w:ascii="Courier New" w:eastAsia="Times New Roman" w:hAnsi="Courier New" w:cs="Courier New"/>
          <w:color w:val="000000"/>
          <w:sz w:val="21"/>
          <w:szCs w:val="21"/>
          <w:lang w:val="en-US" w:eastAsia="pt-BR"/>
        </w:rPr>
        <w:t xml:space="preserve"> </w:t>
      </w:r>
      <w:r w:rsidRPr="006E32D4">
        <w:rPr>
          <w:rFonts w:ascii="Courier New" w:eastAsia="Times New Roman" w:hAnsi="Courier New" w:cs="Courier New"/>
          <w:b/>
          <w:bCs/>
          <w:color w:val="993333"/>
          <w:sz w:val="21"/>
          <w:lang w:val="en-US" w:eastAsia="pt-BR"/>
        </w:rPr>
        <w:t>JOIN</w:t>
      </w:r>
      <w:r w:rsidRPr="006E32D4">
        <w:rPr>
          <w:rFonts w:ascii="Courier New" w:eastAsia="Times New Roman" w:hAnsi="Courier New" w:cs="Courier New"/>
          <w:color w:val="000000"/>
          <w:sz w:val="21"/>
          <w:szCs w:val="21"/>
          <w:lang w:val="en-US" w:eastAsia="pt-BR"/>
        </w:rPr>
        <w:t xml:space="preserve"> cvpath </w:t>
      </w:r>
      <w:r w:rsidRPr="006E32D4">
        <w:rPr>
          <w:rFonts w:ascii="Courier New" w:eastAsia="Times New Roman" w:hAnsi="Courier New" w:cs="Courier New"/>
          <w:b/>
          <w:bCs/>
          <w:color w:val="993333"/>
          <w:sz w:val="21"/>
          <w:lang w:val="en-US" w:eastAsia="pt-BR"/>
        </w:rPr>
        <w:t xml:space="preserve">ON </w:t>
      </w:r>
      <w:r w:rsidRPr="006E32D4">
        <w:rPr>
          <w:rFonts w:ascii="Courier New" w:eastAsia="Times New Roman" w:hAnsi="Courier New" w:cs="Courier New"/>
          <w:color w:val="000000"/>
          <w:sz w:val="21"/>
          <w:szCs w:val="21"/>
          <w:lang w:val="en-US" w:eastAsia="pt-BR"/>
        </w:rPr>
        <w:t xml:space="preserve"> </w:t>
      </w:r>
      <w:r w:rsidRPr="006E32D4">
        <w:rPr>
          <w:rFonts w:ascii="Courier New" w:eastAsia="Times New Roman" w:hAnsi="Courier New" w:cs="Courier New"/>
          <w:color w:val="66CC66"/>
          <w:sz w:val="21"/>
          <w:lang w:val="en-US" w:eastAsia="pt-BR"/>
        </w:rPr>
        <w:t>(</w:t>
      </w:r>
      <w:r w:rsidRPr="006E32D4">
        <w:rPr>
          <w:rFonts w:ascii="Courier New" w:eastAsia="Times New Roman" w:hAnsi="Courier New" w:cs="Courier New"/>
          <w:color w:val="000000"/>
          <w:sz w:val="21"/>
          <w:szCs w:val="21"/>
          <w:lang w:val="en-US" w:eastAsia="pt-BR"/>
        </w:rPr>
        <w:t xml:space="preserve"> feature </w:t>
      </w:r>
      <w:r w:rsidRPr="006E32D4">
        <w:rPr>
          <w:rFonts w:ascii="Courier New" w:eastAsia="Times New Roman" w:hAnsi="Courier New" w:cs="Courier New"/>
          <w:color w:val="66CC66"/>
          <w:sz w:val="21"/>
          <w:lang w:val="en-US" w:eastAsia="pt-BR"/>
        </w:rPr>
        <w:t>.</w:t>
      </w:r>
      <w:r w:rsidRPr="006E32D4">
        <w:rPr>
          <w:rFonts w:ascii="Courier New" w:eastAsia="Times New Roman" w:hAnsi="Courier New" w:cs="Courier New"/>
          <w:color w:val="000000"/>
          <w:sz w:val="21"/>
          <w:szCs w:val="21"/>
          <w:lang w:val="en-US" w:eastAsia="pt-BR"/>
        </w:rPr>
        <w:t xml:space="preserve"> Ftype_id </w:t>
      </w:r>
      <w:r w:rsidRPr="006E32D4">
        <w:rPr>
          <w:rFonts w:ascii="Courier New" w:eastAsia="Times New Roman" w:hAnsi="Courier New" w:cs="Courier New"/>
          <w:color w:val="66CC66"/>
          <w:sz w:val="21"/>
          <w:lang w:val="en-US" w:eastAsia="pt-BR"/>
        </w:rPr>
        <w:t>=</w:t>
      </w:r>
      <w:r w:rsidRPr="006E32D4">
        <w:rPr>
          <w:rFonts w:ascii="Courier New" w:eastAsia="Times New Roman" w:hAnsi="Courier New" w:cs="Courier New"/>
          <w:color w:val="000000"/>
          <w:sz w:val="21"/>
          <w:szCs w:val="21"/>
          <w:lang w:val="en-US" w:eastAsia="pt-BR"/>
        </w:rPr>
        <w:t xml:space="preserve"> cvpath </w:t>
      </w:r>
      <w:r w:rsidRPr="006E32D4">
        <w:rPr>
          <w:rFonts w:ascii="Courier New" w:eastAsia="Times New Roman" w:hAnsi="Courier New" w:cs="Courier New"/>
          <w:color w:val="66CC66"/>
          <w:sz w:val="21"/>
          <w:lang w:val="en-US" w:eastAsia="pt-BR"/>
        </w:rPr>
        <w:t>.</w:t>
      </w:r>
      <w:r w:rsidRPr="006E32D4">
        <w:rPr>
          <w:rFonts w:ascii="Courier New" w:eastAsia="Times New Roman" w:hAnsi="Courier New" w:cs="Courier New"/>
          <w:color w:val="000000"/>
          <w:sz w:val="21"/>
          <w:szCs w:val="21"/>
          <w:lang w:val="en-US" w:eastAsia="pt-BR"/>
        </w:rPr>
        <w:t xml:space="preserve"> Subjterm_id </w:t>
      </w:r>
      <w:r w:rsidRPr="006E32D4">
        <w:rPr>
          <w:rFonts w:ascii="Courier New" w:eastAsia="Times New Roman" w:hAnsi="Courier New" w:cs="Courier New"/>
          <w:color w:val="66CC66"/>
          <w:sz w:val="21"/>
          <w:lang w:val="en-US" w:eastAsia="pt-BR"/>
        </w:rPr>
        <w:t xml:space="preserve">) </w:t>
      </w:r>
    </w:p>
    <w:p w:rsidR="006E32D4" w:rsidRPr="006E32D4" w:rsidRDefault="006E32D4" w:rsidP="006E32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US" w:eastAsia="pt-BR"/>
        </w:rPr>
      </w:pPr>
      <w:r w:rsidRPr="006E32D4">
        <w:rPr>
          <w:rFonts w:ascii="Courier New" w:eastAsia="Times New Roman" w:hAnsi="Courier New" w:cs="Courier New"/>
          <w:color w:val="000000"/>
          <w:sz w:val="21"/>
          <w:szCs w:val="21"/>
          <w:lang w:val="en-US" w:eastAsia="pt-BR"/>
        </w:rPr>
        <w:lastRenderedPageBreak/>
        <w:t xml:space="preserve">     </w:t>
      </w:r>
      <w:r w:rsidRPr="006E32D4">
        <w:rPr>
          <w:rFonts w:ascii="Courier New" w:eastAsia="Times New Roman" w:hAnsi="Courier New" w:cs="Courier New"/>
          <w:b/>
          <w:bCs/>
          <w:color w:val="993333"/>
          <w:sz w:val="21"/>
          <w:lang w:val="en-US" w:eastAsia="pt-BR"/>
        </w:rPr>
        <w:t xml:space="preserve">INNER </w:t>
      </w:r>
      <w:r w:rsidRPr="006E32D4">
        <w:rPr>
          <w:rFonts w:ascii="Courier New" w:eastAsia="Times New Roman" w:hAnsi="Courier New" w:cs="Courier New"/>
          <w:color w:val="000000"/>
          <w:sz w:val="21"/>
          <w:szCs w:val="21"/>
          <w:lang w:val="en-US" w:eastAsia="pt-BR"/>
        </w:rPr>
        <w:t xml:space="preserve"> </w:t>
      </w:r>
      <w:r w:rsidRPr="006E32D4">
        <w:rPr>
          <w:rFonts w:ascii="Courier New" w:eastAsia="Times New Roman" w:hAnsi="Courier New" w:cs="Courier New"/>
          <w:b/>
          <w:bCs/>
          <w:color w:val="993333"/>
          <w:sz w:val="21"/>
          <w:lang w:val="en-US" w:eastAsia="pt-BR"/>
        </w:rPr>
        <w:t>JOIN</w:t>
      </w:r>
      <w:r w:rsidRPr="006E32D4">
        <w:rPr>
          <w:rFonts w:ascii="Courier New" w:eastAsia="Times New Roman" w:hAnsi="Courier New" w:cs="Courier New"/>
          <w:color w:val="000000"/>
          <w:sz w:val="21"/>
          <w:szCs w:val="21"/>
          <w:lang w:val="en-US" w:eastAsia="pt-BR"/>
        </w:rPr>
        <w:t xml:space="preserve"> cvterm </w:t>
      </w:r>
      <w:r w:rsidRPr="006E32D4">
        <w:rPr>
          <w:rFonts w:ascii="Courier New" w:eastAsia="Times New Roman" w:hAnsi="Courier New" w:cs="Courier New"/>
          <w:b/>
          <w:bCs/>
          <w:color w:val="993333"/>
          <w:sz w:val="21"/>
          <w:lang w:val="en-US" w:eastAsia="pt-BR"/>
        </w:rPr>
        <w:t xml:space="preserve">ON </w:t>
      </w:r>
      <w:r w:rsidRPr="006E32D4">
        <w:rPr>
          <w:rFonts w:ascii="Courier New" w:eastAsia="Times New Roman" w:hAnsi="Courier New" w:cs="Courier New"/>
          <w:color w:val="000000"/>
          <w:sz w:val="21"/>
          <w:szCs w:val="21"/>
          <w:lang w:val="en-US" w:eastAsia="pt-BR"/>
        </w:rPr>
        <w:t xml:space="preserve"> </w:t>
      </w:r>
      <w:r w:rsidRPr="006E32D4">
        <w:rPr>
          <w:rFonts w:ascii="Courier New" w:eastAsia="Times New Roman" w:hAnsi="Courier New" w:cs="Courier New"/>
          <w:color w:val="66CC66"/>
          <w:sz w:val="21"/>
          <w:lang w:val="en-US" w:eastAsia="pt-BR"/>
        </w:rPr>
        <w:t>(</w:t>
      </w:r>
      <w:r w:rsidRPr="006E32D4">
        <w:rPr>
          <w:rFonts w:ascii="Courier New" w:eastAsia="Times New Roman" w:hAnsi="Courier New" w:cs="Courier New"/>
          <w:color w:val="000000"/>
          <w:sz w:val="21"/>
          <w:szCs w:val="21"/>
          <w:lang w:val="en-US" w:eastAsia="pt-BR"/>
        </w:rPr>
        <w:t xml:space="preserve"> cvpath </w:t>
      </w:r>
      <w:r w:rsidRPr="006E32D4">
        <w:rPr>
          <w:rFonts w:ascii="Courier New" w:eastAsia="Times New Roman" w:hAnsi="Courier New" w:cs="Courier New"/>
          <w:color w:val="66CC66"/>
          <w:sz w:val="21"/>
          <w:lang w:val="en-US" w:eastAsia="pt-BR"/>
        </w:rPr>
        <w:t>.</w:t>
      </w:r>
      <w:r w:rsidRPr="006E32D4">
        <w:rPr>
          <w:rFonts w:ascii="Courier New" w:eastAsia="Times New Roman" w:hAnsi="Courier New" w:cs="Courier New"/>
          <w:color w:val="000000"/>
          <w:sz w:val="21"/>
          <w:szCs w:val="21"/>
          <w:lang w:val="en-US" w:eastAsia="pt-BR"/>
        </w:rPr>
        <w:t xml:space="preserve"> Objterm_id </w:t>
      </w:r>
      <w:r w:rsidRPr="006E32D4">
        <w:rPr>
          <w:rFonts w:ascii="Courier New" w:eastAsia="Times New Roman" w:hAnsi="Courier New" w:cs="Courier New"/>
          <w:color w:val="66CC66"/>
          <w:sz w:val="21"/>
          <w:lang w:val="en-US" w:eastAsia="pt-BR"/>
        </w:rPr>
        <w:t>=</w:t>
      </w:r>
      <w:r w:rsidRPr="006E32D4">
        <w:rPr>
          <w:rFonts w:ascii="Courier New" w:eastAsia="Times New Roman" w:hAnsi="Courier New" w:cs="Courier New"/>
          <w:color w:val="000000"/>
          <w:sz w:val="21"/>
          <w:szCs w:val="21"/>
          <w:lang w:val="en-US" w:eastAsia="pt-BR"/>
        </w:rPr>
        <w:t xml:space="preserve"> cvterm </w:t>
      </w:r>
      <w:r w:rsidRPr="006E32D4">
        <w:rPr>
          <w:rFonts w:ascii="Courier New" w:eastAsia="Times New Roman" w:hAnsi="Courier New" w:cs="Courier New"/>
          <w:color w:val="66CC66"/>
          <w:sz w:val="21"/>
          <w:lang w:val="en-US" w:eastAsia="pt-BR"/>
        </w:rPr>
        <w:t>.</w:t>
      </w:r>
      <w:r w:rsidRPr="006E32D4">
        <w:rPr>
          <w:rFonts w:ascii="Courier New" w:eastAsia="Times New Roman" w:hAnsi="Courier New" w:cs="Courier New"/>
          <w:color w:val="000000"/>
          <w:sz w:val="21"/>
          <w:szCs w:val="21"/>
          <w:lang w:val="en-US" w:eastAsia="pt-BR"/>
        </w:rPr>
        <w:t xml:space="preserve"> Cvterm_id </w:t>
      </w:r>
      <w:r w:rsidRPr="006E32D4">
        <w:rPr>
          <w:rFonts w:ascii="Courier New" w:eastAsia="Times New Roman" w:hAnsi="Courier New" w:cs="Courier New"/>
          <w:color w:val="66CC66"/>
          <w:sz w:val="21"/>
          <w:lang w:val="en-US" w:eastAsia="pt-BR"/>
        </w:rPr>
        <w:t xml:space="preserve">) </w:t>
      </w:r>
    </w:p>
    <w:p w:rsidR="006E32D4" w:rsidRPr="006E32D4" w:rsidRDefault="006E32D4" w:rsidP="006E32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eastAsia="pt-BR"/>
        </w:rPr>
      </w:pPr>
      <w:r w:rsidRPr="006E32D4">
        <w:rPr>
          <w:rFonts w:ascii="Courier New" w:eastAsia="Times New Roman" w:hAnsi="Courier New" w:cs="Courier New"/>
          <w:color w:val="000000"/>
          <w:sz w:val="21"/>
          <w:szCs w:val="21"/>
          <w:lang w:val="en-US" w:eastAsia="pt-BR"/>
        </w:rPr>
        <w:t xml:space="preserve">   </w:t>
      </w:r>
      <w:r w:rsidRPr="006E32D4">
        <w:rPr>
          <w:rFonts w:ascii="Courier New" w:eastAsia="Times New Roman" w:hAnsi="Courier New" w:cs="Courier New"/>
          <w:b/>
          <w:bCs/>
          <w:color w:val="993333"/>
          <w:sz w:val="21"/>
          <w:lang w:eastAsia="pt-BR"/>
        </w:rPr>
        <w:t>ONDE</w:t>
      </w:r>
      <w:r w:rsidRPr="006E32D4">
        <w:rPr>
          <w:rFonts w:ascii="Courier New" w:eastAsia="Times New Roman" w:hAnsi="Courier New" w:cs="Courier New"/>
          <w:color w:val="000000"/>
          <w:sz w:val="21"/>
          <w:szCs w:val="21"/>
          <w:lang w:eastAsia="pt-BR"/>
        </w:rPr>
        <w:t xml:space="preserve"> </w:t>
      </w:r>
      <w:proofErr w:type="spellStart"/>
      <w:r w:rsidRPr="006E32D4">
        <w:rPr>
          <w:rFonts w:ascii="Courier New" w:eastAsia="Times New Roman" w:hAnsi="Courier New" w:cs="Courier New"/>
          <w:color w:val="000000"/>
          <w:sz w:val="21"/>
          <w:szCs w:val="21"/>
          <w:lang w:eastAsia="pt-BR"/>
        </w:rPr>
        <w:t>cvterm</w:t>
      </w:r>
      <w:proofErr w:type="spellEnd"/>
      <w:r w:rsidRPr="006E32D4">
        <w:rPr>
          <w:rFonts w:ascii="Courier New" w:eastAsia="Times New Roman" w:hAnsi="Courier New" w:cs="Courier New"/>
          <w:color w:val="000000"/>
          <w:sz w:val="21"/>
          <w:szCs w:val="21"/>
          <w:lang w:eastAsia="pt-BR"/>
        </w:rPr>
        <w:t xml:space="preserve"> </w:t>
      </w:r>
      <w:r w:rsidRPr="006E32D4">
        <w:rPr>
          <w:rFonts w:ascii="Courier New" w:eastAsia="Times New Roman" w:hAnsi="Courier New" w:cs="Courier New"/>
          <w:color w:val="66CC66"/>
          <w:sz w:val="21"/>
          <w:lang w:eastAsia="pt-BR"/>
        </w:rPr>
        <w:t xml:space="preserve">. </w:t>
      </w:r>
      <w:proofErr w:type="spellStart"/>
      <w:r w:rsidRPr="006E32D4">
        <w:rPr>
          <w:rFonts w:ascii="Courier New" w:eastAsia="Times New Roman" w:hAnsi="Courier New" w:cs="Courier New"/>
          <w:color w:val="000000"/>
          <w:sz w:val="21"/>
          <w:szCs w:val="21"/>
          <w:lang w:eastAsia="pt-BR"/>
        </w:rPr>
        <w:t>termname</w:t>
      </w:r>
      <w:proofErr w:type="spellEnd"/>
      <w:r w:rsidRPr="006E32D4">
        <w:rPr>
          <w:rFonts w:ascii="Courier New" w:eastAsia="Times New Roman" w:hAnsi="Courier New" w:cs="Courier New"/>
          <w:color w:val="000000"/>
          <w:sz w:val="21"/>
          <w:szCs w:val="21"/>
          <w:lang w:eastAsia="pt-BR"/>
        </w:rPr>
        <w:t xml:space="preserve"> </w:t>
      </w:r>
      <w:r w:rsidRPr="006E32D4">
        <w:rPr>
          <w:rFonts w:ascii="Courier New" w:eastAsia="Times New Roman" w:hAnsi="Courier New" w:cs="Courier New"/>
          <w:color w:val="66CC66"/>
          <w:sz w:val="21"/>
          <w:lang w:eastAsia="pt-BR"/>
        </w:rPr>
        <w:t xml:space="preserve">= </w:t>
      </w:r>
      <w:r w:rsidRPr="006E32D4">
        <w:rPr>
          <w:rFonts w:ascii="Courier New" w:eastAsia="Times New Roman" w:hAnsi="Courier New" w:cs="Courier New"/>
          <w:color w:val="000000"/>
          <w:sz w:val="21"/>
          <w:szCs w:val="21"/>
          <w:lang w:eastAsia="pt-BR"/>
        </w:rPr>
        <w:t xml:space="preserve"> </w:t>
      </w:r>
      <w:r w:rsidRPr="006E32D4">
        <w:rPr>
          <w:rFonts w:ascii="Courier New" w:eastAsia="Times New Roman" w:hAnsi="Courier New" w:cs="Courier New"/>
          <w:color w:val="FF0000"/>
          <w:sz w:val="21"/>
          <w:lang w:eastAsia="pt-BR"/>
        </w:rPr>
        <w:t>'gene'</w:t>
      </w:r>
      <w:r w:rsidRPr="006E32D4">
        <w:rPr>
          <w:rFonts w:ascii="Courier New" w:eastAsia="Times New Roman" w:hAnsi="Courier New" w:cs="Courier New"/>
          <w:color w:val="000000"/>
          <w:sz w:val="21"/>
          <w:szCs w:val="21"/>
          <w:lang w:eastAsia="pt-BR"/>
        </w:rPr>
        <w:t xml:space="preserve"> ;</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No </w:t>
      </w:r>
      <w:proofErr w:type="spellStart"/>
      <w:r w:rsidRPr="006E32D4">
        <w:rPr>
          <w:rFonts w:ascii="Helvetica" w:eastAsia="Times New Roman" w:hAnsi="Helvetica" w:cs="Helvetica"/>
          <w:color w:val="252525"/>
          <w:sz w:val="21"/>
          <w:szCs w:val="21"/>
          <w:lang w:eastAsia="pt-BR"/>
        </w:rPr>
        <w:t>Flybase</w:t>
      </w:r>
      <w:proofErr w:type="spellEnd"/>
      <w:r w:rsidRPr="006E32D4">
        <w:rPr>
          <w:rFonts w:ascii="Helvetica" w:eastAsia="Times New Roman" w:hAnsi="Helvetica" w:cs="Helvetica"/>
          <w:color w:val="252525"/>
          <w:sz w:val="21"/>
          <w:szCs w:val="21"/>
          <w:lang w:eastAsia="pt-BR"/>
        </w:rPr>
        <w:t xml:space="preserve">, usaremos principalmente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no modo de </w:t>
      </w:r>
      <w:r w:rsidRPr="006E32D4">
        <w:rPr>
          <w:rFonts w:ascii="Helvetica" w:eastAsia="Times New Roman" w:hAnsi="Helvetica" w:cs="Helvetica"/>
          <w:i/>
          <w:iCs/>
          <w:color w:val="252525"/>
          <w:sz w:val="21"/>
          <w:szCs w:val="21"/>
          <w:lang w:eastAsia="pt-BR"/>
        </w:rPr>
        <w:t>mineração de dados</w:t>
      </w:r>
      <w:r w:rsidRPr="006E32D4">
        <w:rPr>
          <w:rFonts w:ascii="Helvetica" w:eastAsia="Times New Roman" w:hAnsi="Helvetica" w:cs="Helvetica"/>
          <w:color w:val="252525"/>
          <w:sz w:val="21"/>
          <w:szCs w:val="21"/>
          <w:lang w:eastAsia="pt-BR"/>
        </w:rPr>
        <w:t> - isto é, consultaremos, não atualizaremos. Isso significa que podemos </w:t>
      </w:r>
      <w:r w:rsidRPr="006E32D4">
        <w:rPr>
          <w:rFonts w:ascii="Helvetica" w:eastAsia="Times New Roman" w:hAnsi="Helvetica" w:cs="Helvetica"/>
          <w:i/>
          <w:iCs/>
          <w:color w:val="252525"/>
          <w:sz w:val="21"/>
          <w:szCs w:val="21"/>
          <w:lang w:eastAsia="pt-BR"/>
        </w:rPr>
        <w:t>materializar</w:t>
      </w:r>
      <w:r w:rsidRPr="006E32D4">
        <w:rPr>
          <w:rFonts w:ascii="Helvetica" w:eastAsia="Times New Roman" w:hAnsi="Helvetica" w:cs="Helvetica"/>
          <w:color w:val="252525"/>
          <w:sz w:val="21"/>
          <w:szCs w:val="21"/>
          <w:lang w:eastAsia="pt-BR"/>
        </w:rPr>
        <w:t> visualizações para velocidade.</w:t>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Atributos Extensíveis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O modelo relacional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define um conjunto fixo de atributos para um </w:t>
      </w:r>
      <w:hyperlink r:id="rId62" w:anchor="Table:_feature" w:tooltip="Mesas Chado" w:history="1">
        <w:r w:rsidRPr="006E32D4">
          <w:rPr>
            <w:rFonts w:ascii="Helvetica" w:eastAsia="Times New Roman" w:hAnsi="Helvetica" w:cs="Helvetica"/>
            <w:color w:val="0645AD"/>
            <w:sz w:val="21"/>
            <w:u w:val="single"/>
            <w:lang w:eastAsia="pt-BR"/>
          </w:rPr>
          <w:t>recurso</w:t>
        </w:r>
      </w:hyperlink>
      <w:r w:rsidRPr="006E32D4">
        <w:rPr>
          <w:rFonts w:ascii="Helvetica" w:eastAsia="Times New Roman" w:hAnsi="Helvetica" w:cs="Helvetica"/>
          <w:color w:val="252525"/>
          <w:sz w:val="21"/>
          <w:szCs w:val="21"/>
          <w:lang w:eastAsia="pt-BR"/>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414"/>
        <w:gridCol w:w="1099"/>
        <w:gridCol w:w="6051"/>
      </w:tblGrid>
      <w:tr w:rsidR="006E32D4" w:rsidRPr="006E32D4" w:rsidTr="006E32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jc w:val="center"/>
              <w:rPr>
                <w:rFonts w:ascii="Helvetica" w:eastAsia="Times New Roman" w:hAnsi="Helvetica" w:cs="Helvetica"/>
                <w:b/>
                <w:bCs/>
                <w:color w:val="252525"/>
                <w:sz w:val="21"/>
                <w:szCs w:val="21"/>
                <w:lang w:eastAsia="pt-BR"/>
              </w:rPr>
            </w:pPr>
            <w:r w:rsidRPr="006E32D4">
              <w:rPr>
                <w:rFonts w:ascii="Helvetica" w:eastAsia="Times New Roman" w:hAnsi="Helvetica" w:cs="Helvetica"/>
                <w:b/>
                <w:bCs/>
                <w:color w:val="252525"/>
                <w:sz w:val="21"/>
                <w:szCs w:val="21"/>
                <w:lang w:eastAsia="pt-BR"/>
              </w:rPr>
              <w:t>Campo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jc w:val="center"/>
              <w:rPr>
                <w:rFonts w:ascii="Helvetica" w:eastAsia="Times New Roman" w:hAnsi="Helvetica" w:cs="Helvetica"/>
                <w:b/>
                <w:bCs/>
                <w:color w:val="252525"/>
                <w:sz w:val="21"/>
                <w:szCs w:val="21"/>
                <w:lang w:eastAsia="pt-BR"/>
              </w:rPr>
            </w:pPr>
            <w:r w:rsidRPr="006E32D4">
              <w:rPr>
                <w:rFonts w:ascii="Helvetica" w:eastAsia="Times New Roman" w:hAnsi="Helvetica" w:cs="Helvetica"/>
                <w:b/>
                <w:bCs/>
                <w:color w:val="252525"/>
                <w:sz w:val="21"/>
                <w:szCs w:val="21"/>
                <w:lang w:eastAsia="pt-BR"/>
              </w:rPr>
              <w:t>Requerido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jc w:val="center"/>
              <w:rPr>
                <w:rFonts w:ascii="Helvetica" w:eastAsia="Times New Roman" w:hAnsi="Helvetica" w:cs="Helvetica"/>
                <w:b/>
                <w:bCs/>
                <w:color w:val="252525"/>
                <w:sz w:val="21"/>
                <w:szCs w:val="21"/>
                <w:lang w:eastAsia="pt-BR"/>
              </w:rPr>
            </w:pPr>
            <w:r w:rsidRPr="006E32D4">
              <w:rPr>
                <w:rFonts w:ascii="Helvetica" w:eastAsia="Times New Roman" w:hAnsi="Helvetica" w:cs="Helvetica"/>
                <w:b/>
                <w:bCs/>
                <w:color w:val="252525"/>
                <w:sz w:val="21"/>
                <w:szCs w:val="21"/>
                <w:lang w:eastAsia="pt-BR"/>
              </w:rPr>
              <w:t>Descrição</w:t>
            </w:r>
          </w:p>
        </w:tc>
      </w:tr>
      <w:tr w:rsidR="006E32D4" w:rsidRPr="006E32D4" w:rsidTr="006E32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color w:val="252525"/>
                <w:sz w:val="21"/>
                <w:szCs w:val="21"/>
                <w:lang w:eastAsia="pt-BR"/>
              </w:rPr>
              <w:t>dbxref_id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não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identificador com espaço de nomes (chave estrangeira)</w:t>
            </w:r>
          </w:p>
        </w:tc>
      </w:tr>
      <w:tr w:rsidR="006E32D4" w:rsidRPr="006E32D4" w:rsidTr="006E32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não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 identificador exclusivo não garantido que é útil para um humano</w:t>
            </w:r>
          </w:p>
        </w:tc>
      </w:tr>
      <w:tr w:rsidR="006E32D4" w:rsidRPr="006E32D4" w:rsidTr="006E32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sim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nome ou identificador que é único no banco de dados</w:t>
            </w:r>
          </w:p>
        </w:tc>
      </w:tr>
      <w:tr w:rsidR="006E32D4" w:rsidRPr="006E32D4" w:rsidTr="006E32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resíduos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não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DNA, RNA ou </w:t>
            </w:r>
            <w:proofErr w:type="spellStart"/>
            <w:r w:rsidRPr="006E32D4">
              <w:rPr>
                <w:rFonts w:ascii="Helvetica" w:eastAsia="Times New Roman" w:hAnsi="Helvetica" w:cs="Helvetica"/>
                <w:color w:val="252525"/>
                <w:sz w:val="21"/>
                <w:szCs w:val="21"/>
                <w:lang w:eastAsia="pt-BR"/>
              </w:rPr>
              <w:t>sequência</w:t>
            </w:r>
            <w:proofErr w:type="spellEnd"/>
            <w:r w:rsidRPr="006E32D4">
              <w:rPr>
                <w:rFonts w:ascii="Helvetica" w:eastAsia="Times New Roman" w:hAnsi="Helvetica" w:cs="Helvetica"/>
                <w:color w:val="252525"/>
                <w:sz w:val="21"/>
                <w:szCs w:val="21"/>
                <w:lang w:eastAsia="pt-BR"/>
              </w:rPr>
              <w:t xml:space="preserve"> de proteína</w:t>
            </w:r>
          </w:p>
        </w:tc>
      </w:tr>
      <w:tr w:rsidR="006E32D4" w:rsidRPr="006E32D4" w:rsidTr="006E32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md5checksum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não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assinatura de seqüência</w:t>
            </w:r>
          </w:p>
        </w:tc>
      </w:tr>
      <w:tr w:rsidR="006E32D4" w:rsidRPr="006E32D4" w:rsidTr="006E32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color w:val="252525"/>
                <w:sz w:val="21"/>
                <w:szCs w:val="21"/>
                <w:lang w:eastAsia="pt-BR"/>
              </w:rPr>
              <w:t>Seqlen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não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comprimento da </w:t>
            </w:r>
            <w:proofErr w:type="spellStart"/>
            <w:r w:rsidRPr="006E32D4">
              <w:rPr>
                <w:rFonts w:ascii="Helvetica" w:eastAsia="Times New Roman" w:hAnsi="Helvetica" w:cs="Helvetica"/>
                <w:color w:val="252525"/>
                <w:sz w:val="21"/>
                <w:szCs w:val="21"/>
                <w:lang w:eastAsia="pt-BR"/>
              </w:rPr>
              <w:t>sequência</w:t>
            </w:r>
            <w:proofErr w:type="spellEnd"/>
            <w:r w:rsidRPr="006E32D4">
              <w:rPr>
                <w:rFonts w:ascii="Helvetica" w:eastAsia="Times New Roman" w:hAnsi="Helvetica" w:cs="Helvetica"/>
                <w:color w:val="252525"/>
                <w:sz w:val="21"/>
                <w:szCs w:val="21"/>
                <w:lang w:eastAsia="pt-BR"/>
              </w:rPr>
              <w:t xml:space="preserve"> (pode estar presente mesmo se os resíduos estiverem ausentes)</w:t>
            </w:r>
          </w:p>
        </w:tc>
      </w:tr>
      <w:tr w:rsidR="006E32D4" w:rsidRPr="006E32D4" w:rsidTr="006E32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color w:val="252525"/>
                <w:sz w:val="21"/>
                <w:szCs w:val="21"/>
                <w:lang w:eastAsia="pt-BR"/>
              </w:rPr>
              <w:t>type_id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sim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2D4" w:rsidRPr="006E32D4" w:rsidRDefault="006E32D4" w:rsidP="006E32D4">
            <w:pPr>
              <w:spacing w:after="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Tipo de recurso de </w:t>
            </w:r>
            <w:hyperlink r:id="rId63" w:history="1">
              <w:r w:rsidRPr="006E32D4">
                <w:rPr>
                  <w:rFonts w:ascii="Helvetica" w:eastAsia="Times New Roman" w:hAnsi="Helvetica" w:cs="Helvetica"/>
                  <w:color w:val="3366BB"/>
                  <w:sz w:val="21"/>
                  <w:u w:val="single"/>
                  <w:lang w:eastAsia="pt-BR"/>
                </w:rPr>
                <w:t xml:space="preserve">ontologia de </w:t>
              </w:r>
              <w:proofErr w:type="spellStart"/>
              <w:r w:rsidRPr="006E32D4">
                <w:rPr>
                  <w:rFonts w:ascii="Helvetica" w:eastAsia="Times New Roman" w:hAnsi="Helvetica" w:cs="Helvetica"/>
                  <w:color w:val="3366BB"/>
                  <w:sz w:val="21"/>
                  <w:u w:val="single"/>
                  <w:lang w:eastAsia="pt-BR"/>
                </w:rPr>
                <w:t>sequência</w:t>
              </w:r>
              <w:proofErr w:type="spellEnd"/>
            </w:hyperlink>
            <w:r w:rsidRPr="006E32D4">
              <w:rPr>
                <w:rFonts w:ascii="Helvetica" w:eastAsia="Times New Roman" w:hAnsi="Helvetica" w:cs="Helvetica"/>
                <w:color w:val="252525"/>
                <w:sz w:val="21"/>
                <w:szCs w:val="21"/>
                <w:lang w:eastAsia="pt-BR"/>
              </w:rPr>
              <w:t> (chave estrangeira)</w:t>
            </w:r>
          </w:p>
        </w:tc>
      </w:tr>
    </w:tbl>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br/>
        <w:t>O que acontece se quisermos incluir outros atributos específicos para certos projetos ou específicos para certos tipos de recursos? Podemos usar um paradigma de propriedade de recurso extensível:</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br/>
      </w:r>
      <w:r w:rsidRPr="006E32D4">
        <w:rPr>
          <w:rFonts w:ascii="Helvetica" w:eastAsia="Times New Roman" w:hAnsi="Helvetica" w:cs="Helvetica"/>
          <w:b/>
          <w:bCs/>
          <w:color w:val="252525"/>
          <w:sz w:val="21"/>
          <w:szCs w:val="21"/>
          <w:lang w:eastAsia="pt-BR"/>
        </w:rPr>
        <w:t>Podemos anexar qualquer propriedade que gostarmos de apresentar:</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4762500" cy="1228725"/>
            <wp:effectExtent l="19050" t="0" r="0" b="0"/>
            <wp:docPr id="15" name="Imagem 15" descr="Fprop.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prop.png">
                      <a:hlinkClick r:id="rId64"/>
                    </pic:cNvPr>
                    <pic:cNvPicPr>
                      <a:picLocks noChangeAspect="1" noChangeArrowheads="1"/>
                    </pic:cNvPicPr>
                  </pic:nvPicPr>
                  <pic:blipFill>
                    <a:blip r:embed="rId65"/>
                    <a:srcRect/>
                    <a:stretch>
                      <a:fillRect/>
                    </a:stretch>
                  </pic:blipFill>
                  <pic:spPr bwMode="auto">
                    <a:xfrm>
                      <a:off x="0" y="0"/>
                      <a:ext cx="4762500" cy="1228725"/>
                    </a:xfrm>
                    <a:prstGeom prst="rect">
                      <a:avLst/>
                    </a:prstGeom>
                    <a:noFill/>
                    <a:ln w="9525">
                      <a:noFill/>
                      <a:miter lim="800000"/>
                      <a:headEnd/>
                      <a:tailEnd/>
                    </a:ln>
                  </pic:spPr>
                </pic:pic>
              </a:graphicData>
            </a:graphic>
          </wp:inline>
        </w:drawing>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 xml:space="preserve">Localização de recursos em coordenadas de </w:t>
      </w:r>
      <w:proofErr w:type="spellStart"/>
      <w:r w:rsidRPr="006E32D4">
        <w:rPr>
          <w:rFonts w:ascii="Arial" w:eastAsia="Times New Roman" w:hAnsi="Arial" w:cs="Arial"/>
          <w:color w:val="000000"/>
          <w:sz w:val="36"/>
          <w:szCs w:val="36"/>
          <w:lang w:eastAsia="pt-BR"/>
        </w:rPr>
        <w:t>sequência</w:t>
      </w:r>
      <w:proofErr w:type="spellEnd"/>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Todas as localizações de </w:t>
      </w:r>
      <w:proofErr w:type="spellStart"/>
      <w:r w:rsidRPr="006E32D4">
        <w:rPr>
          <w:rFonts w:ascii="Helvetica" w:eastAsia="Times New Roman" w:hAnsi="Helvetica" w:cs="Helvetica"/>
          <w:color w:val="252525"/>
          <w:sz w:val="21"/>
          <w:szCs w:val="21"/>
          <w:lang w:eastAsia="pt-BR"/>
        </w:rPr>
        <w:t>sequência</w:t>
      </w:r>
      <w:proofErr w:type="spellEnd"/>
      <w:r w:rsidRPr="006E32D4">
        <w:rPr>
          <w:rFonts w:ascii="Helvetica" w:eastAsia="Times New Roman" w:hAnsi="Helvetica" w:cs="Helvetica"/>
          <w:color w:val="252525"/>
          <w:sz w:val="21"/>
          <w:szCs w:val="21"/>
          <w:lang w:eastAsia="pt-BR"/>
        </w:rPr>
        <w:t xml:space="preserve"> são em relação a outro recurso.</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Um recurso pode ter vários locais - no entanto, locais "divididos" </w:t>
      </w:r>
      <w:r w:rsidRPr="006E32D4">
        <w:rPr>
          <w:rFonts w:ascii="Helvetica" w:eastAsia="Times New Roman" w:hAnsi="Helvetica" w:cs="Helvetica"/>
          <w:b/>
          <w:bCs/>
          <w:color w:val="252525"/>
          <w:sz w:val="21"/>
          <w:szCs w:val="21"/>
          <w:lang w:eastAsia="pt-BR"/>
        </w:rPr>
        <w:t>não</w:t>
      </w:r>
      <w:r w:rsidRPr="006E32D4">
        <w:rPr>
          <w:rFonts w:ascii="Helvetica" w:eastAsia="Times New Roman" w:hAnsi="Helvetica" w:cs="Helvetica"/>
          <w:color w:val="252525"/>
          <w:sz w:val="21"/>
          <w:szCs w:val="21"/>
          <w:lang w:eastAsia="pt-BR"/>
        </w:rPr>
        <w:t xml:space="preserve"> são usados ​​(para um exemplo de um local dividido, veja como o </w:t>
      </w:r>
      <w:proofErr w:type="spellStart"/>
      <w:r w:rsidRPr="006E32D4">
        <w:rPr>
          <w:rFonts w:ascii="Helvetica" w:eastAsia="Times New Roman" w:hAnsi="Helvetica" w:cs="Helvetica"/>
          <w:color w:val="252525"/>
          <w:sz w:val="21"/>
          <w:szCs w:val="21"/>
          <w:lang w:eastAsia="pt-BR"/>
        </w:rPr>
        <w:t>Genbank</w:t>
      </w:r>
      <w:proofErr w:type="spellEnd"/>
      <w:r w:rsidRPr="006E32D4">
        <w:rPr>
          <w:rFonts w:ascii="Helvetica" w:eastAsia="Times New Roman" w:hAnsi="Helvetica" w:cs="Helvetica"/>
          <w:color w:val="252525"/>
          <w:sz w:val="21"/>
          <w:szCs w:val="21"/>
          <w:lang w:eastAsia="pt-BR"/>
        </w:rPr>
        <w:t xml:space="preserve"> representa uma transcrição).</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Qualquer elemento pode ter de 0 a muitos locais:</w:t>
      </w:r>
      <w:r w:rsidRPr="006E32D4">
        <w:rPr>
          <w:rFonts w:ascii="Helvetica" w:eastAsia="Times New Roman" w:hAnsi="Helvetica" w:cs="Helvetica"/>
          <w:color w:val="252525"/>
          <w:sz w:val="21"/>
          <w:szCs w:val="21"/>
          <w:lang w:eastAsia="pt-BR"/>
        </w:rPr>
        <w:t> cada local é relativo a outro elemento (o recurso de </w:t>
      </w:r>
      <w:r w:rsidRPr="006E32D4">
        <w:rPr>
          <w:rFonts w:ascii="Helvetica" w:eastAsia="Times New Roman" w:hAnsi="Helvetica" w:cs="Helvetica"/>
          <w:b/>
          <w:bCs/>
          <w:color w:val="252525"/>
          <w:sz w:val="21"/>
          <w:szCs w:val="21"/>
          <w:lang w:eastAsia="pt-BR"/>
        </w:rPr>
        <w:t>configuração</w:t>
      </w:r>
      <w:r w:rsidRPr="006E32D4">
        <w:rPr>
          <w:rFonts w:ascii="Helvetica" w:eastAsia="Times New Roman" w:hAnsi="Helvetica" w:cs="Helvetica"/>
          <w:color w:val="252525"/>
          <w:sz w:val="21"/>
          <w:szCs w:val="21"/>
          <w:lang w:eastAsia="pt-BR"/>
        </w:rPr>
        <w:t> )</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lastRenderedPageBreak/>
        <w:drawing>
          <wp:inline distT="0" distB="0" distL="0" distR="0">
            <wp:extent cx="4562475" cy="1304925"/>
            <wp:effectExtent l="19050" t="0" r="9525" b="0"/>
            <wp:docPr id="16" name="Imagem 16" descr="Floc.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oc.png">
                      <a:hlinkClick r:id="rId66"/>
                    </pic:cNvPr>
                    <pic:cNvPicPr>
                      <a:picLocks noChangeAspect="1" noChangeArrowheads="1"/>
                    </pic:cNvPicPr>
                  </pic:nvPicPr>
                  <pic:blipFill>
                    <a:blip r:embed="rId67"/>
                    <a:srcRect/>
                    <a:stretch>
                      <a:fillRect/>
                    </a:stretch>
                  </pic:blipFill>
                  <pic:spPr bwMode="auto">
                    <a:xfrm>
                      <a:off x="0" y="0"/>
                      <a:ext cx="4562475" cy="1304925"/>
                    </a:xfrm>
                    <a:prstGeom prst="rect">
                      <a:avLst/>
                    </a:prstGeom>
                    <a:noFill/>
                    <a:ln w="9525">
                      <a:noFill/>
                      <a:miter lim="800000"/>
                      <a:headEnd/>
                      <a:tailEnd/>
                    </a:ln>
                  </pic:spPr>
                </pic:pic>
              </a:graphicData>
            </a:graphic>
          </wp:inline>
        </w:drawing>
      </w:r>
      <w:r w:rsidRPr="006E32D4">
        <w:rPr>
          <w:rFonts w:ascii="Helvetica" w:eastAsia="Times New Roman" w:hAnsi="Helvetica" w:cs="Helvetica"/>
          <w:color w:val="252525"/>
          <w:sz w:val="21"/>
          <w:szCs w:val="21"/>
          <w:lang w:eastAsia="pt-BR"/>
        </w:rPr>
        <w:br/>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A tabela </w:t>
      </w:r>
      <w:proofErr w:type="spellStart"/>
      <w:r w:rsidRPr="006E32D4">
        <w:rPr>
          <w:rFonts w:ascii="Helvetica" w:eastAsia="Times New Roman" w:hAnsi="Helvetica" w:cs="Helvetica"/>
          <w:b/>
          <w:bCs/>
          <w:color w:val="252525"/>
          <w:sz w:val="21"/>
          <w:szCs w:val="21"/>
          <w:lang w:eastAsia="pt-BR"/>
        </w:rPr>
        <w:t>featureloc</w:t>
      </w:r>
      <w:proofErr w:type="spellEnd"/>
      <w:r w:rsidRPr="006E32D4">
        <w:rPr>
          <w:rFonts w:ascii="Helvetica" w:eastAsia="Times New Roman" w:hAnsi="Helvetica" w:cs="Helvetica"/>
          <w:color w:val="252525"/>
          <w:sz w:val="21"/>
          <w:szCs w:val="21"/>
          <w:lang w:eastAsia="pt-BR"/>
        </w:rPr>
        <w:t> inclui os seguintes atributos:</w:t>
      </w:r>
    </w:p>
    <w:p w:rsidR="006E32D4" w:rsidRPr="006E32D4" w:rsidRDefault="006E32D4" w:rsidP="006E32D4">
      <w:pPr>
        <w:numPr>
          <w:ilvl w:val="0"/>
          <w:numId w:val="6"/>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color w:val="252525"/>
          <w:sz w:val="21"/>
          <w:szCs w:val="21"/>
          <w:lang w:eastAsia="pt-BR"/>
        </w:rPr>
        <w:t>fmin</w:t>
      </w:r>
      <w:proofErr w:type="spellEnd"/>
      <w:r w:rsidRPr="006E32D4">
        <w:rPr>
          <w:rFonts w:ascii="Helvetica" w:eastAsia="Times New Roman" w:hAnsi="Helvetica" w:cs="Helvetica"/>
          <w:color w:val="252525"/>
          <w:sz w:val="21"/>
          <w:szCs w:val="21"/>
          <w:lang w:eastAsia="pt-BR"/>
        </w:rPr>
        <w:t xml:space="preserve"> - limite de 5 'de recursos</w:t>
      </w:r>
    </w:p>
    <w:p w:rsidR="006E32D4" w:rsidRPr="006E32D4" w:rsidRDefault="006E32D4" w:rsidP="006E32D4">
      <w:pPr>
        <w:numPr>
          <w:ilvl w:val="0"/>
          <w:numId w:val="6"/>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color w:val="252525"/>
          <w:sz w:val="21"/>
          <w:szCs w:val="21"/>
          <w:lang w:eastAsia="pt-BR"/>
        </w:rPr>
        <w:t>fmax</w:t>
      </w:r>
      <w:proofErr w:type="spellEnd"/>
      <w:r w:rsidRPr="006E32D4">
        <w:rPr>
          <w:rFonts w:ascii="Helvetica" w:eastAsia="Times New Roman" w:hAnsi="Helvetica" w:cs="Helvetica"/>
          <w:color w:val="252525"/>
          <w:sz w:val="21"/>
          <w:szCs w:val="21"/>
          <w:lang w:eastAsia="pt-BR"/>
        </w:rPr>
        <w:t xml:space="preserve"> - limite de 3 'de recursos</w:t>
      </w:r>
    </w:p>
    <w:p w:rsidR="006E32D4" w:rsidRPr="006E32D4" w:rsidRDefault="006E32D4" w:rsidP="006E32D4">
      <w:pPr>
        <w:numPr>
          <w:ilvl w:val="0"/>
          <w:numId w:val="6"/>
        </w:numPr>
        <w:shd w:val="clear" w:color="auto" w:fill="FFFFFF"/>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color w:val="252525"/>
          <w:sz w:val="21"/>
          <w:szCs w:val="21"/>
          <w:lang w:eastAsia="pt-BR"/>
        </w:rPr>
        <w:t>strand</w:t>
      </w:r>
      <w:proofErr w:type="spellEnd"/>
      <w:r w:rsidRPr="006E32D4">
        <w:rPr>
          <w:rFonts w:ascii="Helvetica" w:eastAsia="Times New Roman" w:hAnsi="Helvetica" w:cs="Helvetica"/>
          <w:color w:val="252525"/>
          <w:sz w:val="21"/>
          <w:szCs w:val="21"/>
          <w:lang w:eastAsia="pt-BR"/>
        </w:rPr>
        <w:t xml:space="preserve">: a direção do recurso, em relação a </w:t>
      </w:r>
      <w:proofErr w:type="spellStart"/>
      <w:r w:rsidRPr="006E32D4">
        <w:rPr>
          <w:rFonts w:ascii="Helvetica" w:eastAsia="Times New Roman" w:hAnsi="Helvetica" w:cs="Helvetica"/>
          <w:color w:val="252525"/>
          <w:sz w:val="21"/>
          <w:szCs w:val="21"/>
          <w:lang w:eastAsia="pt-BR"/>
        </w:rPr>
        <w:t>srcfeature</w:t>
      </w:r>
      <w:proofErr w:type="spellEnd"/>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as localizações têm </w:t>
      </w:r>
      <w:r w:rsidRPr="006E32D4">
        <w:rPr>
          <w:rFonts w:ascii="Helvetica" w:eastAsia="Times New Roman" w:hAnsi="Helvetica" w:cs="Helvetica"/>
          <w:i/>
          <w:iCs/>
          <w:color w:val="252525"/>
          <w:sz w:val="21"/>
          <w:szCs w:val="21"/>
          <w:lang w:eastAsia="pt-BR"/>
        </w:rPr>
        <w:t>semântica direcional</w:t>
      </w:r>
      <w:r w:rsidRPr="006E32D4">
        <w:rPr>
          <w:rFonts w:ascii="Helvetica" w:eastAsia="Times New Roman" w:hAnsi="Helvetica" w:cs="Helvetica"/>
          <w:color w:val="252525"/>
          <w:sz w:val="21"/>
          <w:szCs w:val="21"/>
          <w:lang w:eastAsia="pt-BR"/>
        </w:rPr>
        <w:t xml:space="preserve"> (como vetores matemáticos). isto é diferente dos </w:t>
      </w:r>
      <w:proofErr w:type="spellStart"/>
      <w:r w:rsidRPr="006E32D4">
        <w:rPr>
          <w:rFonts w:ascii="Helvetica" w:eastAsia="Times New Roman" w:hAnsi="Helvetica" w:cs="Helvetica"/>
          <w:color w:val="252525"/>
          <w:sz w:val="21"/>
          <w:szCs w:val="21"/>
          <w:lang w:eastAsia="pt-BR"/>
        </w:rPr>
        <w:t>min</w:t>
      </w:r>
      <w:proofErr w:type="spellEnd"/>
      <w:r w:rsidRPr="006E32D4">
        <w:rPr>
          <w:rFonts w:ascii="Helvetica" w:eastAsia="Times New Roman" w:hAnsi="Helvetica" w:cs="Helvetica"/>
          <w:color w:val="252525"/>
          <w:sz w:val="21"/>
          <w:szCs w:val="21"/>
          <w:lang w:eastAsia="pt-BR"/>
        </w:rPr>
        <w:t xml:space="preserve"> / </w:t>
      </w:r>
      <w:proofErr w:type="spellStart"/>
      <w:r w:rsidRPr="006E32D4">
        <w:rPr>
          <w:rFonts w:ascii="Helvetica" w:eastAsia="Times New Roman" w:hAnsi="Helvetica" w:cs="Helvetica"/>
          <w:color w:val="252525"/>
          <w:sz w:val="21"/>
          <w:szCs w:val="21"/>
          <w:lang w:eastAsia="pt-BR"/>
        </w:rPr>
        <w:t>max</w:t>
      </w:r>
      <w:proofErr w:type="spellEnd"/>
      <w:r w:rsidRPr="006E32D4">
        <w:rPr>
          <w:rFonts w:ascii="Helvetica" w:eastAsia="Times New Roman" w:hAnsi="Helvetica" w:cs="Helvetica"/>
          <w:color w:val="252525"/>
          <w:sz w:val="21"/>
          <w:szCs w:val="21"/>
          <w:lang w:eastAsia="pt-BR"/>
        </w:rPr>
        <w:t xml:space="preserve"> semântica utilizados por exemplo </w:t>
      </w:r>
      <w:proofErr w:type="spellStart"/>
      <w:r w:rsidRPr="006E32D4">
        <w:rPr>
          <w:rFonts w:ascii="Helvetica" w:eastAsia="Times New Roman" w:hAnsi="Helvetica" w:cs="Helvetica"/>
          <w:color w:val="252525"/>
          <w:sz w:val="21"/>
          <w:szCs w:val="21"/>
          <w:lang w:eastAsia="pt-BR"/>
        </w:rPr>
        <w:fldChar w:fldCharType="begin"/>
      </w:r>
      <w:r w:rsidRPr="006E32D4">
        <w:rPr>
          <w:rFonts w:ascii="Helvetica" w:eastAsia="Times New Roman" w:hAnsi="Helvetica" w:cs="Helvetica"/>
          <w:color w:val="252525"/>
          <w:sz w:val="21"/>
          <w:szCs w:val="21"/>
          <w:lang w:eastAsia="pt-BR"/>
        </w:rPr>
        <w:instrText xml:space="preserve"> HYPERLINK "http://bioperl.org/" </w:instrText>
      </w:r>
      <w:r w:rsidRPr="006E32D4">
        <w:rPr>
          <w:rFonts w:ascii="Helvetica" w:eastAsia="Times New Roman" w:hAnsi="Helvetica" w:cs="Helvetica"/>
          <w:color w:val="252525"/>
          <w:sz w:val="21"/>
          <w:szCs w:val="21"/>
          <w:lang w:eastAsia="pt-BR"/>
        </w:rPr>
        <w:fldChar w:fldCharType="separate"/>
      </w:r>
      <w:r w:rsidRPr="006E32D4">
        <w:rPr>
          <w:rFonts w:ascii="Helvetica" w:eastAsia="Times New Roman" w:hAnsi="Helvetica" w:cs="Helvetica"/>
          <w:color w:val="3366BB"/>
          <w:sz w:val="21"/>
          <w:u w:val="single"/>
          <w:lang w:eastAsia="pt-BR"/>
        </w:rPr>
        <w:t>Bioperl</w:t>
      </w:r>
      <w:proofErr w:type="spellEnd"/>
      <w:r w:rsidRPr="006E32D4">
        <w:rPr>
          <w:rFonts w:ascii="Helvetica" w:eastAsia="Times New Roman" w:hAnsi="Helvetica" w:cs="Helvetica"/>
          <w:color w:val="252525"/>
          <w:sz w:val="21"/>
          <w:szCs w:val="21"/>
          <w:lang w:eastAsia="pt-BR"/>
        </w:rPr>
        <w:fldChar w:fldCharType="end"/>
      </w:r>
      <w:r w:rsidRPr="006E32D4">
        <w:rPr>
          <w:rFonts w:ascii="Helvetica" w:eastAsia="Times New Roman" w:hAnsi="Helvetica" w:cs="Helvetica"/>
          <w:color w:val="252525"/>
          <w:sz w:val="21"/>
          <w:szCs w:val="21"/>
          <w:lang w:eastAsia="pt-BR"/>
        </w:rPr>
        <w:t xml:space="preserve"> , </w:t>
      </w:r>
      <w:proofErr w:type="spellStart"/>
      <w:r w:rsidRPr="006E32D4">
        <w:rPr>
          <w:rFonts w:ascii="Helvetica" w:eastAsia="Times New Roman" w:hAnsi="Helvetica" w:cs="Helvetica"/>
          <w:color w:val="252525"/>
          <w:sz w:val="21"/>
          <w:szCs w:val="21"/>
          <w:lang w:eastAsia="pt-BR"/>
        </w:rPr>
        <w:t>GenBank</w:t>
      </w:r>
      <w:proofErr w:type="spellEnd"/>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 xml:space="preserve">Coordenadas </w:t>
      </w:r>
      <w:proofErr w:type="spellStart"/>
      <w:r w:rsidRPr="006E32D4">
        <w:rPr>
          <w:rFonts w:ascii="Arial" w:eastAsia="Times New Roman" w:hAnsi="Arial" w:cs="Arial"/>
          <w:color w:val="000000"/>
          <w:sz w:val="36"/>
          <w:szCs w:val="36"/>
          <w:lang w:eastAsia="pt-BR"/>
        </w:rPr>
        <w:t>Interbase</w:t>
      </w:r>
      <w:proofErr w:type="spellEnd"/>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b/>
          <w:bCs/>
          <w:color w:val="252525"/>
          <w:sz w:val="21"/>
          <w:szCs w:val="21"/>
          <w:lang w:eastAsia="pt-BR"/>
        </w:rPr>
        <w:t>Chado</w:t>
      </w:r>
      <w:proofErr w:type="spellEnd"/>
      <w:r w:rsidRPr="006E32D4">
        <w:rPr>
          <w:rFonts w:ascii="Helvetica" w:eastAsia="Times New Roman" w:hAnsi="Helvetica" w:cs="Helvetica"/>
          <w:b/>
          <w:bCs/>
          <w:color w:val="252525"/>
          <w:sz w:val="21"/>
          <w:szCs w:val="21"/>
          <w:lang w:eastAsia="pt-BR"/>
        </w:rPr>
        <w:t xml:space="preserve"> usa coordenadas </w:t>
      </w:r>
      <w:proofErr w:type="spellStart"/>
      <w:r w:rsidRPr="006E32D4">
        <w:rPr>
          <w:rFonts w:ascii="Helvetica" w:eastAsia="Times New Roman" w:hAnsi="Helvetica" w:cs="Helvetica"/>
          <w:b/>
          <w:bCs/>
          <w:i/>
          <w:iCs/>
          <w:color w:val="252525"/>
          <w:sz w:val="21"/>
          <w:szCs w:val="21"/>
          <w:lang w:eastAsia="pt-BR"/>
        </w:rPr>
        <w:t>interbase</w:t>
      </w:r>
      <w:proofErr w:type="spellEnd"/>
      <w:r w:rsidRPr="006E32D4">
        <w:rPr>
          <w:rFonts w:ascii="Helvetica" w:eastAsia="Times New Roman" w:hAnsi="Helvetica" w:cs="Helvetica"/>
          <w:b/>
          <w:bCs/>
          <w:color w:val="252525"/>
          <w:sz w:val="21"/>
          <w:szCs w:val="21"/>
          <w:lang w:eastAsia="pt-BR"/>
        </w:rPr>
        <w:t> .</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O </w:t>
      </w:r>
      <w:proofErr w:type="spellStart"/>
      <w:r w:rsidRPr="006E32D4">
        <w:rPr>
          <w:rFonts w:ascii="Helvetica" w:eastAsia="Times New Roman" w:hAnsi="Helvetica" w:cs="Helvetica"/>
          <w:color w:val="252525"/>
          <w:sz w:val="21"/>
          <w:szCs w:val="21"/>
          <w:lang w:eastAsia="pt-BR"/>
        </w:rPr>
        <w:t>Interbase</w:t>
      </w:r>
      <w:proofErr w:type="spellEnd"/>
      <w:r w:rsidRPr="006E32D4">
        <w:rPr>
          <w:rFonts w:ascii="Helvetica" w:eastAsia="Times New Roman" w:hAnsi="Helvetica" w:cs="Helvetica"/>
          <w:color w:val="252525"/>
          <w:sz w:val="21"/>
          <w:szCs w:val="21"/>
          <w:lang w:eastAsia="pt-BR"/>
        </w:rPr>
        <w:t xml:space="preserve"> conta espaços, não bases. É um sistema de coordenadas baseado em 0; a contagem começa em zero. Este sistema de coordenadas é atraente por uma variedade de razões matemáticas. Os sistemas de coordenadas padrão (por exemplo, banco de genitores, explosão) não permitem uma representação natural de recursos de comprimento zero. Um exemplo de característica de comprimento zero é um local de clivagem que está entre, mas não inclui, 2 aminoácidos. Usando coordenadas </w:t>
      </w:r>
      <w:proofErr w:type="spellStart"/>
      <w:r w:rsidRPr="006E32D4">
        <w:rPr>
          <w:rFonts w:ascii="Helvetica" w:eastAsia="Times New Roman" w:hAnsi="Helvetica" w:cs="Helvetica"/>
          <w:color w:val="252525"/>
          <w:sz w:val="21"/>
          <w:szCs w:val="21"/>
          <w:lang w:eastAsia="pt-BR"/>
        </w:rPr>
        <w:t>interbase</w:t>
      </w:r>
      <w:proofErr w:type="spellEnd"/>
      <w:r w:rsidRPr="006E32D4">
        <w:rPr>
          <w:rFonts w:ascii="Helvetica" w:eastAsia="Times New Roman" w:hAnsi="Helvetica" w:cs="Helvetica"/>
          <w:color w:val="252525"/>
          <w:sz w:val="21"/>
          <w:szCs w:val="21"/>
          <w:lang w:eastAsia="pt-BR"/>
        </w:rPr>
        <w:t xml:space="preserve">, o número total de pares de base em um recurso é calculado subtraindo a coordenada inicial da coordenada final, sem a necessidade de uma adição </w:t>
      </w:r>
      <w:proofErr w:type="spellStart"/>
      <w:r w:rsidRPr="006E32D4">
        <w:rPr>
          <w:rFonts w:ascii="Helvetica" w:eastAsia="Times New Roman" w:hAnsi="Helvetica" w:cs="Helvetica"/>
          <w:color w:val="252525"/>
          <w:sz w:val="21"/>
          <w:szCs w:val="21"/>
          <w:lang w:eastAsia="pt-BR"/>
        </w:rPr>
        <w:t>off-por</w:t>
      </w:r>
      <w:proofErr w:type="spellEnd"/>
      <w:r w:rsidRPr="006E32D4">
        <w:rPr>
          <w:rFonts w:ascii="Helvetica" w:eastAsia="Times New Roman" w:hAnsi="Helvetica" w:cs="Helvetica"/>
          <w:color w:val="252525"/>
          <w:sz w:val="21"/>
          <w:szCs w:val="21"/>
          <w:lang w:eastAsia="pt-BR"/>
        </w:rPr>
        <w:t>-1 exigida por outros sistemas de coordenadas. (Em geral, muitas utilidades matemáticas são ativadas pelo número zero.)</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Coordenadas</w:t>
      </w:r>
      <w:r w:rsidRPr="006E32D4">
        <w:rPr>
          <w:rFonts w:ascii="Helvetica" w:eastAsia="Times New Roman" w:hAnsi="Helvetica" w:cs="Helvetica"/>
          <w:color w:val="252525"/>
          <w:sz w:val="21"/>
          <w:szCs w:val="21"/>
          <w:lang w:eastAsia="pt-BR"/>
        </w:rPr>
        <w:t> </w:t>
      </w:r>
      <w:proofErr w:type="spellStart"/>
      <w:r w:rsidRPr="006E32D4">
        <w:rPr>
          <w:rFonts w:ascii="Helvetica" w:eastAsia="Times New Roman" w:hAnsi="Helvetica" w:cs="Helvetica"/>
          <w:color w:val="252525"/>
          <w:sz w:val="21"/>
          <w:szCs w:val="21"/>
          <w:lang w:eastAsia="pt-BR"/>
        </w:rPr>
        <w:t>interbase</w:t>
      </w:r>
      <w:proofErr w:type="spellEnd"/>
      <w:r w:rsidRPr="006E32D4">
        <w:rPr>
          <w:rFonts w:ascii="Helvetica" w:eastAsia="Times New Roman" w:hAnsi="Helvetica" w:cs="Helvetica"/>
          <w:color w:val="252525"/>
          <w:sz w:val="21"/>
          <w:szCs w:val="21"/>
          <w:lang w:eastAsia="pt-BR"/>
        </w:rPr>
        <w:t> </w:t>
      </w:r>
      <w:r w:rsidRPr="006E32D4">
        <w:rPr>
          <w:rFonts w:ascii="Helvetica" w:eastAsia="Times New Roman" w:hAnsi="Helvetica" w:cs="Helvetica"/>
          <w:b/>
          <w:bCs/>
          <w:color w:val="252525"/>
          <w:sz w:val="21"/>
          <w:szCs w:val="21"/>
          <w:lang w:eastAsia="pt-BR"/>
        </w:rPr>
        <w:t>(topo) e orientadas para base (abaixo)</w:t>
      </w:r>
      <w:r w:rsidRPr="006E32D4">
        <w:rPr>
          <w:rFonts w:ascii="Helvetica" w:eastAsia="Times New Roman" w:hAnsi="Helvetica" w:cs="Helvetica"/>
          <w:color w:val="252525"/>
          <w:sz w:val="21"/>
          <w:szCs w:val="21"/>
          <w:lang w:eastAsia="pt-BR"/>
        </w:rPr>
        <w:t xml:space="preserve"> A posição do ATG na </w:t>
      </w:r>
      <w:proofErr w:type="spellStart"/>
      <w:r w:rsidRPr="006E32D4">
        <w:rPr>
          <w:rFonts w:ascii="Helvetica" w:eastAsia="Times New Roman" w:hAnsi="Helvetica" w:cs="Helvetica"/>
          <w:color w:val="252525"/>
          <w:sz w:val="21"/>
          <w:szCs w:val="21"/>
          <w:lang w:eastAsia="pt-BR"/>
        </w:rPr>
        <w:t>interbase</w:t>
      </w:r>
      <w:proofErr w:type="spellEnd"/>
      <w:r w:rsidRPr="006E32D4">
        <w:rPr>
          <w:rFonts w:ascii="Helvetica" w:eastAsia="Times New Roman" w:hAnsi="Helvetica" w:cs="Helvetica"/>
          <w:color w:val="252525"/>
          <w:sz w:val="21"/>
          <w:szCs w:val="21"/>
          <w:lang w:eastAsia="pt-BR"/>
        </w:rPr>
        <w:t xml:space="preserve"> é [3, 6] (entre a 3ª e 6ª lacunas) A posição do ATG nas coordenadas base é [4, 6] (entre 4ª e 6ª bases inclusive)</w:t>
      </w:r>
      <w:r w:rsidRPr="006E32D4">
        <w:rPr>
          <w:rFonts w:ascii="Helvetica" w:eastAsia="Times New Roman" w:hAnsi="Helvetica" w:cs="Helvetica"/>
          <w:color w:val="252525"/>
          <w:sz w:val="21"/>
          <w:szCs w:val="21"/>
          <w:lang w:eastAsia="pt-BR"/>
        </w:rPr>
        <w:br/>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3352800" cy="2819400"/>
            <wp:effectExtent l="19050" t="0" r="0" b="0"/>
            <wp:docPr id="17" name="Imagem 17" descr="Interbase.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base.png">
                      <a:hlinkClick r:id="rId68"/>
                    </pic:cNvPr>
                    <pic:cNvPicPr>
                      <a:picLocks noChangeAspect="1" noChangeArrowheads="1"/>
                    </pic:cNvPicPr>
                  </pic:nvPicPr>
                  <pic:blipFill>
                    <a:blip r:embed="rId69"/>
                    <a:srcRect/>
                    <a:stretch>
                      <a:fillRect/>
                    </a:stretch>
                  </pic:blipFill>
                  <pic:spPr bwMode="auto">
                    <a:xfrm>
                      <a:off x="0" y="0"/>
                      <a:ext cx="3352800" cy="2819400"/>
                    </a:xfrm>
                    <a:prstGeom prst="rect">
                      <a:avLst/>
                    </a:prstGeom>
                    <a:noFill/>
                    <a:ln w="9525">
                      <a:noFill/>
                      <a:miter lim="800000"/>
                      <a:headEnd/>
                      <a:tailEnd/>
                    </a:ln>
                  </pic:spPr>
                </pic:pic>
              </a:graphicData>
            </a:graphic>
          </wp:inline>
        </w:drawing>
      </w:r>
      <w:r w:rsidRPr="006E32D4">
        <w:rPr>
          <w:rFonts w:ascii="Helvetica" w:eastAsia="Times New Roman" w:hAnsi="Helvetica" w:cs="Helvetica"/>
          <w:color w:val="252525"/>
          <w:sz w:val="21"/>
          <w:szCs w:val="21"/>
          <w:lang w:eastAsia="pt-BR"/>
        </w:rPr>
        <w:br/>
      </w:r>
      <w:r w:rsidRPr="006E32D4">
        <w:rPr>
          <w:rFonts w:ascii="Helvetica" w:eastAsia="Times New Roman" w:hAnsi="Helvetica" w:cs="Helvetica"/>
          <w:color w:val="252525"/>
          <w:sz w:val="21"/>
          <w:szCs w:val="21"/>
          <w:lang w:eastAsia="pt-BR"/>
        </w:rPr>
        <w:br/>
      </w:r>
      <w:r w:rsidRPr="006E32D4">
        <w:rPr>
          <w:rFonts w:ascii="Helvetica" w:eastAsia="Times New Roman" w:hAnsi="Helvetica" w:cs="Helvetica"/>
          <w:color w:val="252525"/>
          <w:sz w:val="21"/>
          <w:szCs w:val="21"/>
          <w:lang w:eastAsia="pt-BR"/>
        </w:rPr>
        <w:lastRenderedPageBreak/>
        <w:br/>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Observe as diferentes aritméticas para calcular o comprimento nesses dois sistemas.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Ao contrário dos vetores matemáticos, devemos também armazenar explicitamente a </w:t>
      </w:r>
      <w:proofErr w:type="spellStart"/>
      <w:r w:rsidRPr="006E32D4">
        <w:rPr>
          <w:rFonts w:ascii="Helvetica" w:eastAsia="Times New Roman" w:hAnsi="Helvetica" w:cs="Helvetica"/>
          <w:color w:val="252525"/>
          <w:sz w:val="21"/>
          <w:szCs w:val="21"/>
          <w:lang w:eastAsia="pt-BR"/>
        </w:rPr>
        <w:t>direcionalidade</w:t>
      </w:r>
      <w:proofErr w:type="spellEnd"/>
      <w:r w:rsidRPr="006E32D4">
        <w:rPr>
          <w:rFonts w:ascii="Helvetica" w:eastAsia="Times New Roman" w:hAnsi="Helvetica" w:cs="Helvetica"/>
          <w:color w:val="252525"/>
          <w:sz w:val="21"/>
          <w:szCs w:val="21"/>
          <w:lang w:eastAsia="pt-BR"/>
        </w:rPr>
        <w:t xml:space="preserve"> (fita). Embora isso seja excedente aos requisitos na maioria das vezes, é necessário para recursos de comprimento zero e para cromossomos circulares.</w:t>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Exemplo básico - com locais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 xml:space="preserve">Dogma central - com </w:t>
      </w:r>
      <w:proofErr w:type="spellStart"/>
      <w:r w:rsidRPr="006E32D4">
        <w:rPr>
          <w:rFonts w:ascii="Helvetica" w:eastAsia="Times New Roman" w:hAnsi="Helvetica" w:cs="Helvetica"/>
          <w:b/>
          <w:bCs/>
          <w:color w:val="252525"/>
          <w:sz w:val="21"/>
          <w:szCs w:val="21"/>
          <w:lang w:eastAsia="pt-BR"/>
        </w:rPr>
        <w:t>exons</w:t>
      </w:r>
      <w:proofErr w:type="spellEnd"/>
      <w:r w:rsidRPr="006E32D4">
        <w:rPr>
          <w:rFonts w:ascii="Helvetica" w:eastAsia="Times New Roman" w:hAnsi="Helvetica" w:cs="Helvetica"/>
          <w:b/>
          <w:bCs/>
          <w:color w:val="252525"/>
          <w:sz w:val="21"/>
          <w:szCs w:val="21"/>
          <w:lang w:eastAsia="pt-BR"/>
        </w:rPr>
        <w:t xml:space="preserve"> e </w:t>
      </w:r>
      <w:proofErr w:type="spellStart"/>
      <w:r w:rsidRPr="006E32D4">
        <w:rPr>
          <w:rFonts w:ascii="Helvetica" w:eastAsia="Times New Roman" w:hAnsi="Helvetica" w:cs="Helvetica"/>
          <w:b/>
          <w:bCs/>
          <w:color w:val="252525"/>
          <w:sz w:val="21"/>
          <w:szCs w:val="21"/>
          <w:lang w:eastAsia="pt-BR"/>
        </w:rPr>
        <w:t>CDSs</w:t>
      </w:r>
      <w:proofErr w:type="spellEnd"/>
      <w:r w:rsidRPr="006E32D4">
        <w:rPr>
          <w:rFonts w:ascii="Helvetica" w:eastAsia="Times New Roman" w:hAnsi="Helvetica" w:cs="Helvetica"/>
          <w:b/>
          <w:bCs/>
          <w:color w:val="252525"/>
          <w:sz w:val="21"/>
          <w:szCs w:val="21"/>
          <w:lang w:eastAsia="pt-BR"/>
        </w:rPr>
        <w:t xml:space="preserve"> localizados</w:t>
      </w:r>
      <w:r w:rsidRPr="006E32D4">
        <w:rPr>
          <w:rFonts w:ascii="Helvetica" w:eastAsia="Times New Roman" w:hAnsi="Helvetica" w:cs="Helvetica"/>
          <w:color w:val="252525"/>
          <w:sz w:val="21"/>
          <w:szCs w:val="21"/>
          <w:lang w:eastAsia="pt-BR"/>
        </w:rPr>
        <w:t> Usando o princípio de armazenamento mínimo (não armazene nada que não aumente o </w:t>
      </w:r>
      <w:r w:rsidRPr="006E32D4">
        <w:rPr>
          <w:rFonts w:ascii="Helvetica" w:eastAsia="Times New Roman" w:hAnsi="Helvetica" w:cs="Helvetica"/>
          <w:i/>
          <w:iCs/>
          <w:color w:val="252525"/>
          <w:sz w:val="21"/>
          <w:szCs w:val="21"/>
          <w:lang w:eastAsia="pt-BR"/>
        </w:rPr>
        <w:t>conteúdo</w:t>
      </w:r>
      <w:r w:rsidRPr="006E32D4">
        <w:rPr>
          <w:rFonts w:ascii="Helvetica" w:eastAsia="Times New Roman" w:hAnsi="Helvetica" w:cs="Helvetica"/>
          <w:color w:val="252525"/>
          <w:sz w:val="21"/>
          <w:szCs w:val="21"/>
          <w:lang w:eastAsia="pt-BR"/>
        </w:rPr>
        <w:t> de </w:t>
      </w:r>
      <w:r w:rsidRPr="006E32D4">
        <w:rPr>
          <w:rFonts w:ascii="Helvetica" w:eastAsia="Times New Roman" w:hAnsi="Helvetica" w:cs="Helvetica"/>
          <w:i/>
          <w:iCs/>
          <w:color w:val="252525"/>
          <w:sz w:val="21"/>
          <w:szCs w:val="21"/>
          <w:lang w:eastAsia="pt-BR"/>
        </w:rPr>
        <w:t>informações</w:t>
      </w:r>
      <w:r w:rsidRPr="006E32D4">
        <w:rPr>
          <w:rFonts w:ascii="Helvetica" w:eastAsia="Times New Roman" w:hAnsi="Helvetica" w:cs="Helvetica"/>
          <w:color w:val="252525"/>
          <w:sz w:val="21"/>
          <w:szCs w:val="21"/>
          <w:lang w:eastAsia="pt-BR"/>
        </w:rPr>
        <w:t xml:space="preserve"> do banco de dados - ou seja, nada redundante), armazenamos apenas localizações de limites de </w:t>
      </w:r>
      <w:proofErr w:type="spellStart"/>
      <w:r w:rsidRPr="006E32D4">
        <w:rPr>
          <w:rFonts w:ascii="Helvetica" w:eastAsia="Times New Roman" w:hAnsi="Helvetica" w:cs="Helvetica"/>
          <w:color w:val="252525"/>
          <w:sz w:val="21"/>
          <w:szCs w:val="21"/>
          <w:lang w:eastAsia="pt-BR"/>
        </w:rPr>
        <w:t>exon</w:t>
      </w:r>
      <w:proofErr w:type="spellEnd"/>
      <w:r w:rsidRPr="006E32D4">
        <w:rPr>
          <w:rFonts w:ascii="Helvetica" w:eastAsia="Times New Roman" w:hAnsi="Helvetica" w:cs="Helvetica"/>
          <w:color w:val="252525"/>
          <w:sz w:val="21"/>
          <w:szCs w:val="21"/>
          <w:lang w:eastAsia="pt-BR"/>
        </w:rPr>
        <w:t xml:space="preserve"> e CDS. Na instanciação do data warehouse do </w:t>
      </w:r>
      <w:hyperlink r:id="rId70" w:history="1">
        <w:r w:rsidRPr="006E32D4">
          <w:rPr>
            <w:rFonts w:ascii="Helvetica" w:eastAsia="Times New Roman" w:hAnsi="Helvetica" w:cs="Helvetica"/>
            <w:color w:val="3366BB"/>
            <w:sz w:val="21"/>
            <w:u w:val="single"/>
            <w:lang w:eastAsia="pt-BR"/>
          </w:rPr>
          <w:t xml:space="preserve">Berkeley </w:t>
        </w:r>
        <w:proofErr w:type="spellStart"/>
        <w:r w:rsidRPr="006E32D4">
          <w:rPr>
            <w:rFonts w:ascii="Helvetica" w:eastAsia="Times New Roman" w:hAnsi="Helvetica" w:cs="Helvetica"/>
            <w:color w:val="3366BB"/>
            <w:sz w:val="21"/>
            <w:u w:val="single"/>
            <w:lang w:eastAsia="pt-BR"/>
          </w:rPr>
          <w:t>Drosophila</w:t>
        </w:r>
        <w:proofErr w:type="spellEnd"/>
        <w:r w:rsidRPr="006E32D4">
          <w:rPr>
            <w:rFonts w:ascii="Helvetica" w:eastAsia="Times New Roman" w:hAnsi="Helvetica" w:cs="Helvetica"/>
            <w:color w:val="3366BB"/>
            <w:sz w:val="21"/>
            <w:u w:val="single"/>
            <w:lang w:eastAsia="pt-BR"/>
          </w:rPr>
          <w:t xml:space="preserve"> </w:t>
        </w:r>
        <w:proofErr w:type="spellStart"/>
        <w:r w:rsidRPr="006E32D4">
          <w:rPr>
            <w:rFonts w:ascii="Helvetica" w:eastAsia="Times New Roman" w:hAnsi="Helvetica" w:cs="Helvetica"/>
            <w:color w:val="3366BB"/>
            <w:sz w:val="21"/>
            <w:u w:val="single"/>
            <w:lang w:eastAsia="pt-BR"/>
          </w:rPr>
          <w:t>Genome</w:t>
        </w:r>
        <w:proofErr w:type="spellEnd"/>
        <w:r w:rsidRPr="006E32D4">
          <w:rPr>
            <w:rFonts w:ascii="Helvetica" w:eastAsia="Times New Roman" w:hAnsi="Helvetica" w:cs="Helvetica"/>
            <w:color w:val="3366BB"/>
            <w:sz w:val="21"/>
            <w:u w:val="single"/>
            <w:lang w:eastAsia="pt-BR"/>
          </w:rPr>
          <w:t xml:space="preserve"> Project (BDGP)</w:t>
        </w:r>
      </w:hyperlink>
      <w:r w:rsidRPr="006E32D4">
        <w:rPr>
          <w:rFonts w:ascii="Helvetica" w:eastAsia="Times New Roman" w:hAnsi="Helvetica" w:cs="Helvetica"/>
          <w:color w:val="252525"/>
          <w:sz w:val="21"/>
          <w:szCs w:val="21"/>
          <w:lang w:eastAsia="pt-BR"/>
        </w:rPr>
        <w:t xml:space="preserve"> do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podemos escolher armazenar locais para todos os recursos onde forem conhecidos - isso pode simplificar muito algumas consultas, mas deve-se tomar cuidado para garantir que não fiquemos inconsistentes dados.</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2990850" cy="3838575"/>
            <wp:effectExtent l="19050" t="0" r="0" b="0"/>
            <wp:docPr id="18" name="Imagem 18" descr="Bcd-loc.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cd-loc.png">
                      <a:hlinkClick r:id="rId71"/>
                    </pic:cNvPr>
                    <pic:cNvPicPr>
                      <a:picLocks noChangeAspect="1" noChangeArrowheads="1"/>
                    </pic:cNvPicPr>
                  </pic:nvPicPr>
                  <pic:blipFill>
                    <a:blip r:embed="rId72"/>
                    <a:srcRect/>
                    <a:stretch>
                      <a:fillRect/>
                    </a:stretch>
                  </pic:blipFill>
                  <pic:spPr bwMode="auto">
                    <a:xfrm>
                      <a:off x="0" y="0"/>
                      <a:ext cx="2990850" cy="3838575"/>
                    </a:xfrm>
                    <a:prstGeom prst="rect">
                      <a:avLst/>
                    </a:prstGeom>
                    <a:noFill/>
                    <a:ln w="9525">
                      <a:noFill/>
                      <a:miter lim="800000"/>
                      <a:headEnd/>
                      <a:tailEnd/>
                    </a:ln>
                  </pic:spPr>
                </pic:pic>
              </a:graphicData>
            </a:graphic>
          </wp:inline>
        </w:drawing>
      </w:r>
      <w:r w:rsidRPr="006E32D4">
        <w:rPr>
          <w:rFonts w:ascii="Helvetica" w:eastAsia="Times New Roman" w:hAnsi="Helvetica" w:cs="Helvetica"/>
          <w:color w:val="252525"/>
          <w:sz w:val="21"/>
          <w:szCs w:val="21"/>
          <w:lang w:eastAsia="pt-BR"/>
        </w:rPr>
        <w:br/>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Para a maior parte, inferir os limites dos recursos compostos requer transformações de gráfico bastante simples, embora seja necessário tomar cuidado com os genes que quebram as regras do dogma central.</w:t>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Os locais podem ser aninhados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 xml:space="preserve">Uma repetição localizada em um </w:t>
      </w:r>
      <w:proofErr w:type="spellStart"/>
      <w:r w:rsidRPr="006E32D4">
        <w:rPr>
          <w:rFonts w:ascii="Helvetica" w:eastAsia="Times New Roman" w:hAnsi="Helvetica" w:cs="Helvetica"/>
          <w:b/>
          <w:bCs/>
          <w:color w:val="252525"/>
          <w:sz w:val="21"/>
          <w:szCs w:val="21"/>
          <w:lang w:eastAsia="pt-BR"/>
        </w:rPr>
        <w:t>contig</w:t>
      </w:r>
      <w:proofErr w:type="spellEnd"/>
      <w:r w:rsidRPr="006E32D4">
        <w:rPr>
          <w:rFonts w:ascii="Helvetica" w:eastAsia="Times New Roman" w:hAnsi="Helvetica" w:cs="Helvetica"/>
          <w:b/>
          <w:bCs/>
          <w:color w:val="252525"/>
          <w:sz w:val="21"/>
          <w:szCs w:val="21"/>
          <w:lang w:eastAsia="pt-BR"/>
        </w:rPr>
        <w:t>, ela mesma em um braço do cromossomo, os </w:t>
      </w:r>
      <w:proofErr w:type="spellStart"/>
      <w:r w:rsidRPr="006E32D4">
        <w:rPr>
          <w:rFonts w:ascii="Helvetica" w:eastAsia="Times New Roman" w:hAnsi="Helvetica" w:cs="Helvetica"/>
          <w:b/>
          <w:bCs/>
          <w:color w:val="252525"/>
          <w:sz w:val="21"/>
          <w:szCs w:val="21"/>
          <w:lang w:eastAsia="pt-BR"/>
        </w:rPr>
        <w:t>featureloc</w:t>
      </w:r>
      <w:proofErr w:type="spellEnd"/>
      <w:r w:rsidRPr="006E32D4">
        <w:rPr>
          <w:rFonts w:ascii="Helvetica" w:eastAsia="Times New Roman" w:hAnsi="Helvetica" w:cs="Helvetica"/>
          <w:color w:val="252525"/>
          <w:sz w:val="21"/>
          <w:szCs w:val="21"/>
          <w:lang w:eastAsia="pt-BR"/>
        </w:rPr>
        <w:t> s são representados por linhas tracejadas.</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lastRenderedPageBreak/>
        <w:drawing>
          <wp:inline distT="0" distB="0" distL="0" distR="0">
            <wp:extent cx="1790700" cy="3076575"/>
            <wp:effectExtent l="19050" t="0" r="0" b="0"/>
            <wp:docPr id="19" name="Imagem 19" descr="Nested-loc.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sted-loc.png">
                      <a:hlinkClick r:id="rId73"/>
                    </pic:cNvPr>
                    <pic:cNvPicPr>
                      <a:picLocks noChangeAspect="1" noChangeArrowheads="1"/>
                    </pic:cNvPicPr>
                  </pic:nvPicPr>
                  <pic:blipFill>
                    <a:blip r:embed="rId74"/>
                    <a:srcRect/>
                    <a:stretch>
                      <a:fillRect/>
                    </a:stretch>
                  </pic:blipFill>
                  <pic:spPr bwMode="auto">
                    <a:xfrm>
                      <a:off x="0" y="0"/>
                      <a:ext cx="1790700" cy="3076575"/>
                    </a:xfrm>
                    <a:prstGeom prst="rect">
                      <a:avLst/>
                    </a:prstGeom>
                    <a:noFill/>
                    <a:ln w="9525">
                      <a:noFill/>
                      <a:miter lim="800000"/>
                      <a:headEnd/>
                      <a:tailEnd/>
                    </a:ln>
                  </pic:spPr>
                </pic:pic>
              </a:graphicData>
            </a:graphic>
          </wp:inline>
        </w:drawing>
      </w:r>
      <w:r w:rsidRPr="006E32D4">
        <w:rPr>
          <w:rFonts w:ascii="Helvetica" w:eastAsia="Times New Roman" w:hAnsi="Helvetica" w:cs="Helvetica"/>
          <w:color w:val="252525"/>
          <w:sz w:val="21"/>
          <w:szCs w:val="21"/>
          <w:lang w:eastAsia="pt-BR"/>
        </w:rPr>
        <w:br/>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Observe que a posição da repetição no braço do cromossomo é implícita e pode ser calculada com uma transformação de gráfico simples, mas seguindo o princípio de armazenamento mínimo, não armazenamos isso no banco de dados de gerenciamento.</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Se desejarmos armazenar a posição redundante em uma cópia para consulta do banco de dados, o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nos permite esta opção - podemos ter quantos locais quisermos para um recurso. Usamos um atributo extra chamado </w:t>
      </w:r>
      <w:proofErr w:type="spellStart"/>
      <w:r w:rsidRPr="006E32D4">
        <w:rPr>
          <w:rFonts w:ascii="Helvetica" w:eastAsia="Times New Roman" w:hAnsi="Helvetica" w:cs="Helvetica"/>
          <w:b/>
          <w:bCs/>
          <w:color w:val="252525"/>
          <w:sz w:val="21"/>
          <w:szCs w:val="21"/>
          <w:lang w:eastAsia="pt-BR"/>
        </w:rPr>
        <w:t>locgroup</w:t>
      </w:r>
      <w:proofErr w:type="spellEnd"/>
      <w:r w:rsidRPr="006E32D4">
        <w:rPr>
          <w:rFonts w:ascii="Helvetica" w:eastAsia="Times New Roman" w:hAnsi="Helvetica" w:cs="Helvetica"/>
          <w:color w:val="252525"/>
          <w:sz w:val="21"/>
          <w:szCs w:val="21"/>
          <w:lang w:eastAsia="pt-BR"/>
        </w:rPr>
        <w:t> para distinguir os locais. </w:t>
      </w:r>
      <w:proofErr w:type="spellStart"/>
      <w:r w:rsidRPr="006E32D4">
        <w:rPr>
          <w:rFonts w:ascii="Helvetica" w:eastAsia="Times New Roman" w:hAnsi="Helvetica" w:cs="Helvetica"/>
          <w:color w:val="252525"/>
          <w:sz w:val="21"/>
          <w:szCs w:val="21"/>
          <w:lang w:eastAsia="pt-BR"/>
        </w:rPr>
        <w:t>locgroup</w:t>
      </w:r>
      <w:proofErr w:type="spellEnd"/>
      <w:r w:rsidRPr="006E32D4">
        <w:rPr>
          <w:rFonts w:ascii="Helvetica" w:eastAsia="Times New Roman" w:hAnsi="Helvetica" w:cs="Helvetica"/>
          <w:color w:val="252525"/>
          <w:sz w:val="21"/>
          <w:szCs w:val="21"/>
          <w:lang w:eastAsia="pt-BR"/>
        </w:rPr>
        <w:t xml:space="preserve"> = 0 é convencionalmente usado para a localização não redundante.</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O recurso de repetição agora tem dois locais.</w:t>
      </w:r>
      <w:r w:rsidRPr="006E32D4">
        <w:rPr>
          <w:rFonts w:ascii="Helvetica" w:eastAsia="Times New Roman" w:hAnsi="Helvetica" w:cs="Helvetica"/>
          <w:color w:val="252525"/>
          <w:sz w:val="21"/>
          <w:szCs w:val="21"/>
          <w:lang w:eastAsia="pt-BR"/>
        </w:rPr>
        <w:t xml:space="preserve"> Se você olhar para os dados subjacentes, verá que o </w:t>
      </w:r>
      <w:proofErr w:type="spellStart"/>
      <w:r w:rsidRPr="006E32D4">
        <w:rPr>
          <w:rFonts w:ascii="Helvetica" w:eastAsia="Times New Roman" w:hAnsi="Helvetica" w:cs="Helvetica"/>
          <w:color w:val="252525"/>
          <w:sz w:val="21"/>
          <w:szCs w:val="21"/>
          <w:lang w:eastAsia="pt-BR"/>
        </w:rPr>
        <w:t>featureloc</w:t>
      </w:r>
      <w:proofErr w:type="spellEnd"/>
      <w:r w:rsidRPr="006E32D4">
        <w:rPr>
          <w:rFonts w:ascii="Helvetica" w:eastAsia="Times New Roman" w:hAnsi="Helvetica" w:cs="Helvetica"/>
          <w:color w:val="252525"/>
          <w:sz w:val="21"/>
          <w:szCs w:val="21"/>
          <w:lang w:eastAsia="pt-BR"/>
        </w:rPr>
        <w:t xml:space="preserve"> que localiza a repetição no braço tem um grupo de valores de </w:t>
      </w:r>
      <w:r w:rsidRPr="006E32D4">
        <w:rPr>
          <w:rFonts w:ascii="Helvetica" w:eastAsia="Times New Roman" w:hAnsi="Helvetica" w:cs="Helvetica"/>
          <w:b/>
          <w:bCs/>
          <w:color w:val="252525"/>
          <w:sz w:val="21"/>
          <w:szCs w:val="21"/>
          <w:lang w:eastAsia="pt-BR"/>
        </w:rPr>
        <w:t>1</w:t>
      </w:r>
      <w:r w:rsidRPr="006E32D4">
        <w:rPr>
          <w:rFonts w:ascii="Helvetica" w:eastAsia="Times New Roman" w:hAnsi="Helvetica" w:cs="Helvetica"/>
          <w:color w:val="252525"/>
          <w:sz w:val="21"/>
          <w:szCs w:val="21"/>
          <w:lang w:eastAsia="pt-BR"/>
        </w:rPr>
        <w:t> .</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2476500" cy="3076575"/>
            <wp:effectExtent l="19050" t="0" r="0" b="0"/>
            <wp:docPr id="20" name="Imagem 20" descr="Nested-loc-redundant.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sted-loc-redundant.png">
                      <a:hlinkClick r:id="rId75"/>
                    </pic:cNvPr>
                    <pic:cNvPicPr>
                      <a:picLocks noChangeAspect="1" noChangeArrowheads="1"/>
                    </pic:cNvPicPr>
                  </pic:nvPicPr>
                  <pic:blipFill>
                    <a:blip r:embed="rId76"/>
                    <a:srcRect/>
                    <a:stretch>
                      <a:fillRect/>
                    </a:stretch>
                  </pic:blipFill>
                  <pic:spPr bwMode="auto">
                    <a:xfrm>
                      <a:off x="0" y="0"/>
                      <a:ext cx="2476500" cy="3076575"/>
                    </a:xfrm>
                    <a:prstGeom prst="rect">
                      <a:avLst/>
                    </a:prstGeom>
                    <a:noFill/>
                    <a:ln w="9525">
                      <a:noFill/>
                      <a:miter lim="800000"/>
                      <a:headEnd/>
                      <a:tailEnd/>
                    </a:ln>
                  </pic:spPr>
                </pic:pic>
              </a:graphicData>
            </a:graphic>
          </wp:inline>
        </w:drawing>
      </w:r>
      <w:r w:rsidRPr="006E32D4">
        <w:rPr>
          <w:rFonts w:ascii="Helvetica" w:eastAsia="Times New Roman" w:hAnsi="Helvetica" w:cs="Helvetica"/>
          <w:color w:val="252525"/>
          <w:sz w:val="21"/>
          <w:szCs w:val="21"/>
          <w:lang w:eastAsia="pt-BR"/>
        </w:rPr>
        <w:br/>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Análise computacional: previsões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lastRenderedPageBreak/>
        <w:t xml:space="preserve">Todas as previsões são tratadas de forma análoga aos casos padrão do dogma central. Os resultados dos cálculos têm pontuações e são anexados às </w:t>
      </w:r>
      <w:proofErr w:type="spellStart"/>
      <w:r w:rsidRPr="006E32D4">
        <w:rPr>
          <w:rFonts w:ascii="Helvetica" w:eastAsia="Times New Roman" w:hAnsi="Helvetica" w:cs="Helvetica"/>
          <w:color w:val="252525"/>
          <w:sz w:val="21"/>
          <w:szCs w:val="21"/>
          <w:lang w:eastAsia="pt-BR"/>
        </w:rPr>
        <w:t>tuplas</w:t>
      </w:r>
      <w:proofErr w:type="spellEnd"/>
      <w:r w:rsidRPr="006E32D4">
        <w:rPr>
          <w:rFonts w:ascii="Helvetica" w:eastAsia="Times New Roman" w:hAnsi="Helvetica" w:cs="Helvetica"/>
          <w:color w:val="252525"/>
          <w:sz w:val="21"/>
          <w:szCs w:val="21"/>
          <w:lang w:eastAsia="pt-BR"/>
        </w:rPr>
        <w:t xml:space="preserve"> na tabela de análise - isso é o que os distingue das "anotações".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hyperlink r:id="rId77" w:tooltip="bp: Genscan" w:history="1">
        <w:proofErr w:type="spellStart"/>
        <w:r w:rsidRPr="006E32D4">
          <w:rPr>
            <w:rFonts w:ascii="Helvetica" w:eastAsia="Times New Roman" w:hAnsi="Helvetica" w:cs="Helvetica"/>
            <w:color w:val="3366BB"/>
            <w:sz w:val="21"/>
            <w:u w:val="single"/>
            <w:lang w:eastAsia="pt-BR"/>
          </w:rPr>
          <w:t>Genscan</w:t>
        </w:r>
        <w:proofErr w:type="spellEnd"/>
      </w:hyperlink>
      <w:r w:rsidRPr="006E32D4">
        <w:rPr>
          <w:rFonts w:ascii="Helvetica" w:eastAsia="Times New Roman" w:hAnsi="Helvetica" w:cs="Helvetica"/>
          <w:color w:val="252525"/>
          <w:sz w:val="21"/>
          <w:szCs w:val="21"/>
          <w:lang w:eastAsia="pt-BR"/>
        </w:rPr>
        <w:t xml:space="preserve"> prediz </w:t>
      </w:r>
      <w:proofErr w:type="spellStart"/>
      <w:r w:rsidRPr="006E32D4">
        <w:rPr>
          <w:rFonts w:ascii="Helvetica" w:eastAsia="Times New Roman" w:hAnsi="Helvetica" w:cs="Helvetica"/>
          <w:color w:val="252525"/>
          <w:sz w:val="21"/>
          <w:szCs w:val="21"/>
          <w:lang w:eastAsia="pt-BR"/>
        </w:rPr>
        <w:t>CDSs</w:t>
      </w:r>
      <w:proofErr w:type="spellEnd"/>
      <w:r w:rsidRPr="006E32D4">
        <w:rPr>
          <w:rFonts w:ascii="Helvetica" w:eastAsia="Times New Roman" w:hAnsi="Helvetica" w:cs="Helvetica"/>
          <w:color w:val="252525"/>
          <w:sz w:val="21"/>
          <w:szCs w:val="21"/>
          <w:lang w:eastAsia="pt-BR"/>
        </w:rPr>
        <w:t xml:space="preserve"> e </w:t>
      </w:r>
      <w:proofErr w:type="spellStart"/>
      <w:r w:rsidRPr="006E32D4">
        <w:rPr>
          <w:rFonts w:ascii="Helvetica" w:eastAsia="Times New Roman" w:hAnsi="Helvetica" w:cs="Helvetica"/>
          <w:color w:val="252525"/>
          <w:sz w:val="21"/>
          <w:szCs w:val="21"/>
          <w:lang w:eastAsia="pt-BR"/>
        </w:rPr>
        <w:t>exões</w:t>
      </w:r>
      <w:proofErr w:type="spellEnd"/>
      <w:r w:rsidRPr="006E32D4">
        <w:rPr>
          <w:rFonts w:ascii="Helvetica" w:eastAsia="Times New Roman" w:hAnsi="Helvetica" w:cs="Helvetica"/>
          <w:color w:val="252525"/>
          <w:sz w:val="21"/>
          <w:szCs w:val="21"/>
          <w:lang w:eastAsia="pt-BR"/>
        </w:rPr>
        <w:t xml:space="preserve"> de CDS (não genes no sentido de Ontologia de </w:t>
      </w:r>
      <w:proofErr w:type="spellStart"/>
      <w:r w:rsidRPr="006E32D4">
        <w:rPr>
          <w:rFonts w:ascii="Helvetica" w:eastAsia="Times New Roman" w:hAnsi="Helvetica" w:cs="Helvetica"/>
          <w:color w:val="252525"/>
          <w:sz w:val="21"/>
          <w:szCs w:val="21"/>
          <w:lang w:eastAsia="pt-BR"/>
        </w:rPr>
        <w:t>Sequência</w:t>
      </w:r>
      <w:proofErr w:type="spellEnd"/>
      <w:r w:rsidRPr="006E32D4">
        <w:rPr>
          <w:rFonts w:ascii="Helvetica" w:eastAsia="Times New Roman" w:hAnsi="Helvetica" w:cs="Helvetica"/>
          <w:color w:val="252525"/>
          <w:sz w:val="21"/>
          <w:szCs w:val="21"/>
          <w:lang w:eastAsia="pt-BR"/>
        </w:rPr>
        <w:t xml:space="preserve">). Uma previsão típica do </w:t>
      </w:r>
      <w:proofErr w:type="spellStart"/>
      <w:r w:rsidRPr="006E32D4">
        <w:rPr>
          <w:rFonts w:ascii="Helvetica" w:eastAsia="Times New Roman" w:hAnsi="Helvetica" w:cs="Helvetica"/>
          <w:color w:val="252525"/>
          <w:sz w:val="21"/>
          <w:szCs w:val="21"/>
          <w:lang w:eastAsia="pt-BR"/>
        </w:rPr>
        <w:t>Genscan</w:t>
      </w:r>
      <w:proofErr w:type="spellEnd"/>
      <w:r w:rsidRPr="006E32D4">
        <w:rPr>
          <w:rFonts w:ascii="Helvetica" w:eastAsia="Times New Roman" w:hAnsi="Helvetica" w:cs="Helvetica"/>
          <w:color w:val="252525"/>
          <w:sz w:val="21"/>
          <w:szCs w:val="21"/>
          <w:lang w:eastAsia="pt-BR"/>
        </w:rPr>
        <w:t xml:space="preserve"> pode ser assim:</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 xml:space="preserve">Predição de 'gene' de 3 </w:t>
      </w:r>
      <w:proofErr w:type="spellStart"/>
      <w:r w:rsidRPr="006E32D4">
        <w:rPr>
          <w:rFonts w:ascii="Helvetica" w:eastAsia="Times New Roman" w:hAnsi="Helvetica" w:cs="Helvetica"/>
          <w:b/>
          <w:bCs/>
          <w:color w:val="252525"/>
          <w:sz w:val="21"/>
          <w:szCs w:val="21"/>
          <w:lang w:eastAsia="pt-BR"/>
        </w:rPr>
        <w:t>exon</w:t>
      </w:r>
      <w:proofErr w:type="spellEnd"/>
      <w:r w:rsidRPr="006E32D4">
        <w:rPr>
          <w:rFonts w:ascii="Helvetica" w:eastAsia="Times New Roman" w:hAnsi="Helvetica" w:cs="Helvetica"/>
          <w:b/>
          <w:bCs/>
          <w:color w:val="252525"/>
          <w:sz w:val="21"/>
          <w:szCs w:val="21"/>
          <w:lang w:eastAsia="pt-BR"/>
        </w:rPr>
        <w:t xml:space="preserve"> de </w:t>
      </w:r>
      <w:proofErr w:type="spellStart"/>
      <w:r w:rsidRPr="006E32D4">
        <w:rPr>
          <w:rFonts w:ascii="Helvetica" w:eastAsia="Times New Roman" w:hAnsi="Helvetica" w:cs="Helvetica"/>
          <w:b/>
          <w:bCs/>
          <w:color w:val="252525"/>
          <w:sz w:val="21"/>
          <w:szCs w:val="21"/>
          <w:lang w:eastAsia="pt-BR"/>
        </w:rPr>
        <w:t>Genscan</w:t>
      </w:r>
      <w:proofErr w:type="spellEnd"/>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5610225" cy="1962150"/>
            <wp:effectExtent l="19050" t="0" r="9525" b="0"/>
            <wp:docPr id="21" name="Imagem 21" descr="Genscan.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nscan.png">
                      <a:hlinkClick r:id="rId78"/>
                    </pic:cNvPr>
                    <pic:cNvPicPr>
                      <a:picLocks noChangeAspect="1" noChangeArrowheads="1"/>
                    </pic:cNvPicPr>
                  </pic:nvPicPr>
                  <pic:blipFill>
                    <a:blip r:embed="rId79"/>
                    <a:srcRect/>
                    <a:stretch>
                      <a:fillRect/>
                    </a:stretch>
                  </pic:blipFill>
                  <pic:spPr bwMode="auto">
                    <a:xfrm>
                      <a:off x="0" y="0"/>
                      <a:ext cx="5610225" cy="1962150"/>
                    </a:xfrm>
                    <a:prstGeom prst="rect">
                      <a:avLst/>
                    </a:prstGeom>
                    <a:noFill/>
                    <a:ln w="9525">
                      <a:noFill/>
                      <a:miter lim="800000"/>
                      <a:headEnd/>
                      <a:tailEnd/>
                    </a:ln>
                  </pic:spPr>
                </pic:pic>
              </a:graphicData>
            </a:graphic>
          </wp:inline>
        </w:drawing>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Análise computacional: resultados de similaridade</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Similaridades de pares (por exemplo, BLAST) e alinhamentos múltiplos (por exemplo, CLUSTAL) são representados de forma diferente.</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Alinhamentos em pares produzem </w:t>
      </w:r>
      <w:r w:rsidRPr="006E32D4">
        <w:rPr>
          <w:rFonts w:ascii="Helvetica" w:eastAsia="Times New Roman" w:hAnsi="Helvetica" w:cs="Helvetica"/>
          <w:b/>
          <w:bCs/>
          <w:color w:val="252525"/>
          <w:sz w:val="21"/>
          <w:szCs w:val="21"/>
          <w:lang w:eastAsia="pt-BR"/>
        </w:rPr>
        <w:t>HSP</w:t>
      </w:r>
      <w:r w:rsidRPr="006E32D4">
        <w:rPr>
          <w:rFonts w:ascii="Helvetica" w:eastAsia="Times New Roman" w:hAnsi="Helvetica" w:cs="Helvetica"/>
          <w:color w:val="252525"/>
          <w:sz w:val="21"/>
          <w:szCs w:val="21"/>
          <w:lang w:eastAsia="pt-BR"/>
        </w:rPr>
        <w:t> s. </w:t>
      </w:r>
      <w:proofErr w:type="spellStart"/>
      <w:r w:rsidRPr="006E32D4">
        <w:rPr>
          <w:rFonts w:ascii="Helvetica" w:eastAsia="Times New Roman" w:hAnsi="Helvetica" w:cs="Helvetica"/>
          <w:color w:val="252525"/>
          <w:sz w:val="21"/>
          <w:szCs w:val="21"/>
          <w:lang w:eastAsia="pt-BR"/>
        </w:rPr>
        <w:t>HSPs</w:t>
      </w:r>
      <w:proofErr w:type="spellEnd"/>
      <w:r w:rsidRPr="006E32D4">
        <w:rPr>
          <w:rFonts w:ascii="Helvetica" w:eastAsia="Times New Roman" w:hAnsi="Helvetica" w:cs="Helvetica"/>
          <w:color w:val="252525"/>
          <w:sz w:val="21"/>
          <w:szCs w:val="21"/>
          <w:lang w:eastAsia="pt-BR"/>
        </w:rPr>
        <w:t xml:space="preserve"> são recursos pontuados com dois locais - um na consulta, um no assunto.</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b/>
          <w:bCs/>
          <w:color w:val="252525"/>
          <w:sz w:val="21"/>
          <w:szCs w:val="21"/>
          <w:lang w:eastAsia="pt-BR"/>
        </w:rPr>
        <w:t xml:space="preserve">Ataque explosivo com 3 </w:t>
      </w:r>
      <w:proofErr w:type="spellStart"/>
      <w:r w:rsidRPr="006E32D4">
        <w:rPr>
          <w:rFonts w:ascii="Helvetica" w:eastAsia="Times New Roman" w:hAnsi="Helvetica" w:cs="Helvetica"/>
          <w:b/>
          <w:bCs/>
          <w:color w:val="252525"/>
          <w:sz w:val="21"/>
          <w:szCs w:val="21"/>
          <w:lang w:eastAsia="pt-BR"/>
        </w:rPr>
        <w:t>HSPs</w:t>
      </w:r>
      <w:proofErr w:type="spellEnd"/>
      <w:r w:rsidRPr="006E32D4">
        <w:rPr>
          <w:rFonts w:ascii="Helvetica" w:eastAsia="Times New Roman" w:hAnsi="Helvetica" w:cs="Helvetica"/>
          <w:color w:val="252525"/>
          <w:sz w:val="21"/>
          <w:szCs w:val="21"/>
          <w:lang w:eastAsia="pt-BR"/>
        </w:rPr>
        <w:t> Cada HSP tem dois recursos. </w:t>
      </w:r>
      <w:proofErr w:type="spellStart"/>
      <w:r w:rsidRPr="006E32D4">
        <w:rPr>
          <w:rFonts w:ascii="Helvetica" w:eastAsia="Times New Roman" w:hAnsi="Helvetica" w:cs="Helvetica"/>
          <w:color w:val="252525"/>
          <w:sz w:val="21"/>
          <w:szCs w:val="21"/>
          <w:lang w:eastAsia="pt-BR"/>
        </w:rPr>
        <w:t>featureloc</w:t>
      </w:r>
      <w:proofErr w:type="spellEnd"/>
      <w:r w:rsidRPr="006E32D4">
        <w:rPr>
          <w:rFonts w:ascii="Helvetica" w:eastAsia="Times New Roman" w:hAnsi="Helvetica" w:cs="Helvetica"/>
          <w:color w:val="252525"/>
          <w:sz w:val="21"/>
          <w:szCs w:val="21"/>
          <w:lang w:eastAsia="pt-BR"/>
        </w:rPr>
        <w:t xml:space="preserve"> tem uma </w:t>
      </w:r>
      <w:r w:rsidRPr="006E32D4">
        <w:rPr>
          <w:rFonts w:ascii="Helvetica" w:eastAsia="Times New Roman" w:hAnsi="Helvetica" w:cs="Helvetica"/>
          <w:i/>
          <w:iCs/>
          <w:color w:val="252525"/>
          <w:sz w:val="21"/>
          <w:szCs w:val="21"/>
          <w:lang w:eastAsia="pt-BR"/>
        </w:rPr>
        <w:t>classificação de</w:t>
      </w:r>
      <w:r w:rsidRPr="006E32D4">
        <w:rPr>
          <w:rFonts w:ascii="Helvetica" w:eastAsia="Times New Roman" w:hAnsi="Helvetica" w:cs="Helvetica"/>
          <w:color w:val="252525"/>
          <w:sz w:val="21"/>
          <w:szCs w:val="21"/>
          <w:lang w:eastAsia="pt-BR"/>
        </w:rPr>
        <w:t> atributo para ordenar os locais; por convenção, 0 é a classificação da consulta e 1 é a classificação do assunto.</w:t>
      </w:r>
      <w:r w:rsidRPr="006E32D4">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8610600" cy="1962150"/>
            <wp:effectExtent l="19050" t="0" r="0" b="0"/>
            <wp:docPr id="22" name="Imagem 22" descr="Blast.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last.png">
                      <a:hlinkClick r:id="rId80"/>
                    </pic:cNvPr>
                    <pic:cNvPicPr>
                      <a:picLocks noChangeAspect="1" noChangeArrowheads="1"/>
                    </pic:cNvPicPr>
                  </pic:nvPicPr>
                  <pic:blipFill>
                    <a:blip r:embed="rId81"/>
                    <a:srcRect/>
                    <a:stretch>
                      <a:fillRect/>
                    </a:stretch>
                  </pic:blipFill>
                  <pic:spPr bwMode="auto">
                    <a:xfrm>
                      <a:off x="0" y="0"/>
                      <a:ext cx="8610600" cy="1962150"/>
                    </a:xfrm>
                    <a:prstGeom prst="rect">
                      <a:avLst/>
                    </a:prstGeom>
                    <a:noFill/>
                    <a:ln w="9525">
                      <a:noFill/>
                      <a:miter lim="800000"/>
                      <a:headEnd/>
                      <a:tailEnd/>
                    </a:ln>
                  </pic:spPr>
                </pic:pic>
              </a:graphicData>
            </a:graphic>
          </wp:inline>
        </w:drawing>
      </w:r>
      <w:r w:rsidRPr="006E32D4">
        <w:rPr>
          <w:rFonts w:ascii="Helvetica" w:eastAsia="Times New Roman" w:hAnsi="Helvetica" w:cs="Helvetica"/>
          <w:color w:val="252525"/>
          <w:sz w:val="21"/>
          <w:szCs w:val="21"/>
          <w:lang w:eastAsia="pt-BR"/>
        </w:rPr>
        <w:br/>
      </w: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Análise computacional: alinhamentos múltiplos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Estes são tratados de forma análoga aos alinhamentos de pares - basta adicionar mais locais.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Características de variação</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Os recursos de variação (por exemplo, </w:t>
      </w:r>
      <w:proofErr w:type="spellStart"/>
      <w:r w:rsidRPr="006E32D4">
        <w:rPr>
          <w:rFonts w:ascii="Helvetica" w:eastAsia="Times New Roman" w:hAnsi="Helvetica" w:cs="Helvetica"/>
          <w:color w:val="252525"/>
          <w:sz w:val="21"/>
          <w:szCs w:val="21"/>
          <w:lang w:eastAsia="pt-BR"/>
        </w:rPr>
        <w:t>SNPs</w:t>
      </w:r>
      <w:proofErr w:type="spellEnd"/>
      <w:r w:rsidRPr="006E32D4">
        <w:rPr>
          <w:rFonts w:ascii="Helvetica" w:eastAsia="Times New Roman" w:hAnsi="Helvetica" w:cs="Helvetica"/>
          <w:color w:val="252525"/>
          <w:sz w:val="21"/>
          <w:szCs w:val="21"/>
          <w:lang w:eastAsia="pt-BR"/>
        </w:rPr>
        <w:t>, inserções, exclusões) são tratados de maneira semelhante aos alinhamentos de pares.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
    <w:p w:rsidR="006E32D4" w:rsidRPr="006E32D4" w:rsidRDefault="006E32D4" w:rsidP="006E32D4">
      <w:pPr>
        <w:pBdr>
          <w:bottom w:val="single" w:sz="6" w:space="0" w:color="AAAAAA"/>
        </w:pBdr>
        <w:shd w:val="clear" w:color="auto" w:fill="FFFFFF"/>
        <w:spacing w:before="240" w:after="60" w:line="240" w:lineRule="auto"/>
        <w:outlineLvl w:val="1"/>
        <w:rPr>
          <w:rFonts w:ascii="Arial" w:eastAsia="Times New Roman" w:hAnsi="Arial" w:cs="Arial"/>
          <w:color w:val="000000"/>
          <w:sz w:val="36"/>
          <w:szCs w:val="36"/>
          <w:lang w:eastAsia="pt-BR"/>
        </w:rPr>
      </w:pPr>
      <w:r w:rsidRPr="006E32D4">
        <w:rPr>
          <w:rFonts w:ascii="Arial" w:eastAsia="Times New Roman" w:hAnsi="Arial" w:cs="Arial"/>
          <w:color w:val="000000"/>
          <w:sz w:val="36"/>
          <w:szCs w:val="36"/>
          <w:lang w:eastAsia="pt-BR"/>
        </w:rPr>
        <w:t xml:space="preserve">Mapeamento de </w:t>
      </w:r>
      <w:proofErr w:type="spellStart"/>
      <w:r w:rsidRPr="006E32D4">
        <w:rPr>
          <w:rFonts w:ascii="Arial" w:eastAsia="Times New Roman" w:hAnsi="Arial" w:cs="Arial"/>
          <w:color w:val="000000"/>
          <w:sz w:val="36"/>
          <w:szCs w:val="36"/>
          <w:lang w:eastAsia="pt-BR"/>
        </w:rPr>
        <w:t>bioperl</w:t>
      </w:r>
      <w:proofErr w:type="spellEnd"/>
      <w:r w:rsidRPr="006E32D4">
        <w:rPr>
          <w:rFonts w:ascii="Arial" w:eastAsia="Times New Roman" w:hAnsi="Arial" w:cs="Arial"/>
          <w:color w:val="000000"/>
          <w:sz w:val="36"/>
          <w:szCs w:val="36"/>
          <w:lang w:eastAsia="pt-BR"/>
        </w:rPr>
        <w:t xml:space="preserve"> e </w:t>
      </w:r>
      <w:proofErr w:type="spellStart"/>
      <w:r w:rsidRPr="006E32D4">
        <w:rPr>
          <w:rFonts w:ascii="Arial" w:eastAsia="Times New Roman" w:hAnsi="Arial" w:cs="Arial"/>
          <w:color w:val="000000"/>
          <w:sz w:val="36"/>
          <w:szCs w:val="36"/>
          <w:lang w:eastAsia="pt-BR"/>
        </w:rPr>
        <w:t>chado</w:t>
      </w:r>
      <w:proofErr w:type="spellEnd"/>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Existem diferenças importantes entre os modelos </w:t>
      </w:r>
      <w:proofErr w:type="spellStart"/>
      <w:r w:rsidRPr="006E32D4">
        <w:rPr>
          <w:rFonts w:ascii="Helvetica" w:eastAsia="Times New Roman" w:hAnsi="Helvetica" w:cs="Helvetica"/>
          <w:color w:val="252525"/>
          <w:sz w:val="21"/>
          <w:szCs w:val="21"/>
          <w:lang w:eastAsia="pt-BR"/>
        </w:rPr>
        <w:t>Bioperl</w:t>
      </w:r>
      <w:proofErr w:type="spellEnd"/>
      <w:r w:rsidRPr="006E32D4">
        <w:rPr>
          <w:rFonts w:ascii="Helvetica" w:eastAsia="Times New Roman" w:hAnsi="Helvetica" w:cs="Helvetica"/>
          <w:color w:val="252525"/>
          <w:sz w:val="21"/>
          <w:szCs w:val="21"/>
          <w:lang w:eastAsia="pt-BR"/>
        </w:rPr>
        <w:t xml:space="preserve"> e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proofErr w:type="spellStart"/>
      <w:r w:rsidRPr="006E32D4">
        <w:rPr>
          <w:rFonts w:ascii="Helvetica" w:eastAsia="Times New Roman" w:hAnsi="Helvetica" w:cs="Helvetica"/>
          <w:color w:val="252525"/>
          <w:sz w:val="21"/>
          <w:szCs w:val="21"/>
          <w:lang w:eastAsia="pt-BR"/>
        </w:rPr>
        <w:t>Bioperl</w:t>
      </w:r>
      <w:proofErr w:type="spellEnd"/>
      <w:r w:rsidRPr="006E32D4">
        <w:rPr>
          <w:rFonts w:ascii="Helvetica" w:eastAsia="Times New Roman" w:hAnsi="Helvetica" w:cs="Helvetica"/>
          <w:color w:val="252525"/>
          <w:sz w:val="21"/>
          <w:szCs w:val="21"/>
          <w:lang w:eastAsia="pt-BR"/>
        </w:rPr>
        <w:t xml:space="preserve"> permite que um recurso tenha vários locais não contíguos. Mesmo que o esquema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permita vários locais, anexar vários locais não contíguos é uma violação da semântica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Para lidar com isso, criamos recursos extras para as sublocações. Por exemplo, para uma transcrição, criaríamos um </w:t>
      </w:r>
      <w:proofErr w:type="spellStart"/>
      <w:r w:rsidRPr="006E32D4">
        <w:rPr>
          <w:rFonts w:ascii="Helvetica" w:eastAsia="Times New Roman" w:hAnsi="Helvetica" w:cs="Helvetica"/>
          <w:color w:val="252525"/>
          <w:sz w:val="21"/>
          <w:szCs w:val="21"/>
          <w:lang w:eastAsia="pt-BR"/>
        </w:rPr>
        <w:t>exon</w:t>
      </w:r>
      <w:proofErr w:type="spellEnd"/>
      <w:r w:rsidRPr="006E32D4">
        <w:rPr>
          <w:rFonts w:ascii="Helvetica" w:eastAsia="Times New Roman" w:hAnsi="Helvetica" w:cs="Helvetica"/>
          <w:color w:val="252525"/>
          <w:sz w:val="21"/>
          <w:szCs w:val="21"/>
          <w:lang w:eastAsia="pt-BR"/>
        </w:rPr>
        <w:t xml:space="preserve"> para cada uma das sublocações.</w:t>
      </w:r>
    </w:p>
    <w:p w:rsidR="006E32D4" w:rsidRPr="006E32D4" w:rsidRDefault="006E32D4" w:rsidP="006E32D4">
      <w:pPr>
        <w:shd w:val="clear" w:color="auto" w:fill="FFFFFF"/>
        <w:spacing w:before="120" w:after="120" w:line="240" w:lineRule="auto"/>
        <w:rPr>
          <w:rFonts w:ascii="Helvetica" w:eastAsia="Times New Roman" w:hAnsi="Helvetica" w:cs="Helvetica"/>
          <w:color w:val="252525"/>
          <w:sz w:val="21"/>
          <w:szCs w:val="21"/>
          <w:lang w:eastAsia="pt-BR"/>
        </w:rPr>
      </w:pPr>
      <w:r w:rsidRPr="006E32D4">
        <w:rPr>
          <w:rFonts w:ascii="Helvetica" w:eastAsia="Times New Roman" w:hAnsi="Helvetica" w:cs="Helvetica"/>
          <w:color w:val="252525"/>
          <w:sz w:val="21"/>
          <w:szCs w:val="21"/>
          <w:lang w:eastAsia="pt-BR"/>
        </w:rPr>
        <w:t xml:space="preserve">Se você analisar um arquivo </w:t>
      </w:r>
      <w:proofErr w:type="spellStart"/>
      <w:r w:rsidRPr="006E32D4">
        <w:rPr>
          <w:rFonts w:ascii="Helvetica" w:eastAsia="Times New Roman" w:hAnsi="Helvetica" w:cs="Helvetica"/>
          <w:color w:val="252525"/>
          <w:sz w:val="21"/>
          <w:szCs w:val="21"/>
          <w:lang w:eastAsia="pt-BR"/>
        </w:rPr>
        <w:t>genbank</w:t>
      </w:r>
      <w:proofErr w:type="spellEnd"/>
      <w:r w:rsidRPr="006E32D4">
        <w:rPr>
          <w:rFonts w:ascii="Helvetica" w:eastAsia="Times New Roman" w:hAnsi="Helvetica" w:cs="Helvetica"/>
          <w:color w:val="252525"/>
          <w:sz w:val="21"/>
          <w:szCs w:val="21"/>
          <w:lang w:eastAsia="pt-BR"/>
        </w:rPr>
        <w:t xml:space="preserve"> incluindo variações (por exemplo, </w:t>
      </w:r>
      <w:proofErr w:type="spellStart"/>
      <w:r w:rsidRPr="006E32D4">
        <w:rPr>
          <w:rFonts w:ascii="Helvetica" w:eastAsia="Times New Roman" w:hAnsi="Helvetica" w:cs="Helvetica"/>
          <w:color w:val="252525"/>
          <w:sz w:val="21"/>
          <w:szCs w:val="21"/>
          <w:lang w:eastAsia="pt-BR"/>
        </w:rPr>
        <w:t>SNPs</w:t>
      </w:r>
      <w:proofErr w:type="spellEnd"/>
      <w:r w:rsidRPr="006E32D4">
        <w:rPr>
          <w:rFonts w:ascii="Helvetica" w:eastAsia="Times New Roman" w:hAnsi="Helvetica" w:cs="Helvetica"/>
          <w:color w:val="252525"/>
          <w:sz w:val="21"/>
          <w:szCs w:val="21"/>
          <w:lang w:eastAsia="pt-BR"/>
        </w:rPr>
        <w:t xml:space="preserve">) em objetos </w:t>
      </w:r>
      <w:proofErr w:type="spellStart"/>
      <w:r w:rsidRPr="006E32D4">
        <w:rPr>
          <w:rFonts w:ascii="Helvetica" w:eastAsia="Times New Roman" w:hAnsi="Helvetica" w:cs="Helvetica"/>
          <w:color w:val="252525"/>
          <w:sz w:val="21"/>
          <w:szCs w:val="21"/>
          <w:lang w:eastAsia="pt-BR"/>
        </w:rPr>
        <w:t>Bioperl</w:t>
      </w:r>
      <w:proofErr w:type="spellEnd"/>
      <w:r w:rsidRPr="006E32D4">
        <w:rPr>
          <w:rFonts w:ascii="Helvetica" w:eastAsia="Times New Roman" w:hAnsi="Helvetica" w:cs="Helvetica"/>
          <w:color w:val="252525"/>
          <w:sz w:val="21"/>
          <w:szCs w:val="21"/>
          <w:lang w:eastAsia="pt-BR"/>
        </w:rPr>
        <w:t xml:space="preserve">, você obterá um recurso com duas propriedades do tipo "alelo". Isso pode ser representado usando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no entanto, a semântica do </w:t>
      </w:r>
      <w:proofErr w:type="spellStart"/>
      <w:r w:rsidRPr="006E32D4">
        <w:rPr>
          <w:rFonts w:ascii="Helvetica" w:eastAsia="Times New Roman" w:hAnsi="Helvetica" w:cs="Helvetica"/>
          <w:color w:val="252525"/>
          <w:sz w:val="21"/>
          <w:szCs w:val="21"/>
          <w:lang w:eastAsia="pt-BR"/>
        </w:rPr>
        <w:t>chado</w:t>
      </w:r>
      <w:proofErr w:type="spellEnd"/>
      <w:r w:rsidRPr="006E32D4">
        <w:rPr>
          <w:rFonts w:ascii="Helvetica" w:eastAsia="Times New Roman" w:hAnsi="Helvetica" w:cs="Helvetica"/>
          <w:color w:val="252525"/>
          <w:sz w:val="21"/>
          <w:szCs w:val="21"/>
          <w:lang w:eastAsia="pt-BR"/>
        </w:rPr>
        <w:t xml:space="preserve"> afirma que essas variações devem ser representadas usando vários locais.</w:t>
      </w:r>
    </w:p>
    <w:p w:rsidR="00806F62" w:rsidRDefault="00806F62"/>
    <w:sectPr w:rsidR="00806F62" w:rsidSect="00806F6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67E"/>
    <w:multiLevelType w:val="multilevel"/>
    <w:tmpl w:val="8AC2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C1BE0"/>
    <w:multiLevelType w:val="multilevel"/>
    <w:tmpl w:val="2D7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54177"/>
    <w:multiLevelType w:val="multilevel"/>
    <w:tmpl w:val="51A8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963C27"/>
    <w:multiLevelType w:val="multilevel"/>
    <w:tmpl w:val="ED08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4142F5"/>
    <w:multiLevelType w:val="multilevel"/>
    <w:tmpl w:val="ED4C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126383"/>
    <w:multiLevelType w:val="multilevel"/>
    <w:tmpl w:val="9AD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E32D4"/>
    <w:rsid w:val="006E32D4"/>
    <w:rsid w:val="00806F6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62"/>
  </w:style>
  <w:style w:type="paragraph" w:styleId="Ttulo2">
    <w:name w:val="heading 2"/>
    <w:basedOn w:val="Normal"/>
    <w:link w:val="Ttulo2Char"/>
    <w:uiPriority w:val="9"/>
    <w:qFormat/>
    <w:rsid w:val="006E32D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E32D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E32D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E32D4"/>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6E32D4"/>
  </w:style>
  <w:style w:type="paragraph" w:styleId="NormalWeb">
    <w:name w:val="Normal (Web)"/>
    <w:basedOn w:val="Normal"/>
    <w:uiPriority w:val="99"/>
    <w:unhideWhenUsed/>
    <w:rsid w:val="006E32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E32D4"/>
    <w:rPr>
      <w:color w:val="0000FF"/>
      <w:u w:val="single"/>
    </w:rPr>
  </w:style>
  <w:style w:type="paragraph" w:styleId="Pr-formataoHTML">
    <w:name w:val="HTML Preformatted"/>
    <w:basedOn w:val="Normal"/>
    <w:link w:val="Pr-formataoHTMLChar"/>
    <w:uiPriority w:val="99"/>
    <w:semiHidden/>
    <w:unhideWhenUsed/>
    <w:rsid w:val="006E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E32D4"/>
    <w:rPr>
      <w:rFonts w:ascii="Courier New" w:eastAsia="Times New Roman" w:hAnsi="Courier New" w:cs="Courier New"/>
      <w:sz w:val="20"/>
      <w:szCs w:val="20"/>
      <w:lang w:eastAsia="pt-BR"/>
    </w:rPr>
  </w:style>
  <w:style w:type="character" w:customStyle="1" w:styleId="kw1">
    <w:name w:val="kw1"/>
    <w:basedOn w:val="Fontepargpadro"/>
    <w:rsid w:val="006E32D4"/>
  </w:style>
  <w:style w:type="character" w:customStyle="1" w:styleId="sy0">
    <w:name w:val="sy0"/>
    <w:basedOn w:val="Fontepargpadro"/>
    <w:rsid w:val="006E32D4"/>
  </w:style>
  <w:style w:type="character" w:customStyle="1" w:styleId="br0">
    <w:name w:val="br0"/>
    <w:basedOn w:val="Fontepargpadro"/>
    <w:rsid w:val="006E32D4"/>
  </w:style>
  <w:style w:type="character" w:customStyle="1" w:styleId="st0">
    <w:name w:val="st0"/>
    <w:basedOn w:val="Fontepargpadro"/>
    <w:rsid w:val="006E32D4"/>
  </w:style>
  <w:style w:type="paragraph" w:styleId="Textodebalo">
    <w:name w:val="Balloon Text"/>
    <w:basedOn w:val="Normal"/>
    <w:link w:val="TextodebaloChar"/>
    <w:uiPriority w:val="99"/>
    <w:semiHidden/>
    <w:unhideWhenUsed/>
    <w:rsid w:val="006E32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32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50289">
      <w:bodyDiv w:val="1"/>
      <w:marLeft w:val="0"/>
      <w:marRight w:val="0"/>
      <w:marTop w:val="0"/>
      <w:marBottom w:val="0"/>
      <w:divBdr>
        <w:top w:val="none" w:sz="0" w:space="0" w:color="auto"/>
        <w:left w:val="none" w:sz="0" w:space="0" w:color="auto"/>
        <w:bottom w:val="none" w:sz="0" w:space="0" w:color="auto"/>
        <w:right w:val="none" w:sz="0" w:space="0" w:color="auto"/>
      </w:divBdr>
      <w:divsChild>
        <w:div w:id="1213693317">
          <w:marLeft w:val="0"/>
          <w:marRight w:val="0"/>
          <w:marTop w:val="0"/>
          <w:marBottom w:val="0"/>
          <w:divBdr>
            <w:top w:val="single" w:sz="6" w:space="12" w:color="DDDDDD"/>
            <w:left w:val="single" w:sz="6" w:space="12" w:color="DDDDDD"/>
            <w:bottom w:val="single" w:sz="6" w:space="12" w:color="DDDDDD"/>
            <w:right w:val="single" w:sz="6" w:space="12" w:color="DDDDDD"/>
          </w:divBdr>
          <w:divsChild>
            <w:div w:id="289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mod.org/wiki/Chado_CV_Module" TargetMode="External"/><Relationship Id="rId18" Type="http://schemas.openxmlformats.org/officeDocument/2006/relationships/hyperlink" Target="http://gmod.org/wiki/Chado_Library_Module" TargetMode="External"/><Relationship Id="rId26" Type="http://schemas.openxmlformats.org/officeDocument/2006/relationships/hyperlink" Target="http://gmod.org/wiki/Chado_Sequence_Module" TargetMode="External"/><Relationship Id="rId39" Type="http://schemas.openxmlformats.org/officeDocument/2006/relationships/hyperlink" Target="http://www.flybase.org/reports/FBgn0000056.html" TargetMode="External"/><Relationship Id="rId21" Type="http://schemas.openxmlformats.org/officeDocument/2006/relationships/hyperlink" Target="http://gmod.org/wiki/Chado_Natural_Diversity_Module" TargetMode="External"/><Relationship Id="rId34" Type="http://schemas.openxmlformats.org/officeDocument/2006/relationships/hyperlink" Target="http://gmod.org/wiki/Chado_Best_Practices" TargetMode="External"/><Relationship Id="rId42" Type="http://schemas.openxmlformats.org/officeDocument/2006/relationships/image" Target="media/image5.png"/><Relationship Id="rId47" Type="http://schemas.openxmlformats.org/officeDocument/2006/relationships/hyperlink" Target="http://gmod.org/wiki/File:Inferred_introns.png" TargetMode="External"/><Relationship Id="rId50" Type="http://schemas.openxmlformats.org/officeDocument/2006/relationships/image" Target="media/image9.png"/><Relationship Id="rId55" Type="http://schemas.openxmlformats.org/officeDocument/2006/relationships/hyperlink" Target="http://gmod.org/wiki/File:Chado-feat.png" TargetMode="External"/><Relationship Id="rId63" Type="http://schemas.openxmlformats.org/officeDocument/2006/relationships/hyperlink" Target="http://sequenceontology.org/" TargetMode="External"/><Relationship Id="rId68" Type="http://schemas.openxmlformats.org/officeDocument/2006/relationships/hyperlink" Target="http://gmod.org/wiki/File:Interbase.png" TargetMode="External"/><Relationship Id="rId76" Type="http://schemas.openxmlformats.org/officeDocument/2006/relationships/image" Target="media/image20.png"/><Relationship Id="rId7" Type="http://schemas.openxmlformats.org/officeDocument/2006/relationships/hyperlink" Target="http://gmod.org/wiki/Chado_-_Getting_Started" TargetMode="External"/><Relationship Id="rId71" Type="http://schemas.openxmlformats.org/officeDocument/2006/relationships/hyperlink" Target="http://gmod.org/wiki/File:Bcd-loc.png" TargetMode="External"/><Relationship Id="rId2" Type="http://schemas.openxmlformats.org/officeDocument/2006/relationships/styles" Target="styles.xml"/><Relationship Id="rId16" Type="http://schemas.openxmlformats.org/officeDocument/2006/relationships/hyperlink" Target="http://gmod.org/wiki/Chado_General_Module" TargetMode="External"/><Relationship Id="rId29" Type="http://schemas.openxmlformats.org/officeDocument/2006/relationships/hyperlink" Target="http://gmod.org/wiki/Chado_Sequence_Module" TargetMode="External"/><Relationship Id="rId11" Type="http://schemas.openxmlformats.org/officeDocument/2006/relationships/hyperlink" Target="http://gmod.org/wiki/Chado_Companalysis_Module" TargetMode="External"/><Relationship Id="rId24" Type="http://schemas.openxmlformats.org/officeDocument/2006/relationships/hyperlink" Target="http://gmod.org/wiki/Chado_Phylogeny_Module" TargetMode="External"/><Relationship Id="rId32" Type="http://schemas.openxmlformats.org/officeDocument/2006/relationships/hyperlink" Target="http://gmod.org/wiki/File:So-slim-example.png" TargetMode="External"/><Relationship Id="rId37" Type="http://schemas.openxmlformats.org/officeDocument/2006/relationships/hyperlink" Target="http://gmod.org/wiki/File:Alt-splicing.png" TargetMode="External"/><Relationship Id="rId40" Type="http://schemas.openxmlformats.org/officeDocument/2006/relationships/hyperlink" Target="http://flybase.org/" TargetMode="External"/><Relationship Id="rId45" Type="http://schemas.openxmlformats.org/officeDocument/2006/relationships/hyperlink" Target="http://gmod.org/wiki/File:Inferred_cds_exons.png" TargetMode="External"/><Relationship Id="rId53" Type="http://schemas.openxmlformats.org/officeDocument/2006/relationships/hyperlink" Target="http://gmod.org/wiki/File:Fgraph.png" TargetMode="External"/><Relationship Id="rId58" Type="http://schemas.openxmlformats.org/officeDocument/2006/relationships/hyperlink" Target="http://gmod.org/wiki/File:Chado-Go.png" TargetMode="External"/><Relationship Id="rId66" Type="http://schemas.openxmlformats.org/officeDocument/2006/relationships/hyperlink" Target="http://gmod.org/wiki/File:Floc.png" TargetMode="External"/><Relationship Id="rId74" Type="http://schemas.openxmlformats.org/officeDocument/2006/relationships/image" Target="media/image19.png"/><Relationship Id="rId79" Type="http://schemas.openxmlformats.org/officeDocument/2006/relationships/image" Target="media/image21.png"/><Relationship Id="rId5" Type="http://schemas.openxmlformats.org/officeDocument/2006/relationships/hyperlink" Target="http://gmod.org/wiki/File:Chado.jpg" TargetMode="External"/><Relationship Id="rId61" Type="http://schemas.openxmlformats.org/officeDocument/2006/relationships/image" Target="media/image14.png"/><Relationship Id="rId82" Type="http://schemas.openxmlformats.org/officeDocument/2006/relationships/fontTable" Target="fontTable.xml"/><Relationship Id="rId10" Type="http://schemas.openxmlformats.org/officeDocument/2006/relationships/hyperlink" Target="http://gmod.org/wiki/Chado_Audit_Module" TargetMode="External"/><Relationship Id="rId19" Type="http://schemas.openxmlformats.org/officeDocument/2006/relationships/hyperlink" Target="http://gmod.org/wiki/Chado_Mage_Module" TargetMode="External"/><Relationship Id="rId31" Type="http://schemas.openxmlformats.org/officeDocument/2006/relationships/hyperlink" Target="http://gmod.org/wiki/Chado_Manual" TargetMode="External"/><Relationship Id="rId44" Type="http://schemas.openxmlformats.org/officeDocument/2006/relationships/image" Target="media/image6.png"/><Relationship Id="rId52" Type="http://schemas.openxmlformats.org/officeDocument/2006/relationships/image" Target="media/image10.png"/><Relationship Id="rId60" Type="http://schemas.openxmlformats.org/officeDocument/2006/relationships/hyperlink" Target="http://gmod.org/wiki/File:Transitive_closure.png" TargetMode="External"/><Relationship Id="rId65" Type="http://schemas.openxmlformats.org/officeDocument/2006/relationships/image" Target="media/image15.png"/><Relationship Id="rId73" Type="http://schemas.openxmlformats.org/officeDocument/2006/relationships/hyperlink" Target="http://gmod.org/wiki/File:Nested-loc.png" TargetMode="External"/><Relationship Id="rId78" Type="http://schemas.openxmlformats.org/officeDocument/2006/relationships/hyperlink" Target="http://gmod.org/wiki/File:Genscan.png" TargetMode="External"/><Relationship Id="rId8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gmod.org/wiki/Chado_Best_Practices" TargetMode="External"/><Relationship Id="rId14" Type="http://schemas.openxmlformats.org/officeDocument/2006/relationships/hyperlink" Target="http://gmod.org/wiki/Chado_Expression_Module" TargetMode="External"/><Relationship Id="rId22" Type="http://schemas.openxmlformats.org/officeDocument/2006/relationships/hyperlink" Target="http://gmod.org/wiki/Chado_Organism_Module" TargetMode="External"/><Relationship Id="rId27" Type="http://schemas.openxmlformats.org/officeDocument/2006/relationships/hyperlink" Target="http://gmod.org/wiki/Chado_Stock_Module" TargetMode="External"/><Relationship Id="rId30" Type="http://schemas.openxmlformats.org/officeDocument/2006/relationships/hyperlink" Target="http://gmod.org/wiki/Chado_CV_Module" TargetMode="External"/><Relationship Id="rId35" Type="http://schemas.openxmlformats.org/officeDocument/2006/relationships/hyperlink" Target="http://gmod.org/wiki/File:Basic-central-dogma.png" TargetMode="External"/><Relationship Id="rId43" Type="http://schemas.openxmlformats.org/officeDocument/2006/relationships/hyperlink" Target="http://gmod.org/wiki/File:Transsplicing.png" TargetMode="External"/><Relationship Id="rId48" Type="http://schemas.openxmlformats.org/officeDocument/2006/relationships/image" Target="media/image8.png"/><Relationship Id="rId56" Type="http://schemas.openxmlformats.org/officeDocument/2006/relationships/image" Target="media/image12.png"/><Relationship Id="rId64" Type="http://schemas.openxmlformats.org/officeDocument/2006/relationships/hyperlink" Target="http://gmod.org/wiki/File:Fprop.png" TargetMode="External"/><Relationship Id="rId69" Type="http://schemas.openxmlformats.org/officeDocument/2006/relationships/image" Target="media/image17.png"/><Relationship Id="rId77" Type="http://schemas.openxmlformats.org/officeDocument/2006/relationships/hyperlink" Target="http://www.bioperl.org/wiki/Genscan" TargetMode="External"/><Relationship Id="rId8" Type="http://schemas.openxmlformats.org/officeDocument/2006/relationships/hyperlink" Target="http://gmod.org/wiki/Chado_Manual" TargetMode="External"/><Relationship Id="rId51" Type="http://schemas.openxmlformats.org/officeDocument/2006/relationships/hyperlink" Target="http://gmod.org/wiki/File:Chado-ont.png" TargetMode="External"/><Relationship Id="rId72" Type="http://schemas.openxmlformats.org/officeDocument/2006/relationships/image" Target="media/image18.png"/><Relationship Id="rId80" Type="http://schemas.openxmlformats.org/officeDocument/2006/relationships/hyperlink" Target="http://gmod.org/wiki/File:Blast.png" TargetMode="External"/><Relationship Id="rId3" Type="http://schemas.openxmlformats.org/officeDocument/2006/relationships/settings" Target="settings.xml"/><Relationship Id="rId12" Type="http://schemas.openxmlformats.org/officeDocument/2006/relationships/hyperlink" Target="http://gmod.org/wiki/Chado_Contact_Module" TargetMode="External"/><Relationship Id="rId17" Type="http://schemas.openxmlformats.org/officeDocument/2006/relationships/hyperlink" Target="http://gmod.org/wiki/Chado_Genetic_Module" TargetMode="External"/><Relationship Id="rId25" Type="http://schemas.openxmlformats.org/officeDocument/2006/relationships/hyperlink" Target="http://gmod.org/wiki/Chado_Publication_Module" TargetMode="External"/><Relationship Id="rId33" Type="http://schemas.openxmlformats.org/officeDocument/2006/relationships/image" Target="media/image2.png"/><Relationship Id="rId38" Type="http://schemas.openxmlformats.org/officeDocument/2006/relationships/image" Target="media/image4.png"/><Relationship Id="rId46" Type="http://schemas.openxmlformats.org/officeDocument/2006/relationships/image" Target="media/image7.png"/><Relationship Id="rId59" Type="http://schemas.openxmlformats.org/officeDocument/2006/relationships/image" Target="media/image13.png"/><Relationship Id="rId67" Type="http://schemas.openxmlformats.org/officeDocument/2006/relationships/image" Target="media/image16.png"/><Relationship Id="rId20" Type="http://schemas.openxmlformats.org/officeDocument/2006/relationships/hyperlink" Target="http://gmod.org/wiki/Chado_Map_Module" TargetMode="External"/><Relationship Id="rId41" Type="http://schemas.openxmlformats.org/officeDocument/2006/relationships/hyperlink" Target="http://gmod.org/wiki/File:Dicistronic-gene.png" TargetMode="External"/><Relationship Id="rId54" Type="http://schemas.openxmlformats.org/officeDocument/2006/relationships/image" Target="media/image11.png"/><Relationship Id="rId62" Type="http://schemas.openxmlformats.org/officeDocument/2006/relationships/hyperlink" Target="http://gmod.org/wiki/Chado_Tables" TargetMode="External"/><Relationship Id="rId70" Type="http://schemas.openxmlformats.org/officeDocument/2006/relationships/hyperlink" Target="http://www.fruitfly.org/" TargetMode="External"/><Relationship Id="rId75" Type="http://schemas.openxmlformats.org/officeDocument/2006/relationships/hyperlink" Target="http://gmod.org/wiki/File:Nested-loc-redundant.png"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gmod.org/wiki/Chado_Expression_Module" TargetMode="External"/><Relationship Id="rId23" Type="http://schemas.openxmlformats.org/officeDocument/2006/relationships/hyperlink" Target="http://gmod.org/wiki/Chado_Phenotype_Module" TargetMode="External"/><Relationship Id="rId28" Type="http://schemas.openxmlformats.org/officeDocument/2006/relationships/hyperlink" Target="http://gmod.org/wiki/Chado_WWW_Module" TargetMode="External"/><Relationship Id="rId36" Type="http://schemas.openxmlformats.org/officeDocument/2006/relationships/image" Target="media/image3.png"/><Relationship Id="rId49" Type="http://schemas.openxmlformats.org/officeDocument/2006/relationships/hyperlink" Target="http://gmod.org/wiki/File:Rel-graph.png" TargetMode="External"/><Relationship Id="rId57" Type="http://schemas.openxmlformats.org/officeDocument/2006/relationships/hyperlink" Target="http://en.wikipedia.org/wiki/Transitive_closur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2546</Words>
  <Characters>13754</Characters>
  <Application>Microsoft Office Word</Application>
  <DocSecurity>0</DocSecurity>
  <Lines>114</Lines>
  <Paragraphs>32</Paragraphs>
  <ScaleCrop>false</ScaleCrop>
  <Company/>
  <LinksUpToDate>false</LinksUpToDate>
  <CharactersWithSpaces>16268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dc:creator>
  <cp:lastModifiedBy>Teixeira</cp:lastModifiedBy>
  <cp:revision>1</cp:revision>
  <dcterms:created xsi:type="dcterms:W3CDTF">2021-02-25T03:05:00Z</dcterms:created>
  <dcterms:modified xsi:type="dcterms:W3CDTF">2021-02-25T03:06:00Z</dcterms:modified>
</cp:coreProperties>
</file>