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177" w:rsidRPr="00E26177" w:rsidRDefault="00E26177" w:rsidP="00E26177">
      <w:pPr>
        <w:shd w:val="clear" w:color="auto" w:fill="FFFFFF"/>
        <w:spacing w:before="225" w:after="225" w:line="432" w:lineRule="atLeast"/>
        <w:ind w:left="150" w:right="150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36"/>
          <w:szCs w:val="36"/>
          <w:lang w:eastAsia="pt-BR"/>
        </w:rPr>
      </w:pPr>
      <w:r w:rsidRPr="00E26177">
        <w:rPr>
          <w:rFonts w:ascii="Helvetica" w:eastAsia="Times New Roman" w:hAnsi="Helvetica" w:cs="Times New Roman"/>
          <w:b/>
          <w:bCs/>
          <w:color w:val="333333"/>
          <w:kern w:val="36"/>
          <w:sz w:val="36"/>
          <w:szCs w:val="36"/>
          <w:lang w:eastAsia="pt-BR"/>
        </w:rPr>
        <w:t>Nome</w:t>
      </w:r>
    </w:p>
    <w:p w:rsidR="00E26177" w:rsidRPr="00E26177" w:rsidRDefault="00E26177" w:rsidP="00E26177">
      <w:pPr>
        <w:shd w:val="clear" w:color="auto" w:fill="FFFFFF"/>
        <w:spacing w:before="225" w:after="225" w:line="240" w:lineRule="auto"/>
        <w:ind w:left="150" w:right="150"/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URI :: 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db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 - 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URIs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 de banco de dados</w:t>
      </w:r>
    </w:p>
    <w:p w:rsidR="00E26177" w:rsidRPr="00E26177" w:rsidRDefault="00E26177" w:rsidP="00E26177">
      <w:pPr>
        <w:shd w:val="clear" w:color="auto" w:fill="FFFFFF"/>
        <w:spacing w:before="225" w:after="225" w:line="432" w:lineRule="atLeast"/>
        <w:ind w:left="150" w:right="150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36"/>
          <w:szCs w:val="36"/>
          <w:lang w:eastAsia="pt-BR"/>
        </w:rPr>
      </w:pPr>
      <w:r w:rsidRPr="00E26177">
        <w:rPr>
          <w:rFonts w:ascii="Helvetica" w:eastAsia="Times New Roman" w:hAnsi="Helvetica" w:cs="Times New Roman"/>
          <w:b/>
          <w:bCs/>
          <w:color w:val="333333"/>
          <w:kern w:val="36"/>
          <w:sz w:val="36"/>
          <w:szCs w:val="36"/>
          <w:lang w:eastAsia="pt-BR"/>
        </w:rPr>
        <w:t>Sinopse</w:t>
      </w:r>
    </w:p>
    <w:tbl>
      <w:tblPr>
        <w:tblW w:w="11730" w:type="dxa"/>
        <w:tblCellMar>
          <w:left w:w="0" w:type="dxa"/>
          <w:right w:w="0" w:type="dxa"/>
        </w:tblCellMar>
        <w:tblLook w:val="04A0"/>
      </w:tblPr>
      <w:tblGrid>
        <w:gridCol w:w="11730"/>
      </w:tblGrid>
      <w:tr w:rsidR="00E26177" w:rsidRPr="00E26177" w:rsidTr="00E26177">
        <w:tc>
          <w:tcPr>
            <w:tcW w:w="11730" w:type="dxa"/>
            <w:vAlign w:val="center"/>
            <w:hideMark/>
          </w:tcPr>
          <w:p w:rsidR="00E26177" w:rsidRPr="00E26177" w:rsidRDefault="00E26177" w:rsidP="00E26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use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eastAsia="pt-BR"/>
              </w:rPr>
              <w:fldChar w:fldCharType="begin"/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instrText xml:space="preserve"> HYPERLINK "https://metacpan.org/pod/URI" </w:instrText>
            </w:r>
            <w:r w:rsidRPr="00E26177">
              <w:rPr>
                <w:rFonts w:ascii="Courier New" w:eastAsia="Times New Roman" w:hAnsi="Courier New" w:cs="Courier New"/>
                <w:sz w:val="20"/>
                <w:lang w:eastAsia="pt-BR"/>
              </w:rPr>
              <w:fldChar w:fldCharType="separate"/>
            </w:r>
            <w:r w:rsidRPr="00E26177">
              <w:rPr>
                <w:rFonts w:ascii="Courier New" w:eastAsia="Times New Roman" w:hAnsi="Courier New" w:cs="Courier New"/>
                <w:color w:val="0000FF"/>
                <w:sz w:val="20"/>
                <w:u w:val="single"/>
                <w:lang w:val="en-US" w:eastAsia="pt-BR"/>
              </w:rPr>
              <w:t>URI</w:t>
            </w:r>
            <w:r w:rsidRPr="00E26177">
              <w:rPr>
                <w:rFonts w:ascii="Courier New" w:eastAsia="Times New Roman" w:hAnsi="Courier New" w:cs="Courier New"/>
                <w:sz w:val="20"/>
                <w:lang w:eastAsia="pt-BR"/>
              </w:rPr>
              <w:fldChar w:fldCharType="end"/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;</w:t>
            </w:r>
          </w:p>
          <w:p w:rsidR="00E26177" w:rsidRPr="00E26177" w:rsidRDefault="00E26177" w:rsidP="00E26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my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$db_uri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= URI-&gt;new('db:</w:t>
            </w:r>
            <w:proofErr w:type="spellStart"/>
            <w:r w:rsidRPr="00E26177">
              <w:rPr>
                <w:rFonts w:ascii="Courier New" w:eastAsia="Times New Roman" w:hAnsi="Courier New" w:cs="Courier New"/>
                <w:sz w:val="20"/>
                <w:lang w:eastAsia="pt-BR"/>
              </w:rPr>
              <w:fldChar w:fldCharType="begin"/>
            </w:r>
            <w:proofErr w:type="spellEnd"/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instrText xml:space="preserve"> HYPERLINK "pg://user@localhost" </w:instrText>
            </w:r>
            <w:proofErr w:type="spellStart"/>
            <w:r w:rsidRPr="00E26177">
              <w:rPr>
                <w:rFonts w:ascii="Courier New" w:eastAsia="Times New Roman" w:hAnsi="Courier New" w:cs="Courier New"/>
                <w:sz w:val="20"/>
                <w:lang w:eastAsia="pt-BR"/>
              </w:rPr>
              <w:fldChar w:fldCharType="separate"/>
            </w:r>
            <w:proofErr w:type="spellEnd"/>
            <w:r w:rsidRPr="00E26177">
              <w:rPr>
                <w:rFonts w:ascii="Courier New" w:eastAsia="Times New Roman" w:hAnsi="Courier New" w:cs="Courier New"/>
                <w:color w:val="0000FF"/>
                <w:sz w:val="20"/>
                <w:u w:val="single"/>
                <w:lang w:val="en-US" w:eastAsia="pt-BR"/>
              </w:rPr>
              <w:t>pg://user@localhost</w:t>
            </w:r>
            <w:r w:rsidRPr="00E26177">
              <w:rPr>
                <w:rFonts w:ascii="Courier New" w:eastAsia="Times New Roman" w:hAnsi="Courier New" w:cs="Courier New"/>
                <w:sz w:val="20"/>
                <w:lang w:eastAsia="pt-BR"/>
              </w:rPr>
              <w:fldChar w:fldCharType="end"/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');</w:t>
            </w:r>
          </w:p>
          <w:p w:rsidR="00E26177" w:rsidRPr="00E26177" w:rsidRDefault="00E26177" w:rsidP="00E26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my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$pg_uri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= URI-&gt;new('</w:t>
            </w:r>
            <w:proofErr w:type="spellStart"/>
            <w:r w:rsidRPr="00E26177">
              <w:rPr>
                <w:rFonts w:ascii="Courier New" w:eastAsia="Times New Roman" w:hAnsi="Courier New" w:cs="Courier New"/>
                <w:sz w:val="20"/>
                <w:lang w:eastAsia="pt-BR"/>
              </w:rPr>
              <w:fldChar w:fldCharType="begin"/>
            </w:r>
            <w:proofErr w:type="spellEnd"/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instrText xml:space="preserve"> HYPERLINK "postgres://example.com/template1" </w:instrText>
            </w:r>
            <w:proofErr w:type="spellStart"/>
            <w:r w:rsidRPr="00E26177">
              <w:rPr>
                <w:rFonts w:ascii="Courier New" w:eastAsia="Times New Roman" w:hAnsi="Courier New" w:cs="Courier New"/>
                <w:sz w:val="20"/>
                <w:lang w:eastAsia="pt-BR"/>
              </w:rPr>
              <w:fldChar w:fldCharType="separate"/>
            </w:r>
            <w:proofErr w:type="spellEnd"/>
            <w:r w:rsidRPr="00E26177">
              <w:rPr>
                <w:rFonts w:ascii="Courier New" w:eastAsia="Times New Roman" w:hAnsi="Courier New" w:cs="Courier New"/>
                <w:color w:val="0000FF"/>
                <w:sz w:val="20"/>
                <w:u w:val="single"/>
                <w:lang w:val="en-US" w:eastAsia="pt-BR"/>
              </w:rPr>
              <w:t>postgres://example.com/template1</w:t>
            </w:r>
            <w:r w:rsidRPr="00E26177">
              <w:rPr>
                <w:rFonts w:ascii="Courier New" w:eastAsia="Times New Roman" w:hAnsi="Courier New" w:cs="Courier New"/>
                <w:sz w:val="20"/>
                <w:lang w:eastAsia="pt-BR"/>
              </w:rPr>
              <w:fldChar w:fldCharType="end"/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');</w:t>
            </w:r>
          </w:p>
          <w:p w:rsidR="00E26177" w:rsidRPr="00E26177" w:rsidRDefault="00E26177" w:rsidP="00E26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my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$sl_uri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= URI-&gt;new('sqlite:/var/db/widgets.db');</w:t>
            </w:r>
          </w:p>
        </w:tc>
      </w:tr>
    </w:tbl>
    <w:p w:rsidR="00E26177" w:rsidRPr="00E26177" w:rsidRDefault="00E26177" w:rsidP="00E26177">
      <w:pPr>
        <w:shd w:val="clear" w:color="auto" w:fill="FFFFFF"/>
        <w:spacing w:before="225" w:after="225" w:line="432" w:lineRule="atLeast"/>
        <w:ind w:left="150" w:right="150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36"/>
          <w:szCs w:val="36"/>
          <w:lang w:eastAsia="pt-BR"/>
        </w:rPr>
      </w:pPr>
      <w:r w:rsidRPr="00E26177">
        <w:rPr>
          <w:rFonts w:ascii="Helvetica" w:eastAsia="Times New Roman" w:hAnsi="Helvetica" w:cs="Times New Roman"/>
          <w:b/>
          <w:bCs/>
          <w:color w:val="333333"/>
          <w:kern w:val="36"/>
          <w:sz w:val="36"/>
          <w:szCs w:val="36"/>
          <w:lang w:eastAsia="pt-BR"/>
        </w:rPr>
        <w:t>Descrição</w:t>
      </w:r>
    </w:p>
    <w:p w:rsidR="00E26177" w:rsidRPr="00E26177" w:rsidRDefault="00E26177" w:rsidP="00E26177">
      <w:pPr>
        <w:shd w:val="clear" w:color="auto" w:fill="FFFFFF"/>
        <w:spacing w:before="225" w:after="225" w:line="240" w:lineRule="auto"/>
        <w:ind w:left="150" w:right="150"/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Esta classe fornece suporte para 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URIs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 de banco de dados. Eles são inspirados por 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fldChar w:fldCharType="begin"/>
      </w: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instrText xml:space="preserve"> HYPERLINK "http://docs.oracle.com/cd/B14117_01/java.101/b10979/urls.htm" \l "BEIJFHHB" </w:instrText>
      </w: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fldChar w:fldCharType="separate"/>
      </w:r>
      <w:r w:rsidRPr="00E26177">
        <w:rPr>
          <w:rFonts w:ascii="Helvetica" w:eastAsia="Times New Roman" w:hAnsi="Helvetica" w:cs="Times New Roman"/>
          <w:color w:val="337AB7"/>
          <w:sz w:val="26"/>
          <w:u w:val="single"/>
          <w:lang w:eastAsia="pt-BR"/>
        </w:rPr>
        <w:t>URIs</w:t>
      </w:r>
      <w:proofErr w:type="spellEnd"/>
      <w:r w:rsidRPr="00E26177">
        <w:rPr>
          <w:rFonts w:ascii="Helvetica" w:eastAsia="Times New Roman" w:hAnsi="Helvetica" w:cs="Times New Roman"/>
          <w:color w:val="337AB7"/>
          <w:sz w:val="26"/>
          <w:u w:val="single"/>
          <w:lang w:eastAsia="pt-BR"/>
        </w:rPr>
        <w:t xml:space="preserve"> JDBC</w:t>
      </w: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fldChar w:fldCharType="end"/>
      </w: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 e 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fldChar w:fldCharType="begin"/>
      </w: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instrText xml:space="preserve"> HYPERLINK "http://docs.oracle.com/cd/B14117_01/java.101/b10979/urls.htm" \l "BEIJFHHB" </w:instrText>
      </w: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fldChar w:fldCharType="separate"/>
      </w:r>
      <w:r w:rsidRPr="00E26177">
        <w:rPr>
          <w:rFonts w:ascii="Helvetica" w:eastAsia="Times New Roman" w:hAnsi="Helvetica" w:cs="Times New Roman"/>
          <w:color w:val="337AB7"/>
          <w:sz w:val="26"/>
          <w:u w:val="single"/>
          <w:lang w:eastAsia="pt-BR"/>
        </w:rPr>
        <w:t>URIs</w:t>
      </w:r>
      <w:proofErr w:type="spellEnd"/>
      <w:r w:rsidRPr="00E26177">
        <w:rPr>
          <w:rFonts w:ascii="Helvetica" w:eastAsia="Times New Roman" w:hAnsi="Helvetica" w:cs="Times New Roman"/>
          <w:color w:val="337AB7"/>
          <w:sz w:val="26"/>
          <w:u w:val="single"/>
          <w:lang w:eastAsia="pt-BR"/>
        </w:rPr>
        <w:t> 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fldChar w:fldCharType="end"/>
      </w:r>
      <w:hyperlink r:id="rId5" w:anchor="LIBPQ-CONNSTRING" w:history="1">
        <w:r w:rsidRPr="00E26177">
          <w:rPr>
            <w:rFonts w:ascii="Helvetica" w:eastAsia="Times New Roman" w:hAnsi="Helvetica" w:cs="Times New Roman"/>
            <w:color w:val="337AB7"/>
            <w:sz w:val="26"/>
            <w:u w:val="single"/>
            <w:lang w:eastAsia="pt-BR"/>
          </w:rPr>
          <w:t>PostgreSQL</w:t>
        </w:r>
        <w:proofErr w:type="spellEnd"/>
      </w:hyperlink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 , embora sejam um pouco mais formais. A especificação de seu formato está documentada em </w:t>
      </w:r>
      <w:hyperlink r:id="rId6" w:history="1">
        <w:r w:rsidRPr="00E26177">
          <w:rPr>
            <w:rFonts w:ascii="Helvetica" w:eastAsia="Times New Roman" w:hAnsi="Helvetica" w:cs="Times New Roman"/>
            <w:i/>
            <w:iCs/>
            <w:color w:val="337AB7"/>
            <w:sz w:val="26"/>
            <w:u w:val="single"/>
            <w:lang w:eastAsia="pt-BR"/>
          </w:rPr>
          <w:t>README.md</w:t>
        </w:r>
      </w:hyperlink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 .</w:t>
      </w:r>
    </w:p>
    <w:p w:rsidR="00E26177" w:rsidRPr="00E26177" w:rsidRDefault="00E26177" w:rsidP="00E26177">
      <w:pPr>
        <w:shd w:val="clear" w:color="auto" w:fill="FFFFFF"/>
        <w:spacing w:before="225" w:after="225" w:line="240" w:lineRule="auto"/>
        <w:ind w:left="150" w:right="150"/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</w:pPr>
      <w:r w:rsidRPr="00E26177"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pt-BR"/>
        </w:rPr>
        <w:t>Aviso:</w:t>
      </w: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 esta é uma versão alfa. Farei o meu melhor para preservar a funcionalidade daqui para frente, especialmente porque o 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fldChar w:fldCharType="begin"/>
      </w: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instrText xml:space="preserve"> HYPERLINK "https://metacpan.org/pod/App::Sqitch" </w:instrText>
      </w: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fldChar w:fldCharType="separate"/>
      </w:r>
      <w:r w:rsidRPr="00E26177">
        <w:rPr>
          <w:rFonts w:ascii="Helvetica" w:eastAsia="Times New Roman" w:hAnsi="Helvetica" w:cs="Times New Roman"/>
          <w:color w:val="337AB7"/>
          <w:sz w:val="26"/>
          <w:u w:val="single"/>
          <w:lang w:eastAsia="pt-BR"/>
        </w:rPr>
        <w:t>Sqitch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fldChar w:fldCharType="end"/>
      </w: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 usa este módulo. No entanto, conforme a especificação do URI do banco de dados avança, as alterações </w:t>
      </w:r>
      <w:r w:rsidRPr="00E26177">
        <w:rPr>
          <w:rFonts w:ascii="Helvetica" w:eastAsia="Times New Roman" w:hAnsi="Helvetica" w:cs="Times New Roman"/>
          <w:i/>
          <w:iCs/>
          <w:color w:val="333333"/>
          <w:sz w:val="26"/>
          <w:szCs w:val="26"/>
          <w:lang w:eastAsia="pt-BR"/>
        </w:rPr>
        <w:t>podem</w:t>
      </w: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 exigir alterações incompatíveis com versões anteriores. Advertência 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Hackor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.</w:t>
      </w:r>
    </w:p>
    <w:p w:rsidR="00E26177" w:rsidRPr="00E26177" w:rsidRDefault="00E26177" w:rsidP="00E26177">
      <w:pPr>
        <w:shd w:val="clear" w:color="auto" w:fill="FFFFFF"/>
        <w:spacing w:before="225" w:after="225" w:line="432" w:lineRule="atLeast"/>
        <w:ind w:left="150" w:right="150"/>
        <w:outlineLvl w:val="2"/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pt-BR"/>
        </w:rPr>
      </w:pPr>
      <w:r w:rsidRPr="00E26177"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pt-BR"/>
        </w:rPr>
        <w:t>Formato</w:t>
      </w:r>
    </w:p>
    <w:p w:rsidR="00E26177" w:rsidRPr="00E26177" w:rsidRDefault="00E26177" w:rsidP="00E26177">
      <w:pPr>
        <w:shd w:val="clear" w:color="auto" w:fill="FFFFFF"/>
        <w:spacing w:before="225" w:after="225" w:line="240" w:lineRule="auto"/>
        <w:ind w:left="150" w:right="150"/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Um URI de banco de dados é composto por estas partes:</w:t>
      </w:r>
    </w:p>
    <w:tbl>
      <w:tblPr>
        <w:tblW w:w="11730" w:type="dxa"/>
        <w:tblCellMar>
          <w:left w:w="0" w:type="dxa"/>
          <w:right w:w="0" w:type="dxa"/>
        </w:tblCellMar>
        <w:tblLook w:val="04A0"/>
      </w:tblPr>
      <w:tblGrid>
        <w:gridCol w:w="11730"/>
      </w:tblGrid>
      <w:tr w:rsidR="00E26177" w:rsidRPr="00E26177" w:rsidTr="00E26177">
        <w:tc>
          <w:tcPr>
            <w:tcW w:w="11730" w:type="dxa"/>
            <w:vAlign w:val="center"/>
            <w:hideMark/>
          </w:tcPr>
          <w:p w:rsidR="00E26177" w:rsidRPr="00E26177" w:rsidRDefault="00E26177" w:rsidP="00E26177">
            <w:pPr>
              <w:spacing w:after="0" w:line="240" w:lineRule="auto"/>
              <w:divId w:val="106680661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eastAsia="pt-BR"/>
              </w:rPr>
              <w:t>db:engine:[//[user[:password]@][host][:port]/][dbname][?params][#fragment]</w:t>
            </w:r>
          </w:p>
        </w:tc>
      </w:tr>
    </w:tbl>
    <w:p w:rsidR="00E26177" w:rsidRPr="00E26177" w:rsidRDefault="00E26177" w:rsidP="00E26177">
      <w:pPr>
        <w:shd w:val="clear" w:color="auto" w:fill="FFFFFF"/>
        <w:spacing w:before="225" w:after="225" w:line="240" w:lineRule="auto"/>
        <w:ind w:left="300" w:right="300"/>
        <w:rPr>
          <w:rFonts w:ascii="Helvetica" w:eastAsia="Times New Roman" w:hAnsi="Helvetica" w:cs="Times New Roman"/>
          <w:b/>
          <w:bCs/>
          <w:color w:val="333333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b/>
          <w:bCs/>
          <w:color w:val="333333"/>
          <w:sz w:val="19"/>
          <w:lang w:eastAsia="pt-BR"/>
        </w:rPr>
        <w:t>db</w:t>
      </w:r>
      <w:proofErr w:type="spellEnd"/>
    </w:p>
    <w:p w:rsidR="00E26177" w:rsidRPr="00E26177" w:rsidRDefault="00E26177" w:rsidP="00E26177">
      <w:pPr>
        <w:shd w:val="clear" w:color="auto" w:fill="FFFFFF"/>
        <w:spacing w:before="225" w:after="225" w:line="240" w:lineRule="auto"/>
        <w:ind w:left="870" w:right="450"/>
        <w:rPr>
          <w:rFonts w:ascii="Helvetica" w:eastAsia="Times New Roman" w:hAnsi="Helvetica" w:cs="Times New Roman"/>
          <w:color w:val="333333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lang w:eastAsia="pt-BR"/>
        </w:rPr>
        <w:t>A string literal 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db</w:t>
      </w:r>
      <w:r w:rsidRPr="00E26177">
        <w:rPr>
          <w:rFonts w:ascii="Helvetica" w:eastAsia="Times New Roman" w:hAnsi="Helvetica" w:cs="Times New Roman"/>
          <w:color w:val="333333"/>
          <w:lang w:eastAsia="pt-BR"/>
        </w:rPr>
        <w:t>é</w:t>
      </w:r>
      <w:proofErr w:type="spellEnd"/>
      <w:r w:rsidRPr="00E26177">
        <w:rPr>
          <w:rFonts w:ascii="Helvetica" w:eastAsia="Times New Roman" w:hAnsi="Helvetica" w:cs="Times New Roman"/>
          <w:color w:val="333333"/>
          <w:lang w:eastAsia="pt-BR"/>
        </w:rPr>
        <w:t xml:space="preserve"> o esquema que define um URI de banco de dados. Opcional para motores conhecidos.</w:t>
      </w:r>
    </w:p>
    <w:p w:rsidR="00E26177" w:rsidRPr="00E26177" w:rsidRDefault="00E26177" w:rsidP="00E26177">
      <w:pPr>
        <w:shd w:val="clear" w:color="auto" w:fill="FFFFFF"/>
        <w:spacing w:before="225" w:after="225" w:line="240" w:lineRule="auto"/>
        <w:ind w:left="450" w:right="300"/>
        <w:rPr>
          <w:rFonts w:ascii="Helvetica" w:eastAsia="Times New Roman" w:hAnsi="Helvetica" w:cs="Times New Roman"/>
          <w:b/>
          <w:bCs/>
          <w:color w:val="333333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b/>
          <w:bCs/>
          <w:color w:val="333333"/>
          <w:sz w:val="19"/>
          <w:lang w:eastAsia="pt-BR"/>
        </w:rPr>
        <w:t>engine</w:t>
      </w:r>
      <w:proofErr w:type="spellEnd"/>
    </w:p>
    <w:p w:rsidR="00E26177" w:rsidRPr="00E26177" w:rsidRDefault="00E26177" w:rsidP="00E26177">
      <w:pPr>
        <w:shd w:val="clear" w:color="auto" w:fill="FFFFFF"/>
        <w:spacing w:before="225" w:after="225" w:line="240" w:lineRule="auto"/>
        <w:ind w:left="870" w:right="450"/>
        <w:rPr>
          <w:rFonts w:ascii="Helvetica" w:eastAsia="Times New Roman" w:hAnsi="Helvetica" w:cs="Times New Roman"/>
          <w:color w:val="333333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lang w:eastAsia="pt-BR"/>
        </w:rPr>
        <w:t>Uma string que identifica o mecanismo de banco de dados.</w:t>
      </w:r>
    </w:p>
    <w:p w:rsidR="00E26177" w:rsidRPr="00E26177" w:rsidRDefault="00E26177" w:rsidP="00E26177">
      <w:pPr>
        <w:shd w:val="clear" w:color="auto" w:fill="FFFFFF"/>
        <w:spacing w:before="225" w:after="225" w:line="240" w:lineRule="auto"/>
        <w:ind w:left="600" w:right="300"/>
        <w:rPr>
          <w:rFonts w:ascii="Helvetica" w:eastAsia="Times New Roman" w:hAnsi="Helvetica" w:cs="Times New Roman"/>
          <w:b/>
          <w:bCs/>
          <w:color w:val="333333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b/>
          <w:bCs/>
          <w:color w:val="333333"/>
          <w:sz w:val="19"/>
          <w:lang w:eastAsia="pt-BR"/>
        </w:rPr>
        <w:t>user</w:t>
      </w:r>
      <w:proofErr w:type="spellEnd"/>
    </w:p>
    <w:p w:rsidR="00E26177" w:rsidRPr="00E26177" w:rsidRDefault="00E26177" w:rsidP="00E26177">
      <w:pPr>
        <w:shd w:val="clear" w:color="auto" w:fill="FFFFFF"/>
        <w:spacing w:before="225" w:after="225" w:line="240" w:lineRule="auto"/>
        <w:ind w:left="870" w:right="450"/>
        <w:rPr>
          <w:rFonts w:ascii="Helvetica" w:eastAsia="Times New Roman" w:hAnsi="Helvetica" w:cs="Times New Roman"/>
          <w:color w:val="333333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lang w:eastAsia="pt-BR"/>
        </w:rPr>
        <w:t>O nome de usuário a ser usado ao se conectar ao banco de dados.</w:t>
      </w:r>
    </w:p>
    <w:p w:rsidR="00E26177" w:rsidRPr="00E26177" w:rsidRDefault="00E26177" w:rsidP="00E26177">
      <w:pPr>
        <w:shd w:val="clear" w:color="auto" w:fill="FFFFFF"/>
        <w:spacing w:before="225" w:after="225" w:line="240" w:lineRule="auto"/>
        <w:ind w:left="750" w:right="300"/>
        <w:rPr>
          <w:rFonts w:ascii="Helvetica" w:eastAsia="Times New Roman" w:hAnsi="Helvetica" w:cs="Times New Roman"/>
          <w:b/>
          <w:bCs/>
          <w:color w:val="333333"/>
          <w:lang w:eastAsia="pt-BR"/>
        </w:rPr>
      </w:pPr>
      <w:r w:rsidRPr="00E26177">
        <w:rPr>
          <w:rFonts w:ascii="Consolas" w:eastAsia="Times New Roman" w:hAnsi="Consolas" w:cs="Consolas"/>
          <w:b/>
          <w:bCs/>
          <w:color w:val="333333"/>
          <w:sz w:val="19"/>
          <w:lang w:eastAsia="pt-BR"/>
        </w:rPr>
        <w:t>password</w:t>
      </w:r>
    </w:p>
    <w:p w:rsidR="00E26177" w:rsidRPr="00E26177" w:rsidRDefault="00E26177" w:rsidP="00E26177">
      <w:pPr>
        <w:shd w:val="clear" w:color="auto" w:fill="FFFFFF"/>
        <w:spacing w:before="225" w:after="225" w:line="240" w:lineRule="auto"/>
        <w:ind w:left="870" w:right="450"/>
        <w:rPr>
          <w:rFonts w:ascii="Helvetica" w:eastAsia="Times New Roman" w:hAnsi="Helvetica" w:cs="Times New Roman"/>
          <w:color w:val="333333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lang w:eastAsia="pt-BR"/>
        </w:rPr>
        <w:t>A senha a ser usada ao se conectar ao banco de dados.</w:t>
      </w:r>
    </w:p>
    <w:p w:rsidR="00E26177" w:rsidRPr="00E26177" w:rsidRDefault="00E26177" w:rsidP="00E26177">
      <w:pPr>
        <w:shd w:val="clear" w:color="auto" w:fill="FFFFFF"/>
        <w:spacing w:before="225" w:after="225" w:line="240" w:lineRule="auto"/>
        <w:ind w:left="900" w:right="300"/>
        <w:rPr>
          <w:rFonts w:ascii="Helvetica" w:eastAsia="Times New Roman" w:hAnsi="Helvetica" w:cs="Times New Roman"/>
          <w:b/>
          <w:bCs/>
          <w:color w:val="333333"/>
          <w:lang w:eastAsia="pt-BR"/>
        </w:rPr>
      </w:pPr>
      <w:r w:rsidRPr="00E26177">
        <w:rPr>
          <w:rFonts w:ascii="Consolas" w:eastAsia="Times New Roman" w:hAnsi="Consolas" w:cs="Consolas"/>
          <w:b/>
          <w:bCs/>
          <w:color w:val="333333"/>
          <w:sz w:val="19"/>
          <w:lang w:eastAsia="pt-BR"/>
        </w:rPr>
        <w:t>host</w:t>
      </w:r>
    </w:p>
    <w:p w:rsidR="00E26177" w:rsidRPr="00E26177" w:rsidRDefault="00E26177" w:rsidP="00E26177">
      <w:pPr>
        <w:shd w:val="clear" w:color="auto" w:fill="FFFFFF"/>
        <w:spacing w:before="225" w:after="225" w:line="240" w:lineRule="auto"/>
        <w:ind w:left="870" w:right="450"/>
        <w:rPr>
          <w:rFonts w:ascii="Helvetica" w:eastAsia="Times New Roman" w:hAnsi="Helvetica" w:cs="Times New Roman"/>
          <w:color w:val="333333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lang w:eastAsia="pt-BR"/>
        </w:rPr>
        <w:t>O endereço do host ao qual se conectar.</w:t>
      </w:r>
    </w:p>
    <w:p w:rsidR="00E26177" w:rsidRPr="00E26177" w:rsidRDefault="00E26177" w:rsidP="00E26177">
      <w:pPr>
        <w:shd w:val="clear" w:color="auto" w:fill="FFFFFF"/>
        <w:spacing w:before="225" w:after="225" w:line="240" w:lineRule="auto"/>
        <w:ind w:left="1050" w:right="300"/>
        <w:rPr>
          <w:rFonts w:ascii="Helvetica" w:eastAsia="Times New Roman" w:hAnsi="Helvetica" w:cs="Times New Roman"/>
          <w:b/>
          <w:bCs/>
          <w:color w:val="333333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b/>
          <w:bCs/>
          <w:color w:val="333333"/>
          <w:sz w:val="19"/>
          <w:lang w:eastAsia="pt-BR"/>
        </w:rPr>
        <w:t>port</w:t>
      </w:r>
      <w:proofErr w:type="spellEnd"/>
    </w:p>
    <w:p w:rsidR="00E26177" w:rsidRPr="00E26177" w:rsidRDefault="00E26177" w:rsidP="00E26177">
      <w:pPr>
        <w:shd w:val="clear" w:color="auto" w:fill="FFFFFF"/>
        <w:spacing w:before="225" w:after="225" w:line="240" w:lineRule="auto"/>
        <w:ind w:left="870" w:right="450"/>
        <w:rPr>
          <w:rFonts w:ascii="Helvetica" w:eastAsia="Times New Roman" w:hAnsi="Helvetica" w:cs="Times New Roman"/>
          <w:color w:val="333333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lang w:eastAsia="pt-BR"/>
        </w:rPr>
        <w:lastRenderedPageBreak/>
        <w:t>A porta de rede à qual se conectar.</w:t>
      </w:r>
    </w:p>
    <w:p w:rsidR="00E26177" w:rsidRPr="00E26177" w:rsidRDefault="00E26177" w:rsidP="00E26177">
      <w:pPr>
        <w:shd w:val="clear" w:color="auto" w:fill="FFFFFF"/>
        <w:spacing w:before="225" w:after="225" w:line="240" w:lineRule="auto"/>
        <w:ind w:left="1200" w:right="300"/>
        <w:rPr>
          <w:rFonts w:ascii="Helvetica" w:eastAsia="Times New Roman" w:hAnsi="Helvetica" w:cs="Times New Roman"/>
          <w:b/>
          <w:bCs/>
          <w:color w:val="333333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b/>
          <w:bCs/>
          <w:color w:val="333333"/>
          <w:sz w:val="19"/>
          <w:lang w:eastAsia="pt-BR"/>
        </w:rPr>
        <w:t>dbname</w:t>
      </w:r>
      <w:proofErr w:type="spellEnd"/>
    </w:p>
    <w:p w:rsidR="00E26177" w:rsidRPr="00E26177" w:rsidRDefault="00E26177" w:rsidP="00E26177">
      <w:pPr>
        <w:shd w:val="clear" w:color="auto" w:fill="FFFFFF"/>
        <w:spacing w:before="225" w:after="225" w:line="240" w:lineRule="auto"/>
        <w:ind w:left="870" w:right="450"/>
        <w:rPr>
          <w:rFonts w:ascii="Helvetica" w:eastAsia="Times New Roman" w:hAnsi="Helvetica" w:cs="Times New Roman"/>
          <w:color w:val="333333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lang w:eastAsia="pt-BR"/>
        </w:rPr>
        <w:t>O nome do banco de dados. Para alguns mecanismos, esse será um nome de arquivo; nesse caso, pode ser um caminho completo ou local, conforme apropriado.</w:t>
      </w:r>
    </w:p>
    <w:p w:rsidR="00E26177" w:rsidRPr="00E26177" w:rsidRDefault="00E26177" w:rsidP="00E26177">
      <w:pPr>
        <w:shd w:val="clear" w:color="auto" w:fill="FFFFFF"/>
        <w:spacing w:before="225" w:after="225" w:line="240" w:lineRule="auto"/>
        <w:ind w:left="1350" w:right="300"/>
        <w:rPr>
          <w:rFonts w:ascii="Helvetica" w:eastAsia="Times New Roman" w:hAnsi="Helvetica" w:cs="Times New Roman"/>
          <w:b/>
          <w:bCs/>
          <w:color w:val="333333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b/>
          <w:bCs/>
          <w:color w:val="333333"/>
          <w:sz w:val="19"/>
          <w:lang w:eastAsia="pt-BR"/>
        </w:rPr>
        <w:t>params</w:t>
      </w:r>
      <w:proofErr w:type="spellEnd"/>
    </w:p>
    <w:p w:rsidR="00E26177" w:rsidRPr="00E26177" w:rsidRDefault="00E26177" w:rsidP="00E26177">
      <w:pPr>
        <w:shd w:val="clear" w:color="auto" w:fill="FFFFFF"/>
        <w:spacing w:before="225" w:after="225" w:line="240" w:lineRule="auto"/>
        <w:ind w:left="870" w:right="450"/>
        <w:rPr>
          <w:rFonts w:ascii="Helvetica" w:eastAsia="Times New Roman" w:hAnsi="Helvetica" w:cs="Times New Roman"/>
          <w:color w:val="333333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lang w:eastAsia="pt-BR"/>
        </w:rPr>
        <w:t>Uma string de consulta GET padrão URI que representa parâmetros adicionais a serem passados ​​para o mecanismo.</w:t>
      </w:r>
    </w:p>
    <w:p w:rsidR="00E26177" w:rsidRPr="00E26177" w:rsidRDefault="00E26177" w:rsidP="00E26177">
      <w:pPr>
        <w:shd w:val="clear" w:color="auto" w:fill="FFFFFF"/>
        <w:spacing w:before="225" w:after="225" w:line="240" w:lineRule="auto"/>
        <w:ind w:left="1500" w:right="300"/>
        <w:rPr>
          <w:rFonts w:ascii="Helvetica" w:eastAsia="Times New Roman" w:hAnsi="Helvetica" w:cs="Times New Roman"/>
          <w:b/>
          <w:bCs/>
          <w:color w:val="333333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b/>
          <w:bCs/>
          <w:color w:val="333333"/>
          <w:sz w:val="19"/>
          <w:lang w:eastAsia="pt-BR"/>
        </w:rPr>
        <w:t>fragment</w:t>
      </w:r>
      <w:proofErr w:type="spellEnd"/>
    </w:p>
    <w:p w:rsidR="00E26177" w:rsidRPr="00E26177" w:rsidRDefault="00E26177" w:rsidP="00E26177">
      <w:pPr>
        <w:shd w:val="clear" w:color="auto" w:fill="FFFFFF"/>
        <w:spacing w:before="225" w:after="225" w:line="240" w:lineRule="auto"/>
        <w:ind w:left="870" w:right="450"/>
        <w:rPr>
          <w:rFonts w:ascii="Helvetica" w:eastAsia="Times New Roman" w:hAnsi="Helvetica" w:cs="Times New Roman"/>
          <w:color w:val="333333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lang w:eastAsia="pt-BR"/>
        </w:rPr>
        <w:t>Identifica uma parte do banco de dados, como uma tabela ou exibição.</w:t>
      </w:r>
    </w:p>
    <w:p w:rsidR="00E26177" w:rsidRPr="00E26177" w:rsidRDefault="00E26177" w:rsidP="00E26177">
      <w:pPr>
        <w:shd w:val="clear" w:color="auto" w:fill="FFFFFF"/>
        <w:spacing w:before="225" w:after="225" w:line="432" w:lineRule="atLeast"/>
        <w:ind w:left="150" w:right="150"/>
        <w:outlineLvl w:val="2"/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pt-BR"/>
        </w:rPr>
      </w:pPr>
      <w:r w:rsidRPr="00E26177"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pt-BR"/>
        </w:rPr>
        <w:t>Exemplos</w:t>
      </w:r>
    </w:p>
    <w:p w:rsidR="00E26177" w:rsidRPr="00E26177" w:rsidRDefault="00E26177" w:rsidP="00E26177">
      <w:pPr>
        <w:shd w:val="clear" w:color="auto" w:fill="FFFFFF"/>
        <w:spacing w:before="225" w:after="225" w:line="240" w:lineRule="auto"/>
        <w:ind w:left="150" w:right="150"/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Alguns exemplos:</w:t>
      </w:r>
    </w:p>
    <w:p w:rsidR="00E26177" w:rsidRPr="00E26177" w:rsidRDefault="00E26177" w:rsidP="00E26177">
      <w:pPr>
        <w:numPr>
          <w:ilvl w:val="0"/>
          <w:numId w:val="1"/>
        </w:numPr>
        <w:shd w:val="clear" w:color="auto" w:fill="FFFFFF"/>
        <w:spacing w:after="0" w:line="240" w:lineRule="auto"/>
        <w:ind w:left="150" w:right="300"/>
        <w:rPr>
          <w:rFonts w:ascii="Helvetica" w:eastAsia="Times New Roman" w:hAnsi="Helvetica" w:cs="Times New Roman"/>
          <w:color w:val="333333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db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: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sqlite</w:t>
      </w:r>
      <w:proofErr w:type="spellEnd"/>
    </w:p>
    <w:p w:rsidR="00E26177" w:rsidRPr="00E26177" w:rsidRDefault="00E26177" w:rsidP="00E26177">
      <w:pPr>
        <w:numPr>
          <w:ilvl w:val="0"/>
          <w:numId w:val="1"/>
        </w:numPr>
        <w:shd w:val="clear" w:color="auto" w:fill="FFFFFF"/>
        <w:spacing w:after="0" w:line="240" w:lineRule="auto"/>
        <w:ind w:left="150" w:right="300"/>
        <w:rPr>
          <w:rFonts w:ascii="Helvetica" w:eastAsia="Times New Roman" w:hAnsi="Helvetica" w:cs="Times New Roman"/>
          <w:color w:val="333333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db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: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sqlite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: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dbname</w:t>
      </w:r>
      <w:proofErr w:type="spellEnd"/>
    </w:p>
    <w:p w:rsidR="00E26177" w:rsidRPr="00E26177" w:rsidRDefault="00E26177" w:rsidP="00E26177">
      <w:pPr>
        <w:numPr>
          <w:ilvl w:val="0"/>
          <w:numId w:val="1"/>
        </w:numPr>
        <w:shd w:val="clear" w:color="auto" w:fill="FFFFFF"/>
        <w:spacing w:after="0" w:line="240" w:lineRule="auto"/>
        <w:ind w:left="150" w:right="300"/>
        <w:rPr>
          <w:rFonts w:ascii="Helvetica" w:eastAsia="Times New Roman" w:hAnsi="Helvetica" w:cs="Times New Roman"/>
          <w:color w:val="333333"/>
          <w:lang w:val="en-US" w:eastAsia="pt-BR"/>
        </w:rPr>
      </w:pPr>
      <w:r w:rsidRPr="00E26177">
        <w:rPr>
          <w:rFonts w:ascii="Consolas" w:eastAsia="Times New Roman" w:hAnsi="Consolas" w:cs="Consolas"/>
          <w:color w:val="333333"/>
          <w:sz w:val="19"/>
          <w:lang w:val="en-US" w:eastAsia="pt-BR"/>
        </w:rPr>
        <w:t>db:sqlite:/path/to/some.db</w:t>
      </w:r>
    </w:p>
    <w:p w:rsidR="00E26177" w:rsidRPr="00E26177" w:rsidRDefault="00E26177" w:rsidP="00E26177">
      <w:pPr>
        <w:numPr>
          <w:ilvl w:val="0"/>
          <w:numId w:val="1"/>
        </w:numPr>
        <w:shd w:val="clear" w:color="auto" w:fill="FFFFFF"/>
        <w:spacing w:after="0" w:line="240" w:lineRule="auto"/>
        <w:ind w:left="150" w:right="300"/>
        <w:rPr>
          <w:rFonts w:ascii="Helvetica" w:eastAsia="Times New Roman" w:hAnsi="Helvetica" w:cs="Times New Roman"/>
          <w:color w:val="333333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sqlite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:../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relative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.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db</w:t>
      </w:r>
      <w:proofErr w:type="spellEnd"/>
    </w:p>
    <w:p w:rsidR="00E26177" w:rsidRPr="00E26177" w:rsidRDefault="00E26177" w:rsidP="00E26177">
      <w:pPr>
        <w:numPr>
          <w:ilvl w:val="0"/>
          <w:numId w:val="1"/>
        </w:numPr>
        <w:shd w:val="clear" w:color="auto" w:fill="FFFFFF"/>
        <w:spacing w:after="0" w:line="240" w:lineRule="auto"/>
        <w:ind w:left="150" w:right="300"/>
        <w:rPr>
          <w:rFonts w:ascii="Helvetica" w:eastAsia="Times New Roman" w:hAnsi="Helvetica" w:cs="Times New Roman"/>
          <w:color w:val="333333"/>
          <w:lang w:val="en-US" w:eastAsia="pt-BR"/>
        </w:rPr>
      </w:pPr>
      <w:r w:rsidRPr="00E26177">
        <w:rPr>
          <w:rFonts w:ascii="Consolas" w:eastAsia="Times New Roman" w:hAnsi="Consolas" w:cs="Consolas"/>
          <w:color w:val="333333"/>
          <w:sz w:val="19"/>
          <w:lang w:val="en-US" w:eastAsia="pt-BR"/>
        </w:rPr>
        <w:t>db:firebird://localhost/%2Fpath/to/some.db</w:t>
      </w:r>
    </w:p>
    <w:p w:rsidR="00E26177" w:rsidRPr="00E26177" w:rsidRDefault="00E26177" w:rsidP="00E26177">
      <w:pPr>
        <w:numPr>
          <w:ilvl w:val="0"/>
          <w:numId w:val="1"/>
        </w:numPr>
        <w:shd w:val="clear" w:color="auto" w:fill="FFFFFF"/>
        <w:spacing w:after="0" w:line="240" w:lineRule="auto"/>
        <w:ind w:left="150" w:right="300"/>
        <w:rPr>
          <w:rFonts w:ascii="Helvetica" w:eastAsia="Times New Roman" w:hAnsi="Helvetica" w:cs="Times New Roman"/>
          <w:color w:val="333333"/>
          <w:lang w:val="en-US" w:eastAsia="pt-BR"/>
        </w:rPr>
      </w:pPr>
      <w:r w:rsidRPr="00E26177">
        <w:rPr>
          <w:rFonts w:ascii="Consolas" w:eastAsia="Times New Roman" w:hAnsi="Consolas" w:cs="Consolas"/>
          <w:color w:val="333333"/>
          <w:sz w:val="19"/>
          <w:lang w:val="en-US" w:eastAsia="pt-BR"/>
        </w:rPr>
        <w:t>db:firebird://localhost//path/to/some.db</w:t>
      </w:r>
    </w:p>
    <w:p w:rsidR="00E26177" w:rsidRPr="00E26177" w:rsidRDefault="00E26177" w:rsidP="00E26177">
      <w:pPr>
        <w:numPr>
          <w:ilvl w:val="0"/>
          <w:numId w:val="1"/>
        </w:numPr>
        <w:shd w:val="clear" w:color="auto" w:fill="FFFFFF"/>
        <w:spacing w:after="0" w:line="240" w:lineRule="auto"/>
        <w:ind w:left="150" w:right="300"/>
        <w:rPr>
          <w:rFonts w:ascii="Helvetica" w:eastAsia="Times New Roman" w:hAnsi="Helvetica" w:cs="Times New Roman"/>
          <w:color w:val="333333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firebird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://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localhost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/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relative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.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db</w:t>
      </w:r>
      <w:proofErr w:type="spellEnd"/>
    </w:p>
    <w:p w:rsidR="00E26177" w:rsidRPr="00E26177" w:rsidRDefault="00E26177" w:rsidP="00E26177">
      <w:pPr>
        <w:numPr>
          <w:ilvl w:val="0"/>
          <w:numId w:val="1"/>
        </w:numPr>
        <w:shd w:val="clear" w:color="auto" w:fill="FFFFFF"/>
        <w:spacing w:after="0" w:line="240" w:lineRule="auto"/>
        <w:ind w:left="150" w:right="300"/>
        <w:rPr>
          <w:rFonts w:ascii="Helvetica" w:eastAsia="Times New Roman" w:hAnsi="Helvetica" w:cs="Times New Roman"/>
          <w:color w:val="333333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db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: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pg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://</w:t>
      </w:r>
    </w:p>
    <w:p w:rsidR="00E26177" w:rsidRPr="00E26177" w:rsidRDefault="00E26177" w:rsidP="00E26177">
      <w:pPr>
        <w:numPr>
          <w:ilvl w:val="0"/>
          <w:numId w:val="1"/>
        </w:numPr>
        <w:shd w:val="clear" w:color="auto" w:fill="FFFFFF"/>
        <w:spacing w:after="0" w:line="240" w:lineRule="auto"/>
        <w:ind w:left="150" w:right="300"/>
        <w:rPr>
          <w:rFonts w:ascii="Helvetica" w:eastAsia="Times New Roman" w:hAnsi="Helvetica" w:cs="Times New Roman"/>
          <w:color w:val="333333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db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: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pg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://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localhost</w:t>
      </w:r>
      <w:proofErr w:type="spellEnd"/>
    </w:p>
    <w:p w:rsidR="00E26177" w:rsidRPr="00E26177" w:rsidRDefault="00E26177" w:rsidP="00E26177">
      <w:pPr>
        <w:numPr>
          <w:ilvl w:val="0"/>
          <w:numId w:val="1"/>
        </w:numPr>
        <w:shd w:val="clear" w:color="auto" w:fill="FFFFFF"/>
        <w:spacing w:after="0" w:line="240" w:lineRule="auto"/>
        <w:ind w:left="150" w:right="300"/>
        <w:rPr>
          <w:rFonts w:ascii="Helvetica" w:eastAsia="Times New Roman" w:hAnsi="Helvetica" w:cs="Times New Roman"/>
          <w:color w:val="333333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db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: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pg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://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localhost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:5433</w:t>
      </w:r>
    </w:p>
    <w:p w:rsidR="00E26177" w:rsidRPr="00E26177" w:rsidRDefault="00E26177" w:rsidP="00E26177">
      <w:pPr>
        <w:numPr>
          <w:ilvl w:val="0"/>
          <w:numId w:val="1"/>
        </w:numPr>
        <w:shd w:val="clear" w:color="auto" w:fill="FFFFFF"/>
        <w:spacing w:after="0" w:line="240" w:lineRule="auto"/>
        <w:ind w:left="150" w:right="300"/>
        <w:rPr>
          <w:rFonts w:ascii="Helvetica" w:eastAsia="Times New Roman" w:hAnsi="Helvetica" w:cs="Times New Roman"/>
          <w:color w:val="333333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db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: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pg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://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localhost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/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mydb</w:t>
      </w:r>
      <w:proofErr w:type="spellEnd"/>
    </w:p>
    <w:p w:rsidR="00E26177" w:rsidRPr="00E26177" w:rsidRDefault="00E26177" w:rsidP="00E26177">
      <w:pPr>
        <w:numPr>
          <w:ilvl w:val="0"/>
          <w:numId w:val="1"/>
        </w:numPr>
        <w:shd w:val="clear" w:color="auto" w:fill="FFFFFF"/>
        <w:spacing w:after="0" w:line="240" w:lineRule="auto"/>
        <w:ind w:left="150" w:right="300"/>
        <w:rPr>
          <w:rFonts w:ascii="Helvetica" w:eastAsia="Times New Roman" w:hAnsi="Helvetica" w:cs="Times New Roman"/>
          <w:color w:val="333333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db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: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pg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://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user@localhost</w:t>
      </w:r>
      <w:proofErr w:type="spellEnd"/>
    </w:p>
    <w:p w:rsidR="00E26177" w:rsidRPr="00E26177" w:rsidRDefault="00E26177" w:rsidP="00E26177">
      <w:pPr>
        <w:numPr>
          <w:ilvl w:val="0"/>
          <w:numId w:val="1"/>
        </w:numPr>
        <w:shd w:val="clear" w:color="auto" w:fill="FFFFFF"/>
        <w:spacing w:after="0" w:line="240" w:lineRule="auto"/>
        <w:ind w:left="150" w:right="300"/>
        <w:rPr>
          <w:rFonts w:ascii="Helvetica" w:eastAsia="Times New Roman" w:hAnsi="Helvetica" w:cs="Times New Roman"/>
          <w:color w:val="333333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db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: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pg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://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user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: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secret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@/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mydb</w:t>
      </w:r>
      <w:proofErr w:type="spellEnd"/>
    </w:p>
    <w:p w:rsidR="00E26177" w:rsidRPr="00E26177" w:rsidRDefault="00E26177" w:rsidP="00E26177">
      <w:pPr>
        <w:numPr>
          <w:ilvl w:val="0"/>
          <w:numId w:val="1"/>
        </w:numPr>
        <w:shd w:val="clear" w:color="auto" w:fill="FFFFFF"/>
        <w:spacing w:after="0" w:line="240" w:lineRule="auto"/>
        <w:ind w:left="150" w:right="300"/>
        <w:rPr>
          <w:rFonts w:ascii="Helvetica" w:eastAsia="Times New Roman" w:hAnsi="Helvetica" w:cs="Times New Roman"/>
          <w:color w:val="333333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pg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:///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mydb</w:t>
      </w:r>
      <w:proofErr w:type="spellEnd"/>
    </w:p>
    <w:p w:rsidR="00E26177" w:rsidRPr="00E26177" w:rsidRDefault="00E26177" w:rsidP="00E26177">
      <w:pPr>
        <w:numPr>
          <w:ilvl w:val="0"/>
          <w:numId w:val="1"/>
        </w:numPr>
        <w:shd w:val="clear" w:color="auto" w:fill="FFFFFF"/>
        <w:spacing w:after="0" w:line="240" w:lineRule="auto"/>
        <w:ind w:left="150" w:right="300"/>
        <w:rPr>
          <w:rFonts w:ascii="Helvetica" w:eastAsia="Times New Roman" w:hAnsi="Helvetica" w:cs="Times New Roman"/>
          <w:color w:val="333333"/>
          <w:lang w:eastAsia="pt-BR"/>
        </w:rPr>
      </w:pPr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pg://other@localhost/otherdb?connect_timeout=10&amp;application_name=myapp</w:t>
      </w:r>
    </w:p>
    <w:p w:rsidR="00E26177" w:rsidRPr="00E26177" w:rsidRDefault="00E26177" w:rsidP="00E26177">
      <w:pPr>
        <w:numPr>
          <w:ilvl w:val="0"/>
          <w:numId w:val="1"/>
        </w:numPr>
        <w:shd w:val="clear" w:color="auto" w:fill="FFFFFF"/>
        <w:spacing w:after="0" w:line="240" w:lineRule="auto"/>
        <w:ind w:left="150" w:right="300"/>
        <w:rPr>
          <w:rFonts w:ascii="Helvetica" w:eastAsia="Times New Roman" w:hAnsi="Helvetica" w:cs="Times New Roman"/>
          <w:color w:val="333333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db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://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localhost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/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mydb</w:t>
      </w:r>
      <w:proofErr w:type="spellEnd"/>
    </w:p>
    <w:p w:rsidR="00E26177" w:rsidRPr="00E26177" w:rsidRDefault="00E26177" w:rsidP="00E26177">
      <w:pPr>
        <w:numPr>
          <w:ilvl w:val="0"/>
          <w:numId w:val="1"/>
        </w:numPr>
        <w:shd w:val="clear" w:color="auto" w:fill="FFFFFF"/>
        <w:spacing w:after="0" w:line="240" w:lineRule="auto"/>
        <w:ind w:left="150" w:right="300"/>
        <w:rPr>
          <w:rFonts w:ascii="Helvetica" w:eastAsia="Times New Roman" w:hAnsi="Helvetica" w:cs="Times New Roman"/>
          <w:color w:val="333333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db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: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unknown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://example.com/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mydb</w:t>
      </w:r>
      <w:proofErr w:type="spellEnd"/>
    </w:p>
    <w:p w:rsidR="00E26177" w:rsidRPr="00E26177" w:rsidRDefault="00E26177" w:rsidP="00E26177">
      <w:pPr>
        <w:shd w:val="clear" w:color="auto" w:fill="FFFFFF"/>
        <w:spacing w:before="225" w:after="225" w:line="432" w:lineRule="atLeast"/>
        <w:ind w:left="150" w:right="150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36"/>
          <w:szCs w:val="36"/>
          <w:lang w:eastAsia="pt-BR"/>
        </w:rPr>
      </w:pPr>
      <w:r w:rsidRPr="00E26177">
        <w:rPr>
          <w:rFonts w:ascii="Helvetica" w:eastAsia="Times New Roman" w:hAnsi="Helvetica" w:cs="Times New Roman"/>
          <w:b/>
          <w:bCs/>
          <w:color w:val="333333"/>
          <w:kern w:val="36"/>
          <w:sz w:val="36"/>
          <w:szCs w:val="36"/>
          <w:lang w:eastAsia="pt-BR"/>
        </w:rPr>
        <w:t>Interface</w:t>
      </w:r>
    </w:p>
    <w:p w:rsidR="00E26177" w:rsidRPr="00E26177" w:rsidRDefault="00E26177" w:rsidP="00E26177">
      <w:pPr>
        <w:shd w:val="clear" w:color="auto" w:fill="FFFFFF"/>
        <w:spacing w:before="225" w:after="225" w:line="240" w:lineRule="auto"/>
        <w:ind w:left="150" w:right="150"/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Existem as seguintes diferenças em comparação com a 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URI</w:t>
      </w: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interface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 da classe:</w:t>
      </w:r>
    </w:p>
    <w:p w:rsidR="00E26177" w:rsidRPr="00E26177" w:rsidRDefault="00E26177" w:rsidP="00E26177">
      <w:pPr>
        <w:shd w:val="clear" w:color="auto" w:fill="FFFFFF"/>
        <w:spacing w:before="225" w:after="225" w:line="432" w:lineRule="atLeast"/>
        <w:ind w:left="150" w:right="150"/>
        <w:outlineLvl w:val="1"/>
        <w:rPr>
          <w:rFonts w:ascii="Helvetica" w:eastAsia="Times New Roman" w:hAnsi="Helvetica" w:cs="Times New Roman"/>
          <w:b/>
          <w:bCs/>
          <w:color w:val="333333"/>
          <w:sz w:val="31"/>
          <w:szCs w:val="31"/>
          <w:lang w:eastAsia="pt-BR"/>
        </w:rPr>
      </w:pPr>
      <w:r w:rsidRPr="00E26177">
        <w:rPr>
          <w:rFonts w:ascii="Helvetica" w:eastAsia="Times New Roman" w:hAnsi="Helvetica" w:cs="Times New Roman"/>
          <w:b/>
          <w:bCs/>
          <w:color w:val="333333"/>
          <w:sz w:val="31"/>
          <w:szCs w:val="31"/>
          <w:lang w:eastAsia="pt-BR"/>
        </w:rPr>
        <w:t>Método de Classe</w:t>
      </w:r>
    </w:p>
    <w:p w:rsidR="00E26177" w:rsidRPr="00E26177" w:rsidRDefault="00E26177" w:rsidP="00E26177">
      <w:pPr>
        <w:shd w:val="clear" w:color="auto" w:fill="FFFFFF"/>
        <w:spacing w:before="225" w:after="225" w:line="432" w:lineRule="atLeast"/>
        <w:ind w:left="150" w:right="150"/>
        <w:outlineLvl w:val="2"/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b/>
          <w:bCs/>
          <w:color w:val="333333"/>
          <w:sz w:val="19"/>
          <w:lang w:eastAsia="pt-BR"/>
        </w:rPr>
        <w:t>default_port</w:t>
      </w:r>
      <w:proofErr w:type="spellEnd"/>
    </w:p>
    <w:p w:rsidR="00E26177" w:rsidRPr="00E26177" w:rsidRDefault="00E26177" w:rsidP="00E26177">
      <w:pPr>
        <w:shd w:val="clear" w:color="auto" w:fill="FFFFFF"/>
        <w:spacing w:before="225" w:after="225" w:line="240" w:lineRule="auto"/>
        <w:ind w:left="150" w:right="150"/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Retorna a porta padrão do mecanismo. Este é um valor de método de classe definido por cada mecanismo URI reconhecido.</w:t>
      </w:r>
    </w:p>
    <w:p w:rsidR="00E26177" w:rsidRPr="00E26177" w:rsidRDefault="00E26177" w:rsidP="00E26177">
      <w:pPr>
        <w:shd w:val="clear" w:color="auto" w:fill="FFFFFF"/>
        <w:spacing w:before="225" w:after="225" w:line="432" w:lineRule="atLeast"/>
        <w:ind w:left="150" w:right="150"/>
        <w:outlineLvl w:val="1"/>
        <w:rPr>
          <w:rFonts w:ascii="Helvetica" w:eastAsia="Times New Roman" w:hAnsi="Helvetica" w:cs="Times New Roman"/>
          <w:b/>
          <w:bCs/>
          <w:color w:val="333333"/>
          <w:sz w:val="31"/>
          <w:szCs w:val="31"/>
          <w:lang w:eastAsia="pt-BR"/>
        </w:rPr>
      </w:pPr>
      <w:r w:rsidRPr="00E26177">
        <w:rPr>
          <w:rFonts w:ascii="Helvetica" w:eastAsia="Times New Roman" w:hAnsi="Helvetica" w:cs="Times New Roman"/>
          <w:b/>
          <w:bCs/>
          <w:color w:val="333333"/>
          <w:sz w:val="31"/>
          <w:szCs w:val="31"/>
          <w:lang w:eastAsia="pt-BR"/>
        </w:rPr>
        <w:t>Construtores</w:t>
      </w:r>
    </w:p>
    <w:p w:rsidR="00E26177" w:rsidRPr="00E26177" w:rsidRDefault="00E26177" w:rsidP="00E26177">
      <w:pPr>
        <w:shd w:val="clear" w:color="auto" w:fill="FFFFFF"/>
        <w:spacing w:before="225" w:after="225" w:line="432" w:lineRule="atLeast"/>
        <w:ind w:left="150" w:right="150"/>
        <w:outlineLvl w:val="2"/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b/>
          <w:bCs/>
          <w:color w:val="333333"/>
          <w:sz w:val="19"/>
          <w:lang w:eastAsia="pt-BR"/>
        </w:rPr>
        <w:lastRenderedPageBreak/>
        <w:t>new</w:t>
      </w:r>
      <w:proofErr w:type="spellEnd"/>
    </w:p>
    <w:tbl>
      <w:tblPr>
        <w:tblW w:w="11730" w:type="dxa"/>
        <w:tblCellMar>
          <w:left w:w="0" w:type="dxa"/>
          <w:right w:w="0" w:type="dxa"/>
        </w:tblCellMar>
        <w:tblLook w:val="04A0"/>
      </w:tblPr>
      <w:tblGrid>
        <w:gridCol w:w="11730"/>
      </w:tblGrid>
      <w:tr w:rsidR="00E26177" w:rsidRPr="00E26177" w:rsidTr="00E26177">
        <w:tc>
          <w:tcPr>
            <w:tcW w:w="11730" w:type="dxa"/>
            <w:vAlign w:val="center"/>
            <w:hideMark/>
          </w:tcPr>
          <w:p w:rsidR="00E26177" w:rsidRPr="00E26177" w:rsidRDefault="00E26177" w:rsidP="00E26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my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$uri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= URI::db-&gt;new($string);</w:t>
            </w:r>
          </w:p>
          <w:p w:rsidR="00E26177" w:rsidRPr="00E26177" w:rsidRDefault="00E26177" w:rsidP="00E26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my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$uri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= URI::db-&gt;new($string, $base);</w:t>
            </w:r>
          </w:p>
        </w:tc>
      </w:tr>
    </w:tbl>
    <w:p w:rsidR="00E26177" w:rsidRPr="00E26177" w:rsidRDefault="00E26177" w:rsidP="00E26177">
      <w:pPr>
        <w:shd w:val="clear" w:color="auto" w:fill="FFFFFF"/>
        <w:spacing w:before="225" w:after="225" w:line="240" w:lineRule="auto"/>
        <w:ind w:left="150" w:right="150"/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Sempre retorna um objeto URI :: 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db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. </w:t>
      </w:r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$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base</w:t>
      </w: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pode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 ser outro objeto URI ou string. Ao contrário da </w:t>
      </w:r>
      <w:hyperlink r:id="rId7" w:history="1">
        <w:r w:rsidRPr="00E26177">
          <w:rPr>
            <w:rFonts w:ascii="Helvetica" w:eastAsia="Times New Roman" w:hAnsi="Helvetica" w:cs="Times New Roman"/>
            <w:color w:val="337AB7"/>
            <w:sz w:val="26"/>
            <w:u w:val="single"/>
            <w:lang w:eastAsia="pt-BR"/>
          </w:rPr>
          <w:t>URI</w:t>
        </w:r>
      </w:hyperlink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 s' 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new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()</w:t>
      </w: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, o esquema será sempre aplicada ao URI se não tiver uma.</w:t>
      </w:r>
    </w:p>
    <w:p w:rsidR="00E26177" w:rsidRPr="00E26177" w:rsidRDefault="00E26177" w:rsidP="00E26177">
      <w:pPr>
        <w:shd w:val="clear" w:color="auto" w:fill="FFFFFF"/>
        <w:spacing w:before="225" w:after="225" w:line="432" w:lineRule="atLeast"/>
        <w:ind w:left="150" w:right="150"/>
        <w:outlineLvl w:val="1"/>
        <w:rPr>
          <w:rFonts w:ascii="Helvetica" w:eastAsia="Times New Roman" w:hAnsi="Helvetica" w:cs="Times New Roman"/>
          <w:b/>
          <w:bCs/>
          <w:color w:val="333333"/>
          <w:sz w:val="31"/>
          <w:szCs w:val="31"/>
          <w:lang w:eastAsia="pt-BR"/>
        </w:rPr>
      </w:pPr>
      <w:proofErr w:type="spellStart"/>
      <w:r w:rsidRPr="00E26177">
        <w:rPr>
          <w:rFonts w:ascii="Helvetica" w:eastAsia="Times New Roman" w:hAnsi="Helvetica" w:cs="Times New Roman"/>
          <w:b/>
          <w:bCs/>
          <w:color w:val="333333"/>
          <w:sz w:val="31"/>
          <w:szCs w:val="31"/>
          <w:lang w:eastAsia="pt-BR"/>
        </w:rPr>
        <w:t>Acessores</w:t>
      </w:r>
      <w:proofErr w:type="spellEnd"/>
    </w:p>
    <w:p w:rsidR="00E26177" w:rsidRPr="00E26177" w:rsidRDefault="00E26177" w:rsidP="00E26177">
      <w:pPr>
        <w:shd w:val="clear" w:color="auto" w:fill="FFFFFF"/>
        <w:spacing w:before="225" w:after="225" w:line="432" w:lineRule="atLeast"/>
        <w:ind w:left="150" w:right="150"/>
        <w:outlineLvl w:val="2"/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b/>
          <w:bCs/>
          <w:color w:val="333333"/>
          <w:sz w:val="19"/>
          <w:lang w:eastAsia="pt-BR"/>
        </w:rPr>
        <w:t>scheme</w:t>
      </w:r>
      <w:proofErr w:type="spellEnd"/>
    </w:p>
    <w:tbl>
      <w:tblPr>
        <w:tblW w:w="11730" w:type="dxa"/>
        <w:tblCellMar>
          <w:left w:w="0" w:type="dxa"/>
          <w:right w:w="0" w:type="dxa"/>
        </w:tblCellMar>
        <w:tblLook w:val="04A0"/>
      </w:tblPr>
      <w:tblGrid>
        <w:gridCol w:w="11730"/>
      </w:tblGrid>
      <w:tr w:rsidR="00E26177" w:rsidRPr="00E26177" w:rsidTr="00E26177">
        <w:tc>
          <w:tcPr>
            <w:tcW w:w="11730" w:type="dxa"/>
            <w:vAlign w:val="center"/>
            <w:hideMark/>
          </w:tcPr>
          <w:p w:rsidR="00E26177" w:rsidRPr="00E26177" w:rsidRDefault="00E26177" w:rsidP="00E26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my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$scheme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= $uri-&gt;scheme;</w:t>
            </w:r>
          </w:p>
          <w:p w:rsidR="00E26177" w:rsidRPr="00E26177" w:rsidRDefault="00E26177" w:rsidP="00E26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$uri-&gt;scheme( $new_scheme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);</w:t>
            </w:r>
          </w:p>
        </w:tc>
      </w:tr>
    </w:tbl>
    <w:p w:rsidR="00E26177" w:rsidRPr="00E26177" w:rsidRDefault="00E26177" w:rsidP="00E26177">
      <w:pPr>
        <w:shd w:val="clear" w:color="auto" w:fill="FFFFFF"/>
        <w:spacing w:before="225" w:after="225" w:line="240" w:lineRule="auto"/>
        <w:ind w:left="150" w:right="150"/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Obtém ou define a parte do esquema do URI. Para 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db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: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URIs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, o esquema não pode ser alterado para qualquer valor diferente de "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db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" (ou qualquer variação de caso disso). Para não 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db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: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URIs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, o esquema pode ser alterado para qualquer valor, embora o objeto URI possa não ser mais um URI de banco de dados.</w:t>
      </w:r>
    </w:p>
    <w:p w:rsidR="00E26177" w:rsidRPr="00E26177" w:rsidRDefault="00E26177" w:rsidP="00E26177">
      <w:pPr>
        <w:shd w:val="clear" w:color="auto" w:fill="FFFFFF"/>
        <w:spacing w:before="225" w:after="225" w:line="432" w:lineRule="atLeast"/>
        <w:ind w:left="150" w:right="150"/>
        <w:outlineLvl w:val="2"/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b/>
          <w:bCs/>
          <w:color w:val="333333"/>
          <w:sz w:val="19"/>
          <w:lang w:eastAsia="pt-BR"/>
        </w:rPr>
        <w:t>engine</w:t>
      </w:r>
      <w:proofErr w:type="spellEnd"/>
    </w:p>
    <w:tbl>
      <w:tblPr>
        <w:tblW w:w="11730" w:type="dxa"/>
        <w:tblCellMar>
          <w:left w:w="0" w:type="dxa"/>
          <w:right w:w="0" w:type="dxa"/>
        </w:tblCellMar>
        <w:tblLook w:val="04A0"/>
      </w:tblPr>
      <w:tblGrid>
        <w:gridCol w:w="11730"/>
      </w:tblGrid>
      <w:tr w:rsidR="00E26177" w:rsidRPr="00E26177" w:rsidTr="00E26177">
        <w:tc>
          <w:tcPr>
            <w:tcW w:w="11730" w:type="dxa"/>
            <w:vAlign w:val="center"/>
            <w:hideMark/>
          </w:tcPr>
          <w:p w:rsidR="00E26177" w:rsidRPr="00E26177" w:rsidRDefault="00E26177" w:rsidP="00E26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my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$engine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= $uri-&gt;engine;</w:t>
            </w:r>
          </w:p>
          <w:p w:rsidR="00E26177" w:rsidRPr="00E26177" w:rsidRDefault="00E26177" w:rsidP="00E26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$uri-&gt;engine( $new_engine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);</w:t>
            </w:r>
          </w:p>
        </w:tc>
      </w:tr>
    </w:tbl>
    <w:p w:rsidR="00E26177" w:rsidRPr="00E26177" w:rsidRDefault="00E26177" w:rsidP="00E26177">
      <w:pPr>
        <w:shd w:val="clear" w:color="auto" w:fill="FFFFFF"/>
        <w:spacing w:before="225" w:after="225" w:line="240" w:lineRule="auto"/>
        <w:ind w:left="150" w:right="150"/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Obtém ou define a parte do mecanismo do URI, que pode ser qualquer valor de esquema de URI válido, embora os mecanismos reconhecidos forneçam contexto adicional, como o 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default_port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()</w:t>
      </w: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e um específico do 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driver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 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dbi_dsn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()</w:t>
      </w: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.</w:t>
      </w:r>
    </w:p>
    <w:p w:rsidR="00E26177" w:rsidRPr="00E26177" w:rsidRDefault="00E26177" w:rsidP="00E26177">
      <w:pPr>
        <w:shd w:val="clear" w:color="auto" w:fill="FFFFFF"/>
        <w:spacing w:before="225" w:after="225" w:line="240" w:lineRule="auto"/>
        <w:ind w:left="150" w:right="150"/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Se chamado com um argumento, ele atualiza o mecanismo, possivelmente alterando a classe do URI, e retorna o valor do mecanismo antigo.</w:t>
      </w:r>
    </w:p>
    <w:p w:rsidR="00E26177" w:rsidRPr="00E26177" w:rsidRDefault="00E26177" w:rsidP="00E26177">
      <w:pPr>
        <w:shd w:val="clear" w:color="auto" w:fill="FFFFFF"/>
        <w:spacing w:before="225" w:after="225" w:line="432" w:lineRule="atLeast"/>
        <w:ind w:left="150" w:right="150"/>
        <w:outlineLvl w:val="2"/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b/>
          <w:bCs/>
          <w:color w:val="333333"/>
          <w:sz w:val="19"/>
          <w:lang w:eastAsia="pt-BR"/>
        </w:rPr>
        <w:t>canonical_engine</w:t>
      </w:r>
      <w:proofErr w:type="spellEnd"/>
    </w:p>
    <w:tbl>
      <w:tblPr>
        <w:tblW w:w="11730" w:type="dxa"/>
        <w:tblCellMar>
          <w:left w:w="0" w:type="dxa"/>
          <w:right w:w="0" w:type="dxa"/>
        </w:tblCellMar>
        <w:tblLook w:val="04A0"/>
      </w:tblPr>
      <w:tblGrid>
        <w:gridCol w:w="11730"/>
      </w:tblGrid>
      <w:tr w:rsidR="00E26177" w:rsidRPr="00E26177" w:rsidTr="00E26177">
        <w:tc>
          <w:tcPr>
            <w:tcW w:w="11730" w:type="dxa"/>
            <w:vAlign w:val="center"/>
            <w:hideMark/>
          </w:tcPr>
          <w:p w:rsidR="00E26177" w:rsidRPr="00E26177" w:rsidRDefault="00E26177" w:rsidP="00E26177">
            <w:pPr>
              <w:spacing w:after="0" w:line="240" w:lineRule="auto"/>
              <w:divId w:val="50220925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my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$canonical_engine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= $uri-&gt;canonical_engine;</w:t>
            </w:r>
          </w:p>
        </w:tc>
      </w:tr>
    </w:tbl>
    <w:p w:rsidR="00E26177" w:rsidRPr="00E26177" w:rsidRDefault="00E26177" w:rsidP="00E26177">
      <w:pPr>
        <w:shd w:val="clear" w:color="auto" w:fill="FFFFFF"/>
        <w:spacing w:before="225" w:after="225" w:line="240" w:lineRule="auto"/>
        <w:ind w:left="150" w:right="150"/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Retorna o mecanismo canônico. Vários nomes de mecanismo são 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aliases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 para outros mecanismos. Este método retornará o nome do mecanismo sem alias. Por exemplo, o 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postgres</w:t>
      </w: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mecanismo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 retornará o mecanismo canônico 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pg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, </w:t>
      </w:r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sqlite3</w:t>
      </w: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retornará o mecanismo canônico 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sqlite</w:t>
      </w: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e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 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maria</w:t>
      </w: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retornará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 o mecanismo canônico 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mysql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.</w:t>
      </w:r>
    </w:p>
    <w:p w:rsidR="00E26177" w:rsidRPr="00E26177" w:rsidRDefault="00E26177" w:rsidP="00E26177">
      <w:pPr>
        <w:shd w:val="clear" w:color="auto" w:fill="FFFFFF"/>
        <w:spacing w:before="225" w:after="225" w:line="432" w:lineRule="atLeast"/>
        <w:ind w:left="150" w:right="150"/>
        <w:outlineLvl w:val="2"/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b/>
          <w:bCs/>
          <w:color w:val="333333"/>
          <w:sz w:val="19"/>
          <w:lang w:eastAsia="pt-BR"/>
        </w:rPr>
        <w:t>dbname</w:t>
      </w:r>
      <w:proofErr w:type="spellEnd"/>
    </w:p>
    <w:tbl>
      <w:tblPr>
        <w:tblW w:w="11730" w:type="dxa"/>
        <w:tblCellMar>
          <w:left w:w="0" w:type="dxa"/>
          <w:right w:w="0" w:type="dxa"/>
        </w:tblCellMar>
        <w:tblLook w:val="04A0"/>
      </w:tblPr>
      <w:tblGrid>
        <w:gridCol w:w="11730"/>
      </w:tblGrid>
      <w:tr w:rsidR="00E26177" w:rsidRPr="00E26177" w:rsidTr="00E26177">
        <w:tc>
          <w:tcPr>
            <w:tcW w:w="11730" w:type="dxa"/>
            <w:vAlign w:val="center"/>
            <w:hideMark/>
          </w:tcPr>
          <w:p w:rsidR="00E26177" w:rsidRPr="00E26177" w:rsidRDefault="00E26177" w:rsidP="00E26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my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$dbname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= $uri-&gt;dbname;</w:t>
            </w:r>
          </w:p>
          <w:p w:rsidR="00E26177" w:rsidRPr="00E26177" w:rsidRDefault="00E26177" w:rsidP="00E26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$uri-&gt;dbname( $new_dbname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);</w:t>
            </w:r>
          </w:p>
        </w:tc>
      </w:tr>
    </w:tbl>
    <w:p w:rsidR="00E26177" w:rsidRPr="00E26177" w:rsidRDefault="00E26177" w:rsidP="00E26177">
      <w:pPr>
        <w:shd w:val="clear" w:color="auto" w:fill="FFFFFF"/>
        <w:spacing w:before="225" w:after="225" w:line="240" w:lineRule="auto"/>
        <w:ind w:left="150" w:right="150"/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lastRenderedPageBreak/>
        <w:t>Obtém ou define o nome do banco de dados. Se chamado com um argumento, o caminho também será atualizado.</w:t>
      </w:r>
    </w:p>
    <w:p w:rsidR="00E26177" w:rsidRPr="00E26177" w:rsidRDefault="00E26177" w:rsidP="00E26177">
      <w:pPr>
        <w:shd w:val="clear" w:color="auto" w:fill="FFFFFF"/>
        <w:spacing w:before="225" w:after="225" w:line="432" w:lineRule="atLeast"/>
        <w:ind w:left="150" w:right="150"/>
        <w:outlineLvl w:val="2"/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pt-BR"/>
        </w:rPr>
      </w:pPr>
      <w:r w:rsidRPr="00E26177">
        <w:rPr>
          <w:rFonts w:ascii="Consolas" w:eastAsia="Times New Roman" w:hAnsi="Consolas" w:cs="Consolas"/>
          <w:b/>
          <w:bCs/>
          <w:color w:val="333333"/>
          <w:sz w:val="19"/>
          <w:lang w:eastAsia="pt-BR"/>
        </w:rPr>
        <w:t>host</w:t>
      </w:r>
    </w:p>
    <w:tbl>
      <w:tblPr>
        <w:tblW w:w="11730" w:type="dxa"/>
        <w:tblCellMar>
          <w:left w:w="0" w:type="dxa"/>
          <w:right w:w="0" w:type="dxa"/>
        </w:tblCellMar>
        <w:tblLook w:val="04A0"/>
      </w:tblPr>
      <w:tblGrid>
        <w:gridCol w:w="11730"/>
      </w:tblGrid>
      <w:tr w:rsidR="00E26177" w:rsidRPr="00E26177" w:rsidTr="00E26177">
        <w:tc>
          <w:tcPr>
            <w:tcW w:w="11730" w:type="dxa"/>
            <w:vAlign w:val="center"/>
            <w:hideMark/>
          </w:tcPr>
          <w:p w:rsidR="00E26177" w:rsidRPr="00E26177" w:rsidRDefault="00E26177" w:rsidP="00E26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my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$host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= $uri-&gt;host;</w:t>
            </w:r>
          </w:p>
          <w:p w:rsidR="00E26177" w:rsidRPr="00E26177" w:rsidRDefault="00E26177" w:rsidP="00E26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$uri-&gt;host( $new_host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);</w:t>
            </w:r>
          </w:p>
        </w:tc>
      </w:tr>
    </w:tbl>
    <w:p w:rsidR="00E26177" w:rsidRPr="00E26177" w:rsidRDefault="00E26177" w:rsidP="00E26177">
      <w:pPr>
        <w:shd w:val="clear" w:color="auto" w:fill="FFFFFF"/>
        <w:spacing w:before="225" w:after="225" w:line="240" w:lineRule="auto"/>
        <w:ind w:left="150" w:right="150"/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Obtém ou define o host ao qual se conectar.</w:t>
      </w:r>
    </w:p>
    <w:p w:rsidR="00E26177" w:rsidRPr="00E26177" w:rsidRDefault="00E26177" w:rsidP="00E26177">
      <w:pPr>
        <w:shd w:val="clear" w:color="auto" w:fill="FFFFFF"/>
        <w:spacing w:before="225" w:after="225" w:line="432" w:lineRule="atLeast"/>
        <w:ind w:left="150" w:right="150"/>
        <w:outlineLvl w:val="2"/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b/>
          <w:bCs/>
          <w:color w:val="333333"/>
          <w:sz w:val="19"/>
          <w:lang w:eastAsia="pt-BR"/>
        </w:rPr>
        <w:t>port</w:t>
      </w:r>
      <w:proofErr w:type="spellEnd"/>
    </w:p>
    <w:tbl>
      <w:tblPr>
        <w:tblW w:w="11730" w:type="dxa"/>
        <w:tblCellMar>
          <w:left w:w="0" w:type="dxa"/>
          <w:right w:w="0" w:type="dxa"/>
        </w:tblCellMar>
        <w:tblLook w:val="04A0"/>
      </w:tblPr>
      <w:tblGrid>
        <w:gridCol w:w="11730"/>
      </w:tblGrid>
      <w:tr w:rsidR="00E26177" w:rsidRPr="00E26177" w:rsidTr="00E26177">
        <w:tc>
          <w:tcPr>
            <w:tcW w:w="11730" w:type="dxa"/>
            <w:vAlign w:val="center"/>
            <w:hideMark/>
          </w:tcPr>
          <w:p w:rsidR="00E26177" w:rsidRPr="00E26177" w:rsidRDefault="00E26177" w:rsidP="00E26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my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$port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= $uri-&gt;port;</w:t>
            </w:r>
          </w:p>
          <w:p w:rsidR="00E26177" w:rsidRPr="00E26177" w:rsidRDefault="00E26177" w:rsidP="00E26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$uri-&gt;port( $new_port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);</w:t>
            </w:r>
          </w:p>
        </w:tc>
      </w:tr>
    </w:tbl>
    <w:p w:rsidR="00E26177" w:rsidRPr="00E26177" w:rsidRDefault="00E26177" w:rsidP="00E26177">
      <w:pPr>
        <w:shd w:val="clear" w:color="auto" w:fill="FFFFFF"/>
        <w:spacing w:before="225" w:after="225" w:line="240" w:lineRule="auto"/>
        <w:ind w:left="150" w:right="150"/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Obtém ou define a porta à qual se conectar.</w:t>
      </w:r>
    </w:p>
    <w:p w:rsidR="00E26177" w:rsidRPr="00E26177" w:rsidRDefault="00E26177" w:rsidP="00E26177">
      <w:pPr>
        <w:shd w:val="clear" w:color="auto" w:fill="FFFFFF"/>
        <w:spacing w:before="225" w:after="225" w:line="432" w:lineRule="atLeast"/>
        <w:ind w:left="150" w:right="150"/>
        <w:outlineLvl w:val="2"/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b/>
          <w:bCs/>
          <w:color w:val="333333"/>
          <w:sz w:val="19"/>
          <w:lang w:eastAsia="pt-BR"/>
        </w:rPr>
        <w:t>user</w:t>
      </w:r>
      <w:proofErr w:type="spellEnd"/>
    </w:p>
    <w:tbl>
      <w:tblPr>
        <w:tblW w:w="11730" w:type="dxa"/>
        <w:tblCellMar>
          <w:left w:w="0" w:type="dxa"/>
          <w:right w:w="0" w:type="dxa"/>
        </w:tblCellMar>
        <w:tblLook w:val="04A0"/>
      </w:tblPr>
      <w:tblGrid>
        <w:gridCol w:w="11730"/>
      </w:tblGrid>
      <w:tr w:rsidR="00E26177" w:rsidRPr="00E26177" w:rsidTr="00E26177">
        <w:tc>
          <w:tcPr>
            <w:tcW w:w="11730" w:type="dxa"/>
            <w:vAlign w:val="center"/>
            <w:hideMark/>
          </w:tcPr>
          <w:p w:rsidR="00E26177" w:rsidRPr="00E26177" w:rsidRDefault="00E26177" w:rsidP="00E26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my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$user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= $uri-&gt;user;</w:t>
            </w:r>
          </w:p>
          <w:p w:rsidR="00E26177" w:rsidRPr="00E26177" w:rsidRDefault="00E26177" w:rsidP="00E26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$uri-&gt;user( $new_user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);</w:t>
            </w:r>
          </w:p>
        </w:tc>
      </w:tr>
    </w:tbl>
    <w:p w:rsidR="00E26177" w:rsidRPr="00E26177" w:rsidRDefault="00E26177" w:rsidP="00E26177">
      <w:pPr>
        <w:shd w:val="clear" w:color="auto" w:fill="FFFFFF"/>
        <w:spacing w:before="225" w:after="225" w:line="240" w:lineRule="auto"/>
        <w:ind w:left="150" w:right="150"/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Obtém ou define o nome do usuário.</w:t>
      </w:r>
    </w:p>
    <w:p w:rsidR="00E26177" w:rsidRPr="00E26177" w:rsidRDefault="00E26177" w:rsidP="00E26177">
      <w:pPr>
        <w:shd w:val="clear" w:color="auto" w:fill="FFFFFF"/>
        <w:spacing w:before="225" w:after="225" w:line="432" w:lineRule="atLeast"/>
        <w:ind w:left="150" w:right="150"/>
        <w:outlineLvl w:val="2"/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pt-BR"/>
        </w:rPr>
      </w:pPr>
      <w:r w:rsidRPr="00E26177">
        <w:rPr>
          <w:rFonts w:ascii="Consolas" w:eastAsia="Times New Roman" w:hAnsi="Consolas" w:cs="Consolas"/>
          <w:b/>
          <w:bCs/>
          <w:color w:val="333333"/>
          <w:sz w:val="19"/>
          <w:lang w:eastAsia="pt-BR"/>
        </w:rPr>
        <w:t>password</w:t>
      </w:r>
    </w:p>
    <w:tbl>
      <w:tblPr>
        <w:tblW w:w="11730" w:type="dxa"/>
        <w:tblCellMar>
          <w:left w:w="0" w:type="dxa"/>
          <w:right w:w="0" w:type="dxa"/>
        </w:tblCellMar>
        <w:tblLook w:val="04A0"/>
      </w:tblPr>
      <w:tblGrid>
        <w:gridCol w:w="11730"/>
      </w:tblGrid>
      <w:tr w:rsidR="00E26177" w:rsidRPr="00E26177" w:rsidTr="00E26177">
        <w:tc>
          <w:tcPr>
            <w:tcW w:w="11730" w:type="dxa"/>
            <w:vAlign w:val="center"/>
            <w:hideMark/>
          </w:tcPr>
          <w:p w:rsidR="00E26177" w:rsidRPr="00E26177" w:rsidRDefault="00E26177" w:rsidP="00E26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my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$password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= $uri-&gt;password;</w:t>
            </w:r>
          </w:p>
          <w:p w:rsidR="00E26177" w:rsidRPr="00E26177" w:rsidRDefault="00E26177" w:rsidP="00E26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$uri-&gt;password( $new_password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);</w:t>
            </w:r>
          </w:p>
        </w:tc>
      </w:tr>
    </w:tbl>
    <w:p w:rsidR="00E26177" w:rsidRPr="00E26177" w:rsidRDefault="00E26177" w:rsidP="00E26177">
      <w:pPr>
        <w:shd w:val="clear" w:color="auto" w:fill="FFFFFF"/>
        <w:spacing w:before="225" w:after="225" w:line="240" w:lineRule="auto"/>
        <w:ind w:left="150" w:right="150"/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Obtém ou define a senha.</w:t>
      </w:r>
    </w:p>
    <w:p w:rsidR="00E26177" w:rsidRPr="00E26177" w:rsidRDefault="00E26177" w:rsidP="00E26177">
      <w:pPr>
        <w:shd w:val="clear" w:color="auto" w:fill="FFFFFF"/>
        <w:spacing w:before="225" w:after="225" w:line="432" w:lineRule="atLeast"/>
        <w:ind w:left="150" w:right="150"/>
        <w:outlineLvl w:val="2"/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pt-BR"/>
        </w:rPr>
      </w:pPr>
      <w:r w:rsidRPr="00E26177">
        <w:rPr>
          <w:rFonts w:ascii="Consolas" w:eastAsia="Times New Roman" w:hAnsi="Consolas" w:cs="Consolas"/>
          <w:b/>
          <w:bCs/>
          <w:color w:val="333333"/>
          <w:sz w:val="19"/>
          <w:lang w:eastAsia="pt-BR"/>
        </w:rPr>
        <w:t>uri</w:t>
      </w:r>
    </w:p>
    <w:p w:rsidR="00E26177" w:rsidRPr="00E26177" w:rsidRDefault="00E26177" w:rsidP="00E26177">
      <w:pPr>
        <w:shd w:val="clear" w:color="auto" w:fill="FFFFFF"/>
        <w:spacing w:before="225" w:after="225" w:line="240" w:lineRule="auto"/>
        <w:ind w:left="150" w:right="150"/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Retorna o URI do mecanismo subjacente. Para 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URIs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 começando com 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db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:</w:t>
      </w: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, esse será o URI que se segue. Para 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URIs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 de banco de dados sem 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db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:</w:t>
      </w: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, o próprio URI será retornado.</w:t>
      </w:r>
    </w:p>
    <w:p w:rsidR="00E26177" w:rsidRPr="00E26177" w:rsidRDefault="00E26177" w:rsidP="00E26177">
      <w:pPr>
        <w:shd w:val="clear" w:color="auto" w:fill="FFFFFF"/>
        <w:spacing w:before="225" w:after="225" w:line="432" w:lineRule="atLeast"/>
        <w:ind w:left="150" w:right="150"/>
        <w:outlineLvl w:val="1"/>
        <w:rPr>
          <w:rFonts w:ascii="Helvetica" w:eastAsia="Times New Roman" w:hAnsi="Helvetica" w:cs="Times New Roman"/>
          <w:b/>
          <w:bCs/>
          <w:color w:val="333333"/>
          <w:sz w:val="31"/>
          <w:szCs w:val="31"/>
          <w:lang w:eastAsia="pt-BR"/>
        </w:rPr>
      </w:pPr>
      <w:r w:rsidRPr="00E26177">
        <w:rPr>
          <w:rFonts w:ascii="Helvetica" w:eastAsia="Times New Roman" w:hAnsi="Helvetica" w:cs="Times New Roman"/>
          <w:b/>
          <w:bCs/>
          <w:color w:val="333333"/>
          <w:sz w:val="31"/>
          <w:szCs w:val="31"/>
          <w:lang w:eastAsia="pt-BR"/>
        </w:rPr>
        <w:t>Métodos de Instância</w:t>
      </w:r>
    </w:p>
    <w:p w:rsidR="00E26177" w:rsidRPr="00E26177" w:rsidRDefault="00E26177" w:rsidP="00E26177">
      <w:pPr>
        <w:shd w:val="clear" w:color="auto" w:fill="FFFFFF"/>
        <w:spacing w:before="225" w:after="225" w:line="432" w:lineRule="atLeast"/>
        <w:ind w:left="150" w:right="150"/>
        <w:outlineLvl w:val="2"/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b/>
          <w:bCs/>
          <w:color w:val="333333"/>
          <w:sz w:val="19"/>
          <w:lang w:eastAsia="pt-BR"/>
        </w:rPr>
        <w:t>has_recognized_engine</w:t>
      </w:r>
      <w:proofErr w:type="spellEnd"/>
    </w:p>
    <w:tbl>
      <w:tblPr>
        <w:tblW w:w="11730" w:type="dxa"/>
        <w:tblCellMar>
          <w:left w:w="0" w:type="dxa"/>
          <w:right w:w="0" w:type="dxa"/>
        </w:tblCellMar>
        <w:tblLook w:val="04A0"/>
      </w:tblPr>
      <w:tblGrid>
        <w:gridCol w:w="11730"/>
      </w:tblGrid>
      <w:tr w:rsidR="00E26177" w:rsidRPr="00E26177" w:rsidTr="00E26177">
        <w:tc>
          <w:tcPr>
            <w:tcW w:w="11730" w:type="dxa"/>
            <w:vAlign w:val="center"/>
            <w:hideMark/>
          </w:tcPr>
          <w:p w:rsidR="00E26177" w:rsidRPr="00E26177" w:rsidRDefault="00E26177" w:rsidP="00E26177">
            <w:pPr>
              <w:spacing w:after="0" w:line="240" w:lineRule="auto"/>
              <w:divId w:val="59709954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my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$has_recognized_engine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= $uri-&gt;has_recognized_engine;</w:t>
            </w:r>
          </w:p>
        </w:tc>
      </w:tr>
    </w:tbl>
    <w:p w:rsidR="00E26177" w:rsidRPr="00E26177" w:rsidRDefault="00E26177" w:rsidP="00E26177">
      <w:pPr>
        <w:shd w:val="clear" w:color="auto" w:fill="FFFFFF"/>
        <w:spacing w:before="225" w:after="225" w:line="240" w:lineRule="auto"/>
        <w:ind w:left="150" w:right="150"/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Retorna verdadeiro se o mecanismo é reconhecido por URI :: 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db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 e falso se não é. Um mecanismo reconhecido é simplesmente aquele que herda de </w:t>
      </w:r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URI::_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db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.</w:t>
      </w:r>
    </w:p>
    <w:p w:rsidR="00E26177" w:rsidRPr="00E26177" w:rsidRDefault="00E26177" w:rsidP="00E26177">
      <w:pPr>
        <w:shd w:val="clear" w:color="auto" w:fill="FFFFFF"/>
        <w:spacing w:before="225" w:after="225" w:line="432" w:lineRule="atLeast"/>
        <w:ind w:left="150" w:right="150"/>
        <w:outlineLvl w:val="2"/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b/>
          <w:bCs/>
          <w:color w:val="333333"/>
          <w:sz w:val="19"/>
          <w:lang w:eastAsia="pt-BR"/>
        </w:rPr>
        <w:t>query_params</w:t>
      </w:r>
      <w:proofErr w:type="spellEnd"/>
    </w:p>
    <w:tbl>
      <w:tblPr>
        <w:tblW w:w="11730" w:type="dxa"/>
        <w:tblCellMar>
          <w:left w:w="0" w:type="dxa"/>
          <w:right w:w="0" w:type="dxa"/>
        </w:tblCellMar>
        <w:tblLook w:val="04A0"/>
      </w:tblPr>
      <w:tblGrid>
        <w:gridCol w:w="11730"/>
      </w:tblGrid>
      <w:tr w:rsidR="00E26177" w:rsidRPr="00E26177" w:rsidTr="00E26177">
        <w:tc>
          <w:tcPr>
            <w:tcW w:w="11730" w:type="dxa"/>
            <w:vAlign w:val="center"/>
            <w:hideMark/>
          </w:tcPr>
          <w:p w:rsidR="00E26177" w:rsidRPr="00E26177" w:rsidRDefault="00E26177" w:rsidP="00E26177">
            <w:pPr>
              <w:spacing w:after="0" w:line="240" w:lineRule="auto"/>
              <w:divId w:val="213759959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my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@params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= $uri-&gt;query_params;</w:t>
            </w:r>
          </w:p>
        </w:tc>
      </w:tr>
    </w:tbl>
    <w:p w:rsidR="00E26177" w:rsidRPr="00E26177" w:rsidRDefault="00E26177" w:rsidP="00E26177">
      <w:pPr>
        <w:shd w:val="clear" w:color="auto" w:fill="FFFFFF"/>
        <w:spacing w:before="225" w:after="225" w:line="240" w:lineRule="auto"/>
        <w:ind w:left="150" w:right="150"/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lastRenderedPageBreak/>
        <w:t xml:space="preserve">Retorna uma lista de pares de chave / valor representando todos os parâmetros de consulta. Os parâmetros especificados mais de uma vez serão retornados mais de uma vez, portanto, evite atribuir a um 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hash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. Se você quiser um 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hash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, use </w:t>
      </w:r>
      <w:hyperlink r:id="rId8" w:history="1">
        <w:r w:rsidRPr="00E26177">
          <w:rPr>
            <w:rFonts w:ascii="Helvetica" w:eastAsia="Times New Roman" w:hAnsi="Helvetica" w:cs="Times New Roman"/>
            <w:color w:val="337AB7"/>
            <w:sz w:val="26"/>
            <w:u w:val="single"/>
            <w:lang w:eastAsia="pt-BR"/>
          </w:rPr>
          <w:t xml:space="preserve">URI :: </w:t>
        </w:r>
        <w:proofErr w:type="spellStart"/>
        <w:r w:rsidRPr="00E26177">
          <w:rPr>
            <w:rFonts w:ascii="Helvetica" w:eastAsia="Times New Roman" w:hAnsi="Helvetica" w:cs="Times New Roman"/>
            <w:color w:val="337AB7"/>
            <w:sz w:val="26"/>
            <w:u w:val="single"/>
            <w:lang w:eastAsia="pt-BR"/>
          </w:rPr>
          <w:t>QueryParam</w:t>
        </w:r>
        <w:proofErr w:type="spellEnd"/>
      </w:hyperlink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 's 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query_from_hash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()</w:t>
      </w: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, onde chaves duplicadas levam a uma matriz de valores para essa chave:</w:t>
      </w:r>
    </w:p>
    <w:tbl>
      <w:tblPr>
        <w:tblW w:w="11730" w:type="dxa"/>
        <w:tblCellMar>
          <w:left w:w="0" w:type="dxa"/>
          <w:right w:w="0" w:type="dxa"/>
        </w:tblCellMar>
        <w:tblLook w:val="04A0"/>
      </w:tblPr>
      <w:tblGrid>
        <w:gridCol w:w="11730"/>
      </w:tblGrid>
      <w:tr w:rsidR="00E26177" w:rsidRPr="00E26177" w:rsidTr="00E26177">
        <w:tc>
          <w:tcPr>
            <w:tcW w:w="11730" w:type="dxa"/>
            <w:vAlign w:val="center"/>
            <w:hideMark/>
          </w:tcPr>
          <w:p w:rsidR="00E26177" w:rsidRPr="00E26177" w:rsidRDefault="00E26177" w:rsidP="00E26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use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hyperlink r:id="rId9" w:history="1">
              <w:r w:rsidRPr="00E26177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n-US" w:eastAsia="pt-BR"/>
                </w:rPr>
                <w:t>URI::</w:t>
              </w:r>
              <w:proofErr w:type="spellStart"/>
              <w:r w:rsidRPr="00E26177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n-US" w:eastAsia="pt-BR"/>
                </w:rPr>
                <w:t>QueryParam</w:t>
              </w:r>
              <w:proofErr w:type="spellEnd"/>
            </w:hyperlink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;</w:t>
            </w:r>
          </w:p>
          <w:p w:rsidR="00E26177" w:rsidRPr="00E26177" w:rsidRDefault="00E26177" w:rsidP="00E26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my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$params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= $uri-&gt;query_form_hash;</w:t>
            </w:r>
          </w:p>
        </w:tc>
      </w:tr>
    </w:tbl>
    <w:p w:rsidR="00E26177" w:rsidRPr="00E26177" w:rsidRDefault="00E26177" w:rsidP="00E26177">
      <w:pPr>
        <w:shd w:val="clear" w:color="auto" w:fill="FFFFFF"/>
        <w:spacing w:before="225" w:after="225" w:line="432" w:lineRule="atLeast"/>
        <w:ind w:left="150" w:right="150"/>
        <w:outlineLvl w:val="2"/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b/>
          <w:bCs/>
          <w:color w:val="333333"/>
          <w:sz w:val="19"/>
          <w:lang w:eastAsia="pt-BR"/>
        </w:rPr>
        <w:t>dbi_driver</w:t>
      </w:r>
      <w:proofErr w:type="spellEnd"/>
    </w:p>
    <w:tbl>
      <w:tblPr>
        <w:tblW w:w="11730" w:type="dxa"/>
        <w:tblCellMar>
          <w:left w:w="0" w:type="dxa"/>
          <w:right w:w="0" w:type="dxa"/>
        </w:tblCellMar>
        <w:tblLook w:val="04A0"/>
      </w:tblPr>
      <w:tblGrid>
        <w:gridCol w:w="11730"/>
      </w:tblGrid>
      <w:tr w:rsidR="00E26177" w:rsidRPr="00E26177" w:rsidTr="00E26177">
        <w:tc>
          <w:tcPr>
            <w:tcW w:w="11730" w:type="dxa"/>
            <w:vAlign w:val="center"/>
            <w:hideMark/>
          </w:tcPr>
          <w:p w:rsidR="00E26177" w:rsidRPr="00E26177" w:rsidRDefault="00E26177" w:rsidP="00E26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if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( my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$driver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= $uri-&gt;dbi_driver ) {</w:t>
            </w:r>
          </w:p>
          <w:p w:rsidR="00E26177" w:rsidRPr="00E26177" w:rsidRDefault="00E26177" w:rsidP="00E26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    eval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"require DBD::$driver"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or die;</w:t>
            </w:r>
          </w:p>
          <w:p w:rsidR="00E26177" w:rsidRPr="00E26177" w:rsidRDefault="00E26177" w:rsidP="00E26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eastAsia="pt-BR"/>
              </w:rPr>
              <w:t>}</w:t>
            </w:r>
          </w:p>
        </w:tc>
      </w:tr>
    </w:tbl>
    <w:p w:rsidR="00E26177" w:rsidRPr="00E26177" w:rsidRDefault="00E26177" w:rsidP="00E26177">
      <w:pPr>
        <w:shd w:val="clear" w:color="auto" w:fill="FFFFFF"/>
        <w:spacing w:before="225" w:after="225" w:line="240" w:lineRule="auto"/>
        <w:ind w:left="150" w:right="150"/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Retorna uma string que representa o nome do 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driver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 </w:t>
      </w:r>
      <w:hyperlink r:id="rId10" w:history="1">
        <w:r w:rsidRPr="00E26177">
          <w:rPr>
            <w:rFonts w:ascii="Helvetica" w:eastAsia="Times New Roman" w:hAnsi="Helvetica" w:cs="Times New Roman"/>
            <w:color w:val="337AB7"/>
            <w:sz w:val="26"/>
            <w:u w:val="single"/>
            <w:lang w:eastAsia="pt-BR"/>
          </w:rPr>
          <w:t>DBI</w:t>
        </w:r>
      </w:hyperlink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 para o mecanismo de banco de dados, se algum for conhecido. Retorna 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undef</w:t>
      </w: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se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 nenhum 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driver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 for conhecido.</w:t>
      </w:r>
    </w:p>
    <w:p w:rsidR="00E26177" w:rsidRPr="00E26177" w:rsidRDefault="00E26177" w:rsidP="00E26177">
      <w:pPr>
        <w:shd w:val="clear" w:color="auto" w:fill="FFFFFF"/>
        <w:spacing w:before="225" w:after="225" w:line="432" w:lineRule="atLeast"/>
        <w:ind w:left="150" w:right="150"/>
        <w:outlineLvl w:val="2"/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b/>
          <w:bCs/>
          <w:color w:val="333333"/>
          <w:sz w:val="19"/>
          <w:lang w:eastAsia="pt-BR"/>
        </w:rPr>
        <w:t>dbi_dsn</w:t>
      </w:r>
      <w:proofErr w:type="spellEnd"/>
    </w:p>
    <w:tbl>
      <w:tblPr>
        <w:tblW w:w="11730" w:type="dxa"/>
        <w:tblCellMar>
          <w:left w:w="0" w:type="dxa"/>
          <w:right w:w="0" w:type="dxa"/>
        </w:tblCellMar>
        <w:tblLook w:val="04A0"/>
      </w:tblPr>
      <w:tblGrid>
        <w:gridCol w:w="11730"/>
      </w:tblGrid>
      <w:tr w:rsidR="00E26177" w:rsidRPr="00E26177" w:rsidTr="00E26177">
        <w:tc>
          <w:tcPr>
            <w:tcW w:w="11730" w:type="dxa"/>
            <w:vAlign w:val="center"/>
            <w:hideMark/>
          </w:tcPr>
          <w:p w:rsidR="00E26177" w:rsidRPr="00E26177" w:rsidRDefault="00E26177" w:rsidP="00E26177">
            <w:pPr>
              <w:spacing w:after="0" w:line="240" w:lineRule="auto"/>
              <w:divId w:val="64003956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DBI-&gt;connect( $uri-&gt;dbi_dsn, $uri-&gt;user, $uri-&gt;password );</w:t>
            </w:r>
          </w:p>
        </w:tc>
      </w:tr>
    </w:tbl>
    <w:p w:rsidR="00E26177" w:rsidRPr="00E26177" w:rsidRDefault="00E26177" w:rsidP="00E26177">
      <w:pPr>
        <w:shd w:val="clear" w:color="auto" w:fill="FFFFFF"/>
        <w:spacing w:before="225" w:after="225" w:line="240" w:lineRule="auto"/>
        <w:ind w:left="150" w:right="150"/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Retorna um </w:t>
      </w:r>
      <w:hyperlink r:id="rId11" w:history="1">
        <w:r w:rsidRPr="00E26177">
          <w:rPr>
            <w:rFonts w:ascii="Helvetica" w:eastAsia="Times New Roman" w:hAnsi="Helvetica" w:cs="Times New Roman"/>
            <w:color w:val="337AB7"/>
            <w:sz w:val="26"/>
            <w:u w:val="single"/>
            <w:lang w:eastAsia="pt-BR"/>
          </w:rPr>
          <w:t>DBI</w:t>
        </w:r>
      </w:hyperlink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 DSN apropriado para uso em uma chamada para </w:t>
      </w:r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DBI-&gt;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connect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. Os atributos geralmente serão extraídos do nome do host URI, da porta e do nome do banco de dados, bem como dos parâmetros de consulta. Se nenhum 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driver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 for conhecido para o URI, a 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dbi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:$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driver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:</w:t>
      </w: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parte do DSN será omitida; nesse caso, você pode usar a </w:t>
      </w:r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$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DBI_DRIVER</w:t>
      </w: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variável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 de ambiente para identificar um 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driver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 apropriado. Se o URI suportar múltiplos 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drivers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, passe o nome daquele que você deseja 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dbi_dsn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()</w:t>
      </w: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. Atualmente, apenas URI :: 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myssql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 suporta 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drivers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 alternativos, ADO, ODBC ou Sybase. Caso contrário, cada URI de banco de dados fará o melhor para criar um DBI DSN válido. Alguns exemplos:</w:t>
      </w:r>
    </w:p>
    <w:tbl>
      <w:tblPr>
        <w:tblW w:w="11730" w:type="dxa"/>
        <w:tblCellMar>
          <w:left w:w="0" w:type="dxa"/>
          <w:right w:w="0" w:type="dxa"/>
        </w:tblCellMar>
        <w:tblLook w:val="04A0"/>
      </w:tblPr>
      <w:tblGrid>
        <w:gridCol w:w="11730"/>
      </w:tblGrid>
      <w:tr w:rsidR="00E26177" w:rsidRPr="00E26177" w:rsidTr="00E26177">
        <w:tc>
          <w:tcPr>
            <w:tcW w:w="11730" w:type="dxa"/>
            <w:vAlign w:val="center"/>
            <w:hideMark/>
          </w:tcPr>
          <w:p w:rsidR="00E26177" w:rsidRPr="00E26177" w:rsidRDefault="00E26177" w:rsidP="00E26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eastAsia="pt-BR"/>
              </w:rPr>
              <w:t>| URI                                  | DSN                                              |</w:t>
            </w:r>
          </w:p>
          <w:p w:rsidR="00E26177" w:rsidRPr="00E26177" w:rsidRDefault="00E26177" w:rsidP="00E26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eastAsia="pt-BR"/>
              </w:rPr>
              <w:t>|--------------------------------------+--------------------------------------------------|</w:t>
            </w:r>
          </w:p>
          <w:p w:rsidR="00E26177" w:rsidRPr="00E26177" w:rsidRDefault="00E26177" w:rsidP="00E26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| </w:t>
            </w:r>
            <w:proofErr w:type="spellStart"/>
            <w:r w:rsidRPr="00E26177">
              <w:rPr>
                <w:rFonts w:ascii="Courier New" w:eastAsia="Times New Roman" w:hAnsi="Courier New" w:cs="Courier New"/>
                <w:sz w:val="20"/>
                <w:lang w:eastAsia="pt-BR"/>
              </w:rPr>
              <w:t>db</w:t>
            </w:r>
            <w:proofErr w:type="spellEnd"/>
            <w:r w:rsidRPr="00E26177">
              <w:rPr>
                <w:rFonts w:ascii="Courier New" w:eastAsia="Times New Roman" w:hAnsi="Courier New" w:cs="Courier New"/>
                <w:sz w:val="20"/>
                <w:lang w:eastAsia="pt-BR"/>
              </w:rPr>
              <w:t>:</w:t>
            </w:r>
            <w:proofErr w:type="spellStart"/>
            <w:r w:rsidRPr="00E26177">
              <w:rPr>
                <w:rFonts w:ascii="Courier New" w:eastAsia="Times New Roman" w:hAnsi="Courier New" w:cs="Courier New"/>
                <w:sz w:val="20"/>
                <w:lang w:eastAsia="pt-BR"/>
              </w:rPr>
              <w:t>pg</w:t>
            </w:r>
            <w:proofErr w:type="spellEnd"/>
            <w:r w:rsidRPr="00E26177">
              <w:rPr>
                <w:rFonts w:ascii="Courier New" w:eastAsia="Times New Roman" w:hAnsi="Courier New" w:cs="Courier New"/>
                <w:sz w:val="20"/>
                <w:lang w:eastAsia="pt-BR"/>
              </w:rPr>
              <w:t>:</w:t>
            </w:r>
            <w:proofErr w:type="spellStart"/>
            <w:r w:rsidRPr="00E26177">
              <w:rPr>
                <w:rFonts w:ascii="Courier New" w:eastAsia="Times New Roman" w:hAnsi="Courier New" w:cs="Courier New"/>
                <w:sz w:val="20"/>
                <w:lang w:eastAsia="pt-BR"/>
              </w:rPr>
              <w:t>try</w:t>
            </w:r>
            <w:proofErr w:type="spellEnd"/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                           </w:t>
            </w:r>
            <w:r w:rsidRPr="00E26177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| </w:t>
            </w:r>
            <w:proofErr w:type="spellStart"/>
            <w:r w:rsidRPr="00E26177">
              <w:rPr>
                <w:rFonts w:ascii="Courier New" w:eastAsia="Times New Roman" w:hAnsi="Courier New" w:cs="Courier New"/>
                <w:sz w:val="20"/>
                <w:lang w:eastAsia="pt-BR"/>
              </w:rPr>
              <w:t>dbi</w:t>
            </w:r>
            <w:proofErr w:type="spellEnd"/>
            <w:r w:rsidRPr="00E26177">
              <w:rPr>
                <w:rFonts w:ascii="Courier New" w:eastAsia="Times New Roman" w:hAnsi="Courier New" w:cs="Courier New"/>
                <w:sz w:val="20"/>
                <w:lang w:eastAsia="pt-BR"/>
              </w:rPr>
              <w:t>:</w:t>
            </w:r>
            <w:proofErr w:type="spellStart"/>
            <w:r w:rsidRPr="00E26177">
              <w:rPr>
                <w:rFonts w:ascii="Courier New" w:eastAsia="Times New Roman" w:hAnsi="Courier New" w:cs="Courier New"/>
                <w:sz w:val="20"/>
                <w:lang w:eastAsia="pt-BR"/>
              </w:rPr>
              <w:t>Pg</w:t>
            </w:r>
            <w:proofErr w:type="spellEnd"/>
            <w:r w:rsidRPr="00E26177">
              <w:rPr>
                <w:rFonts w:ascii="Courier New" w:eastAsia="Times New Roman" w:hAnsi="Courier New" w:cs="Courier New"/>
                <w:sz w:val="20"/>
                <w:lang w:eastAsia="pt-BR"/>
              </w:rPr>
              <w:t>:</w:t>
            </w:r>
            <w:proofErr w:type="spellStart"/>
            <w:r w:rsidRPr="00E26177">
              <w:rPr>
                <w:rFonts w:ascii="Courier New" w:eastAsia="Times New Roman" w:hAnsi="Courier New" w:cs="Courier New"/>
                <w:sz w:val="20"/>
                <w:lang w:eastAsia="pt-BR"/>
              </w:rPr>
              <w:t>dbname</w:t>
            </w:r>
            <w:proofErr w:type="spellEnd"/>
            <w:r w:rsidRPr="00E26177">
              <w:rPr>
                <w:rFonts w:ascii="Courier New" w:eastAsia="Times New Roman" w:hAnsi="Courier New" w:cs="Courier New"/>
                <w:sz w:val="20"/>
                <w:lang w:eastAsia="pt-BR"/>
              </w:rPr>
              <w:t>=</w:t>
            </w:r>
            <w:proofErr w:type="spellStart"/>
            <w:r w:rsidRPr="00E26177">
              <w:rPr>
                <w:rFonts w:ascii="Courier New" w:eastAsia="Times New Roman" w:hAnsi="Courier New" w:cs="Courier New"/>
                <w:sz w:val="20"/>
                <w:lang w:eastAsia="pt-BR"/>
              </w:rPr>
              <w:t>try</w:t>
            </w:r>
            <w:proofErr w:type="spellEnd"/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                               </w:t>
            </w:r>
            <w:r w:rsidRPr="00E26177">
              <w:rPr>
                <w:rFonts w:ascii="Courier New" w:eastAsia="Times New Roman" w:hAnsi="Courier New" w:cs="Courier New"/>
                <w:sz w:val="20"/>
                <w:lang w:eastAsia="pt-BR"/>
              </w:rPr>
              <w:t>|</w:t>
            </w:r>
          </w:p>
          <w:p w:rsidR="00E26177" w:rsidRPr="00E26177" w:rsidRDefault="00E26177" w:rsidP="00E26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| db:</w:t>
            </w:r>
            <w:hyperlink r:id="rId12" w:history="1">
              <w:r w:rsidRPr="00E26177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n-US" w:eastAsia="pt-BR"/>
                </w:rPr>
                <w:t>mysql://localhost:33/foo         </w:t>
              </w:r>
            </w:hyperlink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 xml:space="preserve"> | dbi:mysql:host=localhost;port=33;database=foo    |</w:t>
            </w:r>
          </w:p>
          <w:p w:rsidR="00E26177" w:rsidRPr="00E26177" w:rsidRDefault="00E26177" w:rsidP="00E26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| db:</w:t>
            </w:r>
            <w:hyperlink r:id="rId13" w:history="1">
              <w:r w:rsidRPr="00E26177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n-US" w:eastAsia="pt-BR"/>
                </w:rPr>
                <w:t>db2://localhost:33/foo           </w:t>
              </w:r>
            </w:hyperlink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 xml:space="preserve"> | dbi:DB2:HOSTNAME=localhost;PORT=33;DATABASE=foo  |</w:t>
            </w:r>
          </w:p>
          <w:p w:rsidR="00E26177" w:rsidRPr="00E26177" w:rsidRDefault="00E26177" w:rsidP="00E26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| db:vertica:dbadmin                   | dbi:ODBC:DSN=dbadmin                             |</w:t>
            </w:r>
          </w:p>
          <w:p w:rsidR="00E26177" w:rsidRPr="00E26177" w:rsidRDefault="00E26177" w:rsidP="00E26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| db:</w:t>
            </w:r>
            <w:hyperlink r:id="rId14" w:history="1">
              <w:r w:rsidRPr="00E26177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n-US" w:eastAsia="pt-BR"/>
                </w:rPr>
                <w:t>mssql://foo.com/pubs?Driver=MSSQL</w:t>
              </w:r>
            </w:hyperlink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 xml:space="preserve"> | dbi:ODBC:Host=foo.com;Database=pubs;Driver=MSSQL |</w:t>
            </w:r>
          </w:p>
        </w:tc>
      </w:tr>
    </w:tbl>
    <w:p w:rsidR="00E26177" w:rsidRPr="00E26177" w:rsidRDefault="00E26177" w:rsidP="00E26177">
      <w:pPr>
        <w:shd w:val="clear" w:color="auto" w:fill="FFFFFF"/>
        <w:spacing w:before="225" w:after="225" w:line="432" w:lineRule="atLeast"/>
        <w:ind w:left="150" w:right="150"/>
        <w:outlineLvl w:val="2"/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b/>
          <w:bCs/>
          <w:color w:val="333333"/>
          <w:sz w:val="19"/>
          <w:lang w:eastAsia="pt-BR"/>
        </w:rPr>
        <w:t>dbi_params</w:t>
      </w:r>
      <w:proofErr w:type="spellEnd"/>
    </w:p>
    <w:tbl>
      <w:tblPr>
        <w:tblW w:w="11730" w:type="dxa"/>
        <w:tblCellMar>
          <w:left w:w="0" w:type="dxa"/>
          <w:right w:w="0" w:type="dxa"/>
        </w:tblCellMar>
        <w:tblLook w:val="04A0"/>
      </w:tblPr>
      <w:tblGrid>
        <w:gridCol w:w="11730"/>
      </w:tblGrid>
      <w:tr w:rsidR="00E26177" w:rsidRPr="00E26177" w:rsidTr="00E26177">
        <w:tc>
          <w:tcPr>
            <w:tcW w:w="11730" w:type="dxa"/>
            <w:vAlign w:val="center"/>
            <w:hideMark/>
          </w:tcPr>
          <w:p w:rsidR="00E26177" w:rsidRPr="00E26177" w:rsidRDefault="00E26177" w:rsidP="00E26177">
            <w:pPr>
              <w:spacing w:after="0" w:line="240" w:lineRule="auto"/>
              <w:divId w:val="47252376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my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@params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= $uri-&gt;dbi_params;</w:t>
            </w:r>
          </w:p>
        </w:tc>
      </w:tr>
    </w:tbl>
    <w:p w:rsidR="00E26177" w:rsidRPr="00E26177" w:rsidRDefault="00E26177" w:rsidP="00E26177">
      <w:pPr>
        <w:shd w:val="clear" w:color="auto" w:fill="FFFFFF"/>
        <w:spacing w:before="225" w:after="225" w:line="240" w:lineRule="auto"/>
        <w:ind w:left="150" w:right="150"/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Retorna uma lista de pares de chave / valor usados ​​como parâmetros no </w:t>
      </w:r>
      <w:hyperlink r:id="rId15" w:history="1">
        <w:r w:rsidRPr="00E26177">
          <w:rPr>
            <w:rFonts w:ascii="Helvetica" w:eastAsia="Times New Roman" w:hAnsi="Helvetica" w:cs="Times New Roman"/>
            <w:color w:val="337AB7"/>
            <w:sz w:val="26"/>
            <w:u w:val="single"/>
            <w:lang w:eastAsia="pt-BR"/>
          </w:rPr>
          <w:t>DBI</w:t>
        </w:r>
      </w:hyperlink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 DSN, incluindo parâmetros de consulta. Os parâmetros </w:t>
      </w: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lastRenderedPageBreak/>
        <w:t xml:space="preserve">especificados mais de uma vez serão retornados mais de uma vez, portanto, evite atribuir a um 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hash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.</w:t>
      </w:r>
    </w:p>
    <w:p w:rsidR="00E26177" w:rsidRPr="00E26177" w:rsidRDefault="00E26177" w:rsidP="00E26177">
      <w:pPr>
        <w:shd w:val="clear" w:color="auto" w:fill="FFFFFF"/>
        <w:spacing w:before="225" w:after="225" w:line="432" w:lineRule="atLeast"/>
        <w:ind w:left="150" w:right="150"/>
        <w:outlineLvl w:val="2"/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b/>
          <w:bCs/>
          <w:color w:val="333333"/>
          <w:sz w:val="19"/>
          <w:lang w:eastAsia="pt-BR"/>
        </w:rPr>
        <w:t>abs</w:t>
      </w:r>
      <w:proofErr w:type="spellEnd"/>
    </w:p>
    <w:tbl>
      <w:tblPr>
        <w:tblW w:w="11730" w:type="dxa"/>
        <w:tblCellMar>
          <w:left w:w="0" w:type="dxa"/>
          <w:right w:w="0" w:type="dxa"/>
        </w:tblCellMar>
        <w:tblLook w:val="04A0"/>
      </w:tblPr>
      <w:tblGrid>
        <w:gridCol w:w="11730"/>
      </w:tblGrid>
      <w:tr w:rsidR="00E26177" w:rsidRPr="00E26177" w:rsidTr="00E26177">
        <w:tc>
          <w:tcPr>
            <w:tcW w:w="11730" w:type="dxa"/>
            <w:vAlign w:val="center"/>
            <w:hideMark/>
          </w:tcPr>
          <w:p w:rsidR="00E26177" w:rsidRPr="00E26177" w:rsidRDefault="00E26177" w:rsidP="00E26177">
            <w:pPr>
              <w:spacing w:after="0" w:line="240" w:lineRule="auto"/>
              <w:divId w:val="69438149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my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$abs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= $uri-&gt;abs( $base_uri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);</w:t>
            </w:r>
          </w:p>
        </w:tc>
      </w:tr>
    </w:tbl>
    <w:p w:rsidR="00E26177" w:rsidRPr="00E26177" w:rsidRDefault="00E26177" w:rsidP="00E26177">
      <w:pPr>
        <w:shd w:val="clear" w:color="auto" w:fill="FFFFFF"/>
        <w:spacing w:before="225" w:after="225" w:line="240" w:lineRule="auto"/>
        <w:ind w:left="150" w:right="150"/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Para 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db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: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URIs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, simplesmente retorna o próprio objeto URI :: 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db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. Para não 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db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: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URIs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, o comportamento é o mesmo que para </w:t>
      </w:r>
      <w:hyperlink r:id="rId16" w:history="1">
        <w:r w:rsidRPr="00E26177">
          <w:rPr>
            <w:rFonts w:ascii="Helvetica" w:eastAsia="Times New Roman" w:hAnsi="Helvetica" w:cs="Times New Roman"/>
            <w:color w:val="337AB7"/>
            <w:sz w:val="26"/>
            <w:u w:val="single"/>
            <w:lang w:eastAsia="pt-BR"/>
          </w:rPr>
          <w:t>URI,</w:t>
        </w:r>
      </w:hyperlink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 incluindo respeito por </w:t>
      </w:r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$URI::ABS_ALLOW_RELATIVE_SCHEME</w:t>
      </w: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.</w:t>
      </w:r>
    </w:p>
    <w:p w:rsidR="00E26177" w:rsidRPr="00E26177" w:rsidRDefault="00E26177" w:rsidP="00E26177">
      <w:pPr>
        <w:shd w:val="clear" w:color="auto" w:fill="FFFFFF"/>
        <w:spacing w:before="225" w:after="225" w:line="432" w:lineRule="atLeast"/>
        <w:ind w:left="150" w:right="150"/>
        <w:outlineLvl w:val="2"/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pt-BR"/>
        </w:rPr>
      </w:pPr>
      <w:proofErr w:type="spellStart"/>
      <w:r w:rsidRPr="00E26177">
        <w:rPr>
          <w:rFonts w:ascii="Consolas" w:eastAsia="Times New Roman" w:hAnsi="Consolas" w:cs="Consolas"/>
          <w:b/>
          <w:bCs/>
          <w:color w:val="333333"/>
          <w:sz w:val="19"/>
          <w:lang w:eastAsia="pt-BR"/>
        </w:rPr>
        <w:t>rel</w:t>
      </w:r>
      <w:proofErr w:type="spellEnd"/>
    </w:p>
    <w:tbl>
      <w:tblPr>
        <w:tblW w:w="11730" w:type="dxa"/>
        <w:tblCellMar>
          <w:left w:w="0" w:type="dxa"/>
          <w:right w:w="0" w:type="dxa"/>
        </w:tblCellMar>
        <w:tblLook w:val="04A0"/>
      </w:tblPr>
      <w:tblGrid>
        <w:gridCol w:w="11730"/>
      </w:tblGrid>
      <w:tr w:rsidR="00E26177" w:rsidRPr="00E26177" w:rsidTr="00E26177">
        <w:tc>
          <w:tcPr>
            <w:tcW w:w="11730" w:type="dxa"/>
            <w:vAlign w:val="center"/>
            <w:hideMark/>
          </w:tcPr>
          <w:p w:rsidR="00E26177" w:rsidRPr="00E26177" w:rsidRDefault="00E26177" w:rsidP="00E26177">
            <w:pPr>
              <w:spacing w:after="0" w:line="240" w:lineRule="auto"/>
              <w:divId w:val="98542693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my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$rel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= $uri-&gt;rel( $base_uri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);</w:t>
            </w:r>
          </w:p>
        </w:tc>
      </w:tr>
    </w:tbl>
    <w:p w:rsidR="00E26177" w:rsidRPr="00E26177" w:rsidRDefault="00E26177" w:rsidP="00E26177">
      <w:pPr>
        <w:shd w:val="clear" w:color="auto" w:fill="FFFFFF"/>
        <w:spacing w:before="225" w:after="225" w:line="240" w:lineRule="auto"/>
        <w:ind w:left="150" w:right="150"/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Para 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db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: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URIs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, simplesmente retorna o próprio objeto URI :: 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db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. Para não 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db</w:t>
      </w:r>
      <w:proofErr w:type="spellEnd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: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URIs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, o comportamento é o mesmo que para </w:t>
      </w:r>
      <w:hyperlink r:id="rId17" w:history="1">
        <w:r w:rsidRPr="00E26177">
          <w:rPr>
            <w:rFonts w:ascii="Helvetica" w:eastAsia="Times New Roman" w:hAnsi="Helvetica" w:cs="Times New Roman"/>
            <w:color w:val="337AB7"/>
            <w:sz w:val="26"/>
            <w:u w:val="single"/>
            <w:lang w:eastAsia="pt-BR"/>
          </w:rPr>
          <w:t>URI</w:t>
        </w:r>
      </w:hyperlink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 .</w:t>
      </w:r>
    </w:p>
    <w:p w:rsidR="00E26177" w:rsidRPr="00E26177" w:rsidRDefault="00E26177" w:rsidP="00E26177">
      <w:pPr>
        <w:shd w:val="clear" w:color="auto" w:fill="FFFFFF"/>
        <w:spacing w:before="225" w:after="225" w:line="432" w:lineRule="atLeast"/>
        <w:ind w:left="150" w:right="150"/>
        <w:outlineLvl w:val="2"/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pt-BR"/>
        </w:rPr>
      </w:pPr>
      <w:r w:rsidRPr="00E26177">
        <w:rPr>
          <w:rFonts w:ascii="Consolas" w:eastAsia="Times New Roman" w:hAnsi="Consolas" w:cs="Consolas"/>
          <w:b/>
          <w:bCs/>
          <w:color w:val="333333"/>
          <w:sz w:val="19"/>
          <w:lang w:eastAsia="pt-BR"/>
        </w:rPr>
        <w:t>canonical</w:t>
      </w:r>
    </w:p>
    <w:tbl>
      <w:tblPr>
        <w:tblW w:w="11730" w:type="dxa"/>
        <w:tblCellMar>
          <w:left w:w="0" w:type="dxa"/>
          <w:right w:w="0" w:type="dxa"/>
        </w:tblCellMar>
        <w:tblLook w:val="04A0"/>
      </w:tblPr>
      <w:tblGrid>
        <w:gridCol w:w="11730"/>
      </w:tblGrid>
      <w:tr w:rsidR="00E26177" w:rsidRPr="00E26177" w:rsidTr="00E26177">
        <w:tc>
          <w:tcPr>
            <w:tcW w:w="11730" w:type="dxa"/>
            <w:vAlign w:val="center"/>
            <w:hideMark/>
          </w:tcPr>
          <w:p w:rsidR="00E26177" w:rsidRPr="00E26177" w:rsidRDefault="00E26177" w:rsidP="00E26177">
            <w:pPr>
              <w:spacing w:after="0" w:line="240" w:lineRule="auto"/>
              <w:divId w:val="177000398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my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$canonical_uri</w:t>
            </w:r>
            <w:r w:rsidRPr="00E261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E26177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= $uri-&gt;canonical;</w:t>
            </w:r>
          </w:p>
        </w:tc>
      </w:tr>
    </w:tbl>
    <w:p w:rsidR="00E26177" w:rsidRPr="00E26177" w:rsidRDefault="00E26177" w:rsidP="00E26177">
      <w:pPr>
        <w:shd w:val="clear" w:color="auto" w:fill="FFFFFF"/>
        <w:spacing w:before="225" w:after="225" w:line="240" w:lineRule="auto"/>
        <w:ind w:left="150" w:right="150"/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Retorna uma versão normalizada do URI. Esse comportamento é o mesmo para outros 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URIs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, exceto que o mecanismo será substituído pelo valor de </w:t>
      </w:r>
      <w:proofErr w:type="spellStart"/>
      <w:r w:rsidRPr="00E26177">
        <w:rPr>
          <w:rFonts w:ascii="Consolas" w:eastAsia="Times New Roman" w:hAnsi="Consolas" w:cs="Consolas"/>
          <w:color w:val="333333"/>
          <w:sz w:val="19"/>
          <w:lang w:eastAsia="pt-BR"/>
        </w:rPr>
        <w:t>canonical_engine</w:t>
      </w: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se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 ainda não for o mecanismo canônico.</w:t>
      </w:r>
    </w:p>
    <w:p w:rsidR="00E26177" w:rsidRPr="00E26177" w:rsidRDefault="00E26177" w:rsidP="00E26177">
      <w:pPr>
        <w:shd w:val="clear" w:color="auto" w:fill="FFFFFF"/>
        <w:spacing w:before="225" w:after="225" w:line="432" w:lineRule="atLeast"/>
        <w:ind w:left="150" w:right="150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36"/>
          <w:szCs w:val="36"/>
          <w:lang w:eastAsia="pt-BR"/>
        </w:rPr>
      </w:pPr>
      <w:r w:rsidRPr="00E26177">
        <w:rPr>
          <w:rFonts w:ascii="Helvetica" w:eastAsia="Times New Roman" w:hAnsi="Helvetica" w:cs="Times New Roman"/>
          <w:b/>
          <w:bCs/>
          <w:color w:val="333333"/>
          <w:kern w:val="36"/>
          <w:sz w:val="36"/>
          <w:szCs w:val="36"/>
          <w:lang w:eastAsia="pt-BR"/>
        </w:rPr>
        <w:t>Apoio, suporte</w:t>
      </w:r>
    </w:p>
    <w:p w:rsidR="00E26177" w:rsidRPr="00E26177" w:rsidRDefault="00E26177" w:rsidP="00E26177">
      <w:pPr>
        <w:shd w:val="clear" w:color="auto" w:fill="FFFFFF"/>
        <w:spacing w:before="225" w:after="225" w:line="240" w:lineRule="auto"/>
        <w:ind w:left="150" w:right="150"/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Este módulo é armazenado em um </w:t>
      </w:r>
      <w:hyperlink r:id="rId18" w:history="1">
        <w:r w:rsidRPr="00E26177">
          <w:rPr>
            <w:rFonts w:ascii="Helvetica" w:eastAsia="Times New Roman" w:hAnsi="Helvetica" w:cs="Times New Roman"/>
            <w:color w:val="337AB7"/>
            <w:sz w:val="26"/>
            <w:u w:val="single"/>
            <w:lang w:eastAsia="pt-BR"/>
          </w:rPr>
          <w:t xml:space="preserve">repositório </w:t>
        </w:r>
        <w:proofErr w:type="spellStart"/>
        <w:r w:rsidRPr="00E26177">
          <w:rPr>
            <w:rFonts w:ascii="Helvetica" w:eastAsia="Times New Roman" w:hAnsi="Helvetica" w:cs="Times New Roman"/>
            <w:color w:val="337AB7"/>
            <w:sz w:val="26"/>
            <w:u w:val="single"/>
            <w:lang w:eastAsia="pt-BR"/>
          </w:rPr>
          <w:t>GitHub</w:t>
        </w:r>
        <w:proofErr w:type="spellEnd"/>
      </w:hyperlink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 aberto . Sinta-se à vontade para distribuir e contribuir!</w:t>
      </w:r>
    </w:p>
    <w:p w:rsidR="00E26177" w:rsidRPr="00E26177" w:rsidRDefault="00E26177" w:rsidP="00E26177">
      <w:pPr>
        <w:shd w:val="clear" w:color="auto" w:fill="FFFFFF"/>
        <w:spacing w:before="225" w:after="225" w:line="240" w:lineRule="auto"/>
        <w:ind w:left="150" w:right="150"/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</w:pPr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Envie relatórios de </w:t>
      </w:r>
      <w:proofErr w:type="spellStart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bug</w:t>
      </w:r>
      <w:proofErr w:type="spellEnd"/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 xml:space="preserve"> por meio do </w:t>
      </w:r>
      <w:hyperlink r:id="rId19" w:history="1">
        <w:r w:rsidRPr="00E26177">
          <w:rPr>
            <w:rFonts w:ascii="Helvetica" w:eastAsia="Times New Roman" w:hAnsi="Helvetica" w:cs="Times New Roman"/>
            <w:color w:val="337AB7"/>
            <w:sz w:val="26"/>
            <w:u w:val="single"/>
            <w:lang w:eastAsia="pt-BR"/>
          </w:rPr>
          <w:t>GitHub Issues</w:t>
        </w:r>
      </w:hyperlink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 ou enviando um e-mail para </w:t>
      </w:r>
      <w:hyperlink r:id="rId20" w:history="1">
        <w:r w:rsidRPr="00E26177">
          <w:rPr>
            <w:rFonts w:ascii="Helvetica" w:eastAsia="Times New Roman" w:hAnsi="Helvetica" w:cs="Times New Roman"/>
            <w:color w:val="337AB7"/>
            <w:sz w:val="26"/>
            <w:u w:val="single"/>
            <w:lang w:eastAsia="pt-BR"/>
          </w:rPr>
          <w:t>bug-URI-db@rt.cpan.org</w:t>
        </w:r>
      </w:hyperlink>
      <w:r w:rsidRPr="00E26177">
        <w:rPr>
          <w:rFonts w:ascii="Helvetica" w:eastAsia="Times New Roman" w:hAnsi="Helvetica" w:cs="Times New Roman"/>
          <w:color w:val="333333"/>
          <w:sz w:val="26"/>
          <w:szCs w:val="26"/>
          <w:lang w:eastAsia="pt-BR"/>
        </w:rPr>
        <w:t> .</w:t>
      </w:r>
    </w:p>
    <w:p w:rsidR="00B926D9" w:rsidRDefault="00B926D9"/>
    <w:sectPr w:rsidR="00B926D9" w:rsidSect="00B92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62351B"/>
    <w:multiLevelType w:val="multilevel"/>
    <w:tmpl w:val="1B24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26177"/>
    <w:rsid w:val="000E5B96"/>
    <w:rsid w:val="00B926D9"/>
    <w:rsid w:val="00E26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D9"/>
  </w:style>
  <w:style w:type="paragraph" w:styleId="Ttulo1">
    <w:name w:val="heading 1"/>
    <w:basedOn w:val="Normal"/>
    <w:link w:val="Ttulo1Char"/>
    <w:uiPriority w:val="9"/>
    <w:qFormat/>
    <w:rsid w:val="00E261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261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26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617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2617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2617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26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26177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E261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04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2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0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5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9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4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4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6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5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8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5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8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1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7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9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0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9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2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8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5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9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8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03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6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3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06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6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20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4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3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2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3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4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9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6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2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7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cpan.org/pod/URI::QueryParam" TargetMode="External"/><Relationship Id="rId13" Type="http://schemas.openxmlformats.org/officeDocument/2006/relationships/hyperlink" Target="db2://localhost:33/foo%C2%A0%C2%A0%C2%A0%C2%A0%C2%A0%C2%A0%C2%A0%C2%A0%C2%A0%C2%A0%C2%A0" TargetMode="External"/><Relationship Id="rId18" Type="http://schemas.openxmlformats.org/officeDocument/2006/relationships/hyperlink" Target="https://github.com/theory/uri-db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etacpan.org/pod/URI" TargetMode="External"/><Relationship Id="rId12" Type="http://schemas.openxmlformats.org/officeDocument/2006/relationships/hyperlink" Target="mysql://localhost:33/foo%C2%A0%C2%A0%C2%A0%C2%A0%C2%A0%C2%A0%C2%A0%C2%A0%C2%A0" TargetMode="External"/><Relationship Id="rId17" Type="http://schemas.openxmlformats.org/officeDocument/2006/relationships/hyperlink" Target="https://metacpan.org/pod/URI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tacpan.org/pod/URI" TargetMode="External"/><Relationship Id="rId20" Type="http://schemas.openxmlformats.org/officeDocument/2006/relationships/hyperlink" Target="mailto:bug-URI-db@rt.cpan.or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tacpan.org/github.com/theory/db-uri/" TargetMode="External"/><Relationship Id="rId11" Type="http://schemas.openxmlformats.org/officeDocument/2006/relationships/hyperlink" Target="https://metacpan.org/pod/DBI" TargetMode="External"/><Relationship Id="rId5" Type="http://schemas.openxmlformats.org/officeDocument/2006/relationships/hyperlink" Target="http://www.postgresql.org/docs/9.3/static/libpq-connect.html" TargetMode="External"/><Relationship Id="rId15" Type="http://schemas.openxmlformats.org/officeDocument/2006/relationships/hyperlink" Target="https://metacpan.org/pod/DBI" TargetMode="External"/><Relationship Id="rId10" Type="http://schemas.openxmlformats.org/officeDocument/2006/relationships/hyperlink" Target="https://metacpan.org/pod/DBI" TargetMode="External"/><Relationship Id="rId19" Type="http://schemas.openxmlformats.org/officeDocument/2006/relationships/hyperlink" Target="https://github.com/theory/uri-db/issu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tacpan.org/pod/URI::QueryParam" TargetMode="External"/><Relationship Id="rId14" Type="http://schemas.openxmlformats.org/officeDocument/2006/relationships/hyperlink" Target="mssql://foo.com/pubs?Driver=MSSQ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1443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Teixeira</dc:creator>
  <cp:lastModifiedBy>Teixeira</cp:lastModifiedBy>
  <cp:revision>1</cp:revision>
  <dcterms:created xsi:type="dcterms:W3CDTF">2021-02-17T05:57:00Z</dcterms:created>
  <dcterms:modified xsi:type="dcterms:W3CDTF">2021-02-17T07:42:00Z</dcterms:modified>
</cp:coreProperties>
</file>