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48BB" w14:textId="30886D2C" w:rsidR="00B22C2D" w:rsidRPr="00387EA9" w:rsidRDefault="00D43CF2">
      <w:pPr>
        <w:rPr>
          <w:b/>
          <w:bCs/>
        </w:rPr>
      </w:pPr>
      <w:r>
        <w:rPr>
          <w:b/>
          <w:bCs/>
        </w:rPr>
        <w:t>HW2 – Fractional Crystallization using MELTS</w:t>
      </w:r>
    </w:p>
    <w:p w14:paraId="38ECEF0D" w14:textId="6C0EA6C1" w:rsidR="00387EA9" w:rsidRDefault="00387EA9">
      <w:pPr>
        <w:rPr>
          <w:b/>
          <w:bCs/>
        </w:rPr>
      </w:pPr>
      <w:r w:rsidRPr="00387EA9">
        <w:rPr>
          <w:b/>
          <w:bCs/>
        </w:rPr>
        <w:t>Part 1 – What affects viscosity</w:t>
      </w:r>
    </w:p>
    <w:p w14:paraId="31609D4B" w14:textId="174C022B" w:rsidR="00387EA9" w:rsidRPr="00387EA9" w:rsidRDefault="00387EA9">
      <w:r>
        <w:t xml:space="preserve">We are using the Giordano et al. Viscosity model in the python package Thermobar to calculate viscosity. </w:t>
      </w:r>
    </w:p>
    <w:p w14:paraId="4D4FD46B" w14:textId="4C630909" w:rsidR="00387EA9" w:rsidRDefault="00387EA9">
      <w:r>
        <w:t>1a. What is the viscosity of the basaltic composition at 1150C with 0 wt% H</w:t>
      </w:r>
      <w:r w:rsidRPr="00B2668E">
        <w:rPr>
          <w:vertAlign w:val="subscript"/>
        </w:rPr>
        <w:t>2</w:t>
      </w:r>
      <w:r>
        <w:t>O?</w:t>
      </w:r>
    </w:p>
    <w:p w14:paraId="6425A592" w14:textId="77777777" w:rsidR="00B9202F" w:rsidRDefault="00B9202F">
      <w:pPr>
        <w:rPr>
          <w:color w:val="FF0000"/>
        </w:rPr>
      </w:pPr>
    </w:p>
    <w:p w14:paraId="3B74AC6F" w14:textId="77777777" w:rsidR="00B73ACC" w:rsidRPr="00387EA9" w:rsidRDefault="00B73ACC">
      <w:pPr>
        <w:rPr>
          <w:color w:val="FF0000"/>
        </w:rPr>
      </w:pPr>
    </w:p>
    <w:p w14:paraId="3333F768" w14:textId="61852B6C" w:rsidR="00387EA9" w:rsidRDefault="00387EA9" w:rsidP="00387EA9">
      <w:r>
        <w:t xml:space="preserve">1b. </w:t>
      </w:r>
      <w:proofErr w:type="gramStart"/>
      <w:r>
        <w:t>Now</w:t>
      </w:r>
      <w:proofErr w:type="gramEnd"/>
      <w:r>
        <w:t xml:space="preserve"> </w:t>
      </w:r>
      <w:proofErr w:type="gramStart"/>
      <w:r>
        <w:t>increase</w:t>
      </w:r>
      <w:proofErr w:type="gramEnd"/>
      <w:r>
        <w:t xml:space="preserve"> the water content to 3 wt%. How much does viscosity change?</w:t>
      </w:r>
      <w:r w:rsidR="00B9202F">
        <w:t xml:space="preserve"> </w:t>
      </w:r>
      <w:r w:rsidR="00B2668E">
        <w:t xml:space="preserve">What effect does adding water have on the viscosity? </w:t>
      </w:r>
    </w:p>
    <w:p w14:paraId="263203A1" w14:textId="77777777" w:rsidR="00B9202F" w:rsidRDefault="00B9202F" w:rsidP="00387EA9">
      <w:pPr>
        <w:rPr>
          <w:color w:val="FF0000"/>
        </w:rPr>
      </w:pPr>
    </w:p>
    <w:p w14:paraId="79F37E7F" w14:textId="77777777" w:rsidR="00B73ACC" w:rsidRDefault="00B73ACC" w:rsidP="00387EA9">
      <w:pPr>
        <w:rPr>
          <w:color w:val="FF0000"/>
        </w:rPr>
      </w:pPr>
    </w:p>
    <w:p w14:paraId="28CF356E" w14:textId="77777777" w:rsidR="00B73ACC" w:rsidRDefault="00B73ACC" w:rsidP="00387EA9">
      <w:pPr>
        <w:rPr>
          <w:color w:val="FF0000"/>
        </w:rPr>
      </w:pPr>
    </w:p>
    <w:p w14:paraId="1573F680" w14:textId="1CC4490B" w:rsidR="00B9202F" w:rsidRDefault="00387EA9" w:rsidP="00387EA9">
      <w:r>
        <w:t>1c. Now of course, adding water means in reality, the temperature has probably gone down (if you have any crystals around). The liquidus temperature decreases by ~10</w:t>
      </w:r>
      <w:r>
        <w:rPr>
          <w:rFonts w:ascii="Cambria" w:hAnsi="Cambria"/>
        </w:rPr>
        <w:t>℃</w:t>
      </w:r>
      <w:r>
        <w:t xml:space="preserve"> per 1 wt% water added</w:t>
      </w:r>
      <w:r w:rsidR="00260440">
        <w:t xml:space="preserve"> (Putirka, 2008)</w:t>
      </w:r>
      <w:r>
        <w:t xml:space="preserve">. So now run the calculation again, but adjusting the temperature to account for this. Does decreasing temp cancel out adding water? </w:t>
      </w:r>
    </w:p>
    <w:p w14:paraId="0BF466F0" w14:textId="77777777" w:rsidR="00B9202F" w:rsidRDefault="00B9202F" w:rsidP="00387EA9">
      <w:pPr>
        <w:rPr>
          <w:color w:val="FF0000"/>
        </w:rPr>
      </w:pPr>
    </w:p>
    <w:p w14:paraId="3FA67FE1" w14:textId="77777777" w:rsidR="00B2668E" w:rsidRDefault="00B2668E" w:rsidP="00387EA9">
      <w:pPr>
        <w:rPr>
          <w:color w:val="FF0000"/>
        </w:rPr>
      </w:pPr>
    </w:p>
    <w:p w14:paraId="208FEB73" w14:textId="77777777" w:rsidR="00B9202F" w:rsidRDefault="00B9202F" w:rsidP="00387EA9">
      <w:pPr>
        <w:rPr>
          <w:color w:val="FF0000"/>
        </w:rPr>
      </w:pPr>
    </w:p>
    <w:p w14:paraId="6C3ADA89" w14:textId="6DC0C850" w:rsidR="00260440" w:rsidRDefault="00260440" w:rsidP="00387EA9">
      <w:r>
        <w:t>1d. Now perform the calculation for the rhyolite</w:t>
      </w:r>
      <w:r w:rsidR="00980949">
        <w:t xml:space="preserve"> also at 1150C</w:t>
      </w:r>
      <w:r>
        <w:t>, with no water initially</w:t>
      </w:r>
      <w:r w:rsidR="00980949">
        <w:t xml:space="preserve">. Temp and water </w:t>
      </w:r>
      <w:r w:rsidR="00B2668E">
        <w:t xml:space="preserve">content </w:t>
      </w:r>
      <w:r w:rsidR="00980949">
        <w:t>is the same – what is making the rhyolite more viscous?</w:t>
      </w:r>
    </w:p>
    <w:p w14:paraId="10A93A5A" w14:textId="77777777" w:rsidR="00B9202F" w:rsidRDefault="00B9202F" w:rsidP="00387EA9">
      <w:pPr>
        <w:rPr>
          <w:color w:val="FF0000"/>
        </w:rPr>
      </w:pPr>
    </w:p>
    <w:p w14:paraId="23448E31" w14:textId="77777777" w:rsidR="00B9202F" w:rsidRDefault="00B9202F" w:rsidP="00387EA9">
      <w:pPr>
        <w:rPr>
          <w:color w:val="FF0000"/>
        </w:rPr>
      </w:pPr>
    </w:p>
    <w:p w14:paraId="33100029" w14:textId="77777777" w:rsidR="00B73ACC" w:rsidRDefault="00B73ACC" w:rsidP="00387EA9">
      <w:pPr>
        <w:rPr>
          <w:color w:val="FF0000"/>
        </w:rPr>
      </w:pPr>
    </w:p>
    <w:p w14:paraId="714D523A" w14:textId="037DFAD8" w:rsidR="00980949" w:rsidRDefault="00980949" w:rsidP="00980949">
      <w:r>
        <w:t>1e. A more reasonable Rhyolite Temperature is 850C. What is the viscosity with no water</w:t>
      </w:r>
      <w:r w:rsidR="00B73ACC">
        <w:t xml:space="preserve"> at</w:t>
      </w:r>
      <w:r w:rsidR="00B73ACC">
        <w:t xml:space="preserve"> 850C</w:t>
      </w:r>
      <w:r>
        <w:t>?</w:t>
      </w:r>
    </w:p>
    <w:p w14:paraId="2B90E81F" w14:textId="77777777" w:rsidR="00B9202F" w:rsidRDefault="00B9202F" w:rsidP="00387EA9">
      <w:pPr>
        <w:rPr>
          <w:color w:val="FF0000"/>
        </w:rPr>
      </w:pPr>
    </w:p>
    <w:p w14:paraId="3B91D6BE" w14:textId="77777777" w:rsidR="00B73ACC" w:rsidRDefault="00B73ACC" w:rsidP="00387EA9">
      <w:pPr>
        <w:rPr>
          <w:color w:val="FF0000"/>
        </w:rPr>
      </w:pPr>
    </w:p>
    <w:p w14:paraId="4DD8EA35" w14:textId="77777777" w:rsidR="00B9202F" w:rsidRPr="00980949" w:rsidRDefault="00B9202F" w:rsidP="00387EA9">
      <w:pPr>
        <w:rPr>
          <w:color w:val="FF0000"/>
        </w:rPr>
      </w:pPr>
    </w:p>
    <w:p w14:paraId="3E9F3319" w14:textId="097C4160" w:rsidR="00260440" w:rsidRDefault="00260440" w:rsidP="00387EA9">
      <w:r>
        <w:t>1</w:t>
      </w:r>
      <w:r w:rsidR="00980949">
        <w:t>f</w:t>
      </w:r>
      <w:r>
        <w:t xml:space="preserve">. What temperature </w:t>
      </w:r>
      <w:r w:rsidR="00495D93">
        <w:t xml:space="preserve">and/or water contents </w:t>
      </w:r>
      <w:r>
        <w:t xml:space="preserve">do you need to get the viscosity back to the 100s of PaS like the basalt? Is this at all plausible? </w:t>
      </w:r>
    </w:p>
    <w:p w14:paraId="637B5040" w14:textId="77777777" w:rsidR="00B9202F" w:rsidRDefault="00B9202F" w:rsidP="00387EA9"/>
    <w:p w14:paraId="30D973E1" w14:textId="77777777" w:rsidR="007644D4" w:rsidRDefault="007644D4" w:rsidP="00387EA9">
      <w:pPr>
        <w:rPr>
          <w:color w:val="FF0000"/>
        </w:rPr>
      </w:pPr>
    </w:p>
    <w:p w14:paraId="56EA1D52" w14:textId="4A205FD4" w:rsidR="00387EA9" w:rsidRPr="006D1B0D" w:rsidRDefault="006D1B0D" w:rsidP="00387EA9">
      <w:pPr>
        <w:rPr>
          <w:b/>
          <w:bCs/>
        </w:rPr>
      </w:pPr>
      <w:r w:rsidRPr="006D1B0D">
        <w:rPr>
          <w:b/>
          <w:bCs/>
        </w:rPr>
        <w:lastRenderedPageBreak/>
        <w:t>Part 2 – Calculating melt liquidus temperatures</w:t>
      </w:r>
    </w:p>
    <w:p w14:paraId="5A68D30E" w14:textId="4E289E0F" w:rsidR="006D1B0D" w:rsidRDefault="006D1B0D" w:rsidP="00387EA9">
      <w:r>
        <w:t>2a – What is the liquidus temperature and liquidus phase for the basaltic bulk composition with no H</w:t>
      </w:r>
      <w:r w:rsidRPr="00B2668E">
        <w:rPr>
          <w:vertAlign w:val="subscript"/>
        </w:rPr>
        <w:t>2</w:t>
      </w:r>
      <w:r>
        <w:t>O at 1000 bars?</w:t>
      </w:r>
    </w:p>
    <w:p w14:paraId="117EADC2" w14:textId="77777777" w:rsidR="007644D4" w:rsidRDefault="007644D4" w:rsidP="00387EA9">
      <w:pPr>
        <w:rPr>
          <w:color w:val="FF0000"/>
        </w:rPr>
      </w:pPr>
    </w:p>
    <w:p w14:paraId="5C54C9E6" w14:textId="77777777" w:rsidR="00B73ACC" w:rsidRDefault="00B73ACC" w:rsidP="00387EA9">
      <w:pPr>
        <w:rPr>
          <w:color w:val="FF0000"/>
        </w:rPr>
      </w:pPr>
    </w:p>
    <w:p w14:paraId="281B216F" w14:textId="48658898" w:rsidR="00980949" w:rsidRDefault="00980949" w:rsidP="00387EA9">
      <w:pPr>
        <w:rPr>
          <w:color w:val="000000" w:themeColor="text1"/>
        </w:rPr>
      </w:pPr>
      <w:r>
        <w:rPr>
          <w:color w:val="000000" w:themeColor="text1"/>
        </w:rPr>
        <w:t>2b – Now calculate the liquidus at 5000 bars</w:t>
      </w:r>
      <w:r w:rsidR="00B9202F">
        <w:rPr>
          <w:color w:val="000000" w:themeColor="text1"/>
        </w:rPr>
        <w:t xml:space="preserve">. What is the liquidus temperature and liquidus phase? </w:t>
      </w:r>
    </w:p>
    <w:p w14:paraId="6B7BB5AE" w14:textId="77777777" w:rsidR="007644D4" w:rsidRDefault="007644D4" w:rsidP="00387EA9">
      <w:pPr>
        <w:rPr>
          <w:color w:val="EE0000"/>
        </w:rPr>
      </w:pPr>
    </w:p>
    <w:p w14:paraId="04900A20" w14:textId="77777777" w:rsidR="007644D4" w:rsidRDefault="007644D4" w:rsidP="00387EA9">
      <w:pPr>
        <w:rPr>
          <w:color w:val="EE0000"/>
        </w:rPr>
      </w:pPr>
    </w:p>
    <w:p w14:paraId="10D5106D" w14:textId="03F5B792" w:rsidR="00980949" w:rsidRDefault="00980949" w:rsidP="00387EA9">
      <w:pPr>
        <w:rPr>
          <w:color w:val="000000" w:themeColor="text1"/>
        </w:rPr>
      </w:pPr>
      <w:r w:rsidRPr="00980949">
        <w:rPr>
          <w:color w:val="000000" w:themeColor="text1"/>
        </w:rPr>
        <w:t>2c – Why is the liquidus at a higher temperature at higher pressure?</w:t>
      </w:r>
    </w:p>
    <w:p w14:paraId="31D6388D" w14:textId="77777777" w:rsidR="00B9202F" w:rsidRDefault="00B9202F" w:rsidP="00387EA9">
      <w:pPr>
        <w:rPr>
          <w:color w:val="EE0000"/>
        </w:rPr>
      </w:pPr>
    </w:p>
    <w:p w14:paraId="6A136762" w14:textId="77777777" w:rsidR="007644D4" w:rsidRDefault="007644D4" w:rsidP="00387EA9">
      <w:pPr>
        <w:rPr>
          <w:color w:val="EE0000"/>
        </w:rPr>
      </w:pPr>
    </w:p>
    <w:p w14:paraId="305427A1" w14:textId="77777777" w:rsidR="005E3ADB" w:rsidRDefault="005E3ADB" w:rsidP="00387EA9">
      <w:pPr>
        <w:rPr>
          <w:color w:val="EE0000"/>
        </w:rPr>
      </w:pPr>
    </w:p>
    <w:p w14:paraId="11B0A84E" w14:textId="2A552B87" w:rsidR="00B9202F" w:rsidRDefault="00980949" w:rsidP="00980949">
      <w:pPr>
        <w:rPr>
          <w:color w:val="000000" w:themeColor="text1"/>
        </w:rPr>
      </w:pPr>
      <w:r w:rsidRPr="006D1B0D">
        <w:rPr>
          <w:color w:val="000000" w:themeColor="text1"/>
        </w:rPr>
        <w:t>2</w:t>
      </w:r>
      <w:r>
        <w:rPr>
          <w:color w:val="000000" w:themeColor="text1"/>
        </w:rPr>
        <w:t>d</w:t>
      </w:r>
      <w:r w:rsidRPr="006D1B0D">
        <w:rPr>
          <w:color w:val="000000" w:themeColor="text1"/>
        </w:rPr>
        <w:t xml:space="preserve"> – </w:t>
      </w:r>
      <w:r>
        <w:rPr>
          <w:color w:val="000000" w:themeColor="text1"/>
        </w:rPr>
        <w:t>How does the liquidus phase change as you change the water content</w:t>
      </w:r>
      <w:r w:rsidR="00526487">
        <w:rPr>
          <w:color w:val="000000" w:themeColor="text1"/>
        </w:rPr>
        <w:t xml:space="preserve"> and pressure?</w:t>
      </w:r>
      <w:r>
        <w:rPr>
          <w:color w:val="000000" w:themeColor="text1"/>
        </w:rPr>
        <w:t xml:space="preserve"> </w:t>
      </w:r>
      <w:r w:rsidR="00526487">
        <w:rPr>
          <w:color w:val="000000" w:themeColor="text1"/>
        </w:rPr>
        <w:t xml:space="preserve">Try 4 different pressure and water content combinations and see what phases you get. </w:t>
      </w:r>
      <w:r w:rsidR="00622129">
        <w:rPr>
          <w:color w:val="000000" w:themeColor="text1"/>
        </w:rPr>
        <w:t>Make sure to s</w:t>
      </w:r>
      <w:r w:rsidR="00622129">
        <w:rPr>
          <w:color w:val="000000" w:themeColor="text1"/>
        </w:rPr>
        <w:t>tate what pressure and water contents you used.</w:t>
      </w:r>
    </w:p>
    <w:p w14:paraId="3CC4CF06" w14:textId="77777777" w:rsidR="00B9202F" w:rsidRDefault="00B9202F" w:rsidP="00387EA9">
      <w:pPr>
        <w:rPr>
          <w:color w:val="FF0000"/>
        </w:rPr>
      </w:pPr>
    </w:p>
    <w:p w14:paraId="6AA9FDBB" w14:textId="77777777" w:rsidR="00B9202F" w:rsidRDefault="00B9202F" w:rsidP="00387EA9">
      <w:pPr>
        <w:rPr>
          <w:color w:val="FF0000"/>
        </w:rPr>
      </w:pPr>
    </w:p>
    <w:p w14:paraId="7B75A73F" w14:textId="77777777" w:rsidR="00B9202F" w:rsidRDefault="00B9202F" w:rsidP="00387EA9">
      <w:pPr>
        <w:rPr>
          <w:color w:val="FF0000"/>
        </w:rPr>
      </w:pPr>
    </w:p>
    <w:p w14:paraId="2BF04CCC" w14:textId="77777777" w:rsidR="00B9202F" w:rsidRDefault="00B9202F" w:rsidP="00387EA9">
      <w:pPr>
        <w:rPr>
          <w:color w:val="FF0000"/>
        </w:rPr>
      </w:pPr>
    </w:p>
    <w:p w14:paraId="1FF586F9" w14:textId="77777777" w:rsidR="005E3ADB" w:rsidRDefault="005E3ADB" w:rsidP="00387EA9">
      <w:pPr>
        <w:rPr>
          <w:color w:val="FF0000"/>
        </w:rPr>
      </w:pPr>
    </w:p>
    <w:p w14:paraId="0EF4575E" w14:textId="77777777" w:rsidR="00622129" w:rsidRPr="00980949" w:rsidRDefault="00622129" w:rsidP="00387EA9">
      <w:pPr>
        <w:rPr>
          <w:color w:val="FF0000"/>
        </w:rPr>
      </w:pPr>
    </w:p>
    <w:p w14:paraId="337DDE81" w14:textId="76BCCB8F" w:rsidR="006D1B0D" w:rsidRDefault="006D1B0D" w:rsidP="00387EA9">
      <w:r>
        <w:t>2</w:t>
      </w:r>
      <w:r w:rsidR="00980949">
        <w:t>e</w:t>
      </w:r>
      <w:r>
        <w:t xml:space="preserve"> – Now </w:t>
      </w:r>
      <w:r w:rsidR="00980949">
        <w:t>calculate the liquidus phase and assemblage for the rhyolite at 1000 bars, 0 wt% H</w:t>
      </w:r>
      <w:r w:rsidR="00980949" w:rsidRPr="00B2668E">
        <w:rPr>
          <w:vertAlign w:val="subscript"/>
        </w:rPr>
        <w:t>2</w:t>
      </w:r>
      <w:r w:rsidR="00980949">
        <w:t>O</w:t>
      </w:r>
    </w:p>
    <w:p w14:paraId="5001BA47" w14:textId="77777777" w:rsidR="00B9202F" w:rsidRDefault="00B9202F" w:rsidP="00387EA9">
      <w:pPr>
        <w:rPr>
          <w:color w:val="FF0000"/>
        </w:rPr>
      </w:pPr>
    </w:p>
    <w:p w14:paraId="057282E6" w14:textId="77777777" w:rsidR="007644D4" w:rsidRDefault="007644D4" w:rsidP="00387EA9">
      <w:pPr>
        <w:rPr>
          <w:color w:val="FF0000"/>
        </w:rPr>
      </w:pPr>
    </w:p>
    <w:p w14:paraId="3FF79EAF" w14:textId="77777777" w:rsidR="005E3ADB" w:rsidRDefault="005E3ADB" w:rsidP="00387EA9">
      <w:pPr>
        <w:rPr>
          <w:color w:val="FF0000"/>
        </w:rPr>
      </w:pPr>
    </w:p>
    <w:p w14:paraId="64D47A88" w14:textId="46E59D4E" w:rsidR="00B2668E" w:rsidRPr="00B2668E" w:rsidRDefault="006D1B0D" w:rsidP="00B2668E">
      <w:r w:rsidRPr="006D1B0D">
        <w:rPr>
          <w:color w:val="000000" w:themeColor="text1"/>
        </w:rPr>
        <w:t>2</w:t>
      </w:r>
      <w:r w:rsidR="00B2668E">
        <w:rPr>
          <w:color w:val="000000" w:themeColor="text1"/>
        </w:rPr>
        <w:t>f</w:t>
      </w:r>
      <w:r w:rsidRPr="006D1B0D">
        <w:rPr>
          <w:color w:val="000000" w:themeColor="text1"/>
        </w:rPr>
        <w:t xml:space="preserve"> –</w:t>
      </w:r>
      <w:r w:rsidR="00B2668E" w:rsidRPr="00B2668E">
        <w:t xml:space="preserve"> </w:t>
      </w:r>
      <w:r w:rsidR="00B2668E" w:rsidRPr="00B2668E">
        <w:t xml:space="preserve">Using the </w:t>
      </w:r>
      <w:proofErr w:type="spellStart"/>
      <w:r w:rsidR="00B2668E" w:rsidRPr="00B2668E">
        <w:t>equilibrate_multi</w:t>
      </w:r>
      <w:proofErr w:type="spellEnd"/>
      <w:r w:rsidR="00B2668E" w:rsidRPr="00B2668E">
        <w:t xml:space="preserve"> function, what phases are present </w:t>
      </w:r>
      <w:r w:rsidR="00B2668E">
        <w:t xml:space="preserve">at </w:t>
      </w:r>
      <w:r w:rsidR="00B2668E" w:rsidRPr="00B2668E">
        <w:t xml:space="preserve">60 °C below the liquidus temperatures calculated for 1200 °C and 1000 bar at 0.0001 and 1 </w:t>
      </w:r>
      <w:proofErr w:type="spellStart"/>
      <w:r w:rsidR="00B2668E" w:rsidRPr="00B2668E">
        <w:t>wt</w:t>
      </w:r>
      <w:proofErr w:type="spellEnd"/>
      <w:r w:rsidR="00B2668E" w:rsidRPr="00B2668E">
        <w:t>% H₂O?</w:t>
      </w:r>
    </w:p>
    <w:p w14:paraId="4C3DC104" w14:textId="77777777" w:rsidR="007644D4" w:rsidRDefault="007644D4" w:rsidP="00387EA9">
      <w:pPr>
        <w:rPr>
          <w:color w:val="FF0000"/>
        </w:rPr>
      </w:pPr>
    </w:p>
    <w:p w14:paraId="32C33116" w14:textId="77777777" w:rsidR="001E1FF7" w:rsidRDefault="001E1FF7" w:rsidP="00387EA9">
      <w:pPr>
        <w:rPr>
          <w:color w:val="FF0000"/>
        </w:rPr>
      </w:pPr>
    </w:p>
    <w:p w14:paraId="70E6E635" w14:textId="77777777" w:rsidR="00B73ACC" w:rsidRDefault="00B73ACC" w:rsidP="00387EA9">
      <w:pPr>
        <w:rPr>
          <w:color w:val="FF0000"/>
        </w:rPr>
      </w:pPr>
    </w:p>
    <w:p w14:paraId="6D332BCA" w14:textId="7CF1583C" w:rsidR="00622129" w:rsidRDefault="006D1B0D" w:rsidP="00622129">
      <w:pPr>
        <w:rPr>
          <w:color w:val="000000" w:themeColor="text1"/>
        </w:rPr>
      </w:pPr>
      <w:r w:rsidRPr="006D1B0D">
        <w:rPr>
          <w:color w:val="000000" w:themeColor="text1"/>
        </w:rPr>
        <w:lastRenderedPageBreak/>
        <w:t>2</w:t>
      </w:r>
      <w:r w:rsidR="00B2668E">
        <w:rPr>
          <w:color w:val="000000" w:themeColor="text1"/>
        </w:rPr>
        <w:t>g</w:t>
      </w:r>
      <w:r w:rsidRPr="006D1B0D">
        <w:rPr>
          <w:color w:val="000000" w:themeColor="text1"/>
        </w:rPr>
        <w:t xml:space="preserve"> –</w:t>
      </w:r>
      <w:r w:rsidR="00622129" w:rsidRPr="00622129">
        <w:rPr>
          <w:color w:val="000000" w:themeColor="text1"/>
        </w:rPr>
        <w:t xml:space="preserve"> </w:t>
      </w:r>
      <w:r w:rsidR="00622129">
        <w:rPr>
          <w:color w:val="000000" w:themeColor="text1"/>
        </w:rPr>
        <w:t>Calculate the viscosity for this system now vs the viscosity at the liquidus</w:t>
      </w:r>
    </w:p>
    <w:p w14:paraId="0EC45B21" w14:textId="5F23D6B9" w:rsidR="006D1B0D" w:rsidRDefault="006D1B0D" w:rsidP="00387EA9">
      <w:pPr>
        <w:rPr>
          <w:color w:val="000000" w:themeColor="text1"/>
        </w:rPr>
      </w:pPr>
    </w:p>
    <w:p w14:paraId="607F44FF" w14:textId="77777777" w:rsidR="007644D4" w:rsidRDefault="007644D4" w:rsidP="00387EA9">
      <w:pPr>
        <w:rPr>
          <w:color w:val="EE0000"/>
        </w:rPr>
      </w:pPr>
    </w:p>
    <w:p w14:paraId="0665CB69" w14:textId="77777777" w:rsidR="007644D4" w:rsidRDefault="007644D4" w:rsidP="00387EA9">
      <w:pPr>
        <w:rPr>
          <w:color w:val="EE0000"/>
        </w:rPr>
      </w:pPr>
    </w:p>
    <w:p w14:paraId="2F4D9DC1" w14:textId="2D8B8111" w:rsidR="00F23F32" w:rsidRDefault="006D1B0D" w:rsidP="00387EA9">
      <w:pPr>
        <w:rPr>
          <w:b/>
          <w:bCs/>
          <w:color w:val="000000" w:themeColor="text1"/>
        </w:rPr>
      </w:pPr>
      <w:r w:rsidRPr="006D1B0D">
        <w:rPr>
          <w:b/>
          <w:bCs/>
          <w:color w:val="000000" w:themeColor="text1"/>
        </w:rPr>
        <w:t xml:space="preserve">Part 3 – </w:t>
      </w:r>
      <w:proofErr w:type="gramStart"/>
      <w:r w:rsidRPr="006D1B0D">
        <w:rPr>
          <w:b/>
          <w:bCs/>
          <w:color w:val="000000" w:themeColor="text1"/>
        </w:rPr>
        <w:t>Lets</w:t>
      </w:r>
      <w:proofErr w:type="gramEnd"/>
      <w:r w:rsidRPr="006D1B0D">
        <w:rPr>
          <w:b/>
          <w:bCs/>
          <w:color w:val="000000" w:themeColor="text1"/>
        </w:rPr>
        <w:t xml:space="preserve"> investigate how phase stability and liquid lines of descent change as a function of </w:t>
      </w:r>
      <w:r w:rsidR="00F23F32">
        <w:rPr>
          <w:b/>
          <w:bCs/>
          <w:color w:val="000000" w:themeColor="text1"/>
        </w:rPr>
        <w:t>oxygen fugacity</w:t>
      </w:r>
      <w:r w:rsidR="00475914">
        <w:rPr>
          <w:b/>
          <w:bCs/>
          <w:color w:val="000000" w:themeColor="text1"/>
        </w:rPr>
        <w:t>, achieved here by varying Fe</w:t>
      </w:r>
      <w:r w:rsidR="00475914" w:rsidRPr="00561C09">
        <w:rPr>
          <w:b/>
          <w:bCs/>
          <w:color w:val="000000" w:themeColor="text1"/>
          <w:vertAlign w:val="superscript"/>
        </w:rPr>
        <w:t>3</w:t>
      </w:r>
      <w:r w:rsidR="00561C09" w:rsidRPr="00561C09">
        <w:rPr>
          <w:b/>
          <w:bCs/>
          <w:color w:val="000000" w:themeColor="text1"/>
          <w:vertAlign w:val="superscript"/>
        </w:rPr>
        <w:t>+</w:t>
      </w:r>
      <w:r w:rsidR="00475914" w:rsidRPr="00561C09">
        <w:rPr>
          <w:b/>
          <w:bCs/>
          <w:color w:val="000000" w:themeColor="text1"/>
          <w:vertAlign w:val="superscript"/>
        </w:rPr>
        <w:t>/</w:t>
      </w:r>
      <w:proofErr w:type="spellStart"/>
      <w:r w:rsidR="00475914">
        <w:rPr>
          <w:b/>
          <w:bCs/>
          <w:color w:val="000000" w:themeColor="text1"/>
        </w:rPr>
        <w:t>Fe</w:t>
      </w:r>
      <w:r w:rsidR="00475914" w:rsidRPr="00561C09">
        <w:rPr>
          <w:b/>
          <w:bCs/>
          <w:color w:val="000000" w:themeColor="text1"/>
          <w:vertAlign w:val="subscript"/>
        </w:rPr>
        <w:t>T</w:t>
      </w:r>
      <w:proofErr w:type="spellEnd"/>
      <w:r w:rsidR="00475914">
        <w:rPr>
          <w:b/>
          <w:bCs/>
          <w:color w:val="000000" w:themeColor="text1"/>
        </w:rPr>
        <w:t xml:space="preserve"> in the melt</w:t>
      </w:r>
    </w:p>
    <w:p w14:paraId="7E7D0EFC" w14:textId="55AE24DC" w:rsidR="007C0770" w:rsidRPr="007C0770" w:rsidRDefault="007C0770" w:rsidP="00387EA9">
      <w:pPr>
        <w:rPr>
          <w:color w:val="000000" w:themeColor="text1"/>
        </w:rPr>
      </w:pPr>
      <w:r w:rsidRPr="007C0770">
        <w:rPr>
          <w:color w:val="000000" w:themeColor="text1"/>
        </w:rPr>
        <w:t>3a- Look at the major element plots – what are the biggest changes between different models?</w:t>
      </w:r>
      <w:r w:rsidR="001E1FF7">
        <w:rPr>
          <w:color w:val="000000" w:themeColor="text1"/>
        </w:rPr>
        <w:t xml:space="preserve"> What major elements are most impacted?</w:t>
      </w:r>
    </w:p>
    <w:p w14:paraId="4051D9D5" w14:textId="77777777" w:rsidR="001E1FF7" w:rsidRDefault="001E1FF7" w:rsidP="00387EA9">
      <w:pPr>
        <w:rPr>
          <w:b/>
          <w:bCs/>
          <w:color w:val="EE0000"/>
        </w:rPr>
      </w:pPr>
    </w:p>
    <w:p w14:paraId="7A319ADD" w14:textId="77777777" w:rsidR="001E1FF7" w:rsidRDefault="001E1FF7" w:rsidP="00387EA9">
      <w:pPr>
        <w:rPr>
          <w:b/>
          <w:bCs/>
          <w:color w:val="EE0000"/>
        </w:rPr>
      </w:pPr>
    </w:p>
    <w:p w14:paraId="00F394AD" w14:textId="77777777" w:rsidR="007F0D1D" w:rsidRDefault="007F0D1D" w:rsidP="00387EA9">
      <w:pPr>
        <w:rPr>
          <w:b/>
          <w:bCs/>
          <w:color w:val="EE0000"/>
        </w:rPr>
      </w:pPr>
    </w:p>
    <w:p w14:paraId="48AE2262" w14:textId="77777777" w:rsidR="001E1FF7" w:rsidRPr="007C0770" w:rsidRDefault="001E1FF7" w:rsidP="00387EA9">
      <w:pPr>
        <w:rPr>
          <w:b/>
          <w:bCs/>
          <w:color w:val="EE0000"/>
        </w:rPr>
      </w:pPr>
    </w:p>
    <w:p w14:paraId="3D92798D" w14:textId="0299C5FD" w:rsidR="00F23F32" w:rsidRPr="007C0770" w:rsidRDefault="00F23F32" w:rsidP="00387EA9">
      <w:pPr>
        <w:rPr>
          <w:color w:val="000000" w:themeColor="text1"/>
        </w:rPr>
      </w:pPr>
      <w:r w:rsidRPr="007C0770">
        <w:rPr>
          <w:color w:val="000000" w:themeColor="text1"/>
        </w:rPr>
        <w:t>3</w:t>
      </w:r>
      <w:r w:rsidR="001E1FF7">
        <w:rPr>
          <w:color w:val="000000" w:themeColor="text1"/>
        </w:rPr>
        <w:t>b</w:t>
      </w:r>
      <w:r w:rsidRPr="007C0770">
        <w:rPr>
          <w:color w:val="000000" w:themeColor="text1"/>
        </w:rPr>
        <w:t xml:space="preserve"> – Looking at the phase abundance plots, what is the biggest difference between FMQ-1 and FMQ+2?</w:t>
      </w:r>
      <w:r w:rsidR="007C0770" w:rsidRPr="007C0770">
        <w:rPr>
          <w:color w:val="000000" w:themeColor="text1"/>
        </w:rPr>
        <w:t xml:space="preserve"> What is the chemistry of these phases – and why do they cause SiO</w:t>
      </w:r>
      <w:r w:rsidR="007C0770" w:rsidRPr="00561C09">
        <w:rPr>
          <w:color w:val="000000" w:themeColor="text1"/>
          <w:vertAlign w:val="subscript"/>
        </w:rPr>
        <w:t>2</w:t>
      </w:r>
      <w:r w:rsidR="007C0770" w:rsidRPr="007C0770">
        <w:rPr>
          <w:color w:val="000000" w:themeColor="text1"/>
        </w:rPr>
        <w:t xml:space="preserve"> to go up?</w:t>
      </w:r>
    </w:p>
    <w:p w14:paraId="45D0A193" w14:textId="77777777" w:rsidR="001E1FF7" w:rsidRDefault="001E1FF7" w:rsidP="007C0770">
      <w:pPr>
        <w:rPr>
          <w:color w:val="EE0000"/>
        </w:rPr>
      </w:pPr>
    </w:p>
    <w:p w14:paraId="182A00D9" w14:textId="77777777" w:rsidR="001E1FF7" w:rsidRDefault="001E1FF7" w:rsidP="007C0770">
      <w:pPr>
        <w:rPr>
          <w:color w:val="EE0000"/>
        </w:rPr>
      </w:pPr>
    </w:p>
    <w:p w14:paraId="69F25C63" w14:textId="77777777" w:rsidR="007F0D1D" w:rsidRDefault="007F0D1D" w:rsidP="007C0770">
      <w:pPr>
        <w:rPr>
          <w:color w:val="EE0000"/>
        </w:rPr>
      </w:pPr>
    </w:p>
    <w:p w14:paraId="54DA17EF" w14:textId="77777777" w:rsidR="007F0D1D" w:rsidRDefault="007F0D1D" w:rsidP="007C0770">
      <w:pPr>
        <w:rPr>
          <w:color w:val="EE0000"/>
        </w:rPr>
      </w:pPr>
    </w:p>
    <w:p w14:paraId="2E6522A1" w14:textId="77777777" w:rsidR="001E1FF7" w:rsidRDefault="001E1FF7" w:rsidP="007C0770">
      <w:pPr>
        <w:rPr>
          <w:color w:val="EE0000"/>
        </w:rPr>
      </w:pPr>
    </w:p>
    <w:p w14:paraId="09EBCA9D" w14:textId="23F88E68" w:rsidR="007C0770" w:rsidRDefault="007C0770" w:rsidP="007C0770">
      <w:pPr>
        <w:rPr>
          <w:b/>
          <w:bCs/>
          <w:color w:val="000000" w:themeColor="text1"/>
        </w:rPr>
      </w:pPr>
      <w:r w:rsidRPr="006D1B0D">
        <w:rPr>
          <w:b/>
          <w:bCs/>
          <w:color w:val="000000" w:themeColor="text1"/>
        </w:rPr>
        <w:t xml:space="preserve">Part </w:t>
      </w:r>
      <w:r>
        <w:rPr>
          <w:b/>
          <w:bCs/>
          <w:color w:val="000000" w:themeColor="text1"/>
        </w:rPr>
        <w:t>4</w:t>
      </w:r>
      <w:r w:rsidRPr="006D1B0D">
        <w:rPr>
          <w:b/>
          <w:bCs/>
          <w:color w:val="000000" w:themeColor="text1"/>
        </w:rPr>
        <w:t xml:space="preserve"> – </w:t>
      </w:r>
      <w:proofErr w:type="gramStart"/>
      <w:r w:rsidRPr="006D1B0D">
        <w:rPr>
          <w:b/>
          <w:bCs/>
          <w:color w:val="000000" w:themeColor="text1"/>
        </w:rPr>
        <w:t>Lets</w:t>
      </w:r>
      <w:proofErr w:type="gramEnd"/>
      <w:r w:rsidRPr="006D1B0D">
        <w:rPr>
          <w:b/>
          <w:bCs/>
          <w:color w:val="000000" w:themeColor="text1"/>
        </w:rPr>
        <w:t xml:space="preserve"> investigate how phase stability and liquid lines of descent change as a function of </w:t>
      </w:r>
      <w:r>
        <w:rPr>
          <w:b/>
          <w:bCs/>
          <w:color w:val="000000" w:themeColor="text1"/>
        </w:rPr>
        <w:t>water content</w:t>
      </w:r>
      <w:r w:rsidR="007F0D1D">
        <w:rPr>
          <w:b/>
          <w:bCs/>
          <w:color w:val="000000" w:themeColor="text1"/>
        </w:rPr>
        <w:t>.</w:t>
      </w:r>
    </w:p>
    <w:p w14:paraId="3BE299B4" w14:textId="3082CAFF" w:rsidR="00D37D68" w:rsidRDefault="006D1B0D" w:rsidP="00387EA9">
      <w:pPr>
        <w:rPr>
          <w:color w:val="000000" w:themeColor="text1"/>
        </w:rPr>
      </w:pPr>
      <w:r>
        <w:rPr>
          <w:color w:val="000000" w:themeColor="text1"/>
        </w:rPr>
        <w:t xml:space="preserve">We are going to be using the </w:t>
      </w:r>
      <w:proofErr w:type="spellStart"/>
      <w:r>
        <w:rPr>
          <w:color w:val="000000" w:themeColor="text1"/>
        </w:rPr>
        <w:t>isobaric_crystallization</w:t>
      </w:r>
      <w:proofErr w:type="spellEnd"/>
      <w:r>
        <w:rPr>
          <w:color w:val="000000" w:themeColor="text1"/>
        </w:rPr>
        <w:t xml:space="preserve"> function, </w:t>
      </w:r>
      <w:proofErr w:type="gramStart"/>
      <w:r w:rsidR="00D37D68">
        <w:rPr>
          <w:color w:val="000000" w:themeColor="text1"/>
        </w:rPr>
        <w:t>Lets</w:t>
      </w:r>
      <w:proofErr w:type="gramEnd"/>
      <w:r w:rsidR="00D37D68">
        <w:rPr>
          <w:color w:val="000000" w:themeColor="text1"/>
        </w:rPr>
        <w:t xml:space="preserve"> run at 0.</w:t>
      </w:r>
      <w:r w:rsidR="00C97130">
        <w:rPr>
          <w:color w:val="000000" w:themeColor="text1"/>
        </w:rPr>
        <w:t>5</w:t>
      </w:r>
      <w:r w:rsidR="00D37D68">
        <w:rPr>
          <w:color w:val="000000" w:themeColor="text1"/>
        </w:rPr>
        <w:t xml:space="preserve">, 2, 4 wt % water at 2 kbar. </w:t>
      </w:r>
    </w:p>
    <w:p w14:paraId="47C12064" w14:textId="19568DDD" w:rsidR="007C0770" w:rsidRDefault="007C0770" w:rsidP="00387EA9">
      <w:pPr>
        <w:rPr>
          <w:color w:val="000000" w:themeColor="text1"/>
        </w:rPr>
      </w:pPr>
      <w:r>
        <w:rPr>
          <w:color w:val="000000" w:themeColor="text1"/>
        </w:rPr>
        <w:t>4a) What major elements show the biggest differences between models run at different water contents?</w:t>
      </w:r>
    </w:p>
    <w:p w14:paraId="30C3F417" w14:textId="77777777" w:rsidR="007F0D1D" w:rsidRDefault="007F0D1D" w:rsidP="00387EA9">
      <w:pPr>
        <w:rPr>
          <w:color w:val="EE0000"/>
        </w:rPr>
      </w:pPr>
    </w:p>
    <w:p w14:paraId="415F824B" w14:textId="77777777" w:rsidR="00B73ACC" w:rsidRDefault="00B73ACC" w:rsidP="00387EA9">
      <w:pPr>
        <w:rPr>
          <w:color w:val="EE0000"/>
        </w:rPr>
      </w:pPr>
    </w:p>
    <w:p w14:paraId="2568D1FA" w14:textId="77777777" w:rsidR="005E3ADB" w:rsidRDefault="005E3ADB" w:rsidP="00387EA9">
      <w:pPr>
        <w:rPr>
          <w:color w:val="EE0000"/>
        </w:rPr>
      </w:pPr>
    </w:p>
    <w:p w14:paraId="602BA0B6" w14:textId="3BA23D4B" w:rsidR="007C0770" w:rsidRDefault="00770269" w:rsidP="00387EA9">
      <w:pPr>
        <w:rPr>
          <w:color w:val="000000" w:themeColor="text1"/>
        </w:rPr>
      </w:pPr>
      <w:r w:rsidRPr="00770269">
        <w:rPr>
          <w:color w:val="000000" w:themeColor="text1"/>
        </w:rPr>
        <w:t>4b)</w:t>
      </w:r>
      <w:r>
        <w:rPr>
          <w:color w:val="000000" w:themeColor="text1"/>
        </w:rPr>
        <w:t xml:space="preserve"> What is the liquidus phase and dominant phases present at each water content? </w:t>
      </w:r>
    </w:p>
    <w:p w14:paraId="59FCA3F4" w14:textId="77777777" w:rsidR="007F0D1D" w:rsidRDefault="007F0D1D" w:rsidP="00387EA9">
      <w:pPr>
        <w:rPr>
          <w:color w:val="EE0000"/>
        </w:rPr>
      </w:pPr>
    </w:p>
    <w:p w14:paraId="1F1C4856" w14:textId="77777777" w:rsidR="007F0D1D" w:rsidRDefault="007F0D1D" w:rsidP="00387EA9">
      <w:pPr>
        <w:rPr>
          <w:color w:val="EE0000"/>
        </w:rPr>
      </w:pPr>
    </w:p>
    <w:p w14:paraId="45C3EE23" w14:textId="77777777" w:rsidR="007F0D1D" w:rsidRDefault="007F0D1D" w:rsidP="00387EA9">
      <w:pPr>
        <w:rPr>
          <w:color w:val="EE0000"/>
        </w:rPr>
      </w:pPr>
    </w:p>
    <w:p w14:paraId="1FCAEF85" w14:textId="77777777" w:rsidR="007F0D1D" w:rsidRDefault="007F0D1D" w:rsidP="00387EA9">
      <w:pPr>
        <w:rPr>
          <w:color w:val="EE0000"/>
        </w:rPr>
      </w:pPr>
    </w:p>
    <w:p w14:paraId="70BC6508" w14:textId="08938E68" w:rsidR="00770269" w:rsidRDefault="00770269" w:rsidP="00387EA9">
      <w:pPr>
        <w:rPr>
          <w:color w:val="000000" w:themeColor="text1"/>
        </w:rPr>
      </w:pPr>
      <w:r w:rsidRPr="00770269">
        <w:rPr>
          <w:color w:val="000000" w:themeColor="text1"/>
        </w:rPr>
        <w:t xml:space="preserve">4c) Change the x axis to be temperature – what happens to the abundance of solid phases at each temperature? </w:t>
      </w:r>
    </w:p>
    <w:p w14:paraId="0E1DCCDE" w14:textId="77777777" w:rsidR="00A2352C" w:rsidRDefault="00A2352C" w:rsidP="00387EA9">
      <w:pPr>
        <w:rPr>
          <w:color w:val="EE0000"/>
        </w:rPr>
      </w:pPr>
    </w:p>
    <w:p w14:paraId="178196B2" w14:textId="77777777" w:rsidR="00A2352C" w:rsidRDefault="00A2352C" w:rsidP="00387EA9">
      <w:pPr>
        <w:rPr>
          <w:color w:val="EE0000"/>
        </w:rPr>
      </w:pPr>
    </w:p>
    <w:p w14:paraId="334A70A7" w14:textId="77777777" w:rsidR="005E3ADB" w:rsidRDefault="005E3ADB" w:rsidP="00387EA9">
      <w:pPr>
        <w:rPr>
          <w:color w:val="EE0000"/>
        </w:rPr>
      </w:pPr>
    </w:p>
    <w:p w14:paraId="609824A8" w14:textId="77777777" w:rsidR="005E3ADB" w:rsidRDefault="005E3ADB" w:rsidP="00387EA9">
      <w:pPr>
        <w:rPr>
          <w:color w:val="EE0000"/>
        </w:rPr>
      </w:pPr>
    </w:p>
    <w:p w14:paraId="27ABFDA5" w14:textId="6088DE86" w:rsidR="00B67B81" w:rsidRDefault="00A2352C" w:rsidP="00387EA9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1FDC5D" wp14:editId="37B43536">
            <wp:simplePos x="0" y="0"/>
            <wp:positionH relativeFrom="column">
              <wp:posOffset>891540</wp:posOffset>
            </wp:positionH>
            <wp:positionV relativeFrom="paragraph">
              <wp:posOffset>647700</wp:posOffset>
            </wp:positionV>
            <wp:extent cx="3688080" cy="3361055"/>
            <wp:effectExtent l="0" t="0" r="7620" b="0"/>
            <wp:wrapTopAndBottom/>
            <wp:docPr id="246871595" name="Picture 2" descr="FeO*/MgO vs. SiO2 plot of whole-rock XRF data for Oruanui juvenile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eO*/MgO vs. SiO2 plot of whole-rock XRF data for Oruanui juvenile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67B81">
        <w:rPr>
          <w:color w:val="000000" w:themeColor="text1"/>
        </w:rPr>
        <w:t>4d) The Calc alkaline vs. tholeiitic magma series is typically classified after Miyashiro et al. (1974) in SiO</w:t>
      </w:r>
      <w:r w:rsidR="00B67B81" w:rsidRPr="00A2352C">
        <w:rPr>
          <w:color w:val="000000" w:themeColor="text1"/>
          <w:vertAlign w:val="subscript"/>
        </w:rPr>
        <w:t>2</w:t>
      </w:r>
      <w:r w:rsidR="00B67B81">
        <w:rPr>
          <w:color w:val="000000" w:themeColor="text1"/>
        </w:rPr>
        <w:t xml:space="preserve"> vs. </w:t>
      </w:r>
      <w:proofErr w:type="spellStart"/>
      <w:r w:rsidR="00B67B81">
        <w:rPr>
          <w:color w:val="000000" w:themeColor="text1"/>
        </w:rPr>
        <w:t>FeO</w:t>
      </w:r>
      <w:proofErr w:type="spellEnd"/>
      <w:r w:rsidR="00B67B81">
        <w:rPr>
          <w:color w:val="000000" w:themeColor="text1"/>
        </w:rPr>
        <w:t>/MgO space</w:t>
      </w:r>
      <w:r>
        <w:rPr>
          <w:color w:val="000000" w:themeColor="text1"/>
        </w:rPr>
        <w:t xml:space="preserve"> (see plot directly below)</w:t>
      </w:r>
      <w:r w:rsidR="00B67B81">
        <w:rPr>
          <w:color w:val="000000" w:themeColor="text1"/>
        </w:rPr>
        <w:t>.</w:t>
      </w:r>
      <w:r w:rsidR="00475914">
        <w:rPr>
          <w:color w:val="000000" w:themeColor="text1"/>
        </w:rPr>
        <w:t xml:space="preserve"> </w:t>
      </w:r>
      <w:r w:rsidR="00B67B81">
        <w:rPr>
          <w:color w:val="000000" w:themeColor="text1"/>
        </w:rPr>
        <w:t xml:space="preserve">Calc alkaline magmas show early Fe removal, Tholeiitic magmas show Fe enrichment during early differentiation. </w:t>
      </w:r>
    </w:p>
    <w:p w14:paraId="614CD9EF" w14:textId="2984D482" w:rsidR="00B67B81" w:rsidRDefault="00B67B81" w:rsidP="00387EA9">
      <w:pPr>
        <w:rPr>
          <w:color w:val="000000" w:themeColor="text1"/>
        </w:rPr>
      </w:pPr>
    </w:p>
    <w:p w14:paraId="217558F9" w14:textId="092D0EFB" w:rsidR="00D37D68" w:rsidRDefault="00B67B81" w:rsidP="00387EA9">
      <w:pPr>
        <w:rPr>
          <w:color w:val="000000" w:themeColor="text1"/>
        </w:rPr>
      </w:pPr>
      <w:r>
        <w:rPr>
          <w:color w:val="000000" w:themeColor="text1"/>
        </w:rPr>
        <w:t xml:space="preserve">First, </w:t>
      </w:r>
      <w:r w:rsidR="00A2352C">
        <w:rPr>
          <w:color w:val="000000" w:themeColor="text1"/>
        </w:rPr>
        <w:t xml:space="preserve">plot the Isobaric_Xtal_H2O water series data on the Miyashiro et al. (1974) diagram. Do any of them cross into the calc-alkaline field? How do the different water contents behave on this plot? How do their Fe enrichments compare? </w:t>
      </w:r>
    </w:p>
    <w:p w14:paraId="5EACCB6F" w14:textId="77777777" w:rsidR="00A2352C" w:rsidRDefault="00A2352C" w:rsidP="00387EA9">
      <w:pPr>
        <w:rPr>
          <w:color w:val="EE0000"/>
        </w:rPr>
      </w:pPr>
    </w:p>
    <w:p w14:paraId="40F2017F" w14:textId="77777777" w:rsidR="00A2352C" w:rsidRDefault="00A2352C" w:rsidP="00387EA9">
      <w:pPr>
        <w:rPr>
          <w:color w:val="EE0000"/>
        </w:rPr>
      </w:pPr>
    </w:p>
    <w:p w14:paraId="18C7702D" w14:textId="77777777" w:rsidR="00A2352C" w:rsidRDefault="00A2352C" w:rsidP="00387EA9">
      <w:pPr>
        <w:rPr>
          <w:color w:val="EE0000"/>
        </w:rPr>
      </w:pPr>
    </w:p>
    <w:p w14:paraId="187FB3DA" w14:textId="77777777" w:rsidR="00A2352C" w:rsidRDefault="00A2352C" w:rsidP="00387EA9">
      <w:pPr>
        <w:rPr>
          <w:color w:val="EE0000"/>
        </w:rPr>
      </w:pPr>
    </w:p>
    <w:p w14:paraId="460074AB" w14:textId="77777777" w:rsidR="00A2352C" w:rsidRDefault="00A2352C" w:rsidP="00387EA9">
      <w:pPr>
        <w:rPr>
          <w:color w:val="EE0000"/>
        </w:rPr>
      </w:pPr>
    </w:p>
    <w:p w14:paraId="038B95CA" w14:textId="77777777" w:rsidR="00A2352C" w:rsidRDefault="00A2352C" w:rsidP="00387EA9">
      <w:pPr>
        <w:rPr>
          <w:color w:val="EE0000"/>
        </w:rPr>
      </w:pPr>
    </w:p>
    <w:p w14:paraId="597272C4" w14:textId="77777777" w:rsidR="00A2352C" w:rsidRDefault="00A2352C" w:rsidP="00387EA9">
      <w:pPr>
        <w:rPr>
          <w:color w:val="EE0000"/>
        </w:rPr>
      </w:pPr>
    </w:p>
    <w:p w14:paraId="06708E58" w14:textId="47B14812" w:rsidR="00B67B81" w:rsidRDefault="00B67B81" w:rsidP="00387EA9">
      <w:pPr>
        <w:rPr>
          <w:noProof/>
          <w:color w:val="000000" w:themeColor="text1"/>
        </w:rPr>
      </w:pPr>
      <w:r>
        <w:rPr>
          <w:color w:val="000000" w:themeColor="text1"/>
        </w:rPr>
        <w:t>4e) Now make the same plot for the fo2 series</w:t>
      </w:r>
      <w:r w:rsidR="00A2352C">
        <w:rPr>
          <w:color w:val="000000" w:themeColor="text1"/>
        </w:rPr>
        <w:t xml:space="preserve"> (</w:t>
      </w:r>
      <w:r w:rsidR="00A2352C" w:rsidRPr="00A2352C">
        <w:rPr>
          <w:color w:val="000000" w:themeColor="text1"/>
        </w:rPr>
        <w:t>Isobaric_Xtal_fo2</w:t>
      </w:r>
      <w:r w:rsidR="00A2352C">
        <w:rPr>
          <w:color w:val="000000" w:themeColor="text1"/>
        </w:rPr>
        <w:t>)</w:t>
      </w:r>
      <w:r>
        <w:rPr>
          <w:color w:val="000000" w:themeColor="text1"/>
        </w:rPr>
        <w:t xml:space="preserve"> – Screenshot your plot below and comment on </w:t>
      </w:r>
      <w:r w:rsidR="00A2352C">
        <w:rPr>
          <w:color w:val="000000" w:themeColor="text1"/>
        </w:rPr>
        <w:t xml:space="preserve">the behavior of each model. </w:t>
      </w:r>
    </w:p>
    <w:p w14:paraId="234C8130" w14:textId="77777777" w:rsidR="00A2352C" w:rsidRDefault="00A2352C" w:rsidP="00387EA9">
      <w:pPr>
        <w:rPr>
          <w:noProof/>
          <w:color w:val="000000" w:themeColor="text1"/>
        </w:rPr>
      </w:pPr>
    </w:p>
    <w:p w14:paraId="51D68C6E" w14:textId="77777777" w:rsidR="00A2352C" w:rsidRDefault="00A2352C" w:rsidP="00387EA9">
      <w:pPr>
        <w:rPr>
          <w:noProof/>
          <w:color w:val="000000" w:themeColor="text1"/>
        </w:rPr>
      </w:pPr>
    </w:p>
    <w:p w14:paraId="6C523F59" w14:textId="77777777" w:rsidR="00A2352C" w:rsidRDefault="00A2352C" w:rsidP="00387EA9">
      <w:pPr>
        <w:rPr>
          <w:noProof/>
          <w:color w:val="000000" w:themeColor="text1"/>
        </w:rPr>
      </w:pPr>
    </w:p>
    <w:p w14:paraId="1E1501FE" w14:textId="77777777" w:rsidR="00A2352C" w:rsidRDefault="00A2352C" w:rsidP="00387EA9">
      <w:pPr>
        <w:rPr>
          <w:noProof/>
          <w:color w:val="000000" w:themeColor="text1"/>
        </w:rPr>
      </w:pPr>
    </w:p>
    <w:p w14:paraId="64571C77" w14:textId="77777777" w:rsidR="00A2352C" w:rsidRDefault="00A2352C" w:rsidP="00387EA9">
      <w:pPr>
        <w:rPr>
          <w:noProof/>
          <w:color w:val="000000" w:themeColor="text1"/>
        </w:rPr>
      </w:pPr>
    </w:p>
    <w:p w14:paraId="0045A772" w14:textId="77777777" w:rsidR="00A2352C" w:rsidRDefault="00A2352C" w:rsidP="00387EA9">
      <w:pPr>
        <w:rPr>
          <w:noProof/>
          <w:color w:val="000000" w:themeColor="text1"/>
        </w:rPr>
      </w:pPr>
    </w:p>
    <w:p w14:paraId="1DE7F547" w14:textId="77777777" w:rsidR="00A2352C" w:rsidRDefault="00A2352C" w:rsidP="00387EA9">
      <w:pPr>
        <w:rPr>
          <w:noProof/>
          <w:color w:val="000000" w:themeColor="text1"/>
        </w:rPr>
      </w:pPr>
    </w:p>
    <w:p w14:paraId="72A0A08D" w14:textId="77777777" w:rsidR="00A2352C" w:rsidRDefault="00A2352C" w:rsidP="00387EA9">
      <w:pPr>
        <w:rPr>
          <w:noProof/>
          <w:color w:val="000000" w:themeColor="text1"/>
        </w:rPr>
      </w:pPr>
    </w:p>
    <w:p w14:paraId="14060DDE" w14:textId="25CB3D6B" w:rsidR="00B67B81" w:rsidRDefault="00B67B81" w:rsidP="00387EA9">
      <w:pPr>
        <w:rPr>
          <w:color w:val="000000" w:themeColor="text1"/>
        </w:rPr>
      </w:pPr>
      <w:r>
        <w:rPr>
          <w:color w:val="000000" w:themeColor="text1"/>
        </w:rPr>
        <w:t xml:space="preserve">4f) From these two comparisons – what conditions can you conclude </w:t>
      </w:r>
      <w:r w:rsidR="00A2352C">
        <w:rPr>
          <w:color w:val="000000" w:themeColor="text1"/>
        </w:rPr>
        <w:t>favor</w:t>
      </w:r>
      <w:r>
        <w:rPr>
          <w:color w:val="000000" w:themeColor="text1"/>
        </w:rPr>
        <w:t xml:space="preserve"> the formation of calc alkaline vs. tholeiitic lavas? Using the lecture slides so far, what tectonic setting should this occur in?</w:t>
      </w:r>
    </w:p>
    <w:p w14:paraId="666E5B5C" w14:textId="28AA6CF9" w:rsidR="00F43861" w:rsidRDefault="00F43861" w:rsidP="00387EA9">
      <w:pPr>
        <w:rPr>
          <w:color w:val="FF0000"/>
        </w:rPr>
      </w:pPr>
    </w:p>
    <w:p w14:paraId="33734254" w14:textId="24B25EEC" w:rsidR="00F43861" w:rsidRDefault="00F43861" w:rsidP="00387EA9">
      <w:pPr>
        <w:rPr>
          <w:color w:val="FF0000"/>
        </w:rPr>
      </w:pPr>
    </w:p>
    <w:p w14:paraId="2BD1F6F8" w14:textId="69F045BE" w:rsidR="009343AF" w:rsidRDefault="009343AF" w:rsidP="00387EA9">
      <w:pPr>
        <w:rPr>
          <w:color w:val="FF0000"/>
        </w:rPr>
      </w:pPr>
    </w:p>
    <w:p w14:paraId="185FDC74" w14:textId="41B08B33" w:rsidR="009343AF" w:rsidRDefault="009343AF" w:rsidP="00387EA9">
      <w:pPr>
        <w:rPr>
          <w:color w:val="FF0000"/>
        </w:rPr>
      </w:pPr>
    </w:p>
    <w:p w14:paraId="07AE1FEE" w14:textId="2CD90310" w:rsidR="00F43861" w:rsidRDefault="00F43861" w:rsidP="00387EA9">
      <w:pPr>
        <w:rPr>
          <w:color w:val="FF0000"/>
        </w:rPr>
      </w:pPr>
    </w:p>
    <w:p w14:paraId="6A678FFB" w14:textId="77777777" w:rsidR="00F43861" w:rsidRPr="00F43861" w:rsidRDefault="00F43861" w:rsidP="00387EA9">
      <w:pPr>
        <w:rPr>
          <w:color w:val="FF0000"/>
        </w:rPr>
      </w:pPr>
    </w:p>
    <w:sectPr w:rsidR="00F43861" w:rsidRPr="00F43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4376"/>
    <w:multiLevelType w:val="hybridMultilevel"/>
    <w:tmpl w:val="0666B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F1195"/>
    <w:multiLevelType w:val="hybridMultilevel"/>
    <w:tmpl w:val="ED1AA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4B39A9"/>
    <w:multiLevelType w:val="hybridMultilevel"/>
    <w:tmpl w:val="2292ACA4"/>
    <w:lvl w:ilvl="0" w:tplc="6F7ED4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907827">
    <w:abstractNumId w:val="0"/>
  </w:num>
  <w:num w:numId="2" w16cid:durableId="527792248">
    <w:abstractNumId w:val="1"/>
  </w:num>
  <w:num w:numId="3" w16cid:durableId="2040230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89"/>
    <w:rsid w:val="000818D3"/>
    <w:rsid w:val="00140C02"/>
    <w:rsid w:val="001E1FF7"/>
    <w:rsid w:val="00260440"/>
    <w:rsid w:val="002D439F"/>
    <w:rsid w:val="00387EA9"/>
    <w:rsid w:val="00475914"/>
    <w:rsid w:val="0048182E"/>
    <w:rsid w:val="00495D93"/>
    <w:rsid w:val="00526487"/>
    <w:rsid w:val="00561C09"/>
    <w:rsid w:val="005E3ADB"/>
    <w:rsid w:val="005E642B"/>
    <w:rsid w:val="00622129"/>
    <w:rsid w:val="00681665"/>
    <w:rsid w:val="006D1B0D"/>
    <w:rsid w:val="007644D4"/>
    <w:rsid w:val="00770269"/>
    <w:rsid w:val="00774550"/>
    <w:rsid w:val="007B7728"/>
    <w:rsid w:val="007C0770"/>
    <w:rsid w:val="007F0D1D"/>
    <w:rsid w:val="009343AF"/>
    <w:rsid w:val="00956659"/>
    <w:rsid w:val="00980949"/>
    <w:rsid w:val="00A05C74"/>
    <w:rsid w:val="00A22A50"/>
    <w:rsid w:val="00A2352C"/>
    <w:rsid w:val="00AA41E8"/>
    <w:rsid w:val="00B22C2D"/>
    <w:rsid w:val="00B2668E"/>
    <w:rsid w:val="00B31337"/>
    <w:rsid w:val="00B67B81"/>
    <w:rsid w:val="00B73ACC"/>
    <w:rsid w:val="00B9202F"/>
    <w:rsid w:val="00BA324A"/>
    <w:rsid w:val="00C97130"/>
    <w:rsid w:val="00CB3F89"/>
    <w:rsid w:val="00D37D68"/>
    <w:rsid w:val="00D43CF2"/>
    <w:rsid w:val="00F23F32"/>
    <w:rsid w:val="00F4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715B"/>
  <w15:chartTrackingRefBased/>
  <w15:docId w15:val="{7B77E329-CFD4-424E-A172-049E0498E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12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EA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971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Penny Wieser</dc:creator>
  <cp:keywords/>
  <dc:description/>
  <cp:lastModifiedBy>Alexander Bearden</cp:lastModifiedBy>
  <cp:revision>8</cp:revision>
  <dcterms:created xsi:type="dcterms:W3CDTF">2026-01-31T19:15:00Z</dcterms:created>
  <dcterms:modified xsi:type="dcterms:W3CDTF">2026-02-03T18:22:00Z</dcterms:modified>
</cp:coreProperties>
</file>