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0r8oh56puc" w:id="0"/>
      <w:bookmarkEnd w:id="0"/>
      <w:r w:rsidDel="00000000" w:rsidR="00000000" w:rsidRPr="00000000">
        <w:rPr>
          <w:rtl w:val="0"/>
        </w:rPr>
        <w:t xml:space="preserve">Finanças Gley Rocha — Gerenciador Financeiro Premium 💼📊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Um gerenciador financeiro moderno, sofisticado e responsivo, projetado para oferecer total controle sobre gastos, receitas, cartões de crédito e faturamento (Ordens de Serviço). Com uma interface inspirada nas melhores práticas de design (glassmorphism, transições suaves, cores harmoniosas e tipografia refinada), o sistema permite gerenciar o dinheiro de maneira extremamente visual e intuitiva.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7iudblrwjd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Funcionalidades Principais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de Métricas Avançado:</w:t>
      </w:r>
      <w:r w:rsidDel="00000000" w:rsidR="00000000" w:rsidRPr="00000000">
        <w:rPr>
          <w:rtl w:val="0"/>
        </w:rPr>
        <w:t xml:space="preserve"> Visualize em tempo real o total de despesas (pagas, pendentes e do cartão), receitas, limite de cartões de crédito, contas a pagar e valores a receber.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Rápidas:</w:t>
      </w:r>
      <w:r w:rsidDel="00000000" w:rsidR="00000000" w:rsidRPr="00000000">
        <w:rPr>
          <w:rtl w:val="0"/>
        </w:rPr>
        <w:t xml:space="preserve"> Criação e edição simplificada de: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Despesas (com categoria, forma de pagamento e status).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Ordens de Serviço (OS - ideal para controle de faturamento de freelancers/empresas).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Novos cartões de crédito.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Receitas (salários, investimentos, etc.).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Vitrine de Cartões 3D Interativos:</w:t>
      </w:r>
      <w:r w:rsidDel="00000000" w:rsidR="00000000" w:rsidRPr="00000000">
        <w:rPr>
          <w:rtl w:val="0"/>
        </w:rPr>
        <w:t xml:space="preserve"> Visualize e selecione seus cartões de crédito ativos de forma dinâmica.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Fluxo de Caixa:</w:t>
      </w:r>
      <w:r w:rsidDel="00000000" w:rsidR="00000000" w:rsidRPr="00000000">
        <w:rPr>
          <w:rtl w:val="0"/>
        </w:rPr>
        <w:t xml:space="preserve"> Gráficos interativos em SVG gerados dinamicamente via JavaScript para comparar receitas e despesas.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Abas de Transações Dinâmicas:</w:t>
      </w:r>
      <w:r w:rsidDel="00000000" w:rsidR="00000000" w:rsidRPr="00000000">
        <w:rPr>
          <w:rtl w:val="0"/>
        </w:rPr>
        <w:t xml:space="preserve"> Busque e filtre de forma rápida entre Despesas, Ordens de Serviço, Saldos em Conta e Contas a Receber.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Despesas Recorrentes:</w:t>
      </w:r>
      <w:r w:rsidDel="00000000" w:rsidR="00000000" w:rsidRPr="00000000">
        <w:rPr>
          <w:rtl w:val="0"/>
        </w:rPr>
        <w:t xml:space="preserve"> Planejamento e monitoramento de assinaturas mensais e custos fixos automatizados.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de Poupança:</w:t>
      </w:r>
      <w:r w:rsidDel="00000000" w:rsidR="00000000" w:rsidRPr="00000000">
        <w:rPr>
          <w:rtl w:val="0"/>
        </w:rPr>
        <w:t xml:space="preserve"> Defina seus objetivos e acompanhe o progresso de cada um com barras de evolução visual.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Contas Bancárias:</w:t>
      </w:r>
      <w:r w:rsidDel="00000000" w:rsidR="00000000" w:rsidRPr="00000000">
        <w:rPr>
          <w:rtl w:val="0"/>
        </w:rPr>
        <w:t xml:space="preserve"> Gerenciamento centralizado de saldos em diferentes carteiras e instituições.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de BI &amp; Relatórios:</w:t>
      </w:r>
      <w:r w:rsidDel="00000000" w:rsidR="00000000" w:rsidRPr="00000000">
        <w:rPr>
          <w:rtl w:val="0"/>
        </w:rPr>
        <w:t xml:space="preserve"> Análise visual de gastos por categoria e histórico de evolução financeira anual.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Modifique o nome do usuário, slogan da dashboard, exporte todos os dados em formato JSON ou resete o banco de dados local.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8mq2fi7oumn" w:id="2"/>
      <w:bookmarkEnd w:id="2"/>
      <w:r w:rsidDel="00000000" w:rsidR="00000000" w:rsidRPr="00000000">
        <w:rPr>
          <w:rtl w:val="0"/>
        </w:rPr>
        <w:t xml:space="preserve">🎨 Design System e Tecnologia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Core:</w:t>
      </w:r>
      <w:r w:rsidDel="00000000" w:rsidR="00000000" w:rsidRPr="00000000">
        <w:rPr>
          <w:rtl w:val="0"/>
        </w:rPr>
        <w:t xml:space="preserve"> HTML5 semântico e estruturado.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Estilização:</w:t>
      </w:r>
      <w:r w:rsidDel="00000000" w:rsidR="00000000" w:rsidRPr="00000000">
        <w:rPr>
          <w:rtl w:val="0"/>
        </w:rPr>
        <w:t xml:space="preserve"> CSS3 Vanilla altamente customizado, com variáveis CSS globais para controle de temas, bordas suaves, efeitos de reflexo (</w:t>
      </w:r>
      <w:r w:rsidDel="00000000" w:rsidR="00000000" w:rsidRPr="00000000">
        <w:rPr>
          <w:i w:val="1"/>
          <w:iCs w:val="1"/>
          <w:rtl w:val="0"/>
        </w:rPr>
        <w:t xml:space="preserve">glassmorphism</w:t>
      </w:r>
      <w:r w:rsidDel="00000000" w:rsidR="00000000" w:rsidRPr="00000000">
        <w:rPr>
          <w:rtl w:val="0"/>
        </w:rPr>
        <w:t xml:space="preserve">) e animações micro-interativas.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&amp; Estado:</w:t>
      </w:r>
      <w:r w:rsidDel="00000000" w:rsidR="00000000" w:rsidRPr="00000000">
        <w:rPr>
          <w:rtl w:val="0"/>
        </w:rPr>
        <w:t xml:space="preserve"> JavaScript Vanilla estruturado de forma reativa localmente para manter os dados atualizados instantaneamente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do navegador.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Tipografia:</w:t>
      </w:r>
      <w:r w:rsidDel="00000000" w:rsidR="00000000" w:rsidRPr="00000000">
        <w:rPr>
          <w:rtl w:val="0"/>
        </w:rPr>
        <w:t xml:space="preserve"> Fonte </w:t>
      </w:r>
      <w:r w:rsidDel="00000000" w:rsidR="00000000" w:rsidRPr="00000000">
        <w:rPr>
          <w:i w:val="1"/>
          <w:iCs w:val="1"/>
          <w:rtl w:val="0"/>
        </w:rPr>
        <w:t xml:space="preserve">Outfit</w:t>
      </w:r>
      <w:r w:rsidDel="00000000" w:rsidR="00000000" w:rsidRPr="00000000">
        <w:rPr>
          <w:rtl w:val="0"/>
        </w:rPr>
        <w:t xml:space="preserve"> do Google Fonts para um ar contemporâneo e elegante.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w93r8hvk46" w:id="3"/>
      <w:bookmarkEnd w:id="3"/>
      <w:r w:rsidDel="00000000" w:rsidR="00000000" w:rsidRPr="00000000">
        <w:rPr>
          <w:rtl w:val="0"/>
        </w:rPr>
        <w:t xml:space="preserve">🚀 Como Executar o Projeto Localmente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este repositório ou baixe os arquivos.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diretamente em seu navegador favorito ou utilize uma extensão como a </w:t>
      </w:r>
      <w:r w:rsidDel="00000000" w:rsidR="00000000" w:rsidRPr="00000000">
        <w:rPr>
          <w:i w:val="1"/>
          <w:iCs w:val="1"/>
          <w:rtl w:val="0"/>
        </w:rPr>
        <w:t xml:space="preserve">Live Server</w:t>
      </w:r>
      <w:r w:rsidDel="00000000" w:rsidR="00000000" w:rsidRPr="00000000">
        <w:rPr>
          <w:rtl w:val="0"/>
        </w:rPr>
        <w:t xml:space="preserve"> no VS Code para uma melhor experiência.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há dependências externas complexas para instalar — funciona diretamente no cliente!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Desenvolvido com foco em estética premium e eficiência visual. 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