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Planejamento e Estrutura Inicial do Projeto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Desenvolvimento para Web</w:t>
        <w:br w:type="textWrapping"/>
        <w:t xml:space="preserve">Curso Técnico em Informática – 3º Ano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color w:val="000000"/>
          <w:rtl w:val="0"/>
        </w:rPr>
        <w:t xml:space="preserve">1. Nome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Gabarita</w:t>
      </w:r>
    </w:p>
    <w:p w:rsidR="00000000" w:rsidDel="00000000" w:rsidP="00000000" w:rsidRDefault="00000000" w:rsidRPr="00000000" w14:paraId="00000005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Componentes do Grupo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_Liste os nomes completos dos integrantes do grupo:_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Gustavo Ferreira Trindade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Mauricio Nunes de Souza Oliveira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Kayo Cequinel Ribeiro</w:t>
      </w:r>
    </w:p>
    <w:p w:rsidR="00000000" w:rsidDel="00000000" w:rsidP="00000000" w:rsidRDefault="00000000" w:rsidRPr="00000000" w14:paraId="0000000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Descrição do Aplicativo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Temos o objetivo de otimizar e personalizar os estudos dos estudantes, proporcionando-lhes questionários e questões de provas e vestibulares de alta demanda</w:t>
      </w:r>
    </w:p>
    <w:p w:rsidR="00000000" w:rsidDel="00000000" w:rsidP="00000000" w:rsidRDefault="00000000" w:rsidRPr="00000000" w14:paraId="0000000D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Proposta de Adaptação para Web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Transformando-o em uma plataforma web, teremos mais abrangência e maior velocidade, permitindo que os alunos tenham mais facilidade e opções de navegação</w:t>
      </w:r>
    </w:p>
    <w:p w:rsidR="00000000" w:rsidDel="00000000" w:rsidP="00000000" w:rsidRDefault="00000000" w:rsidRPr="00000000" w14:paraId="00000010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Cronograma de Atividades do Grupo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Descreva, de forma detalhada, as atividades a serem desenvolvidas no projeto, com período de desenvolvimento e responsáveis.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4.999999999998" w:type="dxa"/>
        <w:jc w:val="center"/>
        <w:tblLayout w:type="fixed"/>
        <w:tblLook w:val="0400"/>
      </w:tblPr>
      <w:tblGrid>
        <w:gridCol w:w="4290"/>
        <w:gridCol w:w="666.4285714285716"/>
        <w:gridCol w:w="666.4285714285716"/>
        <w:gridCol w:w="666.4285714285716"/>
        <w:gridCol w:w="666.4285714285716"/>
        <w:gridCol w:w="666.4285714285716"/>
        <w:gridCol w:w="666.4285714285716"/>
        <w:gridCol w:w="666.4285714285716"/>
        <w:tblGridChange w:id="0">
          <w:tblGrid>
            <w:gridCol w:w="4290"/>
            <w:gridCol w:w="666.4285714285716"/>
            <w:gridCol w:w="666.4285714285716"/>
            <w:gridCol w:w="666.4285714285716"/>
            <w:gridCol w:w="666.4285714285716"/>
            <w:gridCol w:w="666.4285714285716"/>
            <w:gridCol w:w="666.4285714285716"/>
            <w:gridCol w:w="666.428571428571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ATIVIDADE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Front-end (HTML, CSS, JS)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Processamento de formulários via POST e 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dados no servidor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Utilização de variáveis de ambiente, sessões e cookies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Área de login e controle de acesso por sessão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banco de dados relacional (MySQL)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Operações CRUD (inserção, leitura, edição exclusão)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Upload de arquivos (ex: imagem, PDF)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Armazenamento seguro em diretório separado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Redirecionamento para login em páginas restritas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Projeto publicado em ambiente online (GitHub Pages com backend externo)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Site responsivo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Observações Finais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40" w:w="11907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