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C5E8C" w14:textId="77777777" w:rsidR="00276A91" w:rsidRPr="00A35E3E" w:rsidRDefault="00276A91" w:rsidP="00276A91">
      <w:pPr>
        <w:pStyle w:val="papertitle"/>
        <w:rPr>
          <w:lang w:val="en-GB"/>
        </w:rPr>
      </w:pPr>
      <w:bookmarkStart w:id="0" w:name="_Hlk107958097"/>
      <w:bookmarkEnd w:id="0"/>
      <w:r w:rsidRPr="00A35E3E">
        <w:rPr>
          <w:lang w:val="en-GB"/>
        </w:rPr>
        <w:t>Internet of Things (IoT)-Based Systems for Classroom Resource Management</w:t>
      </w:r>
    </w:p>
    <w:p w14:paraId="195411DB" w14:textId="78B34B07" w:rsidR="00276A91" w:rsidRPr="00354BE5" w:rsidRDefault="00276A91" w:rsidP="00276A91">
      <w:pPr>
        <w:pStyle w:val="author"/>
        <w:rPr>
          <w:lang w:val="es-US"/>
        </w:rPr>
      </w:pPr>
      <w:r w:rsidRPr="00354BE5">
        <w:rPr>
          <w:lang w:val="es-US"/>
        </w:rPr>
        <w:t>Gleiston Guerrerp-Ulloa</w:t>
      </w:r>
      <w:r w:rsidRPr="00354BE5">
        <w:rPr>
          <w:vertAlign w:val="superscript"/>
          <w:lang w:val="es-US"/>
        </w:rPr>
        <w:t>1,2</w:t>
      </w:r>
      <w:r w:rsidRPr="00354BE5">
        <w:rPr>
          <w:rStyle w:val="ORCID"/>
          <w:lang w:val="es-US"/>
        </w:rPr>
        <w:t>[0000-1111-2222-3333]</w:t>
      </w:r>
      <w:r w:rsidRPr="00354BE5">
        <w:rPr>
          <w:lang w:val="es-US"/>
        </w:rPr>
        <w:t>, Jonathan Villafuerte-Solorzano</w:t>
      </w:r>
      <w:r w:rsidRPr="00354BE5">
        <w:rPr>
          <w:vertAlign w:val="superscript"/>
          <w:lang w:val="es-US"/>
        </w:rPr>
        <w:t>1</w:t>
      </w:r>
      <w:r w:rsidRPr="00354BE5">
        <w:rPr>
          <w:rStyle w:val="ORCID"/>
          <w:lang w:val="es-US"/>
        </w:rPr>
        <w:t>[1111-2222-3333-4444]</w:t>
      </w:r>
      <w:r w:rsidRPr="00354BE5">
        <w:rPr>
          <w:lang w:val="es-US"/>
        </w:rPr>
        <w:t xml:space="preserve"> Michael Yánez</w:t>
      </w:r>
      <w:r w:rsidR="00B2520D">
        <w:rPr>
          <w:lang w:val="es-US"/>
        </w:rPr>
        <w:t>-</w:t>
      </w:r>
      <w:r w:rsidRPr="00354BE5">
        <w:rPr>
          <w:vertAlign w:val="superscript"/>
          <w:lang w:val="es-US"/>
        </w:rPr>
        <w:t xml:space="preserve"> 1</w:t>
      </w:r>
      <w:r w:rsidRPr="00354BE5">
        <w:rPr>
          <w:rStyle w:val="ORCID"/>
          <w:lang w:val="es-US"/>
        </w:rPr>
        <w:t>[1111-2222-3333-4444]</w:t>
      </w:r>
      <w:r w:rsidRPr="00354BE5">
        <w:rPr>
          <w:lang w:val="es-US"/>
        </w:rPr>
        <w:t>, Miguel J. Hornos</w:t>
      </w:r>
      <w:r w:rsidRPr="00354BE5">
        <w:rPr>
          <w:vertAlign w:val="superscript"/>
          <w:lang w:val="es-US"/>
        </w:rPr>
        <w:t>2</w:t>
      </w:r>
      <w:r w:rsidRPr="00354BE5">
        <w:rPr>
          <w:rStyle w:val="ORCID"/>
          <w:lang w:val="es-US"/>
        </w:rPr>
        <w:t>[0000-1111-2222-3333]</w:t>
      </w:r>
      <w:r w:rsidRPr="00354BE5">
        <w:rPr>
          <w:lang w:val="es-US"/>
        </w:rPr>
        <w:t>, Carlos Rodríguez-Domínguez</w:t>
      </w:r>
      <w:r w:rsidRPr="00354BE5">
        <w:rPr>
          <w:vertAlign w:val="superscript"/>
          <w:lang w:val="es-US"/>
        </w:rPr>
        <w:t>2</w:t>
      </w:r>
      <w:r w:rsidRPr="00354BE5">
        <w:rPr>
          <w:rStyle w:val="ORCID"/>
          <w:lang w:val="es-US"/>
        </w:rPr>
        <w:t>[1111-2222-3333-4444]</w:t>
      </w:r>
    </w:p>
    <w:p w14:paraId="493DAEBD" w14:textId="77777777" w:rsidR="00276A91" w:rsidRPr="00354BE5" w:rsidRDefault="00276A91" w:rsidP="00276A91">
      <w:pPr>
        <w:pStyle w:val="address"/>
        <w:rPr>
          <w:lang w:val="es-US"/>
        </w:rPr>
      </w:pPr>
      <w:r w:rsidRPr="00354BE5">
        <w:rPr>
          <w:vertAlign w:val="superscript"/>
          <w:lang w:val="es-US"/>
        </w:rPr>
        <w:t>1</w:t>
      </w:r>
      <w:r w:rsidRPr="00354BE5">
        <w:rPr>
          <w:lang w:val="es-US"/>
        </w:rPr>
        <w:t xml:space="preserve"> </w:t>
      </w:r>
      <w:proofErr w:type="spellStart"/>
      <w:r w:rsidRPr="00354BE5">
        <w:rPr>
          <w:lang w:val="es-US"/>
        </w:rPr>
        <w:t>State</w:t>
      </w:r>
      <w:proofErr w:type="spellEnd"/>
      <w:r w:rsidRPr="00354BE5">
        <w:rPr>
          <w:lang w:val="es-US"/>
        </w:rPr>
        <w:t xml:space="preserve"> </w:t>
      </w:r>
      <w:proofErr w:type="spellStart"/>
      <w:r w:rsidRPr="00354BE5">
        <w:rPr>
          <w:lang w:val="es-US"/>
        </w:rPr>
        <w:t>Technical</w:t>
      </w:r>
      <w:proofErr w:type="spellEnd"/>
      <w:r w:rsidRPr="00354BE5">
        <w:rPr>
          <w:lang w:val="es-US"/>
        </w:rPr>
        <w:t xml:space="preserve"> </w:t>
      </w:r>
      <w:proofErr w:type="spellStart"/>
      <w:r w:rsidRPr="00354BE5">
        <w:rPr>
          <w:lang w:val="es-US"/>
        </w:rPr>
        <w:t>University</w:t>
      </w:r>
      <w:proofErr w:type="spellEnd"/>
      <w:r w:rsidRPr="00354BE5">
        <w:rPr>
          <w:lang w:val="es-US"/>
        </w:rPr>
        <w:t xml:space="preserve"> </w:t>
      </w:r>
      <w:proofErr w:type="spellStart"/>
      <w:r w:rsidRPr="00354BE5">
        <w:rPr>
          <w:lang w:val="es-US"/>
        </w:rPr>
        <w:t>of</w:t>
      </w:r>
      <w:proofErr w:type="spellEnd"/>
      <w:r w:rsidRPr="00354BE5">
        <w:rPr>
          <w:lang w:val="es-US"/>
        </w:rPr>
        <w:t xml:space="preserve"> Quevedo, Quevedo 120301, Ecuador</w:t>
      </w:r>
    </w:p>
    <w:p w14:paraId="5E655AA1" w14:textId="77777777" w:rsidR="00276A91" w:rsidRPr="00354BE5" w:rsidRDefault="00276A91" w:rsidP="00276A91">
      <w:pPr>
        <w:pStyle w:val="address"/>
        <w:rPr>
          <w:lang w:val="es-US"/>
        </w:rPr>
      </w:pPr>
      <w:r w:rsidRPr="00354BE5">
        <w:rPr>
          <w:vertAlign w:val="superscript"/>
          <w:lang w:val="es-US"/>
        </w:rPr>
        <w:t>2</w:t>
      </w:r>
      <w:r w:rsidRPr="00354BE5">
        <w:rPr>
          <w:lang w:val="es-US"/>
        </w:rPr>
        <w:t xml:space="preserve"> </w:t>
      </w:r>
      <w:proofErr w:type="spellStart"/>
      <w:r w:rsidRPr="00354BE5">
        <w:rPr>
          <w:lang w:val="es-US"/>
        </w:rPr>
        <w:t>University</w:t>
      </w:r>
      <w:proofErr w:type="spellEnd"/>
      <w:r w:rsidRPr="00354BE5">
        <w:rPr>
          <w:lang w:val="es-US"/>
        </w:rPr>
        <w:t xml:space="preserve"> </w:t>
      </w:r>
      <w:proofErr w:type="spellStart"/>
      <w:r w:rsidRPr="00354BE5">
        <w:rPr>
          <w:lang w:val="es-US"/>
        </w:rPr>
        <w:t>of</w:t>
      </w:r>
      <w:proofErr w:type="spellEnd"/>
      <w:r w:rsidRPr="00354BE5">
        <w:rPr>
          <w:lang w:val="es-US"/>
        </w:rPr>
        <w:t xml:space="preserve"> Granada, Granada 18014, España</w:t>
      </w:r>
      <w:r w:rsidRPr="00354BE5">
        <w:rPr>
          <w:lang w:val="es-US"/>
        </w:rPr>
        <w:br/>
      </w:r>
      <w:r w:rsidRPr="00354BE5">
        <w:rPr>
          <w:rStyle w:val="e-mail"/>
          <w:lang w:val="es-US"/>
        </w:rPr>
        <w:t>{gguerrero,</w:t>
      </w:r>
      <w:r w:rsidRPr="00354BE5">
        <w:rPr>
          <w:lang w:val="es-US"/>
        </w:rPr>
        <w:t xml:space="preserve"> </w:t>
      </w:r>
      <w:hyperlink r:id="rId5" w:history="1">
        <w:r w:rsidRPr="00354BE5">
          <w:rPr>
            <w:rStyle w:val="Hipervnculo"/>
            <w:rFonts w:ascii="Courier" w:hAnsi="Courier"/>
            <w:noProof/>
            <w:lang w:val="es-US"/>
          </w:rPr>
          <w:t>jonathan.villafuerte2014}@uteq.edu.ec</w:t>
        </w:r>
      </w:hyperlink>
      <w:r w:rsidRPr="00354BE5">
        <w:rPr>
          <w:rStyle w:val="e-mail"/>
          <w:lang w:val="es-US"/>
        </w:rPr>
        <w:t xml:space="preserve">}, {mhornos, </w:t>
      </w:r>
      <w:hyperlink r:id="rId6" w:history="1">
        <w:r w:rsidRPr="00354BE5">
          <w:rPr>
            <w:rStyle w:val="Hipervnculo"/>
            <w:rFonts w:ascii="Courier" w:hAnsi="Courier"/>
            <w:noProof/>
            <w:lang w:val="es-US"/>
          </w:rPr>
          <w:t>gleiston@correo.ugr.es</w:t>
        </w:r>
      </w:hyperlink>
      <w:r w:rsidRPr="00354BE5">
        <w:rPr>
          <w:rStyle w:val="e-mail"/>
          <w:lang w:val="es-US"/>
        </w:rPr>
        <w:t>, carlosrodriguez}@ugr.es</w:t>
      </w:r>
    </w:p>
    <w:p w14:paraId="7152C7C0" w14:textId="77777777" w:rsidR="00276A91" w:rsidRPr="00A35E3E" w:rsidRDefault="00276A91" w:rsidP="00276A91">
      <w:pPr>
        <w:pStyle w:val="abstract"/>
        <w:spacing w:after="0"/>
        <w:ind w:firstLine="0"/>
        <w:rPr>
          <w:lang w:val="en-GB"/>
        </w:rPr>
      </w:pPr>
      <w:r w:rsidRPr="00A35E3E">
        <w:rPr>
          <w:b/>
          <w:bCs/>
          <w:lang w:val="en-GB"/>
        </w:rPr>
        <w:t xml:space="preserve">Abstract. </w:t>
      </w:r>
      <w:r w:rsidRPr="00A35E3E">
        <w:rPr>
          <w:lang w:val="en-GB"/>
        </w:rPr>
        <w:t xml:space="preserve">The abstract should summarize the contents of the paper in short terms, </w:t>
      </w:r>
      <w:proofErr w:type="gramStart"/>
      <w:r w:rsidRPr="00A35E3E">
        <w:rPr>
          <w:lang w:val="en-GB"/>
        </w:rPr>
        <w:t>i.e.</w:t>
      </w:r>
      <w:proofErr w:type="gramEnd"/>
      <w:r w:rsidRPr="00A35E3E">
        <w:rPr>
          <w:lang w:val="en-GB"/>
        </w:rPr>
        <w:t xml:space="preserve"> 150-250 words.</w:t>
      </w:r>
    </w:p>
    <w:p w14:paraId="0FC5F4DC" w14:textId="77777777" w:rsidR="00276A91" w:rsidRPr="00A35E3E" w:rsidRDefault="00276A91" w:rsidP="00276A91">
      <w:pPr>
        <w:pStyle w:val="keywords"/>
        <w:rPr>
          <w:lang w:val="en-GB"/>
        </w:rPr>
      </w:pPr>
      <w:r w:rsidRPr="00A35E3E">
        <w:rPr>
          <w:b/>
          <w:bCs/>
          <w:lang w:val="en-GB"/>
        </w:rPr>
        <w:t>Keywords:</w:t>
      </w:r>
      <w:r w:rsidRPr="00A35E3E">
        <w:rPr>
          <w:lang w:val="en-GB"/>
        </w:rPr>
        <w:t xml:space="preserve"> First Keyword, Second Keyword, Third Keyword.</w:t>
      </w:r>
    </w:p>
    <w:p w14:paraId="384F42CF" w14:textId="77777777" w:rsidR="00276A91" w:rsidRPr="00A35E3E" w:rsidRDefault="00276A91" w:rsidP="00276A91">
      <w:pPr>
        <w:pStyle w:val="heading1"/>
        <w:rPr>
          <w:lang w:val="en-GB"/>
        </w:rPr>
      </w:pPr>
      <w:r w:rsidRPr="00A35E3E">
        <w:rPr>
          <w:lang w:val="en-GB"/>
        </w:rPr>
        <w:t>Introduction</w:t>
      </w:r>
    </w:p>
    <w:p w14:paraId="53C2E374" w14:textId="77777777" w:rsidR="00276A91" w:rsidRPr="00A35E3E" w:rsidRDefault="00276A91" w:rsidP="00276A91">
      <w:pPr>
        <w:pStyle w:val="p1a"/>
        <w:rPr>
          <w:lang w:val="en-GB"/>
        </w:rPr>
      </w:pPr>
      <w:r w:rsidRPr="00A35E3E">
        <w:rPr>
          <w:lang w:val="en-GB"/>
        </w:rPr>
        <w:t xml:space="preserve">Internet of Things (IoT), a term coined by Kevin Ashton </w:t>
      </w:r>
      <w:sdt>
        <w:sdtPr>
          <w:rPr>
            <w:color w:val="000000"/>
            <w:lang w:val="en-GB"/>
          </w:rPr>
          <w:tag w:val="MENDELEY_CITATION_v3_eyJjaXRhdGlvbklEIjoiTUVOREVMRVlfQ0lUQVRJT05fODgxNjBkZTQtMTQ1Mi00ZWNkLThjMGYtODUzY2MzMTQ3OTYzIiwicHJvcGVydGllcyI6eyJub3RlSW5kZXgiOjB9LCJpc0VkaXRlZCI6ZmFsc2UsIm1hbnVhbE92ZXJyaWRlIjp7ImlzTWFudWFsbHlPdmVycmlkZGVuIjpmYWxzZSwiY2l0ZXByb2NUZXh0IjoiWzFdIiwibWFudWFsT3ZlcnJpZGVUZXh0IjoiIn0sImNpdGF0aW9uSXRlbXMiOlt7ImlkIjoiYmVhNjU0Y2YtZGQyYy0zMGNmLTg1Y2MtYWY4N2U2ZjViMjI5IiwiaXRlbURhdGEiOnsidHlwZSI6ImFydGljbGUtam91cm5hbCIsImlkIjoiYmVhNjU0Y2YtZGQyYy0zMGNmLTg1Y2MtYWY4N2U2ZjViMjI5IiwidGl0bGUiOiJUaGF0IOKAmEludGVybmV0IG9mIFRoaW5nc+KAmSBUaGluZyIsImF1dGhvciI6W3siZmFtaWx5IjoiQXNodG9uIiwiZ2l2ZW4iOiJLZXZpbiIsInBhcnNlLW5hbWVzIjpmYWxzZSwiZHJvcHBpbmctcGFydGljbGUiOiIiLCJub24tZHJvcHBpbmctcGFydGljbGUiOiIifV0sImNvbnRhaW5lci10aXRsZSI6IlJGSUQgam91cm5hbCIsImlzc3VlZCI6eyJkYXRlLXBhcnRzIjpbWzIwMDldXX0sInBhZ2UiOiI5Ny0xMTQiLCJpc3N1ZSI6IjciLCJ2b2x1bWUiOiIyMiIsImNvbnRhaW5lci10aXRsZS1zaG9ydCI6IiJ9LCJpc1RlbXBvcmFyeSI6ZmFsc2V9XX0="/>
          <w:id w:val="74153637"/>
          <w:placeholder>
            <w:docPart w:val="456CCBA7A9D941949489C5F8F4177ACB"/>
          </w:placeholder>
        </w:sdtPr>
        <w:sdtContent>
          <w:r w:rsidRPr="00615615">
            <w:rPr>
              <w:color w:val="000000"/>
              <w:lang w:val="en-GB"/>
            </w:rPr>
            <w:t>[1]</w:t>
          </w:r>
        </w:sdtContent>
      </w:sdt>
      <w:r w:rsidRPr="00A35E3E">
        <w:rPr>
          <w:lang w:val="en-GB"/>
        </w:rPr>
        <w:t xml:space="preserve">, is one of the paradigms that is in continuous development and is being implemented in a wide range of domains </w:t>
      </w:r>
      <w:sdt>
        <w:sdtPr>
          <w:rPr>
            <w:color w:val="000000"/>
            <w:lang w:val="en-GB"/>
          </w:rPr>
          <w:tag w:val="MENDELEY_CITATION_v3_eyJjaXRhdGlvbklEIjoiTUVOREVMRVlfQ0lUQVRJT05fYTY3YThjYjYtODFmNy00N2M1LWFlZWEtN2Q0NGNmMmJjNzM3IiwicHJvcGVydGllcyI6eyJub3RlSW5kZXgiOjB9LCJpc0VkaXRlZCI6ZmFsc2UsIm1hbnVhbE92ZXJyaWRlIjp7ImlzTWFudWFsbHlPdmVycmlkZGVuIjpmYWxzZSwiY2l0ZXByb2NUZXh0IjoiWzJdIiwibWFudWFsT3ZlcnJpZGVUZXh0IjoiIn0sImNpdGF0aW9uSXRlbXMiOlt7ImlkIjoiZTQ5Mjk3MjctN2I3NS0zNmYxLWIxZjktYzM2NjIxODdjZTg2IiwiaXRlbURhdGEiOnsidHlwZSI6ImFydGljbGUtam91cm5hbCIsImlkIjoiZTQ5Mjk3MjctN2I3NS0zNmYxLWIxZjktYzM2NjIxODdjZTg2IiwidGl0bGUiOiJBbiBJbnRlcm5ldCBvZiBUaGluZ3MgRnJhbWV3b3JrIGZvciBTbWFydCBFbmVyZ3kgaW4gQnVpbGRpbmdzOiBEZXNpZ25zLCBQcm90b3R5cGUsIGFuZCBFeHBlcmltZW50cyIsImF1dGhvciI6W3siZmFtaWx5IjoiUGFuIiwiZ2l2ZW4iOiJKaWFubGkiLCJwYXJzZS1uYW1lcyI6ZmFsc2UsImRyb3BwaW5nLXBhcnRpY2xlIjoiIiwibm9uLWRyb3BwaW5nLXBhcnRpY2xlIjoiIn0seyJmYW1pbHkiOiJKYWluIiwiZ2l2ZW4iOiJSYWoiLCJwYXJzZS1uYW1lcyI6ZmFsc2UsImRyb3BwaW5nLXBhcnRpY2xlIjoiIiwibm9uLWRyb3BwaW5nLXBhcnRpY2xlIjoiIn0seyJmYW1pbHkiOiJQYXVsIiwiZ2l2ZW4iOiJTdWJoYXJ0aGkiLCJwYXJzZS1uYW1lcyI6ZmFsc2UsImRyb3BwaW5nLXBhcnRpY2xlIjoiIiwibm9uLWRyb3BwaW5nLXBhcnRpY2xlIjoiIn0seyJmYW1pbHkiOiJWdSIsImdpdmVuIjoiVGFtIiwicGFyc2UtbmFtZXMiOmZhbHNlLCJkcm9wcGluZy1wYXJ0aWNsZSI6IiIsIm5vbi1kcm9wcGluZy1wYXJ0aWNsZSI6IiJ9XSwiY29udGFpbmVyLXRpdGxlIjoiSUVFRSBJbnRlcm5ldCBvZiBUaGluZ3MgSm91cm5hbCIsIkRPSSI6IjEwLjExMDkvSklPVC4yMDE1LjI0MTMzOTciLCJJU1NOIjoiMjMyNy00NjYyIiwiaXNzdWVkIjp7ImRhdGUtcGFydHMiOltbMjAxMl1dfSwicGFnZSI6InhpeC14eHZpIiwiaXNzdWUiOiI2Iiwidm9sdW1lIjoiMjIiLCJjb250YWluZXItdGl0bGUtc2hvcnQiOiIifSwiaXNUZW1wb3JhcnkiOmZhbHNlfV19"/>
          <w:id w:val="9162549"/>
          <w:placeholder>
            <w:docPart w:val="456CCBA7A9D941949489C5F8F4177ACB"/>
          </w:placeholder>
        </w:sdtPr>
        <w:sdtContent>
          <w:r w:rsidRPr="00615615">
            <w:rPr>
              <w:color w:val="000000"/>
              <w:lang w:val="en-GB"/>
            </w:rPr>
            <w:t>[2]</w:t>
          </w:r>
        </w:sdtContent>
      </w:sdt>
      <w:r w:rsidRPr="00A35E3E">
        <w:rPr>
          <w:lang w:val="en-GB"/>
        </w:rPr>
        <w:t>. IoT-based systems (</w:t>
      </w:r>
      <w:proofErr w:type="spellStart"/>
      <w:r w:rsidRPr="00A35E3E">
        <w:rPr>
          <w:lang w:val="en-GB"/>
        </w:rPr>
        <w:t>IoTS</w:t>
      </w:r>
      <w:proofErr w:type="spellEnd"/>
      <w:r w:rsidRPr="00A35E3E">
        <w:rPr>
          <w:lang w:val="en-GB"/>
        </w:rPr>
        <w:t xml:space="preserve">) are the combination of multiple technologies, and it is transforming lifestyles of people, processes, and the way they interact with other people or other systems. Although IoT was initially proposed to refer to interoperable and uniquely identifiable connected objects with radio frequency identification (RFID) technology </w:t>
      </w:r>
      <w:sdt>
        <w:sdtPr>
          <w:rPr>
            <w:color w:val="000000"/>
            <w:lang w:val="en-GB"/>
          </w:rPr>
          <w:tag w:val="MENDELEY_CITATION_v3_eyJjaXRhdGlvbklEIjoiTUVOREVMRVlfQ0lUQVRJT05fZGRiY2Q1ZGItMWFmMi00ZjExLTk3MDktOWNmNTlmMWNiNGM1IiwicHJvcGVydGllcyI6eyJub3RlSW5kZXgiOjB9LCJpc0VkaXRlZCI6ZmFsc2UsIm1hbnVhbE92ZXJyaWRlIjp7ImlzTWFudWFsbHlPdmVycmlkZGVuIjpmYWxzZSwiY2l0ZXByb2NUZXh0IjoiWzMsIDRdIiwibWFudWFsT3ZlcnJpZGVUZXh0IjoiIn0sImNpdGF0aW9uSXRlbXMiOlt7ImlkIjoiZDY4YjE3MzUtMDhkYi0zZTMyLWJlMWItNjUwM2IyYjEzNWM5IiwiaXRlbURhdGEiOnsidHlwZSI6ImFydGljbGUtam91cm5hbCIsImlkIjoiZDY4YjE3MzUtMDhkYi0zZTMyLWJlMWItNjUwM2IyYjEzNWM5IiwidGl0bGUiOiJUaGUgSW50ZXJuZXQgb2YgVGhpbmdzOiBBIHN1cnZleSIsImF1dGhvciI6W3siZmFtaWx5IjoiQXR6b3JpIiwiZ2l2ZW4iOiJMdWlnaSIsInBhcnNlLW5hbWVzIjpmYWxzZSwiZHJvcHBpbmctcGFydGljbGUiOiIiLCJub24tZHJvcHBpbmctcGFydGljbGUiOiIifSx7ImZhbWlseSI6IkllcmEiLCJnaXZlbiI6IkFudG9uaW8iLCJwYXJzZS1uYW1lcyI6ZmFsc2UsImRyb3BwaW5nLXBhcnRpY2xlIjoiIiwibm9uLWRyb3BwaW5nLXBhcnRpY2xlIjoiIn0seyJmYW1pbHkiOiJNb3JhYml0byIsImdpdmVuIjoiR2lhY29tbyIsInBhcnNlLW5hbWVzIjpmYWxzZSwiZHJvcHBpbmctcGFydGljbGUiOiIiLCJub24tZHJvcHBpbmctcGFydGljbGUiOiIifV0sImNvbnRhaW5lci10aXRsZSI6IkNvbXB1dGVyIE5ldHdvcmtzIiwiRE9JIjoiMTAuMTAxNi9qLmNvbW5ldC4yMDEwLjA1LjAxMCIsIklTU04iOiIxMzg5MTI4NiIsIlVSTCI6Imh0dHBzOi8vd3d3LnNjaWVuY2VkaXJlY3QuY29tL3NjaWVuY2UvYXJ0aWNsZS9waWkvUzEzODkxMjg2MTAwMDE1NjgiLCJpc3N1ZWQiOnsiZGF0ZS1wYXJ0cyI6W1syMDEwLDEwXV19LCJwYWdlIjoiMjc4Ny0yODA1IiwiYWJzdHJhY3QiOiJUaGlzIHBhcGVyIGFkZHJlc3NlcyB0aGUgSW50ZXJuZXQgb2YgVGhpbmdzLiBNYWluIGVuYWJsaW5nIGZhY3RvciBvZiB0aGlzIHByb21pc2luZyBwYXJhZGlnbSBpcyB0aGUgaW50ZWdyYXRpb24gb2Ygc2V2ZXJhbCB0ZWNobm9sb2dpZXMgYW5kIGNvbW11bmljYXRpb25zIHNvbHV0aW9ucy4gSWRlbnRpZmljYXRpb24gYW5kIHRyYWNraW5nIHRlY2hub2xvZ2llcywgd2lyZWQgYW5kIHdpcmVsZXNzIHNlbnNvciBhbmQgYWN0dWF0b3IgbmV0d29ya3MsIGVuaGFuY2VkIGNvbW11bmljYXRpb24gcHJvdG9jb2xzIChzaGFyZWQgd2l0aCB0aGUgTmV4dCBHZW5lcmF0aW9uIEludGVybmV0KSwgYW5kIGRpc3RyaWJ1dGVkIGludGVsbGlnZW5jZSBmb3Igc21hcnQgb2JqZWN0cyBhcmUganVzdCB0aGUgbW9zdCByZWxldmFudC4gQXMgb25lIGNhbiBlYXNpbHkgaW1hZ2luZSwgYW55IHNlcmlvdXMgY29udHJpYnV0aW9uIHRvIHRoZSBhZHZhbmNlIG9mIHRoZSBJbnRlcm5ldCBvZiBUaGluZ3MgbXVzdCBuZWNlc3NhcmlseSBiZSB0aGUgcmVzdWx0IG9mIHN5bmVyZ2V0aWMgYWN0aXZpdGllcyBjb25kdWN0ZWQgaW4gZGlmZmVyZW50IGZpZWxkcyBvZiBrbm93bGVkZ2UsIHN1Y2ggYXMgdGVsZWNvbW11bmljYXRpb25zLCBpbmZvcm1hdGljcywgZWxlY3Ryb25pY3MgYW5kIHNvY2lhbCBzY2llbmNlLiBJbiBzdWNoIGEgY29tcGxleCBzY2VuYXJpbywgdGhpcyBzdXJ2ZXkgaXMgZGlyZWN0ZWQgdG8gdGhvc2Ugd2hvIHdhbnQgdG8gYXBwcm9hY2ggdGhpcyBjb21wbGV4IGRpc2NpcGxpbmUgYW5kIGNvbnRyaWJ1dGUgdG8gaXRzIGRldmVsb3BtZW50LiBEaWZmZXJlbnQgdmlzaW9ucyBvZiB0aGlzIEludGVybmV0IG9mIFRoaW5ncyBwYXJhZGlnbSBhcmUgcmVwb3J0ZWQgYW5kIGVuYWJsaW5nIHRlY2hub2xvZ2llcyByZXZpZXdlZC4gV2hhdCBlbWVyZ2VzIGlzIHRoYXQgc3RpbGwgbWFqb3IgaXNzdWVzIHNoYWxsIGJlIGZhY2VkIGJ5IHRoZSByZXNlYXJjaCBjb21tdW5pdHkuIFRoZSBtb3N0IHJlbGV2YW50IGFtb25nIHRoZW0gYXJlIGFkZHJlc3NlZCBpbiBkZXRhaWxzLiDCqTIwMTAgRWxzZXZpZXIgQi5WLiBBbGwgcmlnaHRzIHJlc2VydmVkLiIsInB1Ymxpc2hlciI6IkVsc2V2aWVyIiwiaXNzdWUiOiIxNSIsInZvbHVtZSI6IjU0IiwiY29udGFpbmVyLXRpdGxlLXNob3J0IjoiIn0sImlzVGVtcG9yYXJ5IjpmYWxzZX0seyJpZCI6Ijk3MmE5ZmExLTcwZjgtM2I5Yy1hMTM2LWNmNjM3Zjg5Zjk3YiIsIml0ZW1EYXRhIjp7InR5cGUiOiJhcnRpY2xlLWpvdXJuYWwiLCJpZCI6Ijk3MmE5ZmExLTcwZjgtM2I5Yy1hMTM2LWNmNjM3Zjg5Zjk3YiIsInRpdGxlIjoiQW4gSW9UIGJhc2VkIGludGVsbGlnZW50IGJ1aWxkaW5nIG1hbmFnZW1lbnQgc3lzdGVtIGZvciBhbWJpZW50IGFzc2lzdGVkIGxpdmluZyIsImF1dGhvciI6W3siZmFtaWx5IjoiVHJhZ29zIiwiZ2l2ZW4iOiJFbGlhcyBaLiIsInBhcnNlLW5hbWVzIjpmYWxzZSwiZHJvcHBpbmctcGFydGljbGUiOiIiLCJub24tZHJvcHBpbmctcGFydGljbGUiOiIifSx7ImZhbWlseSI6IkZvdGkiLCJnaXZlbiI6Ik1hZ2RhIiwicGFyc2UtbmFtZXMiOmZhbHNlLCJkcm9wcGluZy1wYXJ0aWNsZSI6IiIsIm5vbi1kcm9wcGluZy1wYXJ0aWNsZSI6IiJ9LHsiZmFtaWx5IjoiU3VybGlnYXMiLCJnaXZlbiI6Ik1hbm9saXMiLCJwYXJzZS1uYW1lcyI6ZmFsc2UsImRyb3BwaW5nLXBhcnRpY2xlIjoiIiwibm9uLWRyb3BwaW5nLXBhcnRpY2xlIjoiIn0seyJmYW1pbHkiOiJMYW1icm9wb3Vsb3MiLCJnaXZlbiI6Ikdlb3JnZSIsInBhcnNlLW5hbWVzIjpmYWxzZSwiZHJvcHBpbmctcGFydGljbGUiOiIiLCJub24tZHJvcHBpbmctcGFydGljbGUiOiIifSx7ImZhbWlseSI6IlBvdXJuYXJhcyIsImdpdmVuIjoiU3RlbGlvcyIsInBhcnNlLW5hbWVzIjpmYWxzZSwiZHJvcHBpbmctcGFydGljbGUiOiIiLCJub24tZHJvcHBpbmctcGFydGljbGUiOiIifSx7ImZhbWlseSI6IlBhcGFkYWtpcyIsImdpdmVuIjoiU3RlZmFub3MiLCJwYXJzZS1uYW1lcyI6ZmFsc2UsImRyb3BwaW5nLXBhcnRpY2xlIjoiIiwibm9uLWRyb3BwaW5nLXBhcnRpY2xlIjoiIn0seyJmYW1pbHkiOiJBbmdlbGFraXMiLCJnaXZlbiI6IlZhbmdlbGlzIiwicGFyc2UtbmFtZXMiOmZhbHNlLCJkcm9wcGluZy1wYXJ0aWNsZSI6IiIsIm5vbi1kcm9wcGluZy1wYXJ0aWNsZSI6IiJ9XSwiY29udGFpbmVyLXRpdGxlIjoiMjAxNSBJRUVFIEludGVybmF0aW9uYWwgQ29uZmVyZW5jZSBvbiBDb21tdW5pY2F0aW9uIFdvcmtzaG9wLCBJQ0NXIDIwMTUiLCJhY2Nlc3NlZCI6eyJkYXRlLXBhcnRzIjpbWzIwMjIsMywyXV19LCJET0kiOiIxMC4xMTA5L0lDQ1cuMjAxNS43MjQ3MTg2IiwiSVNCTiI6Ijk3ODE0NjczNjMwNTEiLCJpc3N1ZWQiOnsiZGF0ZS1wYXJ0cyI6W1syMDE1LDksOF1dfSwicGFnZSI6IjI0Ni0yNTIiLCJhYnN0cmFjdCI6IkFtYmllbnQgQXNzaXN0ZWQgTGl2aW5nIChBQUwpIGRlc2NyaWJlcyBhbiBJQ1QgYmFzZWQgZW52aXJvbm1lbnQgdGhhdCBleHBvc2VzIHBlcnNvbmFsaXplZCBhbmQgY29udGV4dC1hd2FyZSBpbnRlbGxpZ2VudCBzZXJ2aWNlcywgdGh1cyBjcmVhdGluZyBhbiBhcHByb3ByaWF0ZSBleHBlcmllbmNlIHRvIHRoZSBlbmQgdXNlciB0byBzdXBwb3J0IGluZGVwZW5kZW50IGxpdmluZyBhbmQgaW1wcm92ZW1lbnQgb2YgdGhlIGV2ZXJ5ZGF5IHF1YWxpdHkgb2YgbGlmZSBvZiBib3RoIGhlYWx0aHkgZWxkZXJseSBhbmQgZGlzYWJsZWQgcGVvcGxlLiBUaGUgc29jaWFsIGFuZCBlY29ub21pYyBpbXBhY3Qgb2YgQUFMIHN5c3RlbXMgaGF2ZSBib29zdGVkIHRoZSByZXNlYXJjaCBhY3Rpdml0aWVzIHRoYXQgY29tYmluZWQgd2l0aCB0aGUgYWR2YW50YWdlcyBvZiBlbmFibGluZyB0ZWNobm9sb2dpZXMgc3VjaCBhcyBXaXJlbGVzcyBTZW5zb3IgTmV0d29ya3MgKFdTTnMpIGFuZCBJbnRlcm5ldCBvZiBUaGluZ3MgKElvVCkgY2FuIGdyZWF0bHkgaW1wcm92ZSB0aGUgcGVyZm9ybWFuY2UgYW5kIHRoZSBlZmZpY2llbmN5IG9mIHN1Y2ggc3lzdGVtcy4gU2Vuc29ycyBhbmQgYWN0dWF0b3JzIGluc2lkZSBidWlsZGluZ3MgY2FuIGNyZWF0ZSBhbiBpbnRlbGxpZ2VudCBzZW5zaW5nIGVudmlyb25tZW50cyB0aGF0IGhlbHAgZ2F0aGVyIHJlYWx0aW1lIGRhdGEgZm9yIHRoZSBwYXRpZW50cywgbW9uaXRvciB0aGVpciB2aXRhbCBzaWducyBhbmQgaWRlbnRpZnkgYWJub3JtYWwgc2l0dWF0aW9ucyB0aGF0IG5lZWQgbWVkaWNhbCBhdHRlbnRpb24uIEFBTCBhcHBsaWNhdGlvbnMgbWlnaHQgYmUgbGlmZSBjcml0aWNhbCBhbmQgdGhlcmVmb3JlIGhhdmUgdmVyeSBzdHJpY3QgcmVxdWlyZW1lbnRzIGZvciB0aGVpciBwZXJmb3JtYW5jZSB3aXRoIHJlc3BlY3QgdG8gdGhlIHJlbGlhYmlsaXR5IG9mIHRoZSBkZXZpY2VzLCB0aGUgYWJpbGl0eSBvZiB0aGUgc3lzdGVtIHRvIGdhdGhlciBkYXRhIGZyb20gaGV0ZXJvZ2VuZW91cyBkZXZpY2VzLCB0aGUgdGltZWxpbmVzcyBvZiB0aGUgZGF0YSB0cmFuc2ZlciBhbmQgdGhlaXIgdHJ1c3R3b3J0aGluZXNzLiBUaGlzIHdvcmsgcHJlc2VudHMgdGhlIGZ1bmN0aW9uYWwgYXJjaGl0ZWN0dXJlIG9mIFNPckJldCAoTWFyaWUgQ3VyaWUgSUFQUCBwcm9qZWN0KSB0aGF0IHByb3ZpZGVzIGEgZnJhbWV3b3JrIGZvciBpbnRlcmNvbm5lY3RpbmcgZWZmaWNpZW50bHkgc21hcnQgZGV2aWNlcywgZXF1aXBwaW5nIHRoZW0gd2l0aCBpbnRlbGxpZ2VuY2UgdGhhdCBoZWxwcyBhdXRvbWF0aW5nIG1hbnkgb2YgdGhlIGV2ZXJ5ZGF5IGFjdGl2aXRpZXMgb2YgdGhlIGluaGFiaXRhbnRzLiBTT3JCZXQgaXMgYSBwYXJhZGlnbSBzaGlmdCBvZiB0cmFkaXRpb25hbCBBQUwgc3lzdGVtcyBiYXNlZCBvbiBhIGh5YnJpZCBhcmNoaXRlY3R1cmUsIGluY2x1ZGluZyBib3RoIGRpc3RyaWJ1dGVkIGFuZCBjZW50cmFsaXplZCBmdW5jdGlvbmFsaXRpZXMsIGV4dGVuc2libGUsIHNlbGYtb3JnYW5pc2luZywgcm9idXN0IGFuZCBzZWN1cmUsIGJ1aWx0IG9uIHRoZSBjb25jZXB0IG9mICdyZWxpYWJpbGl0eSBieSBkZXNpZ24nLCB0aHVzIGJlaW5nIGNhcGFibGUgb2YgbWVldGluZyB0aGUgc3RyaWN0IFF1YWxpdHkgb2YgU2VydmljZSAoUW9TKSByZXF1aXJlbWVudHMgb2YgZGVtYW5kaW5nIGFwcGxpY2F0aW9ucyBzdWNoIGFzIEFBTC4iLCJwdWJsaXNoZXIiOiJJbnN0aXR1dGUgb2YgRWxlY3RyaWNhbCBhbmQgRWxlY3Ryb25pY3MgRW5naW5lZXJzIEluYy4iLCJjb250YWluZXItdGl0bGUtc2hvcnQiOiIifSwiaXNUZW1wb3JhcnkiOmZhbHNlfV19"/>
          <w:id w:val="453365210"/>
          <w:placeholder>
            <w:docPart w:val="456CCBA7A9D941949489C5F8F4177ACB"/>
          </w:placeholder>
        </w:sdtPr>
        <w:sdtContent>
          <w:r w:rsidRPr="00615615">
            <w:rPr>
              <w:color w:val="000000"/>
              <w:lang w:val="en-GB"/>
            </w:rPr>
            <w:t>[3, 4]</w:t>
          </w:r>
        </w:sdtContent>
      </w:sdt>
      <w:r w:rsidRPr="00A35E3E">
        <w:rPr>
          <w:lang w:val="en-GB"/>
        </w:rPr>
        <w:t>, RFID is currently only one of the technologies used.</w:t>
      </w:r>
    </w:p>
    <w:p w14:paraId="769CB453" w14:textId="77777777" w:rsidR="00276A91" w:rsidRPr="00A35E3E" w:rsidRDefault="00276A91" w:rsidP="00276A91">
      <w:pPr>
        <w:rPr>
          <w:lang w:val="en-GB"/>
        </w:rPr>
      </w:pPr>
      <w:r w:rsidRPr="00A35E3E">
        <w:rPr>
          <w:lang w:val="en-GB"/>
        </w:rPr>
        <w:t xml:space="preserve">IoT represents a holistic environment consisting of many smart devices interconnecting heterogeneous physical objects via the Internet. Many domains, such as logistics, manufacturing, agriculture, home automation, ambient assisted living, smart cities, healthcare, and many other ubiquitous computing applications are the application fields of IoT. By deploying </w:t>
      </w:r>
      <w:proofErr w:type="spellStart"/>
      <w:r w:rsidRPr="00A35E3E">
        <w:rPr>
          <w:lang w:val="en-GB"/>
        </w:rPr>
        <w:t>IoTS</w:t>
      </w:r>
      <w:proofErr w:type="spellEnd"/>
      <w:r w:rsidRPr="00A35E3E">
        <w:rPr>
          <w:lang w:val="en-GB"/>
        </w:rPr>
        <w:t xml:space="preserve">, the increased interaction between people and things facilitates the exchange of information and services. However, it also poses new challenges, especially in terms of security and privacy </w:t>
      </w:r>
      <w:sdt>
        <w:sdtPr>
          <w:rPr>
            <w:color w:val="000000"/>
            <w:lang w:val="en-GB"/>
          </w:rPr>
          <w:tag w:val="MENDELEY_CITATION_v3_eyJjaXRhdGlvbklEIjoiTUVOREVMRVlfQ0lUQVRJT05fODk1OTQ3NmYtYTNhNC00OTZkLWIxMTgtNDI4YjRmNjBkYTk0IiwicHJvcGVydGllcyI6eyJub3RlSW5kZXgiOjB9LCJpc0VkaXRlZCI6ZmFsc2UsIm1hbnVhbE92ZXJyaWRlIjp7ImlzTWFudWFsbHlPdmVycmlkZGVuIjpmYWxzZSwiY2l0ZXByb2NUZXh0IjoiWzNdIiwibWFudWFsT3ZlcnJpZGVUZXh0IjoiIn0sImNpdGF0aW9uSXRlbXMiOlt7ImlkIjoiZDY4YjE3MzUtMDhkYi0zZTMyLWJlMWItNjUwM2IyYjEzNWM5IiwiaXRlbURhdGEiOnsidHlwZSI6ImFydGljbGUtam91cm5hbCIsImlkIjoiZDY4YjE3MzUtMDhkYi0zZTMyLWJlMWItNjUwM2IyYjEzNWM5IiwidGl0bGUiOiJUaGUgSW50ZXJuZXQgb2YgVGhpbmdzOiBBIHN1cnZleSIsImF1dGhvciI6W3siZmFtaWx5IjoiQXR6b3JpIiwiZ2l2ZW4iOiJMdWlnaSIsInBhcnNlLW5hbWVzIjpmYWxzZSwiZHJvcHBpbmctcGFydGljbGUiOiIiLCJub24tZHJvcHBpbmctcGFydGljbGUiOiIifSx7ImZhbWlseSI6IkllcmEiLCJnaXZlbiI6IkFudG9uaW8iLCJwYXJzZS1uYW1lcyI6ZmFsc2UsImRyb3BwaW5nLXBhcnRpY2xlIjoiIiwibm9uLWRyb3BwaW5nLXBhcnRpY2xlIjoiIn0seyJmYW1pbHkiOiJNb3JhYml0byIsImdpdmVuIjoiR2lhY29tbyIsInBhcnNlLW5hbWVzIjpmYWxzZSwiZHJvcHBpbmctcGFydGljbGUiOiIiLCJub24tZHJvcHBpbmctcGFydGljbGUiOiIifV0sImNvbnRhaW5lci10aXRsZSI6IkNvbXB1dGVyIE5ldHdvcmtzIiwiRE9JIjoiMTAuMTAxNi9qLmNvbW5ldC4yMDEwLjA1LjAxMCIsIklTU04iOiIxMzg5MTI4NiIsIlVSTCI6Imh0dHBzOi8vd3d3LnNjaWVuY2VkaXJlY3QuY29tL3NjaWVuY2UvYXJ0aWNsZS9waWkvUzEzODkxMjg2MTAwMDE1NjgiLCJpc3N1ZWQiOnsiZGF0ZS1wYXJ0cyI6W1syMDEwLDEwXV19LCJwYWdlIjoiMjc4Ny0yODA1IiwiYWJzdHJhY3QiOiJUaGlzIHBhcGVyIGFkZHJlc3NlcyB0aGUgSW50ZXJuZXQgb2YgVGhpbmdzLiBNYWluIGVuYWJsaW5nIGZhY3RvciBvZiB0aGlzIHByb21pc2luZyBwYXJhZGlnbSBpcyB0aGUgaW50ZWdyYXRpb24gb2Ygc2V2ZXJhbCB0ZWNobm9sb2dpZXMgYW5kIGNvbW11bmljYXRpb25zIHNvbHV0aW9ucy4gSWRlbnRpZmljYXRpb24gYW5kIHRyYWNraW5nIHRlY2hub2xvZ2llcywgd2lyZWQgYW5kIHdpcmVsZXNzIHNlbnNvciBhbmQgYWN0dWF0b3IgbmV0d29ya3MsIGVuaGFuY2VkIGNvbW11bmljYXRpb24gcHJvdG9jb2xzIChzaGFyZWQgd2l0aCB0aGUgTmV4dCBHZW5lcmF0aW9uIEludGVybmV0KSwgYW5kIGRpc3RyaWJ1dGVkIGludGVsbGlnZW5jZSBmb3Igc21hcnQgb2JqZWN0cyBhcmUganVzdCB0aGUgbW9zdCByZWxldmFudC4gQXMgb25lIGNhbiBlYXNpbHkgaW1hZ2luZSwgYW55IHNlcmlvdXMgY29udHJpYnV0aW9uIHRvIHRoZSBhZHZhbmNlIG9mIHRoZSBJbnRlcm5ldCBvZiBUaGluZ3MgbXVzdCBuZWNlc3NhcmlseSBiZSB0aGUgcmVzdWx0IG9mIHN5bmVyZ2V0aWMgYWN0aXZpdGllcyBjb25kdWN0ZWQgaW4gZGlmZmVyZW50IGZpZWxkcyBvZiBrbm93bGVkZ2UsIHN1Y2ggYXMgdGVsZWNvbW11bmljYXRpb25zLCBpbmZvcm1hdGljcywgZWxlY3Ryb25pY3MgYW5kIHNvY2lhbCBzY2llbmNlLiBJbiBzdWNoIGEgY29tcGxleCBzY2VuYXJpbywgdGhpcyBzdXJ2ZXkgaXMgZGlyZWN0ZWQgdG8gdGhvc2Ugd2hvIHdhbnQgdG8gYXBwcm9hY2ggdGhpcyBjb21wbGV4IGRpc2NpcGxpbmUgYW5kIGNvbnRyaWJ1dGUgdG8gaXRzIGRldmVsb3BtZW50LiBEaWZmZXJlbnQgdmlzaW9ucyBvZiB0aGlzIEludGVybmV0IG9mIFRoaW5ncyBwYXJhZGlnbSBhcmUgcmVwb3J0ZWQgYW5kIGVuYWJsaW5nIHRlY2hub2xvZ2llcyByZXZpZXdlZC4gV2hhdCBlbWVyZ2VzIGlzIHRoYXQgc3RpbGwgbWFqb3IgaXNzdWVzIHNoYWxsIGJlIGZhY2VkIGJ5IHRoZSByZXNlYXJjaCBjb21tdW5pdHkuIFRoZSBtb3N0IHJlbGV2YW50IGFtb25nIHRoZW0gYXJlIGFkZHJlc3NlZCBpbiBkZXRhaWxzLiDCqTIwMTAgRWxzZXZpZXIgQi5WLiBBbGwgcmlnaHRzIHJlc2VydmVkLiIsInB1Ymxpc2hlciI6IkVsc2V2aWVyIiwiaXNzdWUiOiIxNSIsInZvbHVtZSI6IjU0IiwiY29udGFpbmVyLXRpdGxlLXNob3J0IjoiIn0sImlzVGVtcG9yYXJ5IjpmYWxzZX1dfQ=="/>
          <w:id w:val="568258521"/>
          <w:placeholder>
            <w:docPart w:val="456CCBA7A9D941949489C5F8F4177ACB"/>
          </w:placeholder>
        </w:sdtPr>
        <w:sdtContent>
          <w:r w:rsidRPr="00615615">
            <w:rPr>
              <w:color w:val="000000"/>
              <w:lang w:val="en-GB"/>
            </w:rPr>
            <w:t>[3]</w:t>
          </w:r>
        </w:sdtContent>
      </w:sdt>
      <w:r w:rsidRPr="00A35E3E">
        <w:rPr>
          <w:lang w:val="en-GB"/>
        </w:rPr>
        <w:t>.</w:t>
      </w:r>
    </w:p>
    <w:p w14:paraId="74BED686" w14:textId="77777777" w:rsidR="00276A91" w:rsidRPr="00A35E3E" w:rsidRDefault="00276A91" w:rsidP="00276A91">
      <w:pPr>
        <w:rPr>
          <w:lang w:val="en-GB"/>
        </w:rPr>
      </w:pPr>
      <w:r w:rsidRPr="00A35E3E">
        <w:rPr>
          <w:lang w:val="en-GB"/>
        </w:rPr>
        <w:t xml:space="preserve">The identification of people or things (entities) in an IoT-based system, one must consider the reliability that, the entity is the one it claims to be. The mechanism for entity identification with which IoT was born is RFID. However, the use of this technology facilitates identity theft, as the object that identifies them (cards, key fobs, tags, etc.) can be easily exchanged. In this context, there are several alternative identity verification methods, especially for individuals, such as biometric fingerprint identification </w:t>
      </w:r>
      <w:sdt>
        <w:sdtPr>
          <w:rPr>
            <w:color w:val="000000"/>
            <w:lang w:val="en-GB"/>
          </w:rPr>
          <w:tag w:val="MENDELEY_CITATION_v3_eyJjaXRhdGlvbklEIjoiTUVOREVMRVlfQ0lUQVRJT05fYjBiZTUzNTktZTFmMC00MDQzLTk3MmMtOWRjNDRiZjY1ZGFlIiwicHJvcGVydGllcyI6eyJub3RlSW5kZXgiOjB9LCJpc0VkaXRlZCI6ZmFsc2UsIm1hbnVhbE92ZXJyaWRlIjp7ImlzTWFudWFsbHlPdmVycmlkZGVuIjpmYWxzZSwiY2l0ZXByb2NUZXh0IjoiWzUsIDZdIiwibWFudWFsT3ZlcnJpZGVUZXh0IjoiIn0sImNpdGF0aW9uSXRlbXMiOlt7ImlkIjoiZTI5N2I4OWUtZGIwNy0zN2I0LTlmNWItY2I5N2Q1M2I2M2YwIiwiaXRlbURhdGEiOnsidHlwZSI6ImFydGljbGUtam91cm5hbCIsImlkIjoiZTI5N2I4OWUtZGIwNy0zN2I0LTlmNWItY2I5N2Q1M2I2M2YwIiwidGl0bGUiOiJCaW9TZWM6IEEgQmlvbWV0cmljIEF1dGhlbnRpY2F0aW9uIEZyYW1ld29yayBmb3IgU2VjdXJlIGFuZCBQcml2YXRlIENvbW11bmljYXRpb24gYW1vbmcgRWRnZSBEZXZpY2VzIGluIElvVCBhbmQgSW5kdXN0cnkgNC4wIiwiYXV0aG9yIjpbeyJmYW1pbHkiOiJHb2xlYyIsImdpdmVuIjoiTXVoYW1tZWQiLCJwYXJzZS1uYW1lcyI6ZmFsc2UsImRyb3BwaW5nLXBhcnRpY2xlIjoiIiwibm9uLWRyb3BwaW5nLXBhcnRpY2xlIjoiIn0seyJmYW1pbHkiOiJHaWxsIiwiZ2l2ZW4iOiJTdWtocGFsIFNpbmdoIiwicGFyc2UtbmFtZXMiOmZhbHNlLCJkcm9wcGluZy1wYXJ0aWNsZSI6IiIsIm5vbi1kcm9wcGluZy1wYXJ0aWNsZSI6IiJ9LHsiZmFtaWx5IjoiQmFoc29vbiIsImdpdmVuIjoiUmFtaSIsInBhcnNlLW5hbWVzIjpmYWxzZSwiZHJvcHBpbmctcGFydGljbGUiOiIiLCJub24tZHJvcHBpbmctcGFydGljbGUiOiIifSx7ImZhbWlseSI6IlJhbmEiLCJnaXZlbiI6Ik9tZXIiLCJwYXJzZS1uYW1lcyI6ZmFsc2UsImRyb3BwaW5nLXBhcnRpY2xlIjoiIiwibm9uLWRyb3BwaW5nLXBhcnRpY2xlIjoiIn1dLCJjb250YWluZXItdGl0bGUiOiJJRUVFIENvbnN1bWVyIEVsZWN0cm9uaWNzIE1hZ2F6aW5lIiwiYWNjZXNzZWQiOnsiZGF0ZS1wYXJ0cyI6W1syMDIyLDYsMjFdXX0sIkRPSSI6IjEwLjExMDkvTUNFLjIwMjAuMzAzODA0MCIsIklTU04iOiIyMTYyMjI1NiIsImlzc3VlZCI6eyJkYXRlLXBhcnRzIjpbWzIwMjIsMywxXV19LCJwYWdlIjoiNTEtNTYiLCJhYnN0cmFjdCI6IlRvIGFkZHJlc3MgdGhlIHByaXZhY3kgYW5kIHNlY3VyaXR5IHJlbGF0ZWQgY2hhbGxlbmdlcyBpbiBJbnRlcm5ldCBvZiBUaGluZ3MgKElvVCkgZW52aXJvbm1lbnQsIHdlIHByb3Bvc2VkIGEgYmlvbWV0cmljIG1ldGhvZCBjYWxsZWQgQmlvU2VjIHRvIHByb3ZpZGUgYXV0aGVudGljYXRpb24gaW4gSW9UIGludGVncmF0ZWQgd2l0aCBlZGdlIGNvbnN1bWVyIGVsZWN0cm9uaWNzIHdpdGggZmluZ2VycHJpbnQgYXV0aGVudGljYXRpb24uIEZ1cnRoZXIsIHdlIGVuc3VyZWQgdGhlIHNlY3VyaXR5IG9mIGJpb21ldHJpYyBkYXRhIGJvdGggaW4gdGhlIHRyYW5zbWlzc2lvbiBjaGFubmVsIGFuZCBkYXRhYmFzZSB3aXRoIHRoZSBzdGFuZGFyZCBlbmNyeXB0aW9uIG1ldGhvZC4gSW4gdGhpcyB3YXksIEJpb1NlYyBlbnN1cmVzIHNlY3VyZSBhbmQgcHJpdmF0ZSBjb21tdW5pY2F0aW9uIGFtb25nIGVkZ2UgZGV2aWNlcyBpbiBJb1QgYW5kIEluZHVzdHJ5IDQuMC4gRmluYWxseSwgd2UgaGF2ZSBjb21wYXJlZCB0aHJlZSBlbmNyeXB0aW9uIG1ldGhvZHMgdXNlZCB0byBwcm90ZWN0IGJpb21ldHJpYyB0ZW1wbGF0ZXMgaW4gdGVybXMgb2YgcHJvY2Vzc2luZyB0aW1lcyBhbmQgaWRlbnRpZmllZCB0aGF0IEFFUy0xMjgtYml0IGtleSBlbmNyeXB0aW9uIG1ldGhvZCBvdXRwZXJmb3JtcyBvdGhlcnMuIiwicHVibGlzaGVyIjoiSW5zdGl0dXRlIG9mIEVsZWN0cmljYWwgYW5kIEVsZWN0cm9uaWNzIEVuZ2luZWVycyBJbmMuIiwiaXNzdWUiOiIyIiwidm9sdW1lIjoiMTEiLCJjb250YWluZXItdGl0bGUtc2hvcnQiOiIifSwiaXNUZW1wb3JhcnkiOmZhbHNlfSx7ImlkIjoiNDM4MjYyZTQtODdiZC0zYzRmLWI5MmYtNmU0MTNjMjgwYTNmIiwiaXRlbURhdGEiOnsidHlwZSI6ImFydGljbGUtam91cm5hbCIsImlkIjoiNDM4MjYyZTQtODdiZC0zYzRmLWI5MmYtNmU0MTNjMjgwYTNmIiwidGl0bGUiOiJBIFR3by1TdGFnZSBGZWF0dXJlIFRyYW5zZm9ybWF0aW9uLUJhc2VkIEZpbmdlcnByaW50IEF1dGhlbnRpY2F0aW9uIFN5c3RlbSBmb3IgUHJpdmFjeSBQcm90ZWN0aW9uIGluIElvVCIsImF1dGhvciI6W3siZmFtaWx5IjoiQmVkYXJpIiwiZ2l2ZW4iOiJBc2VlbCIsInBhcnNlLW5hbWVzIjpmYWxzZSwiZHJvcHBpbmctcGFydGljbGUiOiIiLCJub24tZHJvcHBpbmctcGFydGljbGUiOiIifSx7ImZhbWlseSI6IldhbmciLCJnaXZlbiI6IlNvbmciLCJwYXJzZS1uYW1lcyI6ZmFsc2UsImRyb3BwaW5nLXBhcnRpY2xlIjoiIiwibm9uLWRyb3BwaW5nLXBhcnRpY2xlIjoiIn0seyJmYW1pbHkiOiJZYW5nIiwiZ2l2ZW4iOiJKdWNoZW5nIiwicGFyc2UtbmFtZXMiOmZhbHNlLCJkcm9wcGluZy1wYXJ0aWNsZSI6IiIsIm5vbi1kcm9wcGluZy1wYXJ0aWNsZSI6IiJ9XSwiY29udGFpbmVyLXRpdGxlIjoiSUVFRSBUcmFuc2FjdGlvbnMgb24gSW5kdXN0cmlhbCBJbmZvcm1hdGljcyIsImFjY2Vzc2VkIjp7ImRhdGUtcGFydHMiOltbMjAyMiw2LDIxXV19LCJET0kiOiIxMC4xMTA5L1RJSS4yMDIxLjMxMDEyMDgiLCJJU1NOIjoiMTk0MTAwNTAiLCJpc3N1ZWQiOnsiZGF0ZS1wYXJ0cyI6W1syMDIyLDQsMV1dfSwicGFnZSI6IjI3NDUtMjc1MiIsImFic3RyYWN0IjoiVGhlIHNpZ25pZmljYW50IGFuZCByYXBpZCBkZXZlbG9wbWVudCBvZiB0aGUgSW50ZXJuZXQgb2YgVGhpbmdzIChJb1QpIGluIHJlY2VudCB5ZWFycyBoYXMgZ3JlYXRseSBiZW5lZml0ZWQgcGVvcGxlJ3MgbGl2ZXMuIEhvd2V2ZXIsIHRoZXJlIGFyZSBzZXJpb3VzIHNlY3VyaXR5IGFuZCBwcml2YWN5IGNvbmNlcm5zIHRoYXQgbmVlZCB0byBiZSBhZGRyZXNzZWQgd2hlbiB1c2luZyB0aGUgSW9UIGZvciBkaXN0cmlidXRlZCBhdXRoZW50aWNhdGlvbi4gSW4gdGhpcyBhcnRpY2xlLCB3ZSBwcm9wb3NlIGEgc2VjdXJlIGZpbmdlcnByaW50IGF1dGhlbnRpY2F0aW9uIHN5c3RlbSB0byBwcm90ZWN0IHVzZXIgcHJpdmFjeSBmb3IgYXV0aGVudGljYXRpb24gb24gSW9UIGRldmljZXMuIFRoZSBwcm9wb3NlZCBzeXN0ZW0gYXBwbGllcyBhIHR3by1zdGFnZSBmZWF0dXJlIHRyYW5zZm9ybWF0aW9uIHNjaGVtZS4gU3BlY2lmaWNhbGx5LCBhIHdlaWdodC1iYXNlZCBmdXNpb24gbWVjaGFuaXNtIGlzIGRlc2lnbmVkIGluIHRoZSBmaXJzdCBzdGFnZSwgd2hpbGUgdGhlIHNlY29uZCBzdGFnZSBpcyBmZWF0dXJlZCBieSBhIGxpbmVhciBjb252b2x1dGlvbi1iYXNlZCB0cmFuc2Zvcm1hdGlvbiB3aXRoIGVsZW1lbnQgcmVtb3ZhbCBmcm9tIHRoZSBjb252b2x1dGlvbiBvdXRwdXQgdG8gaW5jcmVhc2UgdGhlIHNlY3VyaXR5IGFuZCBwcm90ZWN0aW9uLiBUaGUgcHJvcG9zZWQgYXV0aGVudGljYXRpb24gc3lzdGVtIHNhdGlzZmllcyBhbGwgdGhlIHJlcXVpcmVtZW50cyBvZiBjYW5jZWxhYmxlIGJpb21ldHJpY3M6IGFjY3VyYWN5LCByZXZvY2FiaWxpdHksIGFuZCBkaXZlcnNpdHksIHVubGlua2FiaWxpdHksIGFuZCBub25pbnZlcnRpYmlsaXR5LiBFdmFsdWF0ZWQgb3ZlciBzaXggcHVibGljIGZpbmdlcnByaW50IGRhdGFiYXNlcywgdGhlIHByb3Bvc2VkIGF1dGhlbnRpY2F0aW9uIHN5c3RlbSBleGhpYml0cyBoaWdobHkgY29tcGV0aXRpdmUgcGVyZm9ybWFuY2Ugd2hlbiBjb21wYXJlZCB3aXRoIHRoZSBleGlzdGluZyBjYW5jZWxhYmxlIGZpbmdlcnByaW50IHRlbXBsYXRlcy4gTW9yZW92ZXIsIGl0cyBlbmVyZ3kgZWZmaWNpZW5jeSBvbiBzYXZpbmdzIGluIG1lbW9yeSBzcGFjZSBhbmQgbG93IGNvbXB1dGF0aW9uYWwgY29zdHMgbWFrZSB0aGUgcHJvcG9zZWQgc2NoZW1lIGEgZ29vZCBmaXQgZm9yIHJlc291cmNlLWxpbWl0ZWQgSW9UIGRldmljZXMuIiwicHVibGlzaGVyIjoiSUVFRSBDb21wdXRlciBTb2NpZXR5IiwiaXNzdWUiOiI0Iiwidm9sdW1lIjoiMTgiLCJjb250YWluZXItdGl0bGUtc2hvcnQiOiIifSwiaXNUZW1wb3JhcnkiOmZhbHNlfV19"/>
          <w:id w:val="1054191631"/>
          <w:placeholder>
            <w:docPart w:val="456CCBA7A9D941949489C5F8F4177ACB"/>
          </w:placeholder>
        </w:sdtPr>
        <w:sdtContent>
          <w:r w:rsidRPr="00615615">
            <w:rPr>
              <w:color w:val="000000"/>
              <w:lang w:val="en-GB"/>
            </w:rPr>
            <w:t>[5, 6]</w:t>
          </w:r>
        </w:sdtContent>
      </w:sdt>
      <w:r w:rsidRPr="00A35E3E">
        <w:rPr>
          <w:lang w:val="en-GB"/>
        </w:rPr>
        <w:t xml:space="preserve">, facial recognition </w:t>
      </w:r>
      <w:sdt>
        <w:sdtPr>
          <w:rPr>
            <w:color w:val="000000"/>
            <w:lang w:val="en-GB"/>
          </w:rPr>
          <w:tag w:val="MENDELEY_CITATION_v3_eyJjaXRhdGlvbklEIjoiTUVOREVMRVlfQ0lUQVRJT05fMmUwMmE1ODQtZTNlZS00NjhkLTg0YzUtOTZjOTU2Njk0ZTQ2IiwicHJvcGVydGllcyI6eyJub3RlSW5kZXgiOjB9LCJpc0VkaXRlZCI6ZmFsc2UsIm1hbnVhbE92ZXJyaWRlIjp7ImlzTWFudWFsbHlPdmVycmlkZGVuIjpmYWxzZSwiY2l0ZXByb2NUZXh0IjoiWzddIiwibWFudWFsT3ZlcnJpZGVUZXh0IjoiIn0sImNpdGF0aW9uSXRlbXMiOlt7ImlkIjoiY2U4NWYxZDUtNjRiNy0zZGJjLTliYzEtYjk1YWE4YThmZGY5IiwiaXRlbURhdGEiOnsidHlwZSI6ImFydGljbGUtam91cm5hbCIsImlkIjoiY2U4NWYxZDUtNjRiNy0zZGJjLTliYzEtYjk1YWE4YThmZGY5IiwidGl0bGUiOiJBIFJvYnVzdCBPY2NsdXNpb24tQWRhcHRpdmUgQXR0ZW50aW9uLUJhc2VkIERlZXAgTmV0d29yayBmb3IgRmFjaWFsIExhbmRtYXJrIERldGVjdGlvbiIsImF1dGhvciI6W3siZmFtaWx5IjoiU2FkaXEiLCJnaXZlbiI6Ik11aGFtbWFkIiwicGFyc2UtbmFtZXMiOmZhbHNlLCJkcm9wcGluZy1wYXJ0aWNsZSI6IiIsIm5vbi1kcm9wcGluZy1wYXJ0aWNsZSI6IiJ9LHsiZmFtaWx5IjoiU2hpIiwiZ2l2ZW4iOiJELiIsInBhcnNlLW5hbWVzIjpmYWxzZSwiZHJvcHBpbmctcGFydGljbGUiOiIiLCJub24tZHJvcHBpbmctcGFydGljbGUiOiIifSx7ImZhbWlseSI6IkxpYW5nIiwiZ2l2ZW4iOiJKdW53ZWkiLCJwYXJzZS1uYW1lcyI6ZmFsc2UsImRyb3BwaW5nLXBhcnRpY2xlIjoiIiwibm9uLWRyb3BwaW5nLXBhcnRpY2xlIjoiIn1dLCJjb250YWluZXItdGl0bGUiOiJBcHBsaWVkIEludGVsbGlnZW5jZSAyMDIxIDUyOjgiLCJhY2Nlc3NlZCI6eyJkYXRlLXBhcnRzIjpbWzIwMjIsNiwyMV1dfSwiRE9JIjoiMTAuMTAwNy9TMTA0ODktMDIxLTAyODQ4LTgiLCJJU1NOIjoiMTU3My03NDk3IiwiVVJMIjoiaHR0cHM6Ly9saW5rLnNwcmluZ2VyLmNvbS9hcnRpY2xlLzEwLjEwMDcvczEwNDg5LTAyMS0wMjg0OC04IiwiaXNzdWVkIjp7ImRhdGUtcGFydHMiOltbMjAyMiwxLDRdXX0sInBhZ2UiOiI5MzIwLTkzMzMiLCJhYnN0cmFjdCI6IlRoZSBJbnRlcm5ldCBvZiBUaGluZ3MgKElvVCkgaGFzIGV4dGVuc2l2ZWx5IHRyYW5zZm9ybWVkIHRoZSBpbmR1c3RyeS4gVGhlIGlubm92YXRpb24gb2YgNUcgdGVjaG5vbG9neSBhbmQgaXRzIHJhcGlkIGdyb3d0aCBoYXZlIGVuYWJsZWQgZmFzdCBjb21tdW5pY2F0aW9uIGJldHdlZW4gSW9UIGRldmljZXMgYW5kIHRoZSBjeWJlciBkb21haW4uIFRlY2hub2xvZ2ljYWwgYWR2YW5jZW1lbnQgYW5kIHRoZSBkZXNpcmUgZm9yIGVhc2Ugb2YgbGlmZSBoYXZlIHJlc3VsdGVkIGluIHRoZSBkZXZlbG9wbWVudCBvZiB0aGUgY29uY2VwdCBvZiBzbWFydCBjaXRpZXMuIFNlY3VyaXR5IGlzIG9uZSBvZiB0aGUgcHJpbWUgb2JqZWN0aXZlcyBvZiBzbWFydCBjaXRpZXMuIFRoZSBzdXJ2ZWlsbGFuY2UgdmlkZW8gbWFuYWdlbWVudCBzeXN0ZW0gaXMgcmFwaWRseSBleHBhbmRpbmcgaXRzIHNjb3BlIGFuZCBhcHBsaWNhdGlvbnMuIFRoZSB1c2Ugb2YgNUcgdGVjaG5vbG9neSBpbiBzbWFydCBjaXRpZXMgZW5hYmxlcyB0aGUgaW50ZWdyYXRpb24gb2YgcmVhbC10aW1lIHZpZGVvIG9ic2VydmF0aW9ucyB3aXRoIGFjY2VzcyB0byBzcGVjaWZpYyBsb2NhdGlvbnMuIFRoaXMgYWxsb3dzIGZhY2lhbCByZWNvZ25pdGlvbiB0byBkZXRlY3Qga25vd24gY3JpbWluYWxzIG9yIGEgcGVyc29uIG9mIGludGVyZXN0IGluIGEgY3Jvd2QuIEZhY2lhbCBsYW5kbWFyayBkZXRlY3Rpb24gKEZMRCkgaXMgYW4gZXNzZW50aWFsIHN0ZXAgaW4gZmFjaWFsIGF0dHJpYnV0ZSBhbmFseXNpcywgdGhlIGZhY2UgcmVjb2duaXRpb24gcGlwZWxpbmUsIGFuZCBmYWNlIHZlcmlmaWNhdGlvbi4gQ3VycmVudGx5LCByZXNlYXJjaGVycyBhcmUgZm9jdXNpbmcgb24gY29udm9sdXRpb25hbCBuZXVyYWwgbmV0d29yayAoQ05OKSBiYXNlZCBmYWNpYWwgbGFuZG1hcmsgZGV0ZWN0aW9uIGFwcHJvYWNoZXMsIGFuZCB0aGV5IGhhdmUgYXR0YWluZWQgc3Vic3RhbnRpYWwgYWR2YW5jZW1lbnQuIEhvd2V2ZXIsIG9jY2x1c2lvbiBpcyBzdGlsbCB0aGUgbGVhZGluZyBjYXVzZSBvZiBkaWZmaWN1bHR5IGltcGVkaW5nIHRoZSBhYmlsaXR5IG9mIGNvbnZvbHV0aW9uYWwgbmV1cmFsIG5ldHdvcmtzIHRvIGFjaGlldmUgYWNjdXJhdGUgcmVzdWx0cy4gQmVjYXVzZSBhdHRlbnRpb24gcGxheXMgYSB2aXRhbCByb2xlIGluIHRoZSBodW1hbiB2aXN1YWwgc3lzdGVtLCB0aGUgc2lnbmlmaWNhbmNlIHJlZ2FyZGluZyByaWNoIGZlYXR1cmUgcmVwcmVzZW50YXRpb24gaW4gY29tcHV0ZXIgdmlzaW9uIHByb2JsZW1zIGhhcyBiZWVuIHJlY2VudGx5IHByb3ZlZCBieSByZXNlYXJjaGVycy4gSW4gdGhpcyBwYXBlciwgYW4gb2NjbHVzaW9uLWFkYXB0aXZlIGF0dGVudGl2ZSBkZWVwIG5ldHdvcmsgKE9BRE4pIGlzIHByb3Bvc2VkIGZvciBmYWNpYWwgbGFuZG1hcmsgZGV0ZWN0aW9uLiBJbiBzaG9ydCwgd2UgZXh0ZW5kIG91ciBhbHJlYWR5IHdlbGwtZXN0YWJsaXNoZWQgb2NjbHVzaW9uLWFkYXB0aXZlIGRlZXAgbmV0d29yayAoT0ROKSBieSBtb2RpZnlpbmcgdGhlIGdlb21ldHJ5LWF3YXJlIG1vZHVsZSAoR00pIGFuZCBkaXN0aWxsYXRpb24gbW9kdWxlIChETSkuIFRoZSByZXN1bHRzIG9mIG91ciBleHBlcmltZW50cyBzaG93IHRoYXQgb3VyIHByb3Bvc2VkIG1vZGVsIG91dHBlcmZvcm1zIHRoZSBjdXJyZW50IHN0YXRlLW9mLXRoZS1hcnQgbWV0aG9kcyBvbiB0aGUgYXZhaWxhYmxlIGJlbmNobWFyayBkYXRhc2V0cy4gSXQgcmVkdWNlcyB0aGUgZXJyb3IgZnJvbSA0LjE3IHRvIDMuODIgZm9yIHRoZSAzMDBXIEZ1bGwtc2V0IGRhdGFzZXQuIEFmdGVyIHRyYWluaW5nIG9uIHRoZSBNZW5wbyBkYXRhc2V0LCB0aGUgZXJyb3IgZGVjcmVhc2VzIHRvIDMuNjMsIHRoaXMgaXMgYSAxMyUgZGVjcmVhc2UgaW4gZXJyb3IgY29tcGFyZWQgdG8gdGhhdCBvZiB0aGUgT0ROLiBJbiBhZGRpdGlvbiwgd2UgcGVyZm9ybSBhIHN0YXRpc3RpY2FsIGFuYWx5c2lzIHdpdGggYSA5NSUgY29uZmlkZW5jZSBpbnRlcnZhbCB0byB2YWxpZGF0ZSB0aGUgZWZmZWN0aXZlbmVzcyBvZiBvdXIgcHJvcG9zZWQgbWV0aG9kb2xvZ3kuIE91ciBtZXRob2QgcmVkdWNlcyB0aGUgdG90YWwgbnVtYmVyIG9mIG5ldHdvcmsgcGFyYW1ldGVycyBmcm9tIDYuNiBtaWxsaW9uIHRvIDUuNDYgbWlsbGlvbiwgYW4gYXBwcm94aW1hdGVseSAxNiUgZGVjcmVhc2UgaW4gbmV0d29yayBwYXJhbWV0ZXJzLCBlZmZlY3RpdmVseSByZWR1Y2luZyB0aGUgdHJhaW5pbmcgdGltZSBhbmQgY29zdC4gSGVuY2UsIGl0IGlzIG1vcmUgc3VpdGFibGUgZm9yIHNjYWxhYmxlIGRhdGEgcHJvY2Vzc2luZy4gRnVydGhlcm1vcmUsIHRha2luZyBhZHZhbnRhZ2Ugb2Ygb3VyIHByb3Bvc2VkIG1vZGVs4oCZcyBpbmhlcmVudGx5IGxvdyB3ZWlnaHQsIHdlIGFsc28gcHJvcG9zZSBhIGRpc3RyaWJ1dGl2ZSBmYWNpYWwgcmVjb2duaXRpb24gbW9kZWwgZm9yIDVHIGNhbWVyYS1iYXNlZCBzdXJ2ZWlsbGFuY2Ugc3lzdGVtcy4iLCJwdWJsaXNoZXIiOiJTcHJpbmdlciIsImlzc3VlIjoiOCIsInZvbHVtZSI6IjUyIiwiY29udGFpbmVyLXRpdGxlLXNob3J0IjoiIn0sImlzVGVtcG9yYXJ5IjpmYWxzZX1dfQ=="/>
          <w:id w:val="844681565"/>
          <w:placeholder>
            <w:docPart w:val="456CCBA7A9D941949489C5F8F4177ACB"/>
          </w:placeholder>
        </w:sdtPr>
        <w:sdtContent>
          <w:r w:rsidRPr="00615615">
            <w:rPr>
              <w:color w:val="000000"/>
              <w:lang w:val="en-GB"/>
            </w:rPr>
            <w:t>[7]</w:t>
          </w:r>
        </w:sdtContent>
      </w:sdt>
      <w:r w:rsidRPr="00A35E3E">
        <w:rPr>
          <w:lang w:val="en-GB"/>
        </w:rPr>
        <w:t xml:space="preserve">, iris recognition </w:t>
      </w:r>
      <w:sdt>
        <w:sdtPr>
          <w:rPr>
            <w:color w:val="000000"/>
            <w:lang w:val="en-GB"/>
          </w:rPr>
          <w:tag w:val="MENDELEY_CITATION_v3_eyJjaXRhdGlvbklEIjoiTUVOREVMRVlfQ0lUQVRJT05fNGMzMTMwZTAtMmRjNS00NzZjLWJlMjQtNzE5N2M1ZDc0ODY4IiwicHJvcGVydGllcyI6eyJub3RlSW5kZXgiOjB9LCJpc0VkaXRlZCI6ZmFsc2UsIm1hbnVhbE92ZXJyaWRlIjp7ImlzTWFudWFsbHlPdmVycmlkZGVuIjpmYWxzZSwiY2l0ZXByb2NUZXh0IjoiWzhdIiwibWFudWFsT3ZlcnJpZGVUZXh0IjoiIn0sImNpdGF0aW9uSXRlbXMiOlt7ImlkIjoiNzE4YTYwNWEtNGQ4Yi0zNTdlLTk0YjktNzliMzM5YjQ3NTMzIiwiaXRlbURhdGEiOnsidHlwZSI6ImFydGljbGUtam91cm5hbCIsImlkIjoiNzE4YTYwNWEtNGQ4Yi0zNTdlLTk0YjktNzliMzM5YjQ3NTMzIiwidGl0bGUiOiJBcmUgSW9CVCBzZXJ2aWNlcyBhY2Nlc3NpYmxlIHRvIGV2ZXJ5b25lPyIsImF1dGhvciI6W3siZmFtaWx5IjoiRnJhbmNlc2UiLCJnaXZlbiI6IlJpdGEiLCJwYXJzZS1uYW1lcyI6ZmFsc2UsImRyb3BwaW5nLXBhcnRpY2xlIjoiIiwibm9uLWRyb3BwaW5nLXBhcnRpY2xlIjoiIn0seyJmYW1pbHkiOiJGcmFzY2EiLCJnaXZlbiI6Ik1hcmlhIiwicGFyc2UtbmFtZXMiOmZhbHNlLCJkcm9wcGluZy1wYXJ0aWNsZSI6IiIsIm5vbi1kcm9wcGluZy1wYXJ0aWNsZSI6IiJ9LHsiZmFtaWx5IjoiUmlzaSIsImdpdmVuIjoiTWljaGVsZSIsInBhcnNlLW5hbWVzIjpmYWxzZSwiZHJvcHBpbmctcGFydGljbGUiOiIiLCJub24tZHJvcHBpbmctcGFydGljbGUiOiIifV0sImNvbnRhaW5lci10aXRsZSI6IlBhdHRlcm4gUmVjb2duaXRpb24gTGV0dGVycyIsImFjY2Vzc2VkIjp7ImRhdGUtcGFydHMiOltbMjAyMiw2LDIxXV19LCJET0kiOiIxMC4xMDE2L0ouUEFUUkVDLjIwMjEuMDQuMDA3IiwiSVNTTiI6IjAxNjctODY1NSIsImlzc3VlZCI6eyJkYXRlLXBhcnRzIjpbWzIwMjEsNywxXV19LCJwYWdlIjoiNzEtNzciLCJhYnN0cmFjdCI6IkJpb21ldHJpYyByZWNvZ25pdGlvbiBhaW1zIGF0IGlkZW50aWZ5aW5nIGEgcGVyc29uIGJ5IHVzaW5nIHRoZWlyIHBoeXNpb2xvZ2ljYWwgb3IgYmVoYXZpb3JhbCBjaGFyYWN0ZXJpc3RpY3MuIFdoZW4gYWRvcHRlZCBmb3IgaW1wcm92aW5nIHRoZSBzZWN1cml0eSBpbiB0aGUgSW50ZXJuZXQgb2YgVGhpbmdzIChJb1QpIGZpZWxkLCBpdCBpcyBjb21tb25seSBuYW1lZCBJbnRlcm5ldCBvZiBCaW9tZXRyaWMgVGhpbmdzIChJb0JUKS4gSG93ZXZlciwgZGVzcGl0ZSBpdHMgYWR2YW50YWdlcyB0aGVyZSBhcmUgZnVydGhlciBjb25zaWRlcmF0aW9ucyBvbiBzZWN1cml0eSBhbmQgZGlmZmVyZW50IGV0aGljYWwgYW5kIGxlZ2FsIGlzc3Vlcywgc3VjaCBhcyB0aGUgcG9zc2liaWxpdHkgb2YgZXhjbHVzaW9uIG9mIGluZGl2aWR1YWxzIGR1ZSB0byBwYXRob2xvZ2llcywgaW5qdXJpZXMsIGRpc2FiaWxpdGllcywgb3IgZ2VuZXRpYyBkZWZlY3RzLiBJbmRlZWQsIHRoZXNlIHNwZWNpZmljIHBoeXNpY2FsIGNvbmRpdGlvbiB3b3VsZCBsZWFkIHRvIG5vdCBzYXRpc2Z5IHRoZSByZXF1aXJlbWVudHMgY29tbW9ubHkgdXNlZCBmb3IgYmlvbWV0cmljIHJlY29nbml0aW9uLiBBcyBhIGNvbnNlcXVlbmNlLCB0aGUgbGltaXRhdGlvbnMgb2YgY3VycmVudCBiaW9tZXRyaWMgc3lzdGVtcyBjYW4gZXhjbHVkZSBhIHBlcnNvbiBmcm9tIHRoZSB1c2Ugb2YgSW9CVCBzZXJ2aWNlcy4gSW4gdGhpcyBwYXBlciwgd2UgZm9jdXMgb24gdGhlIGRpZmZpY3VsdHkgb2YgaXJpcyByZWNvZ25pdGlvbiB3aGVuIGl0IGlzIGFmZmVjdGVkIGJ5IENvbG9ib21hLCBhIGNvbmdlbml0YWwgYWJub3JtYWxpdHkgb2YgbWVtYnJhbmVzIG9mIHRoZSBleWUuIFdlIHNob3cgaG93IHRoaXMgcGF0aG9sb2dpY2FsIHN0YXRlIGltcGFjdHMgb24gdGhlIHBlcmZvcm1hbmNlIG9mIHRoZSBEYXVnbWFuIGFuZCBDYW5ueSBlZGdlIGRldGVjdGlvbiBhbGdvcml0aG1zLCB3aGljaCByZXByZXNlbnQgdGhlIG1vc3Qgd2lkZXNwcmVhZCBtZXRob2RzIHVzZWQgZm9yIHRoZSBpcmlzIGxvY2FsaXphdGlvbiBzdGVwIGluIGV5ZS1iYXNlZCBiaW9tZXRyaWMuIFJlc3VsdHMgb2YgYW4gZXhwZXJpbWVudGF0aW9uIHJldmVhbGVkIHRoYXQgdGhleSBjb3JyZWN0bHkgZGV0ZWN0ZWQgb25seSAxNS43OSUgYW5kIDQ3LjM3JSBvZiBDb2xvYm9tYSBpcmlzLCByZXNwZWN0aXZlbHkuIEluIG9yZGVyIHRvIGF2b2lkIHRoZSB1c2Ugb2YgdGhlc2UgaW5hY2N1cmF0ZSBhbGdvcml0aG1zIGluIGNhc2Ugb2YgQ29sb2JvbWEgZXllLCB3ZSBkZXNpZ25lZCBhbmQgZXhwZXJpbWVudGVkIGEgUmVzaWR1YWwgTmV1cmFsIE5ldHdvcmsgY2xhc3NpZmllciBhYmxlIHRvIGRldGVjdCB0aGUgcHJlc2VuY2Ugb2YgdGhpcyBkaXNlYXNlIHdpdGggOTkuNzklIG9mIGFjY3VyYWN5LiBUaGlzIGNsYXNzaWZpZXIgbWF5IGJlIGEgZmlyc3Qgc3RlcCB0b3dhcmRzIGEgbW9yZSBzb3BoaXN0aWNhdGVkIOKAnGRpdmVyc2l0eS1hd2FyZeKAnSBiaW9tZXRyaWMgc3lzdGVtIHdoaWNoIHJlcHJlc2VudHMgYW4gYWx0ZXJuYXRpdmUgdG8gYWN0dWFsIElvQlQgYXV0aGVudGljYXRpb24gbWV0aG9kIGZvciBwZW9wbGUgd2l0aCBzcGVjaWFsIHBoeXNpY2FsIGNvbmRpdGlvbi4iLCJwdWJsaXNoZXIiOiJOb3J0aC1Ib2xsYW5kIiwidm9sdW1lIjoiMTQ3IiwiY29udGFpbmVyLXRpdGxlLXNob3J0IjoiIn0sImlzVGVtcG9yYXJ5IjpmYWxzZX1dfQ=="/>
          <w:id w:val="1501014889"/>
          <w:placeholder>
            <w:docPart w:val="456CCBA7A9D941949489C5F8F4177ACB"/>
          </w:placeholder>
        </w:sdtPr>
        <w:sdtContent>
          <w:r w:rsidRPr="00615615">
            <w:rPr>
              <w:color w:val="000000"/>
              <w:lang w:val="en-GB"/>
            </w:rPr>
            <w:t>[8]</w:t>
          </w:r>
        </w:sdtContent>
      </w:sdt>
      <w:r w:rsidRPr="00A35E3E">
        <w:rPr>
          <w:lang w:val="en-GB"/>
        </w:rPr>
        <w:t>, among other secure methods.</w:t>
      </w:r>
    </w:p>
    <w:p w14:paraId="5838D4FB" w14:textId="4AF75764" w:rsidR="00276A91" w:rsidRPr="00A35E3E" w:rsidRDefault="00276A91" w:rsidP="00276A91">
      <w:pPr>
        <w:rPr>
          <w:lang w:val="en-GB"/>
        </w:rPr>
      </w:pPr>
      <w:r w:rsidRPr="00A35E3E">
        <w:rPr>
          <w:lang w:val="en-GB"/>
        </w:rPr>
        <w:t xml:space="preserve">The identification of authorized persons can facilitate the management of resources (e.g., allowing or denying access to places such as buildings, offices, classrooms, etc.), thus facilitating their use in daily activities to reduce wasted time and increase people's productivity. Resource management used in classroom environments, is one of the fields in which IoT has not been widely applied, especially in developing countries. Among the works that have been presented is that of Chan et al. </w:t>
      </w:r>
      <w:sdt>
        <w:sdtPr>
          <w:rPr>
            <w:color w:val="000000"/>
            <w:lang w:val="en-GB"/>
          </w:rPr>
          <w:tag w:val="MENDELEY_CITATION_v3_eyJjaXRhdGlvbklEIjoiTUVOREVMRVlfQ0lUQVRJT05fM2ZiN2E3NzQtNThmNC00ZWJhLWIwY2MtNDI5MDI0MTk5MTM1IiwicHJvcGVydGllcyI6eyJub3RlSW5kZXgiOjB9LCJpc0VkaXRlZCI6ZmFsc2UsIm1hbnVhbE92ZXJyaWRlIjp7ImlzTWFudWFsbHlPdmVycmlkZGVuIjpmYWxzZSwiY2l0ZXByb2NUZXh0IjoiWzldIiwibWFudWFsT3ZlcnJpZGVUZXh0IjoiIn0sImNpdGF0aW9uSXRlbXMiOlt7ImlkIjoiMTM1MjdlMzMtYzY0NC0zM2RhLWJlNzQtMGE0YzgyMjg4NDFmIiwiaXRlbURhdGEiOnsidHlwZSI6ImFydGljbGUtam91cm5hbCIsImlkIjoiMTM1MjdlMzMtYzY0NC0zM2RhLWJlNzQtMGE0YzgyMjg4NDFmIiwidGl0bGUiOiJJbnRlcm5ldCBvZiBUaGluZ3MgdG8gQ29udHJvbCB0aGUgT24vT2ZmIFN3aXRjaGluZyBvZiBBaXIgQ29uZGl0aW9uZXJzIGFuZCBMaWdodCBGaXh0dXJlcyIsImF1dGhvciI6W3siZmFtaWx5IjoiQ2hhbiBNYXkiLCJnaXZlbiI6Ik9ybGFuZG8gQWRyacOhbiIsInBhcnNlLW5hbWVzIjpmYWxzZSwiZHJvcHBpbmctcGFydGljbGUiOiIiLCJub24tZHJvcHBpbmctcGFydGljbGUiOiIifSx7ImZhbWlseSI6IlNhbmRvdmFsIEdpbyIsImdpdmVuIjoiSmVzw7pzIiwicGFyc2UtbmFtZXMiOmZhbHNlLCJkcm9wcGluZy1wYXJ0aWNsZSI6IiIsIm5vbi1kcm9wcGluZy1wYXJ0aWNsZSI6IiJ9LHsiZmFtaWx5IjoiUGXDsWEgS29vIiwiZ2l2ZW4iOiJKaW1teSBKb3N1w6kiLCJwYXJzZS1uYW1lcyI6ZmFsc2UsImRyb3BwaW5nLXBhcnRpY2xlIjoiIiwibm9uLWRyb3BwaW5nLXBhcnRpY2xlIjoiIn1dLCJjb250YWluZXItdGl0bGUiOiJQaXN0YXMgRWR1Y2F0aXZhcyIsImFjY2Vzc2VkIjp7ImRhdGUtcGFydHMiOltbMjAyMiw2LDI2XV19LCJVUkwiOiJodHRwOi8vd3d3Lml0Y2VsYXlhLmVkdS5teC9vanMvaW5kZXgucGhwL3Bpc3Rhcy9hcnRpY2xlL3ZpZXcvNjc3IiwiaXNzdWVkIjp7ImRhdGUtcGFydHMiOltbMjAxNl1dfSwicGFnZSI6IjEwMC0xMTkiLCJhYnN0cmFjdCI6IlRoZSBwcm9qZWN0IHdhcyBvZiBhbiBlbGVjdHJpY2FsIGNpcmN1aXQgdG8gY29udHJvbCBsaWdodHMgYW5kIGFpciBjb25kaXRpb25lciwgaXQgd2FzIGJlZW4gZGV2ZWxvcGVkIGluIHRoZSBvZmZpY2Ugb25lIGZ1bGwgdGltZSBwcm9mZXNzb3IgY29tcHV0YXRpb25hbCBzeXN0ZW1zIGRlZ3JlZS4gVGhlIHByb3RvdHlwZSBpdCB3YXMgYmVlbiBpbXBsZW1lbnRlZCBpbiB0aGUgZWxlY3Ryb25pYyBib2FyZCBOb2RlTWN1IFYwLjksIGEgcHJvcG9zYWwgdG8gaW50ZWdyYXRlIG9wZW4gc291cmNlIEludGVybmV0IG9mIFRoaW5ncyBieSB0aGUgRVNQODI2NiBtb2R1bGUsIHdoaWNoIGhhcyBhY2Nlc3MgdG8gd2lmaS4gVGhlcmVmb3JlLCB0aGUgcHJvcG9zZWQgY29udHJvbCBpcyB2aWEgYSB3ZWIgYWRkcmVzcyB0byB3aGljaCBhY2Nlc3MgaXMgdmlhIGFueSBkZXZpY2UgdGhhdCBoYXMgYW4gSW50ZXJuZXQgYnJvd3Nlci4gVGhpcyBtb2R1bGUgY29ubmVjdHMgdG8gYXZhaWxhYmxlIHdpcmVsZXNzIG5ldHdvcmtzIGluIHRoZSBpbnN0aXR1dGlvbiBhbmQgaXRzIG1haW4gZnVuY3Rpb24gaXMgdG8gdHVybiBvbiBhbmQgdHVybiBvZmYgbGlnaHRzIGFuZCBhaXIgY29uZGl0aW9uZXIgYnkgYW4gSVIgdHJhbnNtaXNzaW9uIGxlZC4gQWJvdmUsIGl0IHNlZWtzIHRvIGNvbnRyb2wgY29ycmVjdGx5IHRoZSBzY2hlZHVsZXMgZm9yIGxpZ2h0aW5nIGFuZCBhaXIgY29uZGl0aW9uZXJzIGFjY29yZGluZyB0byB0aGUgZ3VpZGVsaW5lcyBvZiBxdWFsaXR5IG1hbmFnZW1lbnQgc3lzdGVtIG9mIHRoZSBJbnN0aXR1dGUgZm9yIHNhdmluZyBlbGVjdHJpY2l0eSBjb25zdW1wdGlvbi4iLCJpc3N1ZSI6IjEyMiIsInZvbHVtZSI6IjM4IiwiY29udGFpbmVyLXRpdGxlLXNob3J0IjoiIn0sImlzVGVtcG9yYXJ5IjpmYWxzZX1dfQ=="/>
          <w:id w:val="848089557"/>
          <w:placeholder>
            <w:docPart w:val="456CCBA7A9D941949489C5F8F4177ACB"/>
          </w:placeholder>
        </w:sdtPr>
        <w:sdtContent>
          <w:r w:rsidRPr="00615615">
            <w:rPr>
              <w:color w:val="000000"/>
              <w:lang w:val="en-GB"/>
            </w:rPr>
            <w:t>[9]</w:t>
          </w:r>
        </w:sdtContent>
      </w:sdt>
      <w:r w:rsidRPr="00A35E3E">
        <w:rPr>
          <w:lang w:val="en-GB"/>
        </w:rPr>
        <w:t xml:space="preserve">, who proposed a prototype system based on IoT, to control the turning on and </w:t>
      </w:r>
      <w:proofErr w:type="gramStart"/>
      <w:r w:rsidRPr="00A35E3E">
        <w:rPr>
          <w:lang w:val="en-GB"/>
        </w:rPr>
        <w:t>off of</w:t>
      </w:r>
      <w:proofErr w:type="gramEnd"/>
      <w:r w:rsidRPr="00A35E3E">
        <w:rPr>
          <w:lang w:val="en-GB"/>
        </w:rPr>
        <w:t xml:space="preserve"> lights and air conditioning according to the schedules established for a cubicle in the building</w:t>
      </w:r>
      <w:r>
        <w:rPr>
          <w:lang w:val="en-GB"/>
        </w:rPr>
        <w:t xml:space="preserve"> of </w:t>
      </w:r>
      <w:r w:rsidRPr="00276A91">
        <w:rPr>
          <w:rStyle w:val="heading3"/>
          <w:b w:val="0"/>
        </w:rPr>
        <w:t>teachers</w:t>
      </w:r>
      <w:r w:rsidRPr="00A35E3E">
        <w:rPr>
          <w:lang w:val="en-GB"/>
        </w:rPr>
        <w:t xml:space="preserve">. Through the objective achieved with this prototype system, energy savings were achieved </w:t>
      </w:r>
      <w:sdt>
        <w:sdtPr>
          <w:rPr>
            <w:color w:val="000000"/>
            <w:lang w:val="en-GB"/>
          </w:rPr>
          <w:tag w:val="MENDELEY_CITATION_v3_eyJjaXRhdGlvbklEIjoiTUVOREVMRVlfQ0lUQVRJT05fNDE5ZjU3MDctZDU1MC00ZGIyLTk1NTQtYjFmMmExYzczYTg1IiwicHJvcGVydGllcyI6eyJub3RlSW5kZXgiOjB9LCJpc0VkaXRlZCI6ZmFsc2UsIm1hbnVhbE92ZXJyaWRlIjp7ImlzTWFudWFsbHlPdmVycmlkZGVuIjpmYWxzZSwiY2l0ZXByb2NUZXh0IjoiWzldIiwibWFudWFsT3ZlcnJpZGVUZXh0IjoiIn0sImNpdGF0aW9uSXRlbXMiOlt7ImlkIjoiMTM1MjdlMzMtYzY0NC0zM2RhLWJlNzQtMGE0YzgyMjg4NDFmIiwiaXRlbURhdGEiOnsidHlwZSI6ImFydGljbGUtam91cm5hbCIsImlkIjoiMTM1MjdlMzMtYzY0NC0zM2RhLWJlNzQtMGE0YzgyMjg4NDFmIiwidGl0bGUiOiJJbnRlcm5ldCBvZiBUaGluZ3MgdG8gQ29udHJvbCB0aGUgT24vT2ZmIFN3aXRjaGluZyBvZiBBaXIgQ29uZGl0aW9uZXJzIGFuZCBMaWdodCBGaXh0dXJlcyIsImF1dGhvciI6W3siZmFtaWx5IjoiQ2hhbiBNYXkiLCJnaXZlbiI6Ik9ybGFuZG8gQWRyacOhbiIsInBhcnNlLW5hbWVzIjpmYWxzZSwiZHJvcHBpbmctcGFydGljbGUiOiIiLCJub24tZHJvcHBpbmctcGFydGljbGUiOiIifSx7ImZhbWlseSI6IlNhbmRvdmFsIEdpbyIsImdpdmVuIjoiSmVzw7pzIiwicGFyc2UtbmFtZXMiOmZhbHNlLCJkcm9wcGluZy1wYXJ0aWNsZSI6IiIsIm5vbi1kcm9wcGluZy1wYXJ0aWNsZSI6IiJ9LHsiZmFtaWx5IjoiUGXDsWEgS29vIiwiZ2l2ZW4iOiJKaW1teSBKb3N1w6kiLCJwYXJzZS1uYW1lcyI6ZmFsc2UsImRyb3BwaW5nLXBhcnRpY2xlIjoiIiwibm9uLWRyb3BwaW5nLXBhcnRpY2xlIjoiIn1dLCJjb250YWluZXItdGl0bGUiOiJQaXN0YXMgRWR1Y2F0aXZhcyIsImFjY2Vzc2VkIjp7ImRhdGUtcGFydHMiOltbMjAyMiw2LDI2XV19LCJVUkwiOiJodHRwOi8vd3d3Lml0Y2VsYXlhLmVkdS5teC9vanMvaW5kZXgucGhwL3Bpc3Rhcy9hcnRpY2xlL3ZpZXcvNjc3IiwiaXNzdWVkIjp7ImRhdGUtcGFydHMiOltbMjAxNl1dfSwicGFnZSI6IjEwMC0xMTkiLCJhYnN0cmFjdCI6IlRoZSBwcm9qZWN0IHdhcyBvZiBhbiBlbGVjdHJpY2FsIGNpcmN1aXQgdG8gY29udHJvbCBsaWdodHMgYW5kIGFpciBjb25kaXRpb25lciwgaXQgd2FzIGJlZW4gZGV2ZWxvcGVkIGluIHRoZSBvZmZpY2Ugb25lIGZ1bGwgdGltZSBwcm9mZXNzb3IgY29tcHV0YXRpb25hbCBzeXN0ZW1zIGRlZ3JlZS4gVGhlIHByb3RvdHlwZSBpdCB3YXMgYmVlbiBpbXBsZW1lbnRlZCBpbiB0aGUgZWxlY3Ryb25pYyBib2FyZCBOb2RlTWN1IFYwLjksIGEgcHJvcG9zYWwgdG8gaW50ZWdyYXRlIG9wZW4gc291cmNlIEludGVybmV0IG9mIFRoaW5ncyBieSB0aGUgRVNQODI2NiBtb2R1bGUsIHdoaWNoIGhhcyBhY2Nlc3MgdG8gd2lmaS4gVGhlcmVmb3JlLCB0aGUgcHJvcG9zZWQgY29udHJvbCBpcyB2aWEgYSB3ZWIgYWRkcmVzcyB0byB3aGljaCBhY2Nlc3MgaXMgdmlhIGFueSBkZXZpY2UgdGhhdCBoYXMgYW4gSW50ZXJuZXQgYnJvd3Nlci4gVGhpcyBtb2R1bGUgY29ubmVjdHMgdG8gYXZhaWxhYmxlIHdpcmVsZXNzIG5ldHdvcmtzIGluIHRoZSBpbnN0aXR1dGlvbiBhbmQgaXRzIG1haW4gZnVuY3Rpb24gaXMgdG8gdHVybiBvbiBhbmQgdHVybiBvZmYgbGlnaHRzIGFuZCBhaXIgY29uZGl0aW9uZXIgYnkgYW4gSVIgdHJhbnNtaXNzaW9uIGxlZC4gQWJvdmUsIGl0IHNlZWtzIHRvIGNvbnRyb2wgY29ycmVjdGx5IHRoZSBzY2hlZHVsZXMgZm9yIGxpZ2h0aW5nIGFuZCBhaXIgY29uZGl0aW9uZXJzIGFjY29yZGluZyB0byB0aGUgZ3VpZGVsaW5lcyBvZiBxdWFsaXR5IG1hbmFnZW1lbnQgc3lzdGVtIG9mIHRoZSBJbnN0aXR1dGUgZm9yIHNhdmluZyBlbGVjdHJpY2l0eSBjb25zdW1wdGlvbi4iLCJpc3N1ZSI6IjEyMiIsInZvbHVtZSI6IjM4IiwiY29udGFpbmVyLXRpdGxlLXNob3J0IjoiIn0sImlzVGVtcG9yYXJ5IjpmYWxzZX1dfQ=="/>
          <w:id w:val="1459650828"/>
          <w:placeholder>
            <w:docPart w:val="456CCBA7A9D941949489C5F8F4177ACB"/>
          </w:placeholder>
        </w:sdtPr>
        <w:sdtContent>
          <w:r w:rsidRPr="00615615">
            <w:rPr>
              <w:color w:val="000000"/>
              <w:lang w:val="en-GB"/>
            </w:rPr>
            <w:t>[9]</w:t>
          </w:r>
        </w:sdtContent>
      </w:sdt>
      <w:r w:rsidRPr="00A35E3E">
        <w:rPr>
          <w:lang w:val="en-GB"/>
        </w:rPr>
        <w:t>.</w:t>
      </w:r>
    </w:p>
    <w:p w14:paraId="174F763B" w14:textId="77777777" w:rsidR="00276A91" w:rsidRPr="00A35E3E" w:rsidRDefault="00276A91" w:rsidP="00276A91">
      <w:pPr>
        <w:rPr>
          <w:lang w:val="en-GB"/>
        </w:rPr>
      </w:pPr>
      <w:r w:rsidRPr="00A35E3E">
        <w:rPr>
          <w:lang w:val="en-GB"/>
        </w:rPr>
        <w:t>In a classroom environment of a higher education institution, it is expected to have, in addition to the lights and air conditioning or heating, the video projector, and of course the entrance control to these environments. In this work we propose a system that aims to control access to classrooms, using devices in an environment such as these when conditions require it. For this purpose, it was implemented, for the opening of the doors, the identification of the authorized person (</w:t>
      </w:r>
      <w:r w:rsidRPr="00276A91">
        <w:rPr>
          <w:rStyle w:val="heading3"/>
          <w:b w:val="0"/>
          <w:i/>
          <w:iCs/>
        </w:rPr>
        <w:t>professor</w:t>
      </w:r>
      <w:r w:rsidRPr="00A35E3E">
        <w:rPr>
          <w:lang w:val="en-GB"/>
        </w:rPr>
        <w:t>) by facial recognition according to the class schedule. In addition, students are registered by fingerprint.</w:t>
      </w:r>
    </w:p>
    <w:p w14:paraId="5E776F20" w14:textId="77777777" w:rsidR="00276A91" w:rsidRPr="00A35E3E" w:rsidRDefault="00276A91" w:rsidP="00276A91">
      <w:pPr>
        <w:rPr>
          <w:lang w:val="en-GB"/>
        </w:rPr>
      </w:pPr>
      <w:r w:rsidRPr="00A35E3E">
        <w:rPr>
          <w:lang w:val="en-GB"/>
        </w:rPr>
        <w:lastRenderedPageBreak/>
        <w:t>In particular, the State Technical University of Quevedo, in Ecuador, has some new buildings dedicated to classrooms and administrative offices, in which they started their post-pandemic on-site activities, in addition to the previous buildings due to the increase in the academic offer (increase in the number of careers offered). Staffing needs have grown and, due to the economic crisis the country is going through, it is not feasible to increase the number of personnel. Therefore, one solution would be to automate some tasks, thus avoiding overloading existing staff. In addition, crime has grown exponentially, and although the university's assets have private guards, and there have not yet been any robberies, however, they could occur at any time, since there is no control of people walking into the university's facilities. Therefore, a system that allows authorized persons to enter classrooms (classrooms, computer labs, among others) ensures greater security of classroom assets.</w:t>
      </w:r>
    </w:p>
    <w:p w14:paraId="26EF1996" w14:textId="77777777" w:rsidR="00276A91" w:rsidRPr="00A35E3E" w:rsidRDefault="00276A91" w:rsidP="00276A91">
      <w:pPr>
        <w:pStyle w:val="heading1"/>
        <w:rPr>
          <w:lang w:val="en-GB"/>
        </w:rPr>
      </w:pPr>
      <w:r w:rsidRPr="00A35E3E">
        <w:rPr>
          <w:lang w:val="en-GB"/>
        </w:rPr>
        <w:t>Related Works</w:t>
      </w:r>
    </w:p>
    <w:p w14:paraId="3DB545BE" w14:textId="77777777" w:rsidR="00276A91" w:rsidRPr="00A35E3E" w:rsidRDefault="00276A91" w:rsidP="00276A91">
      <w:pPr>
        <w:pStyle w:val="p1a"/>
        <w:rPr>
          <w:lang w:val="en-GB"/>
        </w:rPr>
      </w:pPr>
      <w:r w:rsidRPr="00A35E3E">
        <w:rPr>
          <w:lang w:val="en-GB"/>
        </w:rPr>
        <w:t>Undoubtedly, the identification of people to access information and enable resources is very important. Mohammad et al.,</w:t>
      </w:r>
      <w:r w:rsidRPr="00A35E3E">
        <w:rPr>
          <w:color w:val="000000" w:themeColor="text1"/>
          <w:lang w:val="en-GB"/>
        </w:rPr>
        <w:t xml:space="preserve"> </w:t>
      </w:r>
      <w:sdt>
        <w:sdtPr>
          <w:rPr>
            <w:color w:val="000000"/>
            <w:lang w:val="en-GB"/>
          </w:rPr>
          <w:tag w:val="MENDELEY_CITATION_v3_eyJjaXRhdGlvbklEIjoiTUVOREVMRVlfQ0lUQVRJT05fYzA2NmQyYjAtMjY4Yi00MjU1LTk1NjItNTE2ZDU0MTA1NGExIiwicHJvcGVydGllcyI6eyJub3RlSW5kZXgiOjB9LCJpc0VkaXRlZCI6ZmFsc2UsIm1hbnVhbE92ZXJyaWRlIjp7ImlzTWFudWFsbHlPdmVycmlkZGVuIjpmYWxzZSwiY2l0ZXByb2NUZXh0IjoiWzEwXSIsIm1hbnVhbE92ZXJyaWRlVGV4dCI6IiJ9LCJjaXRhdGlvbkl0ZW1zIjpbeyJpZCI6ImQyYTUxZGViLTNmNWMtMzhiZS1iMzhlLTY5ZDA2ZDBhMTVlYSIsIml0ZW1EYXRhIjp7InR5cGUiOiJhcnRpY2xlLWpvdXJuYWwiLCJpZCI6ImQyYTUxZGViLTNmNWMtMzhiZS1iMzhlLTY5ZDA2ZDBhMTVlYSIsInRpdGxlIjoiTWVjaGFuaXNtIG9mIEludGVybmV0IG9mIFRoaW5ncyAoSW9UKSBJbnRlZ3JhdGVkIHdpdGggUmFkaW8gRnJlcXVlbmN5IElkZW50aWZpY2F0aW9uIChSRklEKSBUZWNobm9sb2d5IGZvciBIZWFsdGhjYXJlIFN5c3RlbSIsImF1dGhvciI6W3siZmFtaWx5IjoiTW9oYW1tYWQiLCJnaXZlbiI6IkdvdXNlIEJhaWciLCJwYXJzZS1uYW1lcyI6ZmFsc2UsImRyb3BwaW5nLXBhcnRpY2xlIjoiIiwibm9uLWRyb3BwaW5nLXBhcnRpY2xlIjoiIn0seyJmYW1pbHkiOiJTaGl0aGFydGgiLCJnaXZlbiI6IlNoaXRoYXJ0aCIsInBhcnNlLW5hbWVzIjpmYWxzZSwiZHJvcHBpbmctcGFydGljbGUiOiIiLCJub24tZHJvcHBpbmctcGFydGljbGUiOiIifSx7ImZhbWlseSI6IlN5ZWQiLCJnaXZlbiI6IlNhbG1hbiBBbGkiLCJwYXJzZS1uYW1lcyI6ZmFsc2UsImRyb3BwaW5nLXBhcnRpY2xlIjoiIiwibm9uLWRyb3BwaW5nLXBhcnRpY2xlIjoiIn0seyJmYW1pbHkiOiJEdWd5YWxhIiwiZ2l2ZW4iOiJSYW1hbiIsInBhcnNlLW5hbWVzIjpmYWxzZSwiZHJvcHBpbmctcGFydGljbGUiOiIiLCJub24tZHJvcHBpbmctcGFydGljbGUiOiIifSx7ImZhbWlseSI6IlJhbyIsImdpdmVuIjoiSy4gU3JlZW5pdmFzYSIsInBhcnNlLW5hbWVzIjpmYWxzZSwiZHJvcHBpbmctcGFydGljbGUiOiIiLCJub24tZHJvcHBpbmctcGFydGljbGUiOiIifSx7ImZhbWlseSI6IkFsZW5lemkiLCJnaXZlbiI6IkZheWFkaCIsInBhcnNlLW5hbWVzIjpmYWxzZSwiZHJvcHBpbmctcGFydGljbGUiOiIiLCJub24tZHJvcHBpbmctcGFydGljbGUiOiIifSx7ImZhbWlseSI6IkFsdGh1Yml0aSIsImdpdmVuIjoiU2FyYSBBLiIsInBhcnNlLW5hbWVzIjpmYWxzZSwiZHJvcHBpbmctcGFydGljbGUiOiIiLCJub24tZHJvcHBpbmctcGFydGljbGUiOiIifSx7ImZhbWlseSI6IlBvbGF0IiwiZ2l2ZW4iOiJLZW1hbCIsInBhcnNlLW5hbWVzIjpmYWxzZSwiZHJvcHBpbmctcGFydGljbGUiOiIiLCJub24tZHJvcHBpbmctcGFydGljbGUiOiIifV0sImNvbnRhaW5lci10aXRsZSI6Ik1hdGhlbWF0aWNhbCBQcm9ibGVtcyBpbiBFbmdpbmVlcmluZyIsImFjY2Vzc2VkIjp7ImRhdGUtcGFydHMiOltbMjAyMiw2LDI2XV19LCJET0kiOiIxMC4xMTU1LzIwMjIvNDE2NzcwMCIsIklTU04iOiIxNTYzNTE0NyIsImlzc3VlZCI6eyJkYXRlLXBhcnRzIjpbWzIwMjJdXX0sImFic3RyYWN0IjoiUmFkaW8gZnJlcXVlbmN5IGlkZW50aWZpY2F0aW9uIChSRklEKSB0ZWNobm9sb2d5IGhhcyBhbHJlYWR5IGRlbW9uc3RyYXRlZCBpdHMgdXNlLiBSRklEIGlzIHVzZWQgaW4gbWFueSBwcm9kdWN0aW9ucyBmb3IgZGlmZmVyZW50IGFwcGxpY2F0aW9ucywgZm9yIGV4YW1wbGUsIGFwcGFyYXR1cyBjaGFzaW5nLCBwZXJzb25hbCBhbmQgdmVoaWNsZSBhY2Nlc3MgcGFuZWxzLCBsb2dpc3RpY3MsIGJhZ2dhZ2UsIGFuZCBzYWZldHkgaXRlbXMgaW4gZGVwYXJ0bWVudGFsIHN0b3Jlcy4gVGhlIG1haW4gYmVuZWZpdHMgb2YgUkZJRCBhcmUgb3B0aW1pemluZyByZXNvdXJjZXMsIHF1YWxpdHkgY3VzdG9tZXIgc2VydmljZSwgaW1wcm92ZWQgYWNjdXJhY3ksIGFuZCBlZmZpY2llbnQgYnVzaW5lc3MgYW5kIGhlYWx0aGNhcmUgcHJvY2VkdXJlcy4gSW4gYWRkaXRpb24sIFJGSUQgY2FuIGhlbHAgdG8gcmVjb2duaXplIGFwcHJvcHJpYXRlIGluZm9ybWF0aW9uIGFuZCBoZWxwIGFkdmFuY2UgdGhlIHByb2JhYmlsaXR5IG9mIG9iamVjdHMgZm9yIGNlcnRhaW4gZnVuY3Rpb25zLiBOZXZlcnRoZWxlc3MsIFJGSUQgY29tcG9uZW50cyBuZWVkIHRvIGJlIHN0dWRpZWQgZm9yIHVzZSBpbiBoZWFsdGhjYXJlLiBBbnRlbm5hcywgdGFncywgYW5kIHJlYWRlcnMgYXJlIHRoZSBtYWluIGNvbXBvbmVudHMgb2YgUkZJRC4gVGhlIHN0dWR5IG9mIHRoZXNlIGVsZW1lbnRzIHByb3ZpZGVzIGFuIHVuZGVyc3RhbmRpbmcgb2YgdGhlIHVzYWdlIGFuZCBpbnRlZ3JhdGlvbiBvZiB0aGVzZSBjb21wb25lbnRzIGluIGhlYWx0aGNhcmUgZW52aXJvbm1lbnRzLiBUaGUgc2VjdXJpdHkgb2YgdGhlIHBhdGllbnQgaXMgbm93IGEgZ2xvYmFsIGFsYXJtIGZvciBwdWJsaWMgaGVhbHRoLCBwYXJ0aWN1bGFybHkgYW1vbmcgb2xkZXIgcGVvcGxlIHdobyBuZWVkIGludGVncmF0ZWQgYW5kIHRlY2hub2xvZ2ljYWxseSBpbnRlZ3JhdGVkIHBoeXNpb2xvZ2ljYWwgaGVhbHRoIG1vbml0b3Jpbmcgc3lzdGVtcyB0byBtb25pdG9yIG1lZGljYWwgbmVlZHMgYW5kIG1hbmFnZSB0aGVtLiBUaGlzIHBhcGVyIHByb3Bvc2VzIHVzaW5nIEludGVybmV0IG9mIFRoaW5ncyAoSW9UKSBhbmQgUkZJRCB0YWdzIGFzIGFuIGVmZmVjdGl2ZSBoZWFsdGhjYXJlIG1vbml0b3Jpbmcgc3lzdGVtLiBJbiB0aGlzIG1ldGhvZCwgd2UgdXRpbGl6ZSBSRklEIGR1YWwtYmFuZCBwcm90b2NvbHMgdGhhdCBhcmUgdXNlZnVsIGZvciBpZGVudGlmeWluZyBpbmRpdmlkdWFsIHBlcnNvbnMgYW5kIGFyZSB1c2VkIHRvIG1vbml0b3IgYm9keSBpbmZvcm1hdGlvbiB1c2luZyBoaWdoIGZyZXF1ZW5jeS4gVGhlIHBhdGllbnQncyBwaHlzaW9sb2dpY2FsIGRhdGEgYXJlIG1vbml0b3JlZCBhbmQgY29sbGVjdGVkIGJ5IHNlbnNvcnMgdG8gcmVjb2duaXplIHRoZSBwYXRpZW50LCB1c2luZyBhbiBSRklEIHRhZy4gVGhlIElvVC1iYXNlZCBSRklEIGhlYWx0aGNhcmUgcHJvdmlkZXMgdGhlIGVsZGVybHkgYW5kIHBlb3BsZSB3aXRoIHBoeXNpb2xvZ2ljYWwgaW5mb3JtYXRpb24uIFRoZSBhaW0gaXMgYWxzbyB0byBzZWN1cmUgcGF0aWVudCBoZWFsdGggcmVjb3JkcyB1c2luZyB0aGUgc2lnbmluZyBhbGdvcml0aG0gYmFzZWQgb24gdGhlIGh5cGVyZWxsaXB0aWMgY3VydmUgKEhFQykgYW5kIHRvIHByb3ZpZGUgdGhlIHBoeXNpY2lhbiB3aXRoIGFjY2VzcyB0byBoZWFsdGggaW5mb3JtYXRpb24gZm9yIHBhdGllbnRzLiBGdXJ0aGVybW9yZSwgdGhlIGNvbmZpZGVudGlhbGl0eSBvZiB0aGUgbWVkaWNhbCByZWNvcmRzIGZvciBwYXRpZW50cyBvZiB2YXJpYWJsZSBsZW5ndGggaXMgcHJvdmlkZWQuIFRoZSBldmFsdWF0aW9uIHJldmVhbHMgdGhlIGFsZ29yaXRobSBwcm9wb3NlZCBmb3Igb3B0aW11bSBoZWFsdGggY2FyZSB3aXRoIGRpZmZlcmVudCBnZW51cyBjdXJ2ZXMuIiwicHVibGlzaGVyIjoiSGluZGF3aSBMaW1pdGVkIiwidm9sdW1lIjoiMjAyMiIsImNvbnRhaW5lci10aXRsZS1zaG9ydCI6IiJ9LCJpc1RlbXBvcmFyeSI6ZmFsc2V9XX0="/>
          <w:id w:val="1534737990"/>
          <w:placeholder>
            <w:docPart w:val="456CCBA7A9D941949489C5F8F4177ACB"/>
          </w:placeholder>
        </w:sdtPr>
        <w:sdtContent>
          <w:r w:rsidRPr="00615615">
            <w:rPr>
              <w:color w:val="000000"/>
              <w:lang w:val="en-GB"/>
            </w:rPr>
            <w:t>[10]</w:t>
          </w:r>
        </w:sdtContent>
      </w:sdt>
      <w:r w:rsidRPr="00A35E3E">
        <w:rPr>
          <w:lang w:val="en-GB"/>
        </w:rPr>
        <w:t>, present a system for healthcare management, in which they propose identification using RFID tags and the issuance of digital signatures. The identifier stored on the RFID tag is used to log into a mobile application. Both the physician and the patient are enabled by the RFID tag to use the system, but not to activate any sensor or get any response from any actuator in the system, since the patient is the one providing health monitoring, and the physician is the one issuing notifications or suggestions to the patient.</w:t>
      </w:r>
    </w:p>
    <w:p w14:paraId="6E4150FA" w14:textId="77777777" w:rsidR="00276A91" w:rsidRPr="00A35E3E" w:rsidRDefault="00276A91" w:rsidP="00276A91">
      <w:pPr>
        <w:rPr>
          <w:color w:val="000000" w:themeColor="text1"/>
          <w:lang w:val="en-GB"/>
        </w:rPr>
      </w:pPr>
      <w:r w:rsidRPr="00A35E3E">
        <w:rPr>
          <w:lang w:val="en-GB"/>
        </w:rPr>
        <w:t xml:space="preserve">Another work for the identification of people for access control is the work presented by Guerrero-Ulloa et al. </w:t>
      </w:r>
      <w:sdt>
        <w:sdtPr>
          <w:rPr>
            <w:color w:val="000000"/>
            <w:lang w:val="en-GB"/>
          </w:rPr>
          <w:tag w:val="MENDELEY_CITATION_v3_eyJjaXRhdGlvbklEIjoiTUVOREVMRVlfQ0lUQVRJT05fNzliYjljM2QtN2Y3OS00ZWI4LWEyZTEtMjZlYzk5ODU1ZDI0IiwicHJvcGVydGllcyI6eyJub3RlSW5kZXgiOjB9LCJpc0VkaXRlZCI6ZmFsc2UsIm1hbnVhbE92ZXJyaWRlIjp7ImlzTWFudWFsbHlPdmVycmlkZGVuIjpmYWxzZSwiY2l0ZXByb2NUZXh0IjoiWzExXSIsIm1hbnVhbE92ZXJyaWRlVGV4dCI6IiJ9LCJjaXRhdGlvbkl0ZW1zIjpbeyJpZCI6IjNlYjJiMDEyLTFjNDktM2U1Yy1hMWNkLWQ0Yzg0NWE0YzMwNCIsIml0ZW1EYXRhIjp7InR5cGUiOiJhcnRpY2xlLWpvdXJuYWwiLCJpZCI6IjNlYjJiMDEyLTFjNDktM2U1Yy1hMWNkLWQ0Yzg0NWE0YzMwNCIsInRpdGxlIjoiSW9ULUJhc2VkIFN5c3RlbSB0byBIZWxwIENhcmUgZm9yIERlcGVuZGVudCBFbGRlcmx5IiwiYXV0aG9yIjpbeyJmYW1pbHkiOiJHdWVycmVyby1VbGxvYSIsImdpdmVuIjoiR2xlaXN0b24iLCJwYXJzZS1uYW1lcyI6ZmFsc2UsImRyb3BwaW5nLXBhcnRpY2xlIjoiIiwibm9uLWRyb3BwaW5nLXBhcnRpY2xlIjoiIn0seyJmYW1pbHkiOiJSb2Ryw61ndWV6LURvbcOtbmd1ZXoiLCJnaXZlbiI6IkNhcmxvcyIsInBhcnNlLW5hbWVzIjpmYWxzZSwiZHJvcHBpbmctcGFydGljbGUiOiIiLCJub24tZHJvcHBpbmctcGFydGljbGUiOiIifSx7ImZhbWlseSI6Ikhvcm5vcyIsImdpdmVuIjoiTWlndWVsIEouIiwicGFyc2UtbmFtZXMiOmZhbHNlLCJkcm9wcGluZy1wYXJ0aWNsZSI6IiIsIm5vbi1kcm9wcGluZy1wYXJ0aWNsZSI6IiJ9XSwiY29udGFpbmVyLXRpdGxlIjoiQ29tbXVuaWNhdGlvbnMgaW4gQ29tcHV0ZXIgYW5kIEluZm9ybWF0aW9uIFNjaWVuY2UiLCJhY2Nlc3NlZCI6eyJkYXRlLXBhcnRzIjpbWzIwMjIsMyw0XV19LCJET0kiOiIxMC4xMDA3Lzk3OC0zLTAzMC0wNTUzMi01XzQiLCJJU0JOIjoiOTc4MzAzMDA1NTMxOCIsIklTU04iOiIxODY1MDkyOSIsIlVSTCI6Imh0dHBzOi8vbGluay5zcHJpbmdlci5jb20vY2hhcHRlci8xMC4xMDA3Lzk3OC0zLTAzMC0wNTUzMi01XzQiLCJpc3N1ZWQiOnsiZGF0ZS1wYXJ0cyI6W1syMDE4LDgsMjldXX0sInBhZ2UiOiI0MS01NSIsImFic3RyYWN0IjoiVGhlIGFnaW5nIG9mIHRoZSBwb3B1bGF0aW9uIGluIG1vc3QgZGV2ZWxvcGVkIGNvdW50cmllcyBoYXMgaW5jcmVhc2VkIHRoZSBuZWVkIG9mIHByb3Bvc2luZyBhbmQgYWRvcHRpbmcgc3lzdGVtcyB0byBtb25pdG9yIHRoZSBiZWhhdmlvdXIgb2YgZWxkZXIgcGVvcGxlIHdpdGggY29nbml0aXZlIGltcGFpcm1lbnQuIEhvbWUgbW9uaXRvcmluZyBpcyBwYXJ0aWN1bGFybHkgaW1wb3J0YW50IGZvciBjYXJlZ2l2ZXJzIGFuZCByZWxhdGl2ZXMsIHdobyBhcmUgaW4gY2hhcmdlIG9mIHRoZXNlIHBlcnNvbnMgaW4gcG90ZW50aWFsbHkgcmlza3kgZW52aXJvbm1lbnRzIChlLmcuLCB0aGUga2l0Y2hlbiwgdGhlIGJhdGhyb29tLCB0aGUgc3RhaXJzLCBnbyBvdXQgYWxvbmUgdG8gdGhlIHN0cmVldCwgZXRjLiksIHdoaWxlIHRoZXkgcGVyZm9ybSB0aGVpciBob3VzZWhvbGQgYWN0aXZpdGllcy4gT24gdGhlIG90aGVyIGhhbmQsIHRoZSBwYXJhZGlnbSBvZiBJbnRlcm5ldCBvZiBUaGluZ3MgKElvVCkgYWxsb3dzIHRoZSBpbnRlcmNvbm5lY3Rpb24gb2YgZXZlcnlkYXkgb2JqZWN0cyB0byBpbXBsZW1lbnQgc29waGlzdGljYXRlLCB5ZXQgc2ltcGxlLXRvLXVzZSwgY29tcHV0ZXIgc3lzdGVtcy4gSW4gdGhpcyBwYXBlciwgd2UgYW5hbHlzZSB0aGUgZXhpc3RpbmcgSW9ULWJhc2VkIHByb3Bvc2FscyB0byBtb25pdG9yIGVsZGVyIHBlb3BsZSBhdCBob21lLiBNb3Jlb3Zlciwgd2UgcHJvcG9zZSBhIGdlbmVyaWMgZGVzaWduIG9mIGFuIElvVC1iYXNlZCBob21lIG1vbml0b3Jpbmcgc3lzdGVtIHRoYXQgYWxsb3dzIGNhcmVnaXZlcnMsIHJlbGF0aXZlcyBhbmQvb3IgZW1lcmdlbmN5IHNlcnZpY2VzIHRvIGJlIG5vdGlmaWVkIG9mIHBvdGVudGlhbGx5IHJpc2t5IGRlbWVhbm91cnMuIEZpbmFsbHksIHNvbWUgc2NlbmFyaW9zIG9yIHNpdHVhdGlvbnMgYXJlIHByZXNlbnRlZCBpbiBvcmRlciB0byBiZXR0ZXIgdW5kZXJzdGFuZCB0aGUgcHJvcG9zYWwsIGFuZCB0byB2YWxpZGF0ZSBpdHMgZGVzaWduIHRvIGNvdmVyIHNvbWUgY29tbW9uIHVzZSBjYXNlcy4iLCJwdWJsaXNoZXIiOiJTcHJpbmdlciwgQ2hhbSIsInZvbHVtZSI6Ijg5NSIsImNvbnRhaW5lci10aXRsZS1zaG9ydCI6IiJ9LCJpc1RlbXBvcmFyeSI6ZmFsc2V9XX0="/>
          <w:id w:val="1676157250"/>
          <w:placeholder>
            <w:docPart w:val="456CCBA7A9D941949489C5F8F4177ACB"/>
          </w:placeholder>
        </w:sdtPr>
        <w:sdtContent>
          <w:r w:rsidRPr="00615615">
            <w:rPr>
              <w:color w:val="000000"/>
              <w:lang w:val="en-GB"/>
            </w:rPr>
            <w:t>[11]</w:t>
          </w:r>
        </w:sdtContent>
      </w:sdt>
      <w:r w:rsidRPr="00A35E3E">
        <w:rPr>
          <w:lang w:val="en-GB"/>
        </w:rPr>
        <w:t xml:space="preserve">, in which they use RDIF cards and tags. This is a system for the care of people with mild cognitive impairment within a home to alert caregivers when the caregiver approaches places that are considered dangerous for these people. Guerrero-Ulloa et al., aware of the impersonation problems that RFID tags and cards can cause, present a system that uses facial recognition for the identification of people in a </w:t>
      </w:r>
      <w:proofErr w:type="spellStart"/>
      <w:r w:rsidRPr="00A35E3E">
        <w:rPr>
          <w:lang w:val="en-GB"/>
        </w:rPr>
        <w:t>multipatient</w:t>
      </w:r>
      <w:proofErr w:type="spellEnd"/>
      <w:r w:rsidRPr="00A35E3E">
        <w:rPr>
          <w:lang w:val="en-GB"/>
        </w:rPr>
        <w:t xml:space="preserve"> medication system from a medication dispenser. Once the system has recognized the patient, it dispenses the medication to be taken at that time </w:t>
      </w:r>
      <w:sdt>
        <w:sdtPr>
          <w:rPr>
            <w:color w:val="000000"/>
            <w:lang w:val="en-GB"/>
          </w:rPr>
          <w:tag w:val="MENDELEY_CITATION_v3_eyJjaXRhdGlvbklEIjoiTUVOREVMRVlfQ0lUQVRJT05fNWFkYjAyMmYtNGVjZi00ODk2LTgxMjEtNmYzYzJkYjVkMDQ1IiwicHJvcGVydGllcyI6eyJub3RlSW5kZXgiOjB9LCJpc0VkaXRlZCI6ZmFsc2UsIm1hbnVhbE92ZXJyaWRlIjp7ImlzTWFudWFsbHlPdmVycmlkZGVuIjpmYWxzZSwiY2l0ZXByb2NUZXh0IjoiWzEyXSIsIm1hbnVhbE92ZXJyaWRlVGV4dCI6IiJ9LCJjaXRhdGlvbkl0ZW1zIjpbeyJpZCI6ImRiMTEzMGQ2LTEyY2UtMzczMC1iMjRkLTQ0MWZiY2RmNmYyZSIsIml0ZW1EYXRhIjp7InR5cGUiOiJjaGFwdGVyIiwiaWQiOiJkYjExMzBkNi0xMmNlLTM3MzAtYjI0ZC00NDFmYmNkZjZmMmUiLCJ0aXRsZSI6IklvVC1CYXNlZCBTbWFydCBNZWRpY2luZSBEaXNwZW5zZXIgdG8gQ29udHJvbCBhbmQgU3VwZXJ2aXNlIE1lZGljYXRpb24gSW50YWtlIiwiYXV0aG9yIjpbeyJmYW1pbHkiOiJHdWVycmVyby1VbGxvYSIsImdpdmVuIjoiR2xlaXN0b24iLCJwYXJzZS1uYW1lcyI6ZmFsc2UsImRyb3BwaW5nLXBhcnRpY2xlIjoiIiwibm9uLWRyb3BwaW5nLXBhcnRpY2xlIjoiIn0seyJmYW1pbHkiOiJIb3Jub3MiLCJnaXZlbiI6Ik1pZ3VlbCBKLiIsInBhcnNlLW5hbWVzIjpmYWxzZSwiZHJvcHBpbmctcGFydGljbGUiOiIiLCJub24tZHJvcHBpbmctcGFydGljbGUiOiIifSx7ImZhbWlseSI6IlJvZHLDrWd1ZXotRG9tw61uZ3VleiIsImdpdmVuIjoiQ2FybG9zIiwicGFyc2UtbmFtZXMiOmZhbHNlLCJkcm9wcGluZy1wYXJ0aWNsZSI6IiIsIm5vbi1kcm9wcGluZy1wYXJ0aWNsZSI6IiJ9XSwiY29udGFpbmVyLXRpdGxlIjoiQW1iaWVudCBJbnRlbGxpZ2VuY2UgYW5kIFNtYXJ0IEVudmlyb25tZW50cyIsImFjY2Vzc2VkIjp7ImRhdGUtcGFydHMiOltbMjAyMiwyLDNdXX0sImVkaXRvciI6W3siZmFtaWx5IjoiSWdsZXNpYXMiLCJnaXZlbiI6IkNhcmxvcyBBIiwicGFyc2UtbmFtZXMiOmZhbHNlLCJkcm9wcGluZy1wYXJ0aWNsZSI6IiIsIm5vbi1kcm9wcGluZy1wYXJ0aWNsZSI6IiJ9LHsiZmFtaWx5IjoiTW9yZW5vIE5vdmVsbGEiLCJnaXZlbiI6Ikpvc2UgSWduYWNpbyIsInBhcnNlLW5hbWVzIjpmYWxzZSwiZHJvcHBpbmctcGFydGljbGUiOiIiLCJub24tZHJvcHBpbmctcGFydGljbGUiOiIifSx7ImZhbWlseSI6IlJpY2NpIiwiZ2l2ZW4iOiJBbGVzc2FuZHJvIiwicGFyc2UtbmFtZXMiOmZhbHNlLCJkcm9wcGluZy1wYXJ0aWNsZSI6IiIsIm5vbi1kcm9wcGluZy1wYXJ0aWNsZSI6IiJ9LHsiZmFtaWx5IjoiUml2ZXJhIFBpbnRvIiwiZ2l2ZW4iOiJEaWVnbyIsInBhcnNlLW5hbWVzIjpmYWxzZSwiZHJvcHBpbmctcGFydGljbGUiOiIiLCJub24tZHJvcHBpbmctcGFydGljbGUiOiIifSx7ImZhbWlseSI6IlJvbWFuIiwiZ2l2ZW4iOiJEdW1pdHJ1IiwicGFyc2UtbmFtZXMiOmZhbHNlLCJkcm9wcGluZy1wYXJ0aWNsZSI6IiIsIm5vbi1kcm9wcGluZy1wYXJ0aWNsZSI6IiJ9XSwiRE9JIjoiMTAuMzIzMy9BSVNFMjAwMDIxIiwiSVNCTiI6Ijk3OC0xLTY0MzY4LTA5MC0zIiwiVVJMIjoiaHR0cHM6Ly9lYm9va3MuaW9zcHJlc3MubmwvZG9pLzEwLjMyMzMvQUlTRTIwMDAyMSIsImlzc3VlZCI6eyJkYXRlLXBhcnRzIjpbWzIwMjBdXX0sInB1Ymxpc2hlci1wbGFjZSI6Ik1hZHJpZCwgRXNwYcOxYSIsInBhZ2UiOiIzOS00OCIsImFic3RyYWN0IjoiVGhpcyBwYXBlciBwcmVzZW50cyBhIHN5c3RlbSBjb25zaXN0aW5nIG9mIGEgc21hcnQgbWVkaWNpbmUgZGlzcGVuc2VyIG9mIHNvbGlkIG1lZGljYXRpb25zIChwaWxscywgY2Fwc3VsZXMsLi4gLikgYW5kIGEgbW9iaWxlIGFwcGxpY2F0aW9uIGZvciBpdHMgY29uZmlndXJhdGlvbiBhbmQgbWFuYWdlbWVudC4gVGhlIG1haW4gaWRlYSBpcyB0byBvZmZlciBhIHNvbHV0aW9uIHRvIGhlbHAgcGVvcGxlIChlcy1wZWNpYWxseSB2dWxuZXJhYmxlIG9uZXMpIHRvIGF2b2lkIGluY29ycmVjdCBtZWRpY2F0aW9uIGludGFrZXMuIEluIHRoaXMgcmVnYXJkLCB0aGUgc21hcnQgZGlzcGVuc2VyIGRlbGl2ZXJzIHRoZSByZXF1aXJlZCBtZWRpY2F0aW9uIGlmIHR3byBjb25kaXRpb25zIGFyZSBtZXQ6ICgxKSBpdCBpcyB0aGUgc2NoZWR1bGVkIHRpbWUgZm9yIGEgbWVkaWNhdGlvbiBpbnRha2UsIGFuZCAoMikgdGhlIHBlcnNvbiB3aG8gcmVtb3ZlcyB0aGUgbWVkaWNhdGlvbiBmcm9tIHRoZSBkaXNwZW5zZXIgKHBhdGllbnQgb3IgY2FyZWdpdmVyKSBjYW4gYmUgaWRlbnRpZmllZCBhbmQgaXMgYXV0aG9yaXplZCB0byBkbyBzby4gUGVyc29uIGlkZW50aWZpY2F0aW9uIGFuZCBhdXRob3JpemF0aW9uIGlzIHBlcmZvcm1lZCB0aHJvdWdoIGZhY2lhbCByZWNvZ25pdGlvbiBieSB0aGUgZGlzcGVuc2VyIGFuZCB0aHJvdWdoIGEgdXNlcm5hbWUgYW5kIGEgcGFzc3dvcmQgYnkgdGhlIG1vYmlsZSBhcHBsaWNhdGlvbi4gTW9yZW92ZXIsIHRoZSBzeXN0ZW0gcmVtaW5kcyB0aGUgdXNlcnMgd2hlbmV2ZXIgYSBtZWRpY2F0aW9uIGludGFrZSBzaG91bGQgdGFrZSBwbGFjZSB0aHJvdWdoIG1vYmlsZSBub3RpZmljYXRpb25zIGFuZCBsaWdodHMgYW5kIHNvdW5kcyBlbWl0dGVkIGJ5IHRoZSBkaXNwZW5zZXIuIFRoZSBzeXN0ZW0gZGV2ZWxvcG1lbnQgaGFzIGJlZW4gZ3VpZGVkIGJ5IGEgVGVzdC1Ecml2ZW4gRGV2ZWxvcG1lbnQgTWV0aG9kb2xvZ3kgZm9yIEludGVybmV0IG9mIFRoaW5ncyAoSW9UKS1iYXNlZCBTeXN0ZW1zIHRvIHByb21vdGUgaXRzIHF1YWxpdHkgYW5kIHJlbGlhYmlsaXR5LiIsInB1Ymxpc2hlciI6IklPUyBQcmVzcyIsInZvbHVtZSI6IjI4IiwiY29udGFpbmVyLXRpdGxlLXNob3J0IjoiIn0sImlzVGVtcG9yYXJ5IjpmYWxzZX1dfQ=="/>
          <w:id w:val="627645007"/>
          <w:placeholder>
            <w:docPart w:val="456CCBA7A9D941949489C5F8F4177ACB"/>
          </w:placeholder>
        </w:sdtPr>
        <w:sdtContent>
          <w:r w:rsidRPr="00615615">
            <w:rPr>
              <w:color w:val="000000"/>
              <w:lang w:val="en-GB"/>
            </w:rPr>
            <w:t>[12]</w:t>
          </w:r>
        </w:sdtContent>
      </w:sdt>
      <w:r w:rsidRPr="00A35E3E">
        <w:rPr>
          <w:color w:val="000000" w:themeColor="text1"/>
          <w:lang w:val="en-GB"/>
        </w:rPr>
        <w:t>.</w:t>
      </w:r>
    </w:p>
    <w:p w14:paraId="5ACC878C" w14:textId="77777777" w:rsidR="00276A91" w:rsidRPr="00A35E3E" w:rsidRDefault="00276A91" w:rsidP="00276A91">
      <w:pPr>
        <w:rPr>
          <w:color w:val="000000" w:themeColor="text1"/>
          <w:lang w:val="en-GB"/>
        </w:rPr>
      </w:pPr>
      <w:r w:rsidRPr="00A35E3E">
        <w:rPr>
          <w:color w:val="000000" w:themeColor="text1"/>
          <w:lang w:val="en-GB"/>
        </w:rPr>
        <w:t xml:space="preserve">On the other hand, </w:t>
      </w:r>
      <w:r w:rsidRPr="00A35E3E">
        <w:rPr>
          <w:lang w:val="en-GB"/>
        </w:rPr>
        <w:t xml:space="preserve">Wang et al. </w:t>
      </w:r>
      <w:sdt>
        <w:sdtPr>
          <w:rPr>
            <w:color w:val="000000"/>
            <w:lang w:val="en-GB"/>
          </w:rPr>
          <w:tag w:val="MENDELEY_CITATION_v3_eyJjaXRhdGlvbklEIjoiTUVOREVMRVlfQ0lUQVRJT05fNjNmN2U4ZDktOTM1My00OGJmLWJjN2UtMzBiZWQ3MjMxOGNjIiwicHJvcGVydGllcyI6eyJub3RlSW5kZXgiOjB9LCJpc0VkaXRlZCI6ZmFsc2UsIm1hbnVhbE92ZXJyaWRlIjp7ImlzTWFudWFsbHlPdmVycmlkZGVuIjpmYWxzZSwiY2l0ZXByb2NUZXh0IjoiWzEzXSIsIm1hbnVhbE92ZXJyaWRlVGV4dCI6IiJ9LCJjaXRhdGlvbkl0ZW1zIjpbeyJpZCI6ImE3Y2Y3M2M3LWZhZjktM2RiYS04ZWYwLTY3NTEwOTM5ZjMxZCIsIml0ZW1EYXRhIjp7InR5cGUiOiJhcnRpY2xlLWpvdXJuYWwiLCJpZCI6ImE3Y2Y3M2M3LWZhZjktM2RiYS04ZWYwLTY3NTEwOTM5ZjMxZCIsInRpdGxlIjoiQW4gSW50ZWxsaWdlbnQgVmlzaW9uLUJhc2VkIE1ldGhvZCBvZiBXb3JrZXIgSWRlbnRpZmljYXRpb24gZm9yIEluZHVzdHJpYWwgSW50ZXJuZXQgb2YgVGhpbmdzIChJb1QpIiwiYXV0aG9yIjpbeyJmYW1pbHkiOiJXYW5nIiwiZ2l2ZW4iOiJTaHVhaSIsInBhcnNlLW5hbWVzIjpmYWxzZSwiZHJvcHBpbmctcGFydGljbGUiOiIiLCJub24tZHJvcHBpbmctcGFydGljbGUiOiIifSx7ImZhbWlseSI6IkxpIiwiZ2l2ZW4iOiJYaWFveXUiLCJwYXJzZS1uYW1lcyI6ZmFsc2UsImRyb3BwaW5nLXBhcnRpY2xlIjoiIiwibm9uLWRyb3BwaW5nLXBhcnRpY2xlIjoiIn0seyJmYW1pbHkiOiJDaGVuIiwiZ2l2ZW4iOiJXZWkiLCJwYXJzZS1uYW1lcyI6ZmFsc2UsImRyb3BwaW5nLXBhcnRpY2xlIjoiIiwibm9uLWRyb3BwaW5nLXBhcnRpY2xlIjoiIn0seyJmYW1pbHkiOiJGYW4iLCJnaXZlbiI6IldlaXFpYW5nIiwicGFyc2UtbmFtZXMiOmZhbHNlLCJkcm9wcGluZy1wYXJ0aWNsZSI6IiIsIm5vbi1kcm9wcGluZy1wYXJ0aWNsZSI6IiJ9LHsiZmFtaWx5IjoiVGlhbiIsImdpdmVuIjoiWmlqaWFuIiwicGFyc2UtbmFtZXMiOmZhbHNlLCJkcm9wcGluZy1wYXJ0aWNsZSI6IiIsIm5vbi1kcm9wcGluZy1wYXJ0aWNsZSI6IiJ9XSwiY29udGFpbmVyLXRpdGxlIjoiV2lyZWxlc3MgQ29tbXVuaWNhdGlvbnMgYW5kIE1vYmlsZSBDb21wdXRpbmciLCJhY2Nlc3NlZCI6eyJkYXRlLXBhcnRzIjpbWzIwMjIsNiwyNl1dfSwiRE9JIjoiMTAuMTE1NS8yMDIyLzg2NDEwOTYiLCJJU1NOIjoiMTUzMDg2NzciLCJpc3N1ZWQiOnsiZGF0ZS1wYXJ0cyI6W1syMDIyXV19LCJhYnN0cmFjdCI6IldpdGggdGhlIHJhcGlkIGRldmVsb3BtZW50IG9mIEludGVybmV0IG9mIHRoaW5ncyAoSW9UKSBhbmQgY29tcHV0ZXIgdmlzaW9uIChDViksIHRoZSBhcHBsaWNhdGlvbiBvZiBjb21iaW5pbmcgdGhlIElvVCBwbGF0Zm9ybSBhbmQgQ1YgdGVjaG5vbG9neSB0byBtb25pdG9yIHRoZSB3b3JrZXIgc2FmZXR5IGhhcyBhdHRyYWN0ZWQgbW9yZSBhbmQgbW9yZSBhdHRlbnRpb24gaW4gdGhlIGZpZWxkIG9mIGluZHVzdHJpYWwgaW5mb3JtYXRpb24uIFdvcmtlciBpZGVudGlmaWNhdGlvbiBpcyBhIHByZXJlcXVpc2l0ZSBmb3Igc2FmZXR5IG1hbmFnZW1lbnQgaW4gaW5kdXN0cmlhbCBwcm9kdWN0aW9uLCBhbmQgc2FmZXR5IGhlbG1ldCBjYW4gbm90IG9ubHkgcHJvdGVjdCB3b3JrZXIncyBoZWFkIGZyb20gYWNjaWRlbnRhbCBpbmp1cmllcyBidXQgYWxzbyBoZWxwIHRvIGlkZW50aWZ5IHRoZSB3b3JrIHR5cGVzIG9mIHdvcmtlcnMgdGhyb3VnaCBkaWZmZXJlbnQgY29sb3JzLiBUaGVyZWZvcmUsIHRoaXMgc3R1ZHkgcHJvcG9zZXMgYW4gaW50ZWxsaWdlbnQgbWV0aG9kIGZvciB3b3JrZXIgaWRlbnRpZmljYXRpb24gYmFzZWQgb24gbW92aW5nIHBlcnNvbm5lbCBkZXRlY3Rpb24gYW5kIGhlbG1ldCBjb2xvciBjaGFyYWN0ZXJpc3RpY3MuIEZpcnN0LCB0aGUgbW90aW9uIG9iamVjdHMgdGhhdCBjb250YWluIHBlcnNvbm5lbCBhbmQgbm9ucGVyc29ubmVsIGFyZSBkZXRlY3RlZCBieSB0aGUgR2F1c3NpYW4gbWl4dHVyZSBtb2RlbCAoR01NKSBhbmQgZXh0cmFjdGVkIHRvIGdlbmVyYXRlIHRoZSByZWdpb24gb2YgaW50ZXJlc3QgKFJvSSkgaW1hZ2VzLiBUaGVuLCB0aGUgbXVsdGlwbGUtc2NhbGUgaGlzdG9ncmFtIG9mIG9yaWVudGVkIGdyYWRpZW50IChNSE9HKSBmZWF0dXJlcyBvZiB0aGUgUm9JIGltYWdlcyBhcmUgZXh0cmFjdGVkLCBhbmQgdGhlIHBlcnNvbm5lbCBpbWFnZXMgYXJlIGlkZW50aWZpZWQgYnkgdGhlIHN1cHBvcnQgdmVjdG9yIG1hY2hpbmUgKFNWTSkuIFRoaXJkLCB0aGUgd29ya2VycycgaGVhZCBpbWFnZXMgYXJlIG9idGFpbmVkIGJ5IHRoZSBPcGVuUG9zZSBtb2RlbCBhbmQgcGVyc29ubmVsIG1hc2ssIGFuZCB0aGUgR29vZ0xlTmV0LWJhc2VkIHRyYW5zZmVyIGxlYXJuaW5nIG5ldHdvcmsgaXMgZXN0YWJsaXNoZWQgdG8gZXh0cmFjdCB0aGUgaGVhZCBpbWFnZXMgZmVhdHVyZXMgYW5kIHJlYWxpemUgd29ya2VyIGlkZW50aWZpY2F0aW9uLiBUaGlzIG1ldGhvZCBpcyB0ZXN0ZWQgb24gb3VyIGRhdGFzZXQsIGFuZCB0aGUgYXZlcmFnZSBhY2N1cmFjeSBvZiB3b3JrZXIgaWRlbnRpZmljYXRpb24gZm9yIG11bHRpcGxlIGhlbG1ldCBjb2xvciBjb21iaW5hdGlvbnMgcmVhY2hlcyA5OS40MyUsIHdoaWNoIGlzIHJvYnVzdCB0byB3b3JrZXJzJyBhbmdsZSwgc2NhbGUsIGFuZCBvY2NsdXNpb24uIiwicHVibGlzaGVyIjoiSGluZGF3aSBMaW1pdGVkIiwidm9sdW1lIjoiMjAyMiIsImNvbnRhaW5lci10aXRsZS1zaG9ydCI6IiJ9LCJpc1RlbXBvcmFyeSI6ZmFsc2V9XX0="/>
          <w:id w:val="1190195606"/>
          <w:placeholder>
            <w:docPart w:val="456CCBA7A9D941949489C5F8F4177ACB"/>
          </w:placeholder>
        </w:sdtPr>
        <w:sdtContent>
          <w:r w:rsidRPr="00615615">
            <w:rPr>
              <w:color w:val="000000"/>
              <w:lang w:val="en-GB"/>
            </w:rPr>
            <w:t>[13]</w:t>
          </w:r>
        </w:sdtContent>
      </w:sdt>
      <w:r w:rsidRPr="00A35E3E">
        <w:rPr>
          <w:color w:val="000000" w:themeColor="text1"/>
          <w:lang w:val="en-GB"/>
        </w:rPr>
        <w:t xml:space="preserve">, propose a method for worker identification and helmet </w:t>
      </w:r>
      <w:proofErr w:type="spellStart"/>
      <w:r w:rsidRPr="00A35E3E">
        <w:rPr>
          <w:color w:val="000000" w:themeColor="text1"/>
          <w:lang w:val="en-GB"/>
        </w:rPr>
        <w:t>color</w:t>
      </w:r>
      <w:proofErr w:type="spellEnd"/>
      <w:r w:rsidRPr="00A35E3E">
        <w:rPr>
          <w:color w:val="000000" w:themeColor="text1"/>
          <w:lang w:val="en-GB"/>
        </w:rPr>
        <w:t xml:space="preserve"> identification based on the detection of moving objects. This system detects moving objects, the region of interest (</w:t>
      </w:r>
      <w:proofErr w:type="spellStart"/>
      <w:r w:rsidRPr="00A35E3E">
        <w:rPr>
          <w:color w:val="000000" w:themeColor="text1"/>
          <w:lang w:val="en-GB"/>
        </w:rPr>
        <w:t>RoI</w:t>
      </w:r>
      <w:proofErr w:type="spellEnd"/>
      <w:r w:rsidRPr="00A35E3E">
        <w:rPr>
          <w:color w:val="000000" w:themeColor="text1"/>
          <w:lang w:val="en-GB"/>
        </w:rPr>
        <w:t xml:space="preserve">) of the image is the head of the people who are among those objects. With this </w:t>
      </w:r>
      <w:proofErr w:type="spellStart"/>
      <w:r w:rsidRPr="00A35E3E">
        <w:rPr>
          <w:color w:val="000000" w:themeColor="text1"/>
          <w:lang w:val="en-GB"/>
        </w:rPr>
        <w:t>RoI</w:t>
      </w:r>
      <w:proofErr w:type="spellEnd"/>
      <w:r w:rsidRPr="00A35E3E">
        <w:rPr>
          <w:color w:val="000000" w:themeColor="text1"/>
          <w:lang w:val="en-GB"/>
        </w:rPr>
        <w:t xml:space="preserve">, it identifies the worker and the type of work they are doing based on the </w:t>
      </w:r>
      <w:proofErr w:type="spellStart"/>
      <w:r w:rsidRPr="00A35E3E">
        <w:rPr>
          <w:color w:val="000000" w:themeColor="text1"/>
          <w:lang w:val="en-GB"/>
        </w:rPr>
        <w:t>color</w:t>
      </w:r>
      <w:proofErr w:type="spellEnd"/>
      <w:r w:rsidRPr="00A35E3E">
        <w:rPr>
          <w:color w:val="000000" w:themeColor="text1"/>
          <w:lang w:val="en-GB"/>
        </w:rPr>
        <w:t xml:space="preserve"> of the helmet they are wearing. In our work we do something similar. The face of the person in front of the camera is detected, this being for our case the </w:t>
      </w:r>
      <w:proofErr w:type="spellStart"/>
      <w:r w:rsidRPr="00A35E3E">
        <w:rPr>
          <w:color w:val="000000" w:themeColor="text1"/>
          <w:lang w:val="en-GB"/>
        </w:rPr>
        <w:t>RoI</w:t>
      </w:r>
      <w:proofErr w:type="spellEnd"/>
      <w:r w:rsidRPr="00A35E3E">
        <w:rPr>
          <w:color w:val="000000" w:themeColor="text1"/>
          <w:lang w:val="en-GB"/>
        </w:rPr>
        <w:t xml:space="preserve">, with a resolution of 8 bits in grayscale. This </w:t>
      </w:r>
      <w:proofErr w:type="spellStart"/>
      <w:r w:rsidRPr="00A35E3E">
        <w:rPr>
          <w:color w:val="000000" w:themeColor="text1"/>
          <w:lang w:val="en-GB"/>
        </w:rPr>
        <w:t>RoI</w:t>
      </w:r>
      <w:proofErr w:type="spellEnd"/>
      <w:r w:rsidRPr="00A35E3E">
        <w:rPr>
          <w:color w:val="000000" w:themeColor="text1"/>
          <w:lang w:val="en-GB"/>
        </w:rPr>
        <w:t xml:space="preserve"> is used to recognize the person. The goal of Wang et al. is to detect that the worker is wearing the case on the head and identify the </w:t>
      </w:r>
      <w:proofErr w:type="spellStart"/>
      <w:r w:rsidRPr="00A35E3E">
        <w:rPr>
          <w:color w:val="000000" w:themeColor="text1"/>
          <w:lang w:val="en-GB"/>
        </w:rPr>
        <w:t>color</w:t>
      </w:r>
      <w:proofErr w:type="spellEnd"/>
      <w:r w:rsidRPr="00A35E3E">
        <w:rPr>
          <w:color w:val="000000" w:themeColor="text1"/>
          <w:lang w:val="en-GB"/>
        </w:rPr>
        <w:t xml:space="preserve"> of the helmet, while one of goal of our work is to recognize who is the person in front of the camera, and according to the established restrictions give or deny access to classroom.</w:t>
      </w:r>
    </w:p>
    <w:p w14:paraId="7378E218" w14:textId="77777777" w:rsidR="00276A91" w:rsidRPr="00A35E3E" w:rsidRDefault="00276A91" w:rsidP="00276A91">
      <w:pPr>
        <w:rPr>
          <w:color w:val="000000" w:themeColor="text1"/>
          <w:lang w:val="en-GB"/>
        </w:rPr>
      </w:pPr>
      <w:r w:rsidRPr="00A35E3E">
        <w:rPr>
          <w:color w:val="000000" w:themeColor="text1"/>
          <w:lang w:val="en-GB"/>
        </w:rPr>
        <w:t xml:space="preserve">Another objective of this proposal is that lights and equipment used in the classroom environment will remain on only if there are people in the classroom, and, in the case of lights and air conditioning specifically, will be turned on or off as needed depending on the light and temperature weather conditions at the time. And, of course, the </w:t>
      </w:r>
      <w:r>
        <w:rPr>
          <w:rStyle w:val="heading3"/>
          <w:bCs/>
        </w:rPr>
        <w:t xml:space="preserve">professor </w:t>
      </w:r>
      <w:r w:rsidRPr="00A35E3E">
        <w:rPr>
          <w:color w:val="000000" w:themeColor="text1"/>
          <w:lang w:val="en-GB"/>
        </w:rPr>
        <w:t>will be able to make the best decisions while in the classroom environment. In all cases, when there are no people in the classroom, the equipment is automatically turned off. In addition, to reduce electrical energy consumption in UTEQ classrooms or similar environments, i.e., where the use of electrical devices is not adequately controlled.</w:t>
      </w:r>
    </w:p>
    <w:p w14:paraId="7F86A38F" w14:textId="77777777" w:rsidR="00276A91" w:rsidRPr="00A35E3E" w:rsidRDefault="00276A91" w:rsidP="00276A91">
      <w:pPr>
        <w:pStyle w:val="heading1"/>
        <w:rPr>
          <w:lang w:val="en-GB"/>
        </w:rPr>
      </w:pPr>
      <w:r w:rsidRPr="00A35E3E">
        <w:rPr>
          <w:lang w:val="en-GB"/>
        </w:rPr>
        <w:t>Proposed system</w:t>
      </w:r>
    </w:p>
    <w:p w14:paraId="6B3D9411" w14:textId="77777777" w:rsidR="00276A91" w:rsidRPr="00A35E3E" w:rsidRDefault="00276A91" w:rsidP="00276A91">
      <w:pPr>
        <w:ind w:firstLine="0"/>
        <w:rPr>
          <w:color w:val="000000" w:themeColor="text1"/>
          <w:lang w:val="en-GB"/>
        </w:rPr>
      </w:pPr>
      <w:r w:rsidRPr="00B34AAB">
        <w:rPr>
          <w:color w:val="000000" w:themeColor="text1"/>
          <w:lang w:val="en-GB"/>
        </w:rPr>
        <w:t xml:space="preserve">The proposed system is a classroom access control system (SISGERA for its acronym in Spanish: Sistema de </w:t>
      </w:r>
      <w:proofErr w:type="spellStart"/>
      <w:r>
        <w:rPr>
          <w:color w:val="000000" w:themeColor="text1"/>
          <w:lang w:val="en-GB"/>
        </w:rPr>
        <w:t>G</w:t>
      </w:r>
      <w:r w:rsidRPr="00B34AAB">
        <w:rPr>
          <w:color w:val="000000" w:themeColor="text1"/>
          <w:lang w:val="en-GB"/>
        </w:rPr>
        <w:t>estión</w:t>
      </w:r>
      <w:proofErr w:type="spellEnd"/>
      <w:r w:rsidRPr="00B34AAB">
        <w:rPr>
          <w:color w:val="000000" w:themeColor="text1"/>
          <w:lang w:val="en-GB"/>
        </w:rPr>
        <w:t xml:space="preserve"> de </w:t>
      </w:r>
      <w:proofErr w:type="spellStart"/>
      <w:r w:rsidRPr="00B34AAB">
        <w:rPr>
          <w:color w:val="000000" w:themeColor="text1"/>
          <w:lang w:val="en-GB"/>
        </w:rPr>
        <w:t>Recurso</w:t>
      </w:r>
      <w:r>
        <w:rPr>
          <w:color w:val="000000" w:themeColor="text1"/>
          <w:lang w:val="en-GB"/>
        </w:rPr>
        <w:t>s</w:t>
      </w:r>
      <w:proofErr w:type="spellEnd"/>
      <w:r w:rsidRPr="00B34AAB">
        <w:rPr>
          <w:color w:val="000000" w:themeColor="text1"/>
          <w:lang w:val="en-GB"/>
        </w:rPr>
        <w:t xml:space="preserve"> de Aula). SISGERA</w:t>
      </w:r>
      <w:r w:rsidRPr="00A35E3E">
        <w:rPr>
          <w:color w:val="000000" w:themeColor="text1"/>
          <w:lang w:val="en-GB"/>
        </w:rPr>
        <w:t xml:space="preserve"> is intended to achieve two objectives: to support the service personnel in charge of controlling access to the classrooms and the use of electrical and electronic devices (lights, air conditioners, video projectors) installed in the classrooms.</w:t>
      </w:r>
    </w:p>
    <w:p w14:paraId="34663867" w14:textId="77777777" w:rsidR="00276A91" w:rsidRPr="00A35E3E" w:rsidRDefault="00276A91" w:rsidP="00276A91">
      <w:pPr>
        <w:rPr>
          <w:color w:val="000000" w:themeColor="text1"/>
          <w:lang w:val="en-GB"/>
        </w:rPr>
      </w:pPr>
      <w:r>
        <w:rPr>
          <w:color w:val="000000" w:themeColor="text1"/>
          <w:lang w:val="en-GB"/>
        </w:rPr>
        <w:t>SISGERA</w:t>
      </w:r>
      <w:r w:rsidRPr="00A35E3E">
        <w:rPr>
          <w:color w:val="000000" w:themeColor="text1"/>
          <w:lang w:val="en-GB"/>
        </w:rPr>
        <w:t xml:space="preserve"> was implemented in classroom FCI-308. This classroom, like any other, has a schedule of use from Monday to Friday from 07H30 to 20H30, mostly with 2-hour intervals. The use of the classrooms is per module. Each module consists of 25 to 30 hours of class per week. An example of a schedule of use is for Classroom FCI-008 is used to teach the nineth module of the Mechanical Engineering career, morning shift:</w:t>
      </w:r>
    </w:p>
    <w:p w14:paraId="508E945E" w14:textId="77777777" w:rsidR="00276A91" w:rsidRPr="00A35E3E" w:rsidRDefault="00276A91" w:rsidP="00276A91">
      <w:pPr>
        <w:pStyle w:val="numitem"/>
        <w:rPr>
          <w:lang w:val="en-GB"/>
        </w:rPr>
      </w:pPr>
      <w:r w:rsidRPr="00A35E3E">
        <w:rPr>
          <w:lang w:val="en-GB"/>
        </w:rPr>
        <w:lastRenderedPageBreak/>
        <w:t>Monday from 07:30 to 10:30 and from 10:30 to 12:30</w:t>
      </w:r>
    </w:p>
    <w:p w14:paraId="08DEC8E5" w14:textId="77777777" w:rsidR="00276A91" w:rsidRPr="00A35E3E" w:rsidRDefault="00276A91" w:rsidP="00276A91">
      <w:pPr>
        <w:pStyle w:val="numitem"/>
        <w:rPr>
          <w:lang w:val="en-GB"/>
        </w:rPr>
      </w:pPr>
      <w:r w:rsidRPr="00A35E3E">
        <w:rPr>
          <w:lang w:val="en-GB"/>
        </w:rPr>
        <w:t>Tuesday from 07:30 to 10:30 and from 10:30 to 12:30</w:t>
      </w:r>
    </w:p>
    <w:p w14:paraId="65CDBE80" w14:textId="77777777" w:rsidR="00276A91" w:rsidRPr="00A35E3E" w:rsidRDefault="00276A91" w:rsidP="00276A91">
      <w:pPr>
        <w:pStyle w:val="numitem"/>
        <w:rPr>
          <w:lang w:val="en-GB"/>
        </w:rPr>
      </w:pPr>
      <w:r w:rsidRPr="00A35E3E">
        <w:rPr>
          <w:lang w:val="en-GB"/>
        </w:rPr>
        <w:t>Wednesday from 09:30 to 12:30</w:t>
      </w:r>
    </w:p>
    <w:p w14:paraId="21120F04" w14:textId="77777777" w:rsidR="00276A91" w:rsidRPr="00A35E3E" w:rsidRDefault="00276A91" w:rsidP="00276A91">
      <w:pPr>
        <w:pStyle w:val="numitem"/>
        <w:rPr>
          <w:lang w:val="en-GB"/>
        </w:rPr>
      </w:pPr>
      <w:r w:rsidRPr="00A35E3E">
        <w:rPr>
          <w:lang w:val="en-GB"/>
        </w:rPr>
        <w:t>Thursday from 07:30 to 10:30 and from 10:30 to 12:30</w:t>
      </w:r>
    </w:p>
    <w:p w14:paraId="4CD6D01D" w14:textId="77777777" w:rsidR="00276A91" w:rsidRPr="00A35E3E" w:rsidRDefault="00276A91" w:rsidP="00276A91">
      <w:pPr>
        <w:pStyle w:val="numitem"/>
        <w:rPr>
          <w:lang w:val="en-GB"/>
        </w:rPr>
      </w:pPr>
      <w:r w:rsidRPr="00A35E3E">
        <w:rPr>
          <w:lang w:val="en-GB"/>
        </w:rPr>
        <w:t>Friday from 09:30 to 11:30 and from 11:30 to 12:30</w:t>
      </w:r>
    </w:p>
    <w:p w14:paraId="67FAC332" w14:textId="77777777" w:rsidR="00276A91" w:rsidRPr="00A35E3E" w:rsidRDefault="00276A91" w:rsidP="00276A91">
      <w:pPr>
        <w:pStyle w:val="p1a"/>
        <w:rPr>
          <w:lang w:val="en-GB"/>
        </w:rPr>
      </w:pPr>
      <w:r w:rsidRPr="00A35E3E">
        <w:rPr>
          <w:lang w:val="en-GB"/>
        </w:rPr>
        <w:t>Meanwhile, in the same classroom (FCI-008), classes are given for the eighth module of the Environmental Engineering career, afternoon shift:</w:t>
      </w:r>
    </w:p>
    <w:p w14:paraId="1A1F4D20" w14:textId="77777777" w:rsidR="00276A91" w:rsidRPr="00A35E3E" w:rsidRDefault="00276A91" w:rsidP="00276A91">
      <w:pPr>
        <w:pStyle w:val="numitem"/>
        <w:numPr>
          <w:ilvl w:val="0"/>
          <w:numId w:val="4"/>
        </w:numPr>
        <w:rPr>
          <w:lang w:val="en-GB"/>
        </w:rPr>
      </w:pPr>
      <w:r w:rsidRPr="00A35E3E">
        <w:rPr>
          <w:lang w:val="en-GB"/>
        </w:rPr>
        <w:t>Monday from 13:30 to 15:30 and from 15:30 to 17:30</w:t>
      </w:r>
    </w:p>
    <w:p w14:paraId="3DDE970C" w14:textId="77777777" w:rsidR="00276A91" w:rsidRPr="00A35E3E" w:rsidRDefault="00276A91" w:rsidP="00276A91">
      <w:pPr>
        <w:pStyle w:val="numitem"/>
        <w:numPr>
          <w:ilvl w:val="0"/>
          <w:numId w:val="4"/>
        </w:numPr>
        <w:rPr>
          <w:lang w:val="en-GB"/>
        </w:rPr>
      </w:pPr>
      <w:r w:rsidRPr="00A35E3E">
        <w:rPr>
          <w:lang w:val="en-GB"/>
        </w:rPr>
        <w:t>Tuesday from 12:30 to 14:30 and from 14:30 to 17:30</w:t>
      </w:r>
    </w:p>
    <w:p w14:paraId="1F5579B5" w14:textId="77777777" w:rsidR="00276A91" w:rsidRPr="00A35E3E" w:rsidRDefault="00276A91" w:rsidP="00276A91">
      <w:pPr>
        <w:pStyle w:val="numitem"/>
        <w:numPr>
          <w:ilvl w:val="0"/>
          <w:numId w:val="4"/>
        </w:numPr>
        <w:rPr>
          <w:lang w:val="en-GB"/>
        </w:rPr>
      </w:pPr>
      <w:r w:rsidRPr="00A35E3E">
        <w:rPr>
          <w:lang w:val="en-GB"/>
        </w:rPr>
        <w:t>Wednesday from 12:30 to 14:30 and from 14:30 to 17:30</w:t>
      </w:r>
    </w:p>
    <w:p w14:paraId="2D2AE022" w14:textId="77777777" w:rsidR="00276A91" w:rsidRPr="00A35E3E" w:rsidRDefault="00276A91" w:rsidP="00276A91">
      <w:pPr>
        <w:pStyle w:val="numitem"/>
        <w:numPr>
          <w:ilvl w:val="0"/>
          <w:numId w:val="4"/>
        </w:numPr>
        <w:rPr>
          <w:lang w:val="en-GB"/>
        </w:rPr>
      </w:pPr>
      <w:r w:rsidRPr="00A35E3E">
        <w:rPr>
          <w:lang w:val="en-GB"/>
        </w:rPr>
        <w:t>Thursday from 13:30 to 16:30 and from 16:30 to 17:30</w:t>
      </w:r>
    </w:p>
    <w:p w14:paraId="60E547D9" w14:textId="77777777" w:rsidR="00276A91" w:rsidRPr="00A35E3E" w:rsidRDefault="00276A91" w:rsidP="00276A91">
      <w:pPr>
        <w:pStyle w:val="numitem"/>
        <w:numPr>
          <w:ilvl w:val="0"/>
          <w:numId w:val="4"/>
        </w:numPr>
        <w:rPr>
          <w:lang w:val="en-GB"/>
        </w:rPr>
      </w:pPr>
      <w:r w:rsidRPr="00A35E3E">
        <w:rPr>
          <w:lang w:val="en-GB"/>
        </w:rPr>
        <w:t>Friday from 12:30 to 13:30, from 13:30 to 14:30, and from 14:30 to 17:30</w:t>
      </w:r>
    </w:p>
    <w:p w14:paraId="57024552" w14:textId="77777777" w:rsidR="00276A91" w:rsidRPr="00A35E3E" w:rsidRDefault="00276A91" w:rsidP="00276A91">
      <w:pPr>
        <w:pStyle w:val="p1a"/>
        <w:rPr>
          <w:lang w:val="en-GB"/>
        </w:rPr>
      </w:pPr>
      <w:r w:rsidRPr="00A35E3E">
        <w:rPr>
          <w:lang w:val="en-GB"/>
        </w:rPr>
        <w:t xml:space="preserve">The approximate ravel time of a </w:t>
      </w:r>
      <w:r w:rsidRPr="00276A91">
        <w:rPr>
          <w:rStyle w:val="heading3"/>
          <w:b w:val="0"/>
          <w:i/>
          <w:iCs/>
        </w:rPr>
        <w:t>professor</w:t>
      </w:r>
      <w:r>
        <w:rPr>
          <w:rStyle w:val="heading3"/>
          <w:bCs/>
        </w:rPr>
        <w:t xml:space="preserve"> </w:t>
      </w:r>
      <w:r w:rsidRPr="00A35E3E">
        <w:rPr>
          <w:lang w:val="en-GB"/>
        </w:rPr>
        <w:t>to the corresponding classroom is between 5 and 15 minutes. Therefore, the time that the equipment will remain on (air conditioners and video projectors) without use will be 95 and 285 minutes per day, not to mention, the days that morning students finish their classes ahead of the start students of the afternoon classes. The latter situation can cause lights and equipment to remain on for hours unnecessarily. In addition, on days when the students of the module have classes in other environments such as computer labs, applied physics labs, among others (depending on the career) so they must leave the classrooms and move around, leaving these devices on and, in some cases, also the lights.</w:t>
      </w:r>
    </w:p>
    <w:p w14:paraId="0D2A2D70" w14:textId="77777777" w:rsidR="00276A91" w:rsidRPr="00A35E3E" w:rsidRDefault="00276A91" w:rsidP="00276A91">
      <w:pPr>
        <w:pStyle w:val="heading2"/>
        <w:rPr>
          <w:lang w:val="en-GB"/>
        </w:rPr>
      </w:pPr>
      <w:r w:rsidRPr="00A35E3E">
        <w:rPr>
          <w:lang w:val="en-GB"/>
        </w:rPr>
        <w:t xml:space="preserve">Development of </w:t>
      </w:r>
      <w:r>
        <w:rPr>
          <w:lang w:val="en-GB"/>
        </w:rPr>
        <w:t>SISGERA</w:t>
      </w:r>
    </w:p>
    <w:p w14:paraId="261DE294" w14:textId="77777777" w:rsidR="00276A91" w:rsidRPr="00A35E3E" w:rsidRDefault="00276A91" w:rsidP="00276A91">
      <w:pPr>
        <w:pStyle w:val="p1a"/>
        <w:rPr>
          <w:lang w:val="en-GB"/>
        </w:rPr>
      </w:pPr>
      <w:r w:rsidRPr="00A35E3E">
        <w:rPr>
          <w:lang w:val="en-GB"/>
        </w:rPr>
        <w:t xml:space="preserve">For the development of </w:t>
      </w:r>
      <w:r>
        <w:rPr>
          <w:lang w:val="en-GB"/>
        </w:rPr>
        <w:t>SISGERA</w:t>
      </w:r>
      <w:r w:rsidRPr="00A35E3E">
        <w:rPr>
          <w:lang w:val="en-GB"/>
        </w:rPr>
        <w:t xml:space="preserve">, the test-driven development methodology for IoT-based systems (TDDM4IoTS) was used </w:t>
      </w:r>
      <w:sdt>
        <w:sdtPr>
          <w:rPr>
            <w:color w:val="000000"/>
            <w:lang w:val="en-GB"/>
          </w:rPr>
          <w:tag w:val="MENDELEY_CITATION_v3_eyJjaXRhdGlvbklEIjoiTUVOREVMRVlfQ0lUQVRJT05fZWQxNWMyYzAtMzVhMS00NGFkLWJhMGYtYzQ3ZDFhOTRhZDNiIiwicHJvcGVydGllcyI6eyJub3RlSW5kZXgiOjB9LCJpc0VkaXRlZCI6ZmFsc2UsIm1hbnVhbE92ZXJyaWRlIjp7ImlzTWFudWFsbHlPdmVycmlkZGVuIjpmYWxzZSwiY2l0ZXByb2NUZXh0IjoiWzE0XSIsIm1hbnVhbE92ZXJyaWRlVGV4dCI6IiJ9LCJjaXRhdGlvbkl0ZW1zIjpbeyJpZCI6IjU2MTEzNWYyLWZiNDktM2Q5NS05MjEzLTY0NjU5YWM5MTRmMCIsIml0ZW1EYXRhIjp7InR5cGUiOiJhcnRpY2xlLWpvdXJuYWwiLCJpZCI6IjU2MTEzNWYyLWZiNDktM2Q5NS05MjEzLTY0NjU5YWM5MTRmMCIsInRpdGxlIjoiVERETTRJb1RTOiBBIFRlc3QtRHJpdmVuIERldmVsb3BtZW50IE1ldGhvZG9sb2d5IGZvciBJbnRlcm5ldCBvZiBUaGluZ3MgKElvVCktQmFzZWQgU3lzdGVtcyIsImF1dGhvciI6W3siZmFtaWx5IjoiR3VlcnJlcm8tVWxsb2EiLCJnaXZlbiI6IkdsZWlzdG9uIiwicGFyc2UtbmFtZXMiOmZhbHNlLCJkcm9wcGluZy1wYXJ0aWNsZSI6IiIsIm5vbi1kcm9wcGluZy1wYXJ0aWNsZSI6IiJ9LHsiZmFtaWx5IjoiSG9ybm9zIiwiZ2l2ZW4iOiJNaWd1ZWwgSi4iLCJwYXJzZS1uYW1lcyI6ZmFsc2UsImRyb3BwaW5nLXBhcnRpY2xlIjoiIiwibm9uLWRyb3BwaW5nLXBhcnRpY2xlIjoiIn0seyJmYW1pbHkiOiJSb2Ryw61ndWV6LURvbcOtbmd1ZXoiLCJnaXZlbiI6IkNhcmxvcyIsInBhcnNlLW5hbWVzIjpmYWxzZSwiZHJvcHBpbmctcGFydGljbGUiOiIiLCJub24tZHJvcHBpbmctcGFydGljbGUiOiIifV0sImNvbnRhaW5lci10aXRsZSI6IkNvbW11bmljYXRpb25zIGluIENvbXB1dGVyIGFuZCBJbmZvcm1hdGlvbiBTY2llbmNlIiwiRE9JIjoiMTAuMTAwNy85NzgtMy0wMzAtNDI1MTctM180IiwiSVNCTiI6Ijk3ODMwMzA0MjUxNjYiLCJJU1NOIjoiMTg2NTA5MzciLCJVUkwiOiJodHRwczovL3d3dy5zY29wdXMuY29tL2lud2FyZC9yZWNvcmQudXJpP2VpZD0yLXMyLjAtODUwODIzODYwMDEmZG9pPTEwLjEwMDclMkY5NzgtMy0wMzAtNDI1MTctM180JnBhcnRuZXJJRD00MCZtZDU9NDYxMTQ5OWVlNTZlMzRiODJlZWJlMmZkOWRjZTczODQiLCJpc3N1ZWQiOnsiZGF0ZS1wYXJ0cyI6W1syMDIwXV19LCJwYWdlIjoiNDEtNTUiLCJhYnN0cmFjdCI6IlRoaXMgcGFwZXIgcHJlc2VudHMgYSBkZXZlbG9wbWVudCBtZXRob2RvbG9neSBmb3IgSW50ZXJuZXQgb2YgVGhpbmdzIChJb1QpLWJhc2VkIFN5c3RlbXMgKElvVFMpIHRoYXQgZ2F0aGVycyBpZGVhcyBmcm9tIHNldmVyYWwgb2YgdGhlIG1vc3Qgb3V0c3RhbmRpbmcgc29mdHdhcmUgZGV2ZWxvcG1lbnQgcGFyYWRpZ21zIG5vd2FkYXlzLCBzdWNoIGFzIE1vZGVsLURyaXZlbiBFbmdpbmVlcmluZyAoTURFKSBhbmQgVGVzdC1Ecml2ZW4gRGV2ZWxvcG1lbnQgKFRERCksIGluIGFkZGl0aW9uIHRvIGluY29ycG9yYXRpbmcgdGhlIHByaW5jaXBsZXMgdGhhdCBnb3Zlcm4gYWdpbGUgc29mdHdhcmUgZGV2ZWxvcG1lbnQgbWV0aG9kb2xvZ2llcywgc3VjaCBhcyBTQ1JVTSBhbmQgWFAuIFRoZSBtZXRob2RvbG9neSBwcmVzZW50ZWQgaGVyZSwgY2FsbGVkIFRlc3QtRHJpdmVuIERldmVsb3BtZW50IE1ldGhvZG9sb2d5IGZvciBJb1RTIChURERNNElvVFMpLCBoYXMgYmVlbiBwcm9wb3NlZCBhZnRlciBhbiBleGhhdXN0aXZlIHJldmlldyBvZiBkaWZmZXJlbnQgc29mdHdhcmUgZGV2ZWxvcG1lbnQgbWV0aG9kb2xvZ2llcywgbGVhZGluZyB1cyB0byBjb25jbHVkZSB0aGF0IG5vbmUgb2YgdGhlbSBhcmUgc3BlY2lhbGx5IG9yaWVudGVkIHRvd2FyZHMgdGhlIGRldmVsb3BtZW50IG9mIElvVFMuIFRoZSBtZXRob2RvbG9neSBtYWlubHkgY29uc2lzdHMgb2YgZWxldmVuIHBoYXNlcywgd2hvc2Ugb3JkZXIgb2YgYXBwbGljYXRpb24gY2FuIGJlIGVzdGFibGlzaGVkIGJ5IHRoZSB0ZWFtIHRoYXQgd2lsbCBkZXZlbG9wIHRoZSBwcm9qZWN0IGluIHF1ZXN0aW9uLiBJbiB0aGlzIHBhcGVyLCB3ZSBzdWdnZXN0IGFuIG9yZGVyIHRvIGZvbGxvdywgYXMgd2VsbCBhcyBleGlzdGluZyBzb2Z0d2FyZSB0b29scyB0aGF0IGNvdWxkIGJlIHVzZWQgYXMgc3VwcG9ydCBmb3Igb2J0YWluaW5nIHRoZSBjb3JyZXNwb25kaW5nIGRlbGl2ZXJhYmxlcyBhdCBlYWNoIHBoYXNlLiIsInB1Ymxpc2hlciI6IlNwcmluZ2VyIiwidm9sdW1lIjoiMTE5MyBDQ0lTIiwiY29udGFpbmVyLXRpdGxlLXNob3J0IjoiIn0sImlzVGVtcG9yYXJ5IjpmYWxzZX1dfQ=="/>
          <w:id w:val="-26952127"/>
          <w:placeholder>
            <w:docPart w:val="98389069BF03462A8C2B73BA997E575B"/>
          </w:placeholder>
        </w:sdtPr>
        <w:sdtContent>
          <w:r w:rsidRPr="00615615">
            <w:rPr>
              <w:color w:val="000000"/>
              <w:lang w:val="en-GB"/>
            </w:rPr>
            <w:t>[14]</w:t>
          </w:r>
        </w:sdtContent>
      </w:sdt>
      <w:r w:rsidRPr="00A35E3E">
        <w:rPr>
          <w:lang w:val="en-GB"/>
        </w:rPr>
        <w:t xml:space="preserve">. Since it is the only methodology found in the literature that emphasizes the specific activities of IoT-based systems, such as the analysis of the environment in which the system will be deployed, the design of the technology layer (hardware and software), among others </w:t>
      </w:r>
      <w:sdt>
        <w:sdtPr>
          <w:rPr>
            <w:color w:val="000000"/>
            <w:lang w:val="en-GB"/>
          </w:rPr>
          <w:tag w:val="MENDELEY_CITATION_v3_eyJjaXRhdGlvbklEIjoiTUVOREVMRVlfQ0lUQVRJT05fYzgwOWUzMmUtNWJiZC00YWNkLWJkYWYtNGIwOTNkYjM2NjA5IiwicHJvcGVydGllcyI6eyJub3RlSW5kZXgiOjB9LCJpc0VkaXRlZCI6ZmFsc2UsIm1hbnVhbE92ZXJyaWRlIjp7ImlzTWFudWFsbHlPdmVycmlkZGVuIjpmYWxzZSwiY2l0ZXByb2NUZXh0IjoiWzE1XSIsIm1hbnVhbE92ZXJyaWRlVGV4dCI6IiJ9LCJjaXRhdGlvbkl0ZW1zIjpbeyJpZCI6IjJkODg0ZTNkLWI0NGUtM2MwYy04Yjc0LWFjM2E3ZGQ3ODg2MyIsIml0ZW1EYXRhIjp7InR5cGUiOiJhcnRpY2xlLWpvdXJuYWwiLCJpZCI6IjJkODg0ZTNkLWI0NGUtM2MwYy04Yjc0LWFjM2E3ZGQ3ODg2MyIsInRpdGxlIjoiSW9ULUJhc2VkIFNtYXJ0IE1lZGljaW5lIERpc3BlbnNlciB0byBDb250cm9sIGFuZCBTdXBlcnZpc2UgTWVkaWNhdGlvbiBJb1QtQmFzZWQgU21hcnQgTWVkaWNpbmUgRGlzcGVuc2VyIHRvIENvbnRyb2wgYW5kIFN1cGVydmlzZSBNZWRpY2F0aW9uIEludGFrZSIsImF1dGhvciI6W3siZmFtaWx5IjoiR3VlcnJlcm8tVWxsb2EiLCJnaXZlbiI6IkcgRyIsInBhcnNlLW5hbWVzIjpmYWxzZSwiZHJvcHBpbmctcGFydGljbGUiOiIiLCJub24tZHJvcHBpbmctcGFydGljbGUiOiIifSx7ImZhbWlseSI6Ikhvcm5vcyIsImdpdmVuIjoiTSBKIiwicGFyc2UtbmFtZXMiOmZhbHNlLCJkcm9wcGluZy1wYXJ0aWNsZSI6IiIsIm5vbi1kcm9wcGluZy1wYXJ0aWNsZSI6IiJ9LHsiZmFtaWx5IjoiUm9kcsOtZ3Vlei1Eb23DrW5ndWV6IiwiZ2l2ZW4iOiJDYXJsb3MiLCJwYXJzZS1uYW1lcyI6ZmFsc2UsImRyb3BwaW5nLXBhcnRpY2xlIjoiIiwibm9uLWRyb3BwaW5nLXBhcnRpY2xlIjoiIn0seyJmYW1pbHkiOiJGZXJuw6FuZGV6LUNvZWxsbyIsImdpdmVuIjoiTWEuIE1lcmNlZGVzIiwicGFyc2UtbmFtZXMiOmZhbHNlLCJkcm9wcGluZy1wYXJ0aWNsZSI6IiIsIm5vbi1kcm9wcGluZy1wYXJ0aWNsZSI6IiJ9XSwiY29udGFpbmVyLXRpdGxlIjoiTWVkaWNhdGlvbiBJbnRha2UiLCJpc3N1ZWQiOnsiZGF0ZS1wYXJ0cyI6W1syMDIwXV19LCJjb250YWluZXItdGl0bGUtc2hvcnQiOiIifSwiaXNUZW1wb3JhcnkiOmZhbHNlfV19"/>
          <w:id w:val="1872417165"/>
          <w:placeholder>
            <w:docPart w:val="98389069BF03462A8C2B73BA997E575B"/>
          </w:placeholder>
        </w:sdtPr>
        <w:sdtContent>
          <w:r w:rsidRPr="00615615">
            <w:rPr>
              <w:color w:val="000000"/>
              <w:lang w:val="en-GB"/>
            </w:rPr>
            <w:t>[15]</w:t>
          </w:r>
        </w:sdtContent>
      </w:sdt>
      <w:r w:rsidRPr="00A35E3E">
        <w:rPr>
          <w:lang w:val="en-GB"/>
        </w:rPr>
        <w:t>. In addition, it leverages Test Driven Development (TDD) to obtain the necessary software.</w:t>
      </w:r>
    </w:p>
    <w:p w14:paraId="638A06C7" w14:textId="77777777" w:rsidR="00276A91" w:rsidRPr="00A35E3E" w:rsidRDefault="00276A91" w:rsidP="00276A91">
      <w:pPr>
        <w:rPr>
          <w:lang w:val="en-GB"/>
        </w:rPr>
      </w:pPr>
      <w:r w:rsidRPr="00A35E3E">
        <w:rPr>
          <w:lang w:val="en-GB"/>
        </w:rPr>
        <w:t xml:space="preserve">TDDM4IoTS is a methodology based on the values and principles of the agile manifesto. It defines 4 roles for the project team members, the user role and the project facilitator role were played by the first author (UTEQ professor), and the development team was played by the second and third authors. The activities that TDDM4IoTS considers should be carried out in the development of an </w:t>
      </w:r>
      <w:proofErr w:type="spellStart"/>
      <w:r w:rsidRPr="00A35E3E">
        <w:rPr>
          <w:lang w:val="en-GB"/>
        </w:rPr>
        <w:t>IoTS</w:t>
      </w:r>
      <w:proofErr w:type="spellEnd"/>
      <w:r w:rsidRPr="00A35E3E">
        <w:rPr>
          <w:lang w:val="en-GB"/>
        </w:rPr>
        <w:t xml:space="preserve"> are grouped in 11 states or milestones, namely: (1) Preliminary analysis, (2) Technology layer design, (3) Detailed requirement analysis, (4) Model generation and adaptation, (5) Test generation, (6) Software generation, (7) Model refinement, (8) Software refinement, (9) Hardware and software deployment, (10) Deliverable assessment, (11) Maintenance. These phases are not strict in nature. Especially in small projects like the one presented in this paper, the TDDM4IoTS phases that were not executed until the delivery of the finished system were: </w:t>
      </w:r>
      <w:r w:rsidRPr="00615615">
        <w:rPr>
          <w:i/>
          <w:iCs/>
          <w:lang w:val="en-GB"/>
        </w:rPr>
        <w:t>model refinement</w:t>
      </w:r>
      <w:r w:rsidRPr="00A35E3E">
        <w:rPr>
          <w:lang w:val="en-GB"/>
        </w:rPr>
        <w:t xml:space="preserve"> and </w:t>
      </w:r>
      <w:r w:rsidRPr="00615615">
        <w:rPr>
          <w:i/>
          <w:iCs/>
          <w:lang w:val="en-GB"/>
        </w:rPr>
        <w:t>maintenance</w:t>
      </w:r>
      <w:r w:rsidRPr="00A35E3E">
        <w:rPr>
          <w:lang w:val="en-GB"/>
        </w:rPr>
        <w:t xml:space="preserve">. In addition, other phases have only been executed once such as: </w:t>
      </w:r>
      <w:r w:rsidRPr="00615615">
        <w:rPr>
          <w:i/>
          <w:iCs/>
          <w:lang w:val="en-GB"/>
        </w:rPr>
        <w:t>the preliminary analysis</w:t>
      </w:r>
      <w:r w:rsidRPr="00A35E3E">
        <w:rPr>
          <w:lang w:val="en-GB"/>
        </w:rPr>
        <w:t xml:space="preserve"> stage and the </w:t>
      </w:r>
      <w:r w:rsidRPr="00615615">
        <w:rPr>
          <w:i/>
          <w:iCs/>
          <w:lang w:val="en-GB"/>
        </w:rPr>
        <w:t>technology layer design</w:t>
      </w:r>
      <w:r w:rsidRPr="00A35E3E">
        <w:rPr>
          <w:lang w:val="en-GB"/>
        </w:rPr>
        <w:t xml:space="preserve"> stage, and the </w:t>
      </w:r>
      <w:r w:rsidRPr="00615615">
        <w:rPr>
          <w:i/>
          <w:iCs/>
          <w:lang w:val="en-GB"/>
        </w:rPr>
        <w:t>software refinement</w:t>
      </w:r>
      <w:r w:rsidRPr="00A35E3E">
        <w:rPr>
          <w:lang w:val="en-GB"/>
        </w:rPr>
        <w:t xml:space="preserve"> stage that was executed with the last deliverable</w:t>
      </w:r>
      <w:r>
        <w:rPr>
          <w:lang w:val="en-GB"/>
        </w:rPr>
        <w:t xml:space="preserve">, </w:t>
      </w:r>
      <w:r w:rsidRPr="00615615">
        <w:rPr>
          <w:lang w:val="en-GB"/>
        </w:rPr>
        <w:t>as mentioned by the authors of TDDM4IoTS.</w:t>
      </w:r>
      <w:sdt>
        <w:sdtPr>
          <w:rPr>
            <w:color w:val="000000"/>
            <w:lang w:val="en-GB"/>
          </w:rPr>
          <w:tag w:val="MENDELEY_CITATION_v3_eyJjaXRhdGlvbklEIjoiTUVOREVMRVlfQ0lUQVRJT05fNDA5YmI4MDQtNzQ3ZC00OGNjLWFlZmYtNDJlODQyMWFmY2EyIiwicHJvcGVydGllcyI6eyJub3RlSW5kZXgiOjB9LCJpc0VkaXRlZCI6ZmFsc2UsIm1hbnVhbE92ZXJyaWRlIjp7ImlzTWFudWFsbHlPdmVycmlkZGVuIjpmYWxzZSwiY2l0ZXByb2NUZXh0IjoiWzE0XSIsIm1hbnVhbE92ZXJyaWRlVGV4dCI6IiJ9LCJjaXRhdGlvbkl0ZW1zIjpbeyJpZCI6IjU2MTEzNWYyLWZiNDktM2Q5NS05MjEzLTY0NjU5YWM5MTRmMCIsIml0ZW1EYXRhIjp7InR5cGUiOiJhcnRpY2xlLWpvdXJuYWwiLCJpZCI6IjU2MTEzNWYyLWZiNDktM2Q5NS05MjEzLTY0NjU5YWM5MTRmMCIsInRpdGxlIjoiVERETTRJb1RTOiBBIFRlc3QtRHJpdmVuIERldmVsb3BtZW50IE1ldGhvZG9sb2d5IGZvciBJbnRlcm5ldCBvZiBUaGluZ3MgKElvVCktQmFzZWQgU3lzdGVtcyIsImF1dGhvciI6W3siZmFtaWx5IjoiR3VlcnJlcm8tVWxsb2EiLCJnaXZlbiI6IkdsZWlzdG9uIiwicGFyc2UtbmFtZXMiOmZhbHNlLCJkcm9wcGluZy1wYXJ0aWNsZSI6IiIsIm5vbi1kcm9wcGluZy1wYXJ0aWNsZSI6IiJ9LHsiZmFtaWx5IjoiSG9ybm9zIiwiZ2l2ZW4iOiJNaWd1ZWwgSi4iLCJwYXJzZS1uYW1lcyI6ZmFsc2UsImRyb3BwaW5nLXBhcnRpY2xlIjoiIiwibm9uLWRyb3BwaW5nLXBhcnRpY2xlIjoiIn0seyJmYW1pbHkiOiJSb2Ryw61ndWV6LURvbcOtbmd1ZXoiLCJnaXZlbiI6IkNhcmxvcyIsInBhcnNlLW5hbWVzIjpmYWxzZSwiZHJvcHBpbmctcGFydGljbGUiOiIiLCJub24tZHJvcHBpbmctcGFydGljbGUiOiIifV0sImNvbnRhaW5lci10aXRsZSI6IkNvbW11bmljYXRpb25zIGluIENvbXB1dGVyIGFuZCBJbmZvcm1hdGlvbiBTY2llbmNlIiwiRE9JIjoiMTAuMTAwNy85NzgtMy0wMzAtNDI1MTctM180IiwiSVNCTiI6Ijk3ODMwMzA0MjUxNjYiLCJJU1NOIjoiMTg2NTA5MzciLCJVUkwiOiJodHRwczovL3d3dy5zY29wdXMuY29tL2lud2FyZC9yZWNvcmQudXJpP2VpZD0yLXMyLjAtODUwODIzODYwMDEmZG9pPTEwLjEwMDclMkY5NzgtMy0wMzAtNDI1MTctM180JnBhcnRuZXJJRD00MCZtZDU9NDYxMTQ5OWVlNTZlMzRiODJlZWJlMmZkOWRjZTczODQiLCJpc3N1ZWQiOnsiZGF0ZS1wYXJ0cyI6W1syMDIwXV19LCJwYWdlIjoiNDEtNTUiLCJhYnN0cmFjdCI6IlRoaXMgcGFwZXIgcHJlc2VudHMgYSBkZXZlbG9wbWVudCBtZXRob2RvbG9neSBmb3IgSW50ZXJuZXQgb2YgVGhpbmdzIChJb1QpLWJhc2VkIFN5c3RlbXMgKElvVFMpIHRoYXQgZ2F0aGVycyBpZGVhcyBmcm9tIHNldmVyYWwgb2YgdGhlIG1vc3Qgb3V0c3RhbmRpbmcgc29mdHdhcmUgZGV2ZWxvcG1lbnQgcGFyYWRpZ21zIG5vd2FkYXlzLCBzdWNoIGFzIE1vZGVsLURyaXZlbiBFbmdpbmVlcmluZyAoTURFKSBhbmQgVGVzdC1Ecml2ZW4gRGV2ZWxvcG1lbnQgKFRERCksIGluIGFkZGl0aW9uIHRvIGluY29ycG9yYXRpbmcgdGhlIHByaW5jaXBsZXMgdGhhdCBnb3Zlcm4gYWdpbGUgc29mdHdhcmUgZGV2ZWxvcG1lbnQgbWV0aG9kb2xvZ2llcywgc3VjaCBhcyBTQ1JVTSBhbmQgWFAuIFRoZSBtZXRob2RvbG9neSBwcmVzZW50ZWQgaGVyZSwgY2FsbGVkIFRlc3QtRHJpdmVuIERldmVsb3BtZW50IE1ldGhvZG9sb2d5IGZvciBJb1RTIChURERNNElvVFMpLCBoYXMgYmVlbiBwcm9wb3NlZCBhZnRlciBhbiBleGhhdXN0aXZlIHJldmlldyBvZiBkaWZmZXJlbnQgc29mdHdhcmUgZGV2ZWxvcG1lbnQgbWV0aG9kb2xvZ2llcywgbGVhZGluZyB1cyB0byBjb25jbHVkZSB0aGF0IG5vbmUgb2YgdGhlbSBhcmUgc3BlY2lhbGx5IG9yaWVudGVkIHRvd2FyZHMgdGhlIGRldmVsb3BtZW50IG9mIElvVFMuIFRoZSBtZXRob2RvbG9neSBtYWlubHkgY29uc2lzdHMgb2YgZWxldmVuIHBoYXNlcywgd2hvc2Ugb3JkZXIgb2YgYXBwbGljYXRpb24gY2FuIGJlIGVzdGFibGlzaGVkIGJ5IHRoZSB0ZWFtIHRoYXQgd2lsbCBkZXZlbG9wIHRoZSBwcm9qZWN0IGluIHF1ZXN0aW9uLiBJbiB0aGlzIHBhcGVyLCB3ZSBzdWdnZXN0IGFuIG9yZGVyIHRvIGZvbGxvdywgYXMgd2VsbCBhcyBleGlzdGluZyBzb2Z0d2FyZSB0b29scyB0aGF0IGNvdWxkIGJlIHVzZWQgYXMgc3VwcG9ydCBmb3Igb2J0YWluaW5nIHRoZSBjb3JyZXNwb25kaW5nIGRlbGl2ZXJhYmxlcyBhdCBlYWNoIHBoYXNlLiIsInB1Ymxpc2hlciI6IlNwcmluZ2VyIiwidm9sdW1lIjoiMTE5MyBDQ0lTIiwiY29udGFpbmVyLXRpdGxlLXNob3J0IjoiIn0sImlzVGVtcG9yYXJ5IjpmYWxzZX1dfQ=="/>
          <w:id w:val="1089352769"/>
          <w:placeholder>
            <w:docPart w:val="98389069BF03462A8C2B73BA997E575B"/>
          </w:placeholder>
        </w:sdtPr>
        <w:sdtContent>
          <w:r w:rsidRPr="00882E72">
            <w:rPr>
              <w:color w:val="000000"/>
              <w:lang w:val="en-GB"/>
            </w:rPr>
            <w:t>[14]</w:t>
          </w:r>
        </w:sdtContent>
      </w:sdt>
      <w:r w:rsidRPr="00A35E3E">
        <w:rPr>
          <w:lang w:val="en-GB"/>
        </w:rPr>
        <w:t>.</w:t>
      </w:r>
    </w:p>
    <w:p w14:paraId="4132F748" w14:textId="77777777" w:rsidR="00276A91" w:rsidRPr="00A35E3E" w:rsidRDefault="00276A91" w:rsidP="00276A91">
      <w:pPr>
        <w:rPr>
          <w:lang w:val="en-GB"/>
        </w:rPr>
      </w:pPr>
      <w:r>
        <w:rPr>
          <w:lang w:val="en-GB"/>
        </w:rPr>
        <w:t xml:space="preserve">The </w:t>
      </w:r>
      <w:r>
        <w:rPr>
          <w:lang w:val="en-GB"/>
        </w:rPr>
        <w:fldChar w:fldCharType="begin"/>
      </w:r>
      <w:r>
        <w:rPr>
          <w:lang w:val="en-GB"/>
        </w:rPr>
        <w:instrText xml:space="preserve"> REF _Ref107688464 \h </w:instrText>
      </w:r>
      <w:r>
        <w:rPr>
          <w:lang w:val="en-GB"/>
        </w:rPr>
      </w:r>
      <w:r>
        <w:rPr>
          <w:lang w:val="en-GB"/>
        </w:rPr>
        <w:fldChar w:fldCharType="separate"/>
      </w:r>
      <w:r w:rsidRPr="00A35E3E">
        <w:rPr>
          <w:b/>
          <w:lang w:val="en-GB"/>
        </w:rPr>
        <w:t xml:space="preserve">Fig. </w:t>
      </w:r>
      <w:r>
        <w:rPr>
          <w:b/>
          <w:noProof/>
          <w:lang w:val="en-GB"/>
        </w:rPr>
        <w:t>1</w:t>
      </w:r>
      <w:r>
        <w:rPr>
          <w:lang w:val="en-GB"/>
        </w:rPr>
        <w:fldChar w:fldCharType="end"/>
      </w:r>
      <w:r w:rsidRPr="00A35E3E">
        <w:rPr>
          <w:lang w:val="en-GB"/>
        </w:rPr>
        <w:t xml:space="preserve"> shows the stages of TDDM4IoTS and the order in which they were executed</w:t>
      </w:r>
      <w:r>
        <w:rPr>
          <w:lang w:val="en-GB"/>
        </w:rPr>
        <w:t xml:space="preserve"> </w:t>
      </w:r>
      <w:r w:rsidRPr="00615615">
        <w:rPr>
          <w:lang w:val="en-GB"/>
        </w:rPr>
        <w:t>in the development of SISGERA because it is a relatively small system</w:t>
      </w:r>
      <w:r w:rsidRPr="00A35E3E">
        <w:rPr>
          <w:lang w:val="en-GB"/>
        </w:rPr>
        <w:t>.</w:t>
      </w:r>
    </w:p>
    <w:p w14:paraId="5B4549B7" w14:textId="77777777" w:rsidR="00276A91" w:rsidRPr="00A35E3E" w:rsidRDefault="00276A91" w:rsidP="00276A91">
      <w:pPr>
        <w:pStyle w:val="image"/>
        <w:rPr>
          <w:lang w:val="en-GB"/>
        </w:rPr>
      </w:pPr>
      <w:r>
        <w:rPr>
          <w:noProof/>
          <w:lang w:val="en-GB"/>
        </w:rPr>
        <w:lastRenderedPageBreak/>
        <w:drawing>
          <wp:inline distT="0" distB="0" distL="0" distR="0" wp14:anchorId="28EA7552" wp14:editId="45A387B5">
            <wp:extent cx="3115883" cy="2331720"/>
            <wp:effectExtent l="0" t="0" r="889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34914" cy="2345962"/>
                    </a:xfrm>
                    <a:prstGeom prst="rect">
                      <a:avLst/>
                    </a:prstGeom>
                  </pic:spPr>
                </pic:pic>
              </a:graphicData>
            </a:graphic>
          </wp:inline>
        </w:drawing>
      </w:r>
    </w:p>
    <w:p w14:paraId="0C29D30A" w14:textId="77777777" w:rsidR="00276A91" w:rsidRPr="00A35E3E" w:rsidRDefault="00276A91" w:rsidP="00276A91">
      <w:pPr>
        <w:pStyle w:val="figurecaption"/>
        <w:rPr>
          <w:lang w:val="en-GB"/>
        </w:rPr>
      </w:pPr>
      <w:bookmarkStart w:id="1" w:name="_Ref107688464"/>
      <w:r w:rsidRPr="00A35E3E">
        <w:rPr>
          <w:b/>
          <w:lang w:val="en-GB"/>
        </w:rPr>
        <w:t xml:space="preserve">Fig. </w:t>
      </w:r>
      <w:r w:rsidRPr="00A35E3E">
        <w:rPr>
          <w:b/>
          <w:lang w:val="en-GB"/>
        </w:rPr>
        <w:fldChar w:fldCharType="begin"/>
      </w:r>
      <w:r w:rsidRPr="00A35E3E">
        <w:rPr>
          <w:b/>
          <w:lang w:val="en-GB"/>
        </w:rPr>
        <w:instrText xml:space="preserve"> SEQ "Figure" \* MERGEFORMAT </w:instrText>
      </w:r>
      <w:r w:rsidRPr="00A35E3E">
        <w:rPr>
          <w:b/>
          <w:lang w:val="en-GB"/>
        </w:rPr>
        <w:fldChar w:fldCharType="separate"/>
      </w:r>
      <w:r>
        <w:rPr>
          <w:b/>
          <w:noProof/>
          <w:lang w:val="en-GB"/>
        </w:rPr>
        <w:t>1</w:t>
      </w:r>
      <w:r w:rsidRPr="00A35E3E">
        <w:rPr>
          <w:b/>
          <w:lang w:val="en-GB"/>
        </w:rPr>
        <w:fldChar w:fldCharType="end"/>
      </w:r>
      <w:bookmarkEnd w:id="1"/>
      <w:r w:rsidRPr="00A35E3E">
        <w:rPr>
          <w:b/>
          <w:lang w:val="en-GB"/>
        </w:rPr>
        <w:t>.</w:t>
      </w:r>
      <w:r w:rsidRPr="00A35E3E">
        <w:rPr>
          <w:lang w:val="en-GB"/>
        </w:rPr>
        <w:t xml:space="preserve"> TDDM4IoTS stages and order of execution.</w:t>
      </w:r>
    </w:p>
    <w:p w14:paraId="3B91ED24" w14:textId="77777777" w:rsidR="00276A91" w:rsidRPr="00A35E3E" w:rsidRDefault="00276A91" w:rsidP="00276A91">
      <w:pPr>
        <w:pStyle w:val="heading2"/>
        <w:rPr>
          <w:lang w:val="en-GB"/>
        </w:rPr>
      </w:pPr>
      <w:r w:rsidRPr="00A35E3E">
        <w:rPr>
          <w:lang w:val="en-GB"/>
        </w:rPr>
        <w:t>Results of the methodology</w:t>
      </w:r>
    </w:p>
    <w:p w14:paraId="684354FE" w14:textId="77777777" w:rsidR="00276A91" w:rsidRPr="00A35E3E" w:rsidRDefault="00276A91" w:rsidP="00276A91">
      <w:pPr>
        <w:pStyle w:val="p1a"/>
        <w:rPr>
          <w:lang w:val="en-GB"/>
        </w:rPr>
      </w:pPr>
      <w:r w:rsidRPr="00A35E3E">
        <w:rPr>
          <w:lang w:val="en-GB"/>
        </w:rPr>
        <w:t>This subsection presents the results of the execution of each of the phases of the methodology that were necessary due to the dimensions of the project.</w:t>
      </w:r>
    </w:p>
    <w:p w14:paraId="7A208915" w14:textId="77777777" w:rsidR="00276A91" w:rsidRPr="00276A91" w:rsidRDefault="00276A91" w:rsidP="00276A91">
      <w:pPr>
        <w:pStyle w:val="Ttulo3"/>
        <w:rPr>
          <w:rStyle w:val="heading3"/>
          <w:b w:val="0"/>
          <w:bCs/>
          <w:lang w:val="en-GB"/>
        </w:rPr>
      </w:pPr>
      <w:r w:rsidRPr="00A35E3E">
        <w:rPr>
          <w:rStyle w:val="heading3"/>
          <w:lang w:val="en-GB"/>
        </w:rPr>
        <w:t xml:space="preserve">(1) Preliminary analysis. </w:t>
      </w:r>
      <w:r w:rsidRPr="00276A91">
        <w:rPr>
          <w:rStyle w:val="heading3"/>
          <w:b w:val="0"/>
          <w:bCs/>
          <w:lang w:val="en-GB"/>
        </w:rPr>
        <w:t>Some of the authors, as actors (students and professors) of the daily activities that take place in the university facilities where the system will be implemented, know the basic needs, and through direct observation and interviews with the dean of the Faculty of Engineering Sciences of the UTEQ, the specifications or requirements that the system must meet have been determined.</w:t>
      </w:r>
    </w:p>
    <w:p w14:paraId="4D37F1A6" w14:textId="77777777" w:rsidR="00276A91" w:rsidRPr="00276A91" w:rsidRDefault="00276A91" w:rsidP="00276A91">
      <w:pPr>
        <w:rPr>
          <w:rStyle w:val="heading3"/>
          <w:b w:val="0"/>
          <w:bCs/>
          <w:lang w:val="en-GB"/>
        </w:rPr>
      </w:pPr>
      <w:r w:rsidRPr="00276A91">
        <w:rPr>
          <w:rStyle w:val="heading3"/>
          <w:b w:val="0"/>
          <w:bCs/>
          <w:lang w:val="en-GB"/>
        </w:rPr>
        <w:t xml:space="preserve">SISGERA must meet the following </w:t>
      </w:r>
      <w:r w:rsidRPr="00276A91">
        <w:rPr>
          <w:rStyle w:val="heading3"/>
          <w:b w:val="0"/>
          <w:bCs/>
          <w:i/>
          <w:iCs/>
          <w:lang w:val="en-GB"/>
        </w:rPr>
        <w:t>functional requirements</w:t>
      </w:r>
      <w:r w:rsidRPr="00276A91">
        <w:rPr>
          <w:rStyle w:val="heading3"/>
          <w:b w:val="0"/>
          <w:bCs/>
          <w:lang w:val="en-GB"/>
        </w:rPr>
        <w:t>:</w:t>
      </w:r>
    </w:p>
    <w:p w14:paraId="763E536E" w14:textId="77777777" w:rsidR="00276A91" w:rsidRPr="00276A91" w:rsidRDefault="00276A91" w:rsidP="00276A91">
      <w:pPr>
        <w:pStyle w:val="bulletitem"/>
        <w:rPr>
          <w:rStyle w:val="heading3"/>
          <w:b w:val="0"/>
          <w:bCs/>
          <w:lang w:val="en-GB"/>
        </w:rPr>
      </w:pPr>
      <w:r w:rsidRPr="00276A91">
        <w:rPr>
          <w:rStyle w:val="heading3"/>
          <w:b w:val="0"/>
          <w:bCs/>
          <w:lang w:val="en-GB"/>
        </w:rPr>
        <w:t>Keep the lights, air conditioning and video projector off when there are no people in the classroom.</w:t>
      </w:r>
    </w:p>
    <w:p w14:paraId="501392E7" w14:textId="77777777" w:rsidR="00276A91" w:rsidRPr="00276A91" w:rsidRDefault="00276A91" w:rsidP="00276A91">
      <w:pPr>
        <w:pStyle w:val="bulletitem"/>
        <w:rPr>
          <w:rStyle w:val="heading3"/>
          <w:b w:val="0"/>
          <w:bCs/>
          <w:lang w:val="en-GB"/>
        </w:rPr>
      </w:pPr>
      <w:r w:rsidRPr="00276A91">
        <w:rPr>
          <w:rStyle w:val="heading3"/>
          <w:b w:val="0"/>
          <w:bCs/>
          <w:lang w:val="en-GB"/>
        </w:rPr>
        <w:t xml:space="preserve">Facilitate access to the classroom for the </w:t>
      </w:r>
      <w:r w:rsidRPr="00276A91">
        <w:rPr>
          <w:rStyle w:val="heading3"/>
          <w:b w:val="0"/>
          <w:bCs/>
        </w:rPr>
        <w:t xml:space="preserve">professors </w:t>
      </w:r>
      <w:r w:rsidRPr="00276A91">
        <w:rPr>
          <w:rStyle w:val="heading3"/>
          <w:b w:val="0"/>
          <w:bCs/>
          <w:lang w:val="en-GB"/>
        </w:rPr>
        <w:t>according to the schedule established for this purpose.</w:t>
      </w:r>
    </w:p>
    <w:p w14:paraId="19F79025" w14:textId="77777777" w:rsidR="00276A91" w:rsidRPr="00276A91" w:rsidRDefault="00276A91" w:rsidP="00276A91">
      <w:pPr>
        <w:pStyle w:val="bulletitem"/>
        <w:rPr>
          <w:rStyle w:val="heading3"/>
          <w:b w:val="0"/>
          <w:bCs/>
          <w:lang w:val="en-GB"/>
        </w:rPr>
      </w:pPr>
      <w:r w:rsidRPr="00276A91">
        <w:rPr>
          <w:rStyle w:val="heading3"/>
          <w:b w:val="0"/>
          <w:bCs/>
          <w:lang w:val="en-GB"/>
        </w:rPr>
        <w:t xml:space="preserve">Authentication of the </w:t>
      </w:r>
      <w:r w:rsidRPr="00276A91">
        <w:rPr>
          <w:rStyle w:val="heading3"/>
          <w:b w:val="0"/>
          <w:bCs/>
        </w:rPr>
        <w:t xml:space="preserve">professor </w:t>
      </w:r>
      <w:r w:rsidRPr="00276A91">
        <w:rPr>
          <w:rStyle w:val="heading3"/>
          <w:b w:val="0"/>
          <w:bCs/>
          <w:lang w:val="en-GB"/>
        </w:rPr>
        <w:t>and students entering the classroom should be one of the most secure methods to ensure that the person entering is who he/she claims to be.</w:t>
      </w:r>
    </w:p>
    <w:p w14:paraId="4961A851" w14:textId="77777777" w:rsidR="00276A91" w:rsidRPr="00276A91" w:rsidRDefault="00276A91" w:rsidP="00276A91">
      <w:pPr>
        <w:pStyle w:val="bulletitem"/>
        <w:rPr>
          <w:rStyle w:val="heading3"/>
          <w:b w:val="0"/>
          <w:bCs/>
          <w:lang w:val="en-GB"/>
        </w:rPr>
      </w:pPr>
      <w:r w:rsidRPr="00276A91">
        <w:rPr>
          <w:rStyle w:val="heading3"/>
          <w:b w:val="0"/>
          <w:bCs/>
          <w:lang w:val="en-GB"/>
        </w:rPr>
        <w:t xml:space="preserve">When the </w:t>
      </w:r>
      <w:r w:rsidRPr="00276A91">
        <w:rPr>
          <w:rStyle w:val="heading3"/>
          <w:b w:val="0"/>
          <w:bCs/>
        </w:rPr>
        <w:t xml:space="preserve">professor </w:t>
      </w:r>
      <w:r w:rsidRPr="00276A91">
        <w:rPr>
          <w:rStyle w:val="heading3"/>
          <w:b w:val="0"/>
          <w:bCs/>
          <w:lang w:val="en-GB"/>
        </w:rPr>
        <w:t>can enter the classroom, the lights, air conditioning and video projector should be turned on (in that order).</w:t>
      </w:r>
    </w:p>
    <w:p w14:paraId="42831334" w14:textId="77777777" w:rsidR="00276A91" w:rsidRPr="00276A91" w:rsidRDefault="00276A91" w:rsidP="00276A91">
      <w:pPr>
        <w:pStyle w:val="bulletitem"/>
        <w:rPr>
          <w:rStyle w:val="heading3"/>
          <w:b w:val="0"/>
          <w:bCs/>
          <w:lang w:val="en-GB"/>
        </w:rPr>
      </w:pPr>
      <w:r w:rsidRPr="00276A91">
        <w:rPr>
          <w:rStyle w:val="heading3"/>
          <w:b w:val="0"/>
          <w:bCs/>
          <w:lang w:val="en-GB"/>
        </w:rPr>
        <w:t xml:space="preserve">The </w:t>
      </w:r>
      <w:r w:rsidRPr="00276A91">
        <w:rPr>
          <w:rStyle w:val="heading3"/>
          <w:b w:val="0"/>
          <w:bCs/>
        </w:rPr>
        <w:t xml:space="preserve">professor </w:t>
      </w:r>
      <w:r w:rsidRPr="00276A91">
        <w:rPr>
          <w:rStyle w:val="heading3"/>
          <w:b w:val="0"/>
          <w:bCs/>
          <w:lang w:val="en-GB"/>
        </w:rPr>
        <w:t>must be able to control the equipment (turn it off and/or on).</w:t>
      </w:r>
    </w:p>
    <w:p w14:paraId="39847B52" w14:textId="77777777" w:rsidR="00276A91" w:rsidRPr="00276A91" w:rsidRDefault="00276A91" w:rsidP="00276A91">
      <w:pPr>
        <w:pStyle w:val="bulletitem"/>
        <w:rPr>
          <w:rStyle w:val="heading3"/>
          <w:b w:val="0"/>
          <w:bCs/>
          <w:lang w:val="en-GB"/>
        </w:rPr>
      </w:pPr>
      <w:r w:rsidRPr="00276A91">
        <w:rPr>
          <w:rStyle w:val="heading3"/>
          <w:b w:val="0"/>
          <w:bCs/>
          <w:lang w:val="en-GB"/>
        </w:rPr>
        <w:t xml:space="preserve">The </w:t>
      </w:r>
      <w:r w:rsidRPr="00276A91">
        <w:rPr>
          <w:rStyle w:val="heading3"/>
          <w:b w:val="0"/>
          <w:bCs/>
        </w:rPr>
        <w:t xml:space="preserve">professor </w:t>
      </w:r>
      <w:r w:rsidRPr="00276A91">
        <w:rPr>
          <w:rStyle w:val="heading3"/>
          <w:b w:val="0"/>
          <w:bCs/>
          <w:lang w:val="en-GB"/>
        </w:rPr>
        <w:t>can enter the classroom according to a schedule established for the academic cycle or occasionally.</w:t>
      </w:r>
    </w:p>
    <w:p w14:paraId="2A7BD2EE" w14:textId="77777777" w:rsidR="00276A91" w:rsidRPr="00276A91" w:rsidRDefault="00276A91" w:rsidP="00276A91">
      <w:pPr>
        <w:pStyle w:val="bulletitem"/>
        <w:rPr>
          <w:rStyle w:val="heading3"/>
          <w:b w:val="0"/>
          <w:bCs/>
          <w:lang w:val="en-GB"/>
        </w:rPr>
      </w:pPr>
      <w:r w:rsidRPr="00276A91">
        <w:rPr>
          <w:rStyle w:val="heading3"/>
          <w:b w:val="0"/>
          <w:bCs/>
          <w:lang w:val="en-GB"/>
        </w:rPr>
        <w:t>Student attendance must be recorded in the system at the time they identify themselves for entry.</w:t>
      </w:r>
    </w:p>
    <w:p w14:paraId="6B57BBA4" w14:textId="0E1C03D3" w:rsidR="00276A91" w:rsidRPr="00276A91" w:rsidRDefault="00276A91" w:rsidP="00276A91">
      <w:pPr>
        <w:pStyle w:val="p1a"/>
        <w:rPr>
          <w:rStyle w:val="heading3"/>
          <w:b w:val="0"/>
          <w:bCs/>
          <w:lang w:val="en-GB"/>
        </w:rPr>
      </w:pPr>
      <w:r w:rsidRPr="00276A91">
        <w:rPr>
          <w:rStyle w:val="heading3"/>
          <w:b w:val="0"/>
          <w:bCs/>
          <w:lang w:val="en-GB"/>
        </w:rPr>
        <w:t xml:space="preserve">One of the tools proposed by TDDM4IoTS to capture the coarse-grained requirements of a system are use case diagrams. The </w:t>
      </w:r>
      <w:r w:rsidRPr="00276A91">
        <w:rPr>
          <w:rStyle w:val="heading3"/>
          <w:b w:val="0"/>
          <w:bCs/>
          <w:lang w:val="en-GB"/>
        </w:rPr>
        <w:fldChar w:fldCharType="begin"/>
      </w:r>
      <w:r w:rsidRPr="00276A91">
        <w:rPr>
          <w:rStyle w:val="heading3"/>
          <w:b w:val="0"/>
          <w:bCs/>
          <w:lang w:val="en-GB"/>
        </w:rPr>
        <w:instrText xml:space="preserve"> REF _Ref107960185 \h </w:instrText>
      </w:r>
      <w:r w:rsidRPr="00276A91">
        <w:rPr>
          <w:rStyle w:val="heading3"/>
          <w:b w:val="0"/>
          <w:bCs/>
          <w:lang w:val="en-GB"/>
        </w:rPr>
      </w:r>
      <w:r>
        <w:rPr>
          <w:rStyle w:val="heading3"/>
          <w:b w:val="0"/>
          <w:bCs/>
          <w:lang w:val="en-GB"/>
        </w:rPr>
        <w:instrText xml:space="preserve"> \* MERGEFORMAT </w:instrText>
      </w:r>
      <w:r w:rsidRPr="00276A91">
        <w:rPr>
          <w:rStyle w:val="heading3"/>
          <w:b w:val="0"/>
          <w:bCs/>
          <w:lang w:val="en-GB"/>
        </w:rPr>
        <w:fldChar w:fldCharType="separate"/>
      </w:r>
      <w:r w:rsidRPr="00276A91">
        <w:rPr>
          <w:b/>
          <w:bCs/>
        </w:rPr>
        <w:t xml:space="preserve">Fig. </w:t>
      </w:r>
      <w:r w:rsidRPr="00276A91">
        <w:rPr>
          <w:b/>
          <w:bCs/>
          <w:noProof/>
        </w:rPr>
        <w:t>2</w:t>
      </w:r>
      <w:r w:rsidRPr="00276A91">
        <w:rPr>
          <w:rStyle w:val="heading3"/>
          <w:b w:val="0"/>
          <w:bCs/>
          <w:lang w:val="en-GB"/>
        </w:rPr>
        <w:fldChar w:fldCharType="end"/>
      </w:r>
      <w:r w:rsidRPr="00276A91">
        <w:rPr>
          <w:rStyle w:val="heading3"/>
          <w:b w:val="0"/>
          <w:bCs/>
          <w:lang w:val="en-GB"/>
        </w:rPr>
        <w:t xml:space="preserve"> shows the SISGERA use case diagram.</w:t>
      </w:r>
    </w:p>
    <w:p w14:paraId="1FC671D9" w14:textId="77777777" w:rsidR="00276A91" w:rsidRDefault="00276A91" w:rsidP="00276A91">
      <w:pPr>
        <w:pStyle w:val="image"/>
        <w:rPr>
          <w:lang w:val="en-GB"/>
        </w:rPr>
      </w:pPr>
      <w:r>
        <w:rPr>
          <w:noProof/>
          <w:lang w:val="en-GB"/>
        </w:rPr>
        <w:lastRenderedPageBreak/>
        <w:drawing>
          <wp:inline distT="0" distB="0" distL="0" distR="0" wp14:anchorId="2D99F815" wp14:editId="06CF027E">
            <wp:extent cx="4114808" cy="1969012"/>
            <wp:effectExtent l="0" t="0" r="0" b="0"/>
            <wp:docPr id="7" name="Imagen 7"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14808" cy="1969012"/>
                    </a:xfrm>
                    <a:prstGeom prst="rect">
                      <a:avLst/>
                    </a:prstGeom>
                  </pic:spPr>
                </pic:pic>
              </a:graphicData>
            </a:graphic>
          </wp:inline>
        </w:drawing>
      </w:r>
    </w:p>
    <w:p w14:paraId="1B0A61A2" w14:textId="77777777" w:rsidR="00276A91" w:rsidRPr="00F14BAF" w:rsidRDefault="00276A91" w:rsidP="00276A91">
      <w:pPr>
        <w:pStyle w:val="figurecaption"/>
      </w:pPr>
      <w:bookmarkStart w:id="2" w:name="_Ref107960185"/>
      <w:r>
        <w:rPr>
          <w:b/>
        </w:rPr>
        <w:t xml:space="preserve">Fig. </w:t>
      </w:r>
      <w:r>
        <w:rPr>
          <w:b/>
        </w:rPr>
        <w:fldChar w:fldCharType="begin"/>
      </w:r>
      <w:r>
        <w:rPr>
          <w:b/>
        </w:rPr>
        <w:instrText xml:space="preserve"> SEQ "Figure" \* MERGEFORMAT </w:instrText>
      </w:r>
      <w:r>
        <w:rPr>
          <w:b/>
        </w:rPr>
        <w:fldChar w:fldCharType="separate"/>
      </w:r>
      <w:r>
        <w:rPr>
          <w:b/>
          <w:noProof/>
        </w:rPr>
        <w:t>2</w:t>
      </w:r>
      <w:r>
        <w:rPr>
          <w:b/>
        </w:rPr>
        <w:fldChar w:fldCharType="end"/>
      </w:r>
      <w:bookmarkEnd w:id="2"/>
      <w:r>
        <w:rPr>
          <w:b/>
        </w:rPr>
        <w:t>.</w:t>
      </w:r>
      <w:r>
        <w:t xml:space="preserve"> Use case diagram of SISGERA.</w:t>
      </w:r>
    </w:p>
    <w:p w14:paraId="7850487C" w14:textId="77777777" w:rsidR="00276A91" w:rsidRPr="00A35E3E" w:rsidRDefault="00276A91" w:rsidP="00276A91">
      <w:pPr>
        <w:rPr>
          <w:lang w:val="en-GB"/>
        </w:rPr>
      </w:pPr>
      <w:r w:rsidRPr="00A35E3E">
        <w:rPr>
          <w:lang w:val="en-GB"/>
        </w:rPr>
        <w:t xml:space="preserve">Regarding the </w:t>
      </w:r>
      <w:r w:rsidRPr="00A35E3E">
        <w:rPr>
          <w:i/>
          <w:iCs/>
          <w:lang w:val="en-GB"/>
        </w:rPr>
        <w:t>non-functional requirements</w:t>
      </w:r>
      <w:r w:rsidRPr="00A35E3E">
        <w:rPr>
          <w:lang w:val="en-GB"/>
        </w:rPr>
        <w:t xml:space="preserve"> of the system, it was determined that, as it is a system to be deployed in a classroom, the power supply is guaranteed by the public utility. As for the Internet connection, a permanent </w:t>
      </w:r>
      <w:proofErr w:type="spellStart"/>
      <w:r w:rsidRPr="00A35E3E">
        <w:rPr>
          <w:lang w:val="en-GB"/>
        </w:rPr>
        <w:t>WiFi</w:t>
      </w:r>
      <w:proofErr w:type="spellEnd"/>
      <w:r w:rsidRPr="00A35E3E">
        <w:rPr>
          <w:lang w:val="en-GB"/>
        </w:rPr>
        <w:t xml:space="preserve"> connection is available. In addition, the system must be as economical as possible, without neglecting quality and security.</w:t>
      </w:r>
    </w:p>
    <w:p w14:paraId="3AF9A593" w14:textId="77777777" w:rsidR="00276A91" w:rsidRDefault="00276A91" w:rsidP="00276A91">
      <w:pPr>
        <w:rPr>
          <w:lang w:val="en-GB"/>
        </w:rPr>
      </w:pPr>
      <w:r w:rsidRPr="00A35E3E">
        <w:rPr>
          <w:lang w:val="en-GB"/>
        </w:rPr>
        <w:t xml:space="preserve">The </w:t>
      </w:r>
      <w:r w:rsidRPr="000E6B72">
        <w:rPr>
          <w:i/>
          <w:iCs/>
          <w:lang w:val="en-GB"/>
        </w:rPr>
        <w:t>technology</w:t>
      </w:r>
      <w:r w:rsidRPr="00A35E3E">
        <w:rPr>
          <w:lang w:val="en-GB"/>
        </w:rPr>
        <w:t xml:space="preserve"> for the implementation of </w:t>
      </w:r>
      <w:r>
        <w:rPr>
          <w:lang w:val="en-GB"/>
        </w:rPr>
        <w:t>SISGERA</w:t>
      </w:r>
      <w:r w:rsidRPr="00A35E3E">
        <w:rPr>
          <w:lang w:val="en-GB"/>
        </w:rPr>
        <w:t xml:space="preserve"> is popular and commercially available. The hardware elements required are: Raspberry PI for local processing and for sending data to the Internet, Arduino mega to treat the signals captured by the sensors and send the data to the Raspberry PI through the Bluetooth module, infrared sensors for turning on and off the controlled equipment, IP camera to capture the video that serves for the recognition of people, RFID card reader, RFID cards to identify students at the time of entry, fingerprint reader to identify students more securely (when required), motion sensor to detect inside the classroom, relay modules to control the on and off of lights, air conditioner, among the most important.</w:t>
      </w:r>
    </w:p>
    <w:p w14:paraId="1651BADE" w14:textId="77777777" w:rsidR="00276A91" w:rsidRPr="004E2424" w:rsidRDefault="00276A91" w:rsidP="00276A91">
      <w:pPr>
        <w:rPr>
          <w:lang w:val="en-GB"/>
        </w:rPr>
      </w:pPr>
      <w:r w:rsidRPr="004E2424">
        <w:rPr>
          <w:lang w:val="en-GB"/>
        </w:rPr>
        <w:t>For face recognition, an OpenCV-based approach has been used (1) capturing the face of the person (</w:t>
      </w:r>
      <w:r>
        <w:rPr>
          <w:rStyle w:val="heading3"/>
          <w:bCs/>
        </w:rPr>
        <w:t>professor</w:t>
      </w:r>
      <w:r w:rsidRPr="004E2424">
        <w:rPr>
          <w:lang w:val="en-GB"/>
        </w:rPr>
        <w:t xml:space="preserve">) using an IP camera and sent using the real-time control protocol (RTCP). (2) Face detection is performed from a Live Stream using the </w:t>
      </w:r>
      <w:proofErr w:type="spellStart"/>
      <w:r w:rsidRPr="004E2424">
        <w:rPr>
          <w:lang w:val="en-GB"/>
        </w:rPr>
        <w:t>Haar</w:t>
      </w:r>
      <w:proofErr w:type="spellEnd"/>
      <w:r w:rsidRPr="004E2424">
        <w:rPr>
          <w:lang w:val="en-GB"/>
        </w:rPr>
        <w:t xml:space="preserve"> cascade classifier, which is based on the Viola-Jones framework available in OpenCV. (3) Finally, for face recognition, the LBPH algorithm has been used as it provides better results in different lighting conditions, light rays and pose variations. And according to this, it returns the ID of the person with the best similarity.</w:t>
      </w:r>
    </w:p>
    <w:p w14:paraId="587A8E8B" w14:textId="77777777" w:rsidR="00276A91" w:rsidRPr="00A35E3E" w:rsidRDefault="00276A91" w:rsidP="00276A91">
      <w:pPr>
        <w:rPr>
          <w:lang w:val="en-GB"/>
        </w:rPr>
      </w:pPr>
      <w:r w:rsidRPr="00A35E3E">
        <w:rPr>
          <w:lang w:val="en-GB"/>
        </w:rPr>
        <w:t xml:space="preserve">The results of the </w:t>
      </w:r>
      <w:r w:rsidRPr="00A35E3E">
        <w:rPr>
          <w:i/>
          <w:iCs/>
          <w:lang w:val="en-GB"/>
        </w:rPr>
        <w:t>feasibility study</w:t>
      </w:r>
      <w:r w:rsidRPr="00A35E3E">
        <w:rPr>
          <w:lang w:val="en-GB"/>
        </w:rPr>
        <w:t xml:space="preserve"> warranted the development of </w:t>
      </w:r>
      <w:r>
        <w:rPr>
          <w:lang w:val="en-GB"/>
        </w:rPr>
        <w:t>SISGERA</w:t>
      </w:r>
      <w:r w:rsidRPr="00A35E3E">
        <w:rPr>
          <w:lang w:val="en-GB"/>
        </w:rPr>
        <w:t xml:space="preserve">. The cost of development and implementation is economical. The project team has the experience and academic background that fits the profile required for the development of </w:t>
      </w:r>
      <w:proofErr w:type="spellStart"/>
      <w:r w:rsidRPr="00A35E3E">
        <w:rPr>
          <w:lang w:val="en-GB"/>
        </w:rPr>
        <w:t>IoTS</w:t>
      </w:r>
      <w:proofErr w:type="spellEnd"/>
      <w:r w:rsidRPr="00A35E3E">
        <w:rPr>
          <w:lang w:val="en-GB"/>
        </w:rPr>
        <w:t>. The estimated development time is within the expected timeframe. Finally, regarding the operational feasibility, being a system for a university that offers careers such as Systems Engineering, Software and Telematics, it has trained personnel to keep this system operational.</w:t>
      </w:r>
    </w:p>
    <w:p w14:paraId="70BB57AA" w14:textId="213BCC5E" w:rsidR="00276A91" w:rsidRPr="00A35E3E" w:rsidRDefault="00276A91" w:rsidP="00276A91">
      <w:pPr>
        <w:pStyle w:val="Ttulo3"/>
        <w:rPr>
          <w:rStyle w:val="heading3"/>
          <w:b w:val="0"/>
          <w:bCs/>
          <w:lang w:val="en-GB"/>
        </w:rPr>
      </w:pPr>
      <w:r w:rsidRPr="00A35E3E">
        <w:rPr>
          <w:rStyle w:val="heading3"/>
          <w:lang w:val="en-GB"/>
        </w:rPr>
        <w:t xml:space="preserve">(2) Technology Layer Design. </w:t>
      </w:r>
      <w:r w:rsidRPr="00276A91">
        <w:rPr>
          <w:rStyle w:val="heading3"/>
          <w:b w:val="0"/>
          <w:lang w:val="en-GB"/>
        </w:rPr>
        <w:t xml:space="preserve">The two outputs of this stage were (1) the system architecture (see </w:t>
      </w:r>
      <w:r w:rsidRPr="00276A91">
        <w:rPr>
          <w:rStyle w:val="heading3"/>
          <w:b w:val="0"/>
          <w:lang w:val="en-GB"/>
        </w:rPr>
        <w:fldChar w:fldCharType="begin"/>
      </w:r>
      <w:r w:rsidRPr="00276A91">
        <w:rPr>
          <w:rStyle w:val="heading3"/>
          <w:b w:val="0"/>
          <w:lang w:val="en-GB"/>
        </w:rPr>
        <w:instrText xml:space="preserve"> REF _Ref107689823 \h </w:instrText>
      </w:r>
      <w:r w:rsidRPr="00276A91">
        <w:rPr>
          <w:rStyle w:val="heading3"/>
          <w:b w:val="0"/>
          <w:lang w:val="en-GB"/>
        </w:rPr>
      </w:r>
      <w:r>
        <w:rPr>
          <w:rStyle w:val="heading3"/>
          <w:b w:val="0"/>
          <w:lang w:val="en-GB"/>
        </w:rPr>
        <w:instrText xml:space="preserve"> \* MERGEFORMAT </w:instrText>
      </w:r>
      <w:r w:rsidRPr="00276A91">
        <w:rPr>
          <w:rStyle w:val="heading3"/>
          <w:b w:val="0"/>
          <w:lang w:val="en-GB"/>
        </w:rPr>
        <w:fldChar w:fldCharType="separate"/>
      </w:r>
      <w:r w:rsidRPr="00276A91">
        <w:rPr>
          <w:b/>
          <w:lang w:val="en-GB"/>
        </w:rPr>
        <w:t xml:space="preserve">Fig. </w:t>
      </w:r>
      <w:r w:rsidRPr="00276A91">
        <w:rPr>
          <w:b/>
          <w:noProof/>
          <w:lang w:val="en-GB"/>
        </w:rPr>
        <w:t>3</w:t>
      </w:r>
      <w:r w:rsidRPr="00276A91">
        <w:rPr>
          <w:rStyle w:val="heading3"/>
          <w:b w:val="0"/>
          <w:lang w:val="en-GB"/>
        </w:rPr>
        <w:fldChar w:fldCharType="end"/>
      </w:r>
      <w:r w:rsidRPr="00276A91">
        <w:rPr>
          <w:rStyle w:val="heading3"/>
          <w:b w:val="0"/>
          <w:lang w:val="en-GB"/>
        </w:rPr>
        <w:t xml:space="preserve">) and (2) the device or hardware design (see </w:t>
      </w:r>
      <w:r w:rsidRPr="00276A91">
        <w:rPr>
          <w:rStyle w:val="heading3"/>
          <w:b w:val="0"/>
          <w:lang w:val="en-GB"/>
        </w:rPr>
        <w:fldChar w:fldCharType="begin"/>
      </w:r>
      <w:r w:rsidRPr="00276A91">
        <w:rPr>
          <w:rStyle w:val="heading3"/>
          <w:b w:val="0"/>
          <w:lang w:val="en-GB"/>
        </w:rPr>
        <w:instrText xml:space="preserve"> REF _Ref107815645 \h </w:instrText>
      </w:r>
      <w:r w:rsidRPr="00276A91">
        <w:rPr>
          <w:rStyle w:val="heading3"/>
          <w:b w:val="0"/>
          <w:lang w:val="en-GB"/>
        </w:rPr>
      </w:r>
      <w:r>
        <w:rPr>
          <w:rStyle w:val="heading3"/>
          <w:b w:val="0"/>
          <w:lang w:val="en-GB"/>
        </w:rPr>
        <w:instrText xml:space="preserve"> \* MERGEFORMAT </w:instrText>
      </w:r>
      <w:r w:rsidRPr="00276A91">
        <w:rPr>
          <w:rStyle w:val="heading3"/>
          <w:b w:val="0"/>
          <w:lang w:val="en-GB"/>
        </w:rPr>
        <w:fldChar w:fldCharType="separate"/>
      </w:r>
      <w:r w:rsidRPr="00276A91">
        <w:rPr>
          <w:b/>
          <w:lang w:val="en-GB"/>
        </w:rPr>
        <w:t xml:space="preserve">Fig. </w:t>
      </w:r>
      <w:r w:rsidRPr="00276A91">
        <w:rPr>
          <w:b/>
          <w:noProof/>
          <w:lang w:val="en-GB"/>
        </w:rPr>
        <w:t>4</w:t>
      </w:r>
      <w:r w:rsidRPr="00276A91">
        <w:rPr>
          <w:rStyle w:val="heading3"/>
          <w:b w:val="0"/>
          <w:lang w:val="en-GB"/>
        </w:rPr>
        <w:fldChar w:fldCharType="end"/>
      </w:r>
      <w:r w:rsidRPr="00276A91">
        <w:rPr>
          <w:rStyle w:val="heading3"/>
          <w:b w:val="0"/>
          <w:lang w:val="en-GB"/>
        </w:rPr>
        <w:t>).</w:t>
      </w:r>
    </w:p>
    <w:p w14:paraId="5E1F078C" w14:textId="77777777" w:rsidR="00276A91" w:rsidRPr="00A35E3E" w:rsidRDefault="00276A91" w:rsidP="00276A91">
      <w:pPr>
        <w:pStyle w:val="image"/>
        <w:rPr>
          <w:lang w:val="en-GB"/>
        </w:rPr>
      </w:pPr>
      <w:r>
        <w:rPr>
          <w:noProof/>
          <w:lang w:val="en-GB"/>
        </w:rPr>
        <w:lastRenderedPageBreak/>
        <w:drawing>
          <wp:inline distT="0" distB="0" distL="0" distR="0" wp14:anchorId="4E9F4C7A" wp14:editId="5045C0B5">
            <wp:extent cx="4392564" cy="2072640"/>
            <wp:effectExtent l="0" t="0" r="8255" b="381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25581" cy="2088219"/>
                    </a:xfrm>
                    <a:prstGeom prst="rect">
                      <a:avLst/>
                    </a:prstGeom>
                  </pic:spPr>
                </pic:pic>
              </a:graphicData>
            </a:graphic>
          </wp:inline>
        </w:drawing>
      </w:r>
    </w:p>
    <w:p w14:paraId="67716A30" w14:textId="77777777" w:rsidR="00276A91" w:rsidRPr="00A35E3E" w:rsidRDefault="00276A91" w:rsidP="00276A91">
      <w:pPr>
        <w:pStyle w:val="figurecaption"/>
        <w:rPr>
          <w:lang w:val="en-GB"/>
        </w:rPr>
      </w:pPr>
      <w:bookmarkStart w:id="3" w:name="_Ref107689823"/>
      <w:r w:rsidRPr="00A35E3E">
        <w:rPr>
          <w:b/>
          <w:lang w:val="en-GB"/>
        </w:rPr>
        <w:t xml:space="preserve">Fig. </w:t>
      </w:r>
      <w:r w:rsidRPr="00A35E3E">
        <w:rPr>
          <w:b/>
          <w:lang w:val="en-GB"/>
        </w:rPr>
        <w:fldChar w:fldCharType="begin"/>
      </w:r>
      <w:r w:rsidRPr="00A35E3E">
        <w:rPr>
          <w:b/>
          <w:lang w:val="en-GB"/>
        </w:rPr>
        <w:instrText xml:space="preserve"> SEQ "Figure" \* MERGEFORMAT </w:instrText>
      </w:r>
      <w:r w:rsidRPr="00A35E3E">
        <w:rPr>
          <w:b/>
          <w:lang w:val="en-GB"/>
        </w:rPr>
        <w:fldChar w:fldCharType="separate"/>
      </w:r>
      <w:r>
        <w:rPr>
          <w:b/>
          <w:noProof/>
          <w:lang w:val="en-GB"/>
        </w:rPr>
        <w:t>3</w:t>
      </w:r>
      <w:r w:rsidRPr="00A35E3E">
        <w:rPr>
          <w:b/>
          <w:lang w:val="en-GB"/>
        </w:rPr>
        <w:fldChar w:fldCharType="end"/>
      </w:r>
      <w:bookmarkEnd w:id="3"/>
      <w:r w:rsidRPr="00A35E3E">
        <w:rPr>
          <w:b/>
          <w:lang w:val="en-GB"/>
        </w:rPr>
        <w:t>.</w:t>
      </w:r>
      <w:r w:rsidRPr="00A35E3E">
        <w:rPr>
          <w:lang w:val="en-GB"/>
        </w:rPr>
        <w:t xml:space="preserve"> Architecture of proposed system.</w:t>
      </w:r>
    </w:p>
    <w:p w14:paraId="05039599" w14:textId="77777777" w:rsidR="00276A91" w:rsidRPr="00A35E3E" w:rsidRDefault="00276A91" w:rsidP="00276A91">
      <w:pPr>
        <w:pStyle w:val="p1a"/>
        <w:rPr>
          <w:lang w:val="en-GB"/>
        </w:rPr>
      </w:pPr>
      <w:r w:rsidRPr="00A35E3E">
        <w:rPr>
          <w:lang w:val="en-GB"/>
        </w:rPr>
        <w:t xml:space="preserve">The local system is responsible for processing the information captured in the environment, such as facial recognition of the </w:t>
      </w:r>
      <w:r>
        <w:rPr>
          <w:rStyle w:val="heading3"/>
          <w:bCs/>
        </w:rPr>
        <w:t xml:space="preserve">professor </w:t>
      </w:r>
      <w:r w:rsidRPr="00A35E3E">
        <w:rPr>
          <w:lang w:val="en-GB"/>
        </w:rPr>
        <w:t xml:space="preserve">and fingerprint identification of the students, as well as executing commands to control the equipment, among other tasks. The local system connects via Bluetooth with the mobile application to execute the commands sent by the </w:t>
      </w:r>
      <w:r>
        <w:rPr>
          <w:rStyle w:val="heading3"/>
          <w:bCs/>
        </w:rPr>
        <w:t>professor</w:t>
      </w:r>
      <w:r w:rsidRPr="00A35E3E">
        <w:rPr>
          <w:lang w:val="en-GB"/>
        </w:rPr>
        <w:t>, and with the web server to store and retrieve the data to/from the PostgreSQL database. The web server is prepared to serve the mobile application delivering the requested information through RESTful web services, for this purpose, this server connects via TCP/IP protocol with the PostgreSQL database server.</w:t>
      </w:r>
    </w:p>
    <w:p w14:paraId="758EC01B" w14:textId="77777777" w:rsidR="00276A91" w:rsidRPr="00A35E3E" w:rsidRDefault="00276A91" w:rsidP="00276A91">
      <w:pPr>
        <w:ind w:firstLine="0"/>
        <w:rPr>
          <w:lang w:val="en-GB"/>
        </w:rPr>
      </w:pPr>
      <w:r w:rsidRPr="00A35E3E">
        <w:rPr>
          <w:lang w:val="en-GB"/>
        </w:rPr>
        <w:t xml:space="preserve">The interconnection of the sensors, actuators and single board computers that were used in the </w:t>
      </w:r>
      <w:r>
        <w:rPr>
          <w:lang w:val="en-GB"/>
        </w:rPr>
        <w:t>SISGERA</w:t>
      </w:r>
      <w:r w:rsidRPr="00A35E3E">
        <w:rPr>
          <w:lang w:val="en-GB"/>
        </w:rPr>
        <w:t xml:space="preserve"> device is shown in </w:t>
      </w:r>
      <w:r w:rsidRPr="00A35E3E">
        <w:rPr>
          <w:lang w:val="en-GB"/>
        </w:rPr>
        <w:fldChar w:fldCharType="begin"/>
      </w:r>
      <w:r w:rsidRPr="00A35E3E">
        <w:rPr>
          <w:lang w:val="en-GB"/>
        </w:rPr>
        <w:instrText xml:space="preserve"> REF _Ref107815645 \h </w:instrText>
      </w:r>
      <w:r w:rsidRPr="00A35E3E">
        <w:rPr>
          <w:lang w:val="en-GB"/>
        </w:rPr>
      </w:r>
      <w:r w:rsidRPr="00A35E3E">
        <w:rPr>
          <w:lang w:val="en-GB"/>
        </w:rPr>
        <w:fldChar w:fldCharType="separate"/>
      </w:r>
      <w:r w:rsidRPr="00A35E3E">
        <w:rPr>
          <w:b/>
          <w:lang w:val="en-GB"/>
        </w:rPr>
        <w:t xml:space="preserve">Fig. </w:t>
      </w:r>
      <w:r>
        <w:rPr>
          <w:b/>
          <w:noProof/>
          <w:lang w:val="en-GB"/>
        </w:rPr>
        <w:t>4</w:t>
      </w:r>
      <w:r w:rsidRPr="00A35E3E">
        <w:rPr>
          <w:lang w:val="en-GB"/>
        </w:rPr>
        <w:fldChar w:fldCharType="end"/>
      </w:r>
      <w:r w:rsidRPr="00A35E3E">
        <w:rPr>
          <w:lang w:val="en-GB"/>
        </w:rPr>
        <w:t xml:space="preserve">:  (1) Siemens DC Breaker 220/380V, (2) Merlin </w:t>
      </w:r>
      <w:proofErr w:type="spellStart"/>
      <w:r w:rsidRPr="00A35E3E">
        <w:rPr>
          <w:lang w:val="en-GB"/>
        </w:rPr>
        <w:t>Gerin</w:t>
      </w:r>
      <w:proofErr w:type="spellEnd"/>
      <w:r w:rsidRPr="00A35E3E">
        <w:rPr>
          <w:lang w:val="en-GB"/>
        </w:rPr>
        <w:t xml:space="preserve"> C60hb Multi9 B25 Circuit Breaker, (3) Electric lock transformer 110V-12V, (4) Power strip, (5) Door control, (6) Electric sheet DC motor, (7) Bluetooth HC-5 module, (8) Arduino mega 2560, (9) Protoboard, (10) Relay module 2 channels, (11) HC-SR04 PIR module, (12) 4-channel relay module, (13) Male and female DC Power Jack Socket adapter cable, (14) Wiegand W26 RFID reader, (15) </w:t>
      </w:r>
      <w:proofErr w:type="spellStart"/>
      <w:r w:rsidRPr="00A35E3E">
        <w:rPr>
          <w:lang w:val="en-GB"/>
        </w:rPr>
        <w:t>DFRobot</w:t>
      </w:r>
      <w:proofErr w:type="spellEnd"/>
      <w:r w:rsidRPr="00A35E3E">
        <w:rPr>
          <w:lang w:val="en-GB"/>
        </w:rPr>
        <w:t xml:space="preserve"> fingerprint reader sensor, (16) NE555 IR transceiver module, (17) Raspberry Pi 4, (18) IP camera, (19) Router (Wi-Fi Service).</w:t>
      </w:r>
    </w:p>
    <w:p w14:paraId="006CCE7D" w14:textId="77777777" w:rsidR="00276A91" w:rsidRPr="00A35E3E" w:rsidRDefault="00276A91" w:rsidP="00276A91">
      <w:pPr>
        <w:pStyle w:val="image"/>
        <w:rPr>
          <w:lang w:val="en-GB"/>
        </w:rPr>
      </w:pPr>
      <w:r w:rsidRPr="00A35E3E">
        <w:rPr>
          <w:noProof/>
          <w:lang w:val="en-GB"/>
        </w:rPr>
        <w:drawing>
          <wp:inline distT="0" distB="0" distL="0" distR="0" wp14:anchorId="1EFEB82C" wp14:editId="2CEC3059">
            <wp:extent cx="4384963" cy="2493818"/>
            <wp:effectExtent l="0" t="0" r="0" b="1905"/>
            <wp:docPr id="56" name="Imagen 56"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56" name="Imagen 56"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414871" cy="2510827"/>
                    </a:xfrm>
                    <a:prstGeom prst="rect">
                      <a:avLst/>
                    </a:prstGeom>
                  </pic:spPr>
                </pic:pic>
              </a:graphicData>
            </a:graphic>
          </wp:inline>
        </w:drawing>
      </w:r>
    </w:p>
    <w:p w14:paraId="693A3C7E" w14:textId="77777777" w:rsidR="00276A91" w:rsidRPr="00A35E3E" w:rsidRDefault="00276A91" w:rsidP="00276A91">
      <w:pPr>
        <w:pStyle w:val="figurecaption"/>
        <w:rPr>
          <w:lang w:val="en-GB"/>
        </w:rPr>
      </w:pPr>
      <w:bookmarkStart w:id="4" w:name="_Ref107815645"/>
      <w:r w:rsidRPr="00A35E3E">
        <w:rPr>
          <w:b/>
          <w:lang w:val="en-GB"/>
        </w:rPr>
        <w:t xml:space="preserve">Fig. </w:t>
      </w:r>
      <w:r w:rsidRPr="00A35E3E">
        <w:rPr>
          <w:b/>
          <w:lang w:val="en-GB"/>
        </w:rPr>
        <w:fldChar w:fldCharType="begin"/>
      </w:r>
      <w:r w:rsidRPr="00A35E3E">
        <w:rPr>
          <w:b/>
          <w:lang w:val="en-GB"/>
        </w:rPr>
        <w:instrText xml:space="preserve"> SEQ "Figure" \* MERGEFORMAT </w:instrText>
      </w:r>
      <w:r w:rsidRPr="00A35E3E">
        <w:rPr>
          <w:b/>
          <w:lang w:val="en-GB"/>
        </w:rPr>
        <w:fldChar w:fldCharType="separate"/>
      </w:r>
      <w:r>
        <w:rPr>
          <w:b/>
          <w:noProof/>
          <w:lang w:val="en-GB"/>
        </w:rPr>
        <w:t>4</w:t>
      </w:r>
      <w:r w:rsidRPr="00A35E3E">
        <w:rPr>
          <w:b/>
          <w:lang w:val="en-GB"/>
        </w:rPr>
        <w:fldChar w:fldCharType="end"/>
      </w:r>
      <w:bookmarkEnd w:id="4"/>
      <w:r w:rsidRPr="00A35E3E">
        <w:rPr>
          <w:b/>
          <w:lang w:val="en-GB"/>
        </w:rPr>
        <w:t>.</w:t>
      </w:r>
      <w:r w:rsidRPr="00A35E3E">
        <w:rPr>
          <w:lang w:val="en-GB"/>
        </w:rPr>
        <w:t xml:space="preserve"> Design of the proposed system device.</w:t>
      </w:r>
    </w:p>
    <w:p w14:paraId="7A2F989E" w14:textId="77777777" w:rsidR="00276A91" w:rsidRPr="00A35E3E" w:rsidRDefault="00276A91" w:rsidP="00276A91">
      <w:pPr>
        <w:rPr>
          <w:lang w:val="en-GB"/>
        </w:rPr>
      </w:pPr>
      <w:r w:rsidRPr="00A35E3E">
        <w:rPr>
          <w:lang w:val="en-GB"/>
        </w:rPr>
        <w:t>This stage established the roadmap for the execution of the other activities of the remaining stages.</w:t>
      </w:r>
    </w:p>
    <w:p w14:paraId="0EFEF1D1" w14:textId="75DAA4DD" w:rsidR="00276A91" w:rsidRPr="00A35E3E" w:rsidRDefault="00276A91" w:rsidP="00276A91">
      <w:pPr>
        <w:pStyle w:val="Ttulo3"/>
        <w:rPr>
          <w:rStyle w:val="heading3"/>
          <w:b w:val="0"/>
          <w:bCs/>
          <w:lang w:val="en-GB"/>
        </w:rPr>
      </w:pPr>
      <w:r w:rsidRPr="00A35E3E">
        <w:rPr>
          <w:rStyle w:val="heading3"/>
          <w:lang w:val="en-GB"/>
        </w:rPr>
        <w:lastRenderedPageBreak/>
        <w:t xml:space="preserve">(3) Detailed requirement analysis. </w:t>
      </w:r>
      <w:r w:rsidRPr="00276A91">
        <w:rPr>
          <w:rStyle w:val="heading3"/>
          <w:b w:val="0"/>
          <w:lang w:val="en-GB"/>
        </w:rPr>
        <w:t xml:space="preserve">For each of the deliveries into which the proposed system was divided, the requirements were analysed in detail to obtain the tests that the software must pass, thus ensuring that the system meets the requirements demanded by the client. Semi-structured use cases were used to collect the requirements that the customer demands that the system must meet. </w:t>
      </w:r>
      <w:r w:rsidRPr="00276A91">
        <w:rPr>
          <w:rStyle w:val="heading3"/>
          <w:b w:val="0"/>
          <w:lang w:val="en-GB"/>
        </w:rPr>
        <w:fldChar w:fldCharType="begin"/>
      </w:r>
      <w:r w:rsidRPr="00276A91">
        <w:rPr>
          <w:rStyle w:val="heading3"/>
          <w:b w:val="0"/>
          <w:lang w:val="en-GB"/>
        </w:rPr>
        <w:instrText xml:space="preserve"> REF _Ref107694930 \h </w:instrText>
      </w:r>
      <w:r w:rsidRPr="00276A91">
        <w:rPr>
          <w:rStyle w:val="heading3"/>
          <w:b w:val="0"/>
          <w:lang w:val="en-GB"/>
        </w:rPr>
      </w:r>
      <w:r>
        <w:rPr>
          <w:rStyle w:val="heading3"/>
          <w:b w:val="0"/>
          <w:lang w:val="en-GB"/>
        </w:rPr>
        <w:instrText xml:space="preserve"> \* MERGEFORMAT </w:instrText>
      </w:r>
      <w:r w:rsidRPr="00276A91">
        <w:rPr>
          <w:rStyle w:val="heading3"/>
          <w:b w:val="0"/>
          <w:lang w:val="en-GB"/>
        </w:rPr>
        <w:fldChar w:fldCharType="separate"/>
      </w:r>
      <w:r w:rsidRPr="00276A91">
        <w:rPr>
          <w:b/>
          <w:lang w:val="en-GB"/>
        </w:rPr>
        <w:t xml:space="preserve">Table </w:t>
      </w:r>
      <w:r w:rsidRPr="00276A91">
        <w:rPr>
          <w:b/>
          <w:noProof/>
          <w:lang w:val="en-GB"/>
        </w:rPr>
        <w:t>1</w:t>
      </w:r>
      <w:r w:rsidRPr="00276A91">
        <w:rPr>
          <w:rStyle w:val="heading3"/>
          <w:b w:val="0"/>
          <w:lang w:val="en-GB"/>
        </w:rPr>
        <w:fldChar w:fldCharType="end"/>
      </w:r>
      <w:r w:rsidRPr="00276A91">
        <w:rPr>
          <w:rStyle w:val="heading3"/>
          <w:b w:val="0"/>
          <w:lang w:val="en-GB"/>
        </w:rPr>
        <w:t xml:space="preserve"> shows an example of a use case.</w:t>
      </w:r>
    </w:p>
    <w:p w14:paraId="658FA1AF" w14:textId="77777777" w:rsidR="00276A91" w:rsidRPr="00A35E3E" w:rsidRDefault="00276A91" w:rsidP="00276A91">
      <w:pPr>
        <w:pStyle w:val="tablecaption"/>
        <w:rPr>
          <w:lang w:val="en-GB"/>
        </w:rPr>
      </w:pPr>
      <w:bookmarkStart w:id="5" w:name="_Ref107694930"/>
      <w:bookmarkStart w:id="6" w:name="_Ref107694926"/>
      <w:r w:rsidRPr="00A35E3E">
        <w:rPr>
          <w:b/>
          <w:lang w:val="en-GB"/>
        </w:rPr>
        <w:t xml:space="preserve">Table </w:t>
      </w:r>
      <w:r w:rsidRPr="00A35E3E">
        <w:rPr>
          <w:b/>
          <w:lang w:val="en-GB"/>
        </w:rPr>
        <w:fldChar w:fldCharType="begin"/>
      </w:r>
      <w:r w:rsidRPr="00A35E3E">
        <w:rPr>
          <w:b/>
          <w:lang w:val="en-GB"/>
        </w:rPr>
        <w:instrText xml:space="preserve"> SEQ "Table" \* MERGEFORMAT </w:instrText>
      </w:r>
      <w:r w:rsidRPr="00A35E3E">
        <w:rPr>
          <w:b/>
          <w:lang w:val="en-GB"/>
        </w:rPr>
        <w:fldChar w:fldCharType="separate"/>
      </w:r>
      <w:r>
        <w:rPr>
          <w:b/>
          <w:noProof/>
          <w:lang w:val="en-GB"/>
        </w:rPr>
        <w:t>1</w:t>
      </w:r>
      <w:r w:rsidRPr="00A35E3E">
        <w:rPr>
          <w:b/>
          <w:lang w:val="en-GB"/>
        </w:rPr>
        <w:fldChar w:fldCharType="end"/>
      </w:r>
      <w:bookmarkEnd w:id="5"/>
      <w:r w:rsidRPr="00A35E3E">
        <w:rPr>
          <w:b/>
          <w:lang w:val="en-GB"/>
        </w:rPr>
        <w:t>.</w:t>
      </w:r>
      <w:r w:rsidRPr="00A35E3E">
        <w:rPr>
          <w:lang w:val="en-GB"/>
        </w:rPr>
        <w:t xml:space="preserve"> Example of use case (Confirm attendance)</w:t>
      </w:r>
      <w:bookmarkEnd w:id="6"/>
      <w:r w:rsidRPr="00A35E3E">
        <w:rPr>
          <w:lang w:val="en-GB"/>
        </w:rPr>
        <w:t>.</w:t>
      </w:r>
    </w:p>
    <w:tbl>
      <w:tblPr>
        <w:tblStyle w:val="Tablaconcuadrcula"/>
        <w:tblW w:w="5000" w:type="pct"/>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13"/>
        <w:gridCol w:w="433"/>
        <w:gridCol w:w="223"/>
        <w:gridCol w:w="1371"/>
        <w:gridCol w:w="349"/>
        <w:gridCol w:w="844"/>
        <w:gridCol w:w="111"/>
        <w:gridCol w:w="334"/>
        <w:gridCol w:w="2453"/>
        <w:gridCol w:w="7"/>
      </w:tblGrid>
      <w:tr w:rsidR="00276A91" w:rsidRPr="00A35E3E" w14:paraId="1C1078FB" w14:textId="77777777" w:rsidTr="004203EA">
        <w:trPr>
          <w:trHeight w:val="397"/>
          <w:jc w:val="center"/>
        </w:trPr>
        <w:tc>
          <w:tcPr>
            <w:tcW w:w="2189" w:type="dxa"/>
            <w:tcBorders>
              <w:top w:val="single" w:sz="18" w:space="0" w:color="auto"/>
              <w:bottom w:val="single" w:sz="4" w:space="0" w:color="auto"/>
            </w:tcBorders>
            <w:vAlign w:val="center"/>
          </w:tcPr>
          <w:p w14:paraId="523AB0B5" w14:textId="77777777" w:rsidR="00276A91" w:rsidRPr="00A35E3E" w:rsidRDefault="00276A91" w:rsidP="004203EA">
            <w:pPr>
              <w:ind w:firstLine="0"/>
              <w:rPr>
                <w:b/>
                <w:bCs/>
                <w:sz w:val="18"/>
                <w:szCs w:val="18"/>
                <w:lang w:val="en-GB"/>
              </w:rPr>
            </w:pPr>
            <w:r w:rsidRPr="00A35E3E">
              <w:rPr>
                <w:b/>
                <w:bCs/>
                <w:sz w:val="18"/>
                <w:szCs w:val="18"/>
                <w:lang w:val="en-GB"/>
              </w:rPr>
              <w:t>Use case:</w:t>
            </w:r>
            <w:r w:rsidRPr="00A35E3E">
              <w:rPr>
                <w:b/>
                <w:bCs/>
                <w:sz w:val="18"/>
                <w:szCs w:val="18"/>
                <w:lang w:val="en-GB"/>
              </w:rPr>
              <w:tab/>
            </w:r>
          </w:p>
        </w:tc>
        <w:tc>
          <w:tcPr>
            <w:tcW w:w="4945" w:type="dxa"/>
            <w:gridSpan w:val="9"/>
            <w:tcBorders>
              <w:top w:val="single" w:sz="18" w:space="0" w:color="auto"/>
              <w:bottom w:val="single" w:sz="4" w:space="0" w:color="auto"/>
            </w:tcBorders>
            <w:vAlign w:val="center"/>
          </w:tcPr>
          <w:p w14:paraId="3099EC71" w14:textId="77777777" w:rsidR="00276A91" w:rsidRPr="00A35E3E" w:rsidRDefault="00276A91" w:rsidP="004203EA">
            <w:pPr>
              <w:ind w:firstLine="0"/>
              <w:rPr>
                <w:b/>
                <w:bCs/>
                <w:sz w:val="18"/>
                <w:szCs w:val="18"/>
                <w:lang w:val="en-GB"/>
              </w:rPr>
            </w:pPr>
            <w:r w:rsidRPr="00A35E3E">
              <w:rPr>
                <w:b/>
                <w:bCs/>
                <w:sz w:val="18"/>
                <w:szCs w:val="18"/>
                <w:lang w:val="en-GB"/>
              </w:rPr>
              <w:t>Confirm attendance</w:t>
            </w:r>
          </w:p>
        </w:tc>
      </w:tr>
      <w:tr w:rsidR="00276A91" w:rsidRPr="00A35E3E" w14:paraId="75D823CF" w14:textId="77777777" w:rsidTr="004203EA">
        <w:trPr>
          <w:trHeight w:val="201"/>
          <w:jc w:val="center"/>
        </w:trPr>
        <w:tc>
          <w:tcPr>
            <w:tcW w:w="2189" w:type="dxa"/>
            <w:tcBorders>
              <w:top w:val="single" w:sz="4" w:space="0" w:color="auto"/>
            </w:tcBorders>
            <w:vAlign w:val="center"/>
          </w:tcPr>
          <w:p w14:paraId="3EFDE510" w14:textId="77777777" w:rsidR="00276A91" w:rsidRPr="00A35E3E" w:rsidRDefault="00276A91" w:rsidP="004203EA">
            <w:pPr>
              <w:ind w:firstLine="0"/>
              <w:rPr>
                <w:b/>
                <w:bCs/>
                <w:sz w:val="18"/>
                <w:szCs w:val="18"/>
                <w:lang w:val="en-GB"/>
              </w:rPr>
            </w:pPr>
            <w:r w:rsidRPr="00A35E3E">
              <w:rPr>
                <w:b/>
                <w:bCs/>
                <w:sz w:val="18"/>
                <w:szCs w:val="18"/>
                <w:lang w:val="en-GB"/>
              </w:rPr>
              <w:t>Actor:</w:t>
            </w:r>
            <w:r w:rsidRPr="00A35E3E">
              <w:rPr>
                <w:b/>
                <w:bCs/>
                <w:sz w:val="18"/>
                <w:szCs w:val="18"/>
                <w:lang w:val="en-GB"/>
              </w:rPr>
              <w:tab/>
            </w:r>
          </w:p>
        </w:tc>
        <w:tc>
          <w:tcPr>
            <w:tcW w:w="4945" w:type="dxa"/>
            <w:gridSpan w:val="9"/>
            <w:tcBorders>
              <w:top w:val="single" w:sz="4" w:space="0" w:color="auto"/>
            </w:tcBorders>
            <w:vAlign w:val="center"/>
          </w:tcPr>
          <w:p w14:paraId="2D497347" w14:textId="77777777" w:rsidR="00276A91" w:rsidRPr="00A35E3E" w:rsidRDefault="00276A91" w:rsidP="004203EA">
            <w:pPr>
              <w:ind w:firstLine="0"/>
              <w:jc w:val="left"/>
              <w:rPr>
                <w:sz w:val="18"/>
                <w:szCs w:val="18"/>
                <w:lang w:val="en-GB"/>
              </w:rPr>
            </w:pPr>
            <w:r w:rsidRPr="00A35E3E">
              <w:rPr>
                <w:sz w:val="18"/>
                <w:szCs w:val="18"/>
                <w:lang w:val="en-GB"/>
              </w:rPr>
              <w:t xml:space="preserve">Student, </w:t>
            </w:r>
            <w:r w:rsidRPr="00B64150">
              <w:rPr>
                <w:sz w:val="18"/>
                <w:szCs w:val="18"/>
                <w:lang w:val="en-GB"/>
              </w:rPr>
              <w:t>professor</w:t>
            </w:r>
          </w:p>
        </w:tc>
      </w:tr>
      <w:tr w:rsidR="00276A91" w:rsidRPr="00A35E3E" w14:paraId="1DF9EA08" w14:textId="77777777" w:rsidTr="004203EA">
        <w:trPr>
          <w:trHeight w:val="397"/>
          <w:jc w:val="center"/>
        </w:trPr>
        <w:tc>
          <w:tcPr>
            <w:tcW w:w="2189" w:type="dxa"/>
            <w:vAlign w:val="center"/>
          </w:tcPr>
          <w:p w14:paraId="7FE2C52A" w14:textId="77777777" w:rsidR="00276A91" w:rsidRPr="00A35E3E" w:rsidRDefault="00276A91" w:rsidP="004203EA">
            <w:pPr>
              <w:ind w:firstLine="0"/>
              <w:rPr>
                <w:b/>
                <w:bCs/>
                <w:sz w:val="18"/>
                <w:szCs w:val="18"/>
                <w:lang w:val="en-GB"/>
              </w:rPr>
            </w:pPr>
            <w:r w:rsidRPr="00A35E3E">
              <w:rPr>
                <w:b/>
                <w:bCs/>
                <w:sz w:val="18"/>
                <w:szCs w:val="18"/>
                <w:lang w:val="en-GB"/>
              </w:rPr>
              <w:t>Purpose:</w:t>
            </w:r>
          </w:p>
        </w:tc>
        <w:tc>
          <w:tcPr>
            <w:tcW w:w="4945" w:type="dxa"/>
            <w:gridSpan w:val="9"/>
            <w:vAlign w:val="center"/>
          </w:tcPr>
          <w:p w14:paraId="39B2DDF6" w14:textId="77777777" w:rsidR="00276A91" w:rsidRPr="00A35E3E" w:rsidRDefault="00276A91" w:rsidP="004203EA">
            <w:pPr>
              <w:ind w:firstLine="0"/>
              <w:jc w:val="left"/>
              <w:rPr>
                <w:sz w:val="18"/>
                <w:szCs w:val="18"/>
                <w:lang w:val="en-GB"/>
              </w:rPr>
            </w:pPr>
            <w:r w:rsidRPr="00A35E3E">
              <w:rPr>
                <w:sz w:val="18"/>
                <w:szCs w:val="18"/>
                <w:lang w:val="en-GB"/>
              </w:rPr>
              <w:t>Corroborate of the student presence through the registration of fingerprints.</w:t>
            </w:r>
          </w:p>
        </w:tc>
      </w:tr>
      <w:tr w:rsidR="00276A91" w:rsidRPr="00A35E3E" w14:paraId="13AAE89F" w14:textId="77777777" w:rsidTr="004203EA">
        <w:trPr>
          <w:trHeight w:val="652"/>
          <w:jc w:val="center"/>
        </w:trPr>
        <w:tc>
          <w:tcPr>
            <w:tcW w:w="2189" w:type="dxa"/>
            <w:vAlign w:val="center"/>
          </w:tcPr>
          <w:p w14:paraId="1793E936" w14:textId="77777777" w:rsidR="00276A91" w:rsidRPr="00A35E3E" w:rsidRDefault="00276A91" w:rsidP="004203EA">
            <w:pPr>
              <w:ind w:firstLine="0"/>
              <w:rPr>
                <w:b/>
                <w:bCs/>
                <w:sz w:val="18"/>
                <w:szCs w:val="18"/>
                <w:lang w:val="en-GB"/>
              </w:rPr>
            </w:pPr>
            <w:r w:rsidRPr="00A35E3E">
              <w:rPr>
                <w:b/>
                <w:bCs/>
                <w:sz w:val="18"/>
                <w:szCs w:val="18"/>
                <w:lang w:val="en-GB"/>
              </w:rPr>
              <w:t>Summary:</w:t>
            </w:r>
          </w:p>
        </w:tc>
        <w:tc>
          <w:tcPr>
            <w:tcW w:w="4945" w:type="dxa"/>
            <w:gridSpan w:val="9"/>
            <w:vAlign w:val="center"/>
          </w:tcPr>
          <w:p w14:paraId="206667DA" w14:textId="77777777" w:rsidR="00276A91" w:rsidRPr="00A35E3E" w:rsidRDefault="00276A91" w:rsidP="004203EA">
            <w:pPr>
              <w:ind w:firstLine="0"/>
              <w:jc w:val="left"/>
              <w:rPr>
                <w:sz w:val="18"/>
                <w:szCs w:val="18"/>
                <w:lang w:val="en-GB"/>
              </w:rPr>
            </w:pPr>
            <w:r w:rsidRPr="00A35E3E">
              <w:rPr>
                <w:sz w:val="18"/>
                <w:szCs w:val="18"/>
                <w:lang w:val="en-GB"/>
              </w:rPr>
              <w:t xml:space="preserve">The </w:t>
            </w:r>
            <w:r>
              <w:rPr>
                <w:sz w:val="18"/>
                <w:szCs w:val="18"/>
                <w:lang w:val="en-GB"/>
              </w:rPr>
              <w:t>professor</w:t>
            </w:r>
            <w:r w:rsidRPr="00A35E3E">
              <w:rPr>
                <w:sz w:val="18"/>
                <w:szCs w:val="18"/>
                <w:lang w:val="en-GB"/>
              </w:rPr>
              <w:t>, for some reason, needs to corroborate the attendance of the students by registering fingerprints (initially he should have done it through his RFID card).</w:t>
            </w:r>
          </w:p>
        </w:tc>
      </w:tr>
      <w:tr w:rsidR="00276A91" w:rsidRPr="00A35E3E" w14:paraId="40F2EFB4" w14:textId="77777777" w:rsidTr="004203EA">
        <w:trPr>
          <w:trHeight w:val="265"/>
          <w:jc w:val="center"/>
        </w:trPr>
        <w:tc>
          <w:tcPr>
            <w:tcW w:w="2189" w:type="dxa"/>
            <w:vAlign w:val="center"/>
          </w:tcPr>
          <w:p w14:paraId="1EAAC7BF" w14:textId="77777777" w:rsidR="00276A91" w:rsidRPr="00A35E3E" w:rsidRDefault="00276A91" w:rsidP="004203EA">
            <w:pPr>
              <w:ind w:firstLine="0"/>
              <w:rPr>
                <w:b/>
                <w:bCs/>
                <w:sz w:val="18"/>
                <w:szCs w:val="18"/>
                <w:lang w:val="en-GB"/>
              </w:rPr>
            </w:pPr>
            <w:r w:rsidRPr="00A35E3E">
              <w:rPr>
                <w:b/>
                <w:bCs/>
                <w:sz w:val="18"/>
                <w:szCs w:val="18"/>
                <w:lang w:val="en-GB"/>
              </w:rPr>
              <w:t>Type:</w:t>
            </w:r>
          </w:p>
        </w:tc>
        <w:tc>
          <w:tcPr>
            <w:tcW w:w="4945" w:type="dxa"/>
            <w:gridSpan w:val="9"/>
            <w:vAlign w:val="center"/>
          </w:tcPr>
          <w:p w14:paraId="18BDB5C4" w14:textId="77777777" w:rsidR="00276A91" w:rsidRPr="00A35E3E" w:rsidRDefault="00276A91" w:rsidP="004203EA">
            <w:pPr>
              <w:ind w:firstLine="0"/>
              <w:jc w:val="left"/>
              <w:rPr>
                <w:sz w:val="18"/>
                <w:szCs w:val="18"/>
                <w:lang w:val="en-GB"/>
              </w:rPr>
            </w:pPr>
            <w:r w:rsidRPr="00A35E3E">
              <w:rPr>
                <w:sz w:val="18"/>
                <w:szCs w:val="18"/>
                <w:lang w:val="en-GB"/>
              </w:rPr>
              <w:t>Secondary.</w:t>
            </w:r>
          </w:p>
        </w:tc>
      </w:tr>
      <w:tr w:rsidR="00276A91" w:rsidRPr="00A35E3E" w14:paraId="0A74E99A" w14:textId="77777777" w:rsidTr="004203EA">
        <w:trPr>
          <w:jc w:val="center"/>
        </w:trPr>
        <w:tc>
          <w:tcPr>
            <w:tcW w:w="7134" w:type="dxa"/>
            <w:gridSpan w:val="10"/>
          </w:tcPr>
          <w:p w14:paraId="42E29B84" w14:textId="77777777" w:rsidR="00276A91" w:rsidRPr="00A35E3E" w:rsidRDefault="00276A91" w:rsidP="004203EA">
            <w:pPr>
              <w:ind w:firstLine="0"/>
              <w:rPr>
                <w:sz w:val="18"/>
                <w:szCs w:val="18"/>
                <w:lang w:val="en-GB"/>
              </w:rPr>
            </w:pPr>
          </w:p>
        </w:tc>
      </w:tr>
      <w:tr w:rsidR="00276A91" w:rsidRPr="00A35E3E" w14:paraId="2578C5C2" w14:textId="77777777" w:rsidTr="004203EA">
        <w:trPr>
          <w:jc w:val="center"/>
        </w:trPr>
        <w:tc>
          <w:tcPr>
            <w:tcW w:w="7134" w:type="dxa"/>
            <w:gridSpan w:val="10"/>
          </w:tcPr>
          <w:p w14:paraId="423279D5" w14:textId="77777777" w:rsidR="00276A91" w:rsidRPr="00A35E3E" w:rsidRDefault="00276A91" w:rsidP="004203EA">
            <w:pPr>
              <w:ind w:firstLine="0"/>
              <w:jc w:val="center"/>
              <w:rPr>
                <w:b/>
                <w:bCs/>
                <w:sz w:val="18"/>
                <w:szCs w:val="18"/>
                <w:lang w:val="en-GB"/>
              </w:rPr>
            </w:pPr>
            <w:r w:rsidRPr="00A35E3E">
              <w:rPr>
                <w:b/>
                <w:bCs/>
                <w:sz w:val="18"/>
                <w:szCs w:val="18"/>
                <w:lang w:val="en-GB"/>
              </w:rPr>
              <w:t>Main Section</w:t>
            </w:r>
          </w:p>
        </w:tc>
      </w:tr>
      <w:tr w:rsidR="00276A91" w:rsidRPr="00A35E3E" w14:paraId="413DCE01" w14:textId="77777777" w:rsidTr="004203EA">
        <w:trPr>
          <w:jc w:val="center"/>
        </w:trPr>
        <w:tc>
          <w:tcPr>
            <w:tcW w:w="7134" w:type="dxa"/>
            <w:gridSpan w:val="10"/>
            <w:vAlign w:val="center"/>
          </w:tcPr>
          <w:p w14:paraId="2547741A" w14:textId="77777777" w:rsidR="00276A91" w:rsidRPr="00A35E3E" w:rsidRDefault="00276A91" w:rsidP="004203EA">
            <w:pPr>
              <w:ind w:firstLine="0"/>
              <w:jc w:val="center"/>
              <w:rPr>
                <w:b/>
                <w:bCs/>
                <w:sz w:val="18"/>
                <w:szCs w:val="18"/>
                <w:lang w:val="en-GB"/>
              </w:rPr>
            </w:pPr>
            <w:r w:rsidRPr="00A35E3E">
              <w:rPr>
                <w:b/>
                <w:bCs/>
                <w:sz w:val="18"/>
                <w:szCs w:val="18"/>
                <w:lang w:val="en-GB"/>
              </w:rPr>
              <w:t>Normal Flow of Events</w:t>
            </w:r>
          </w:p>
        </w:tc>
      </w:tr>
      <w:tr w:rsidR="00276A91" w:rsidRPr="00A35E3E" w14:paraId="0E75BA85" w14:textId="77777777" w:rsidTr="004203EA">
        <w:trPr>
          <w:jc w:val="center"/>
        </w:trPr>
        <w:tc>
          <w:tcPr>
            <w:tcW w:w="3825" w:type="dxa"/>
            <w:gridSpan w:val="4"/>
          </w:tcPr>
          <w:p w14:paraId="7B14DDEB" w14:textId="77777777" w:rsidR="00276A91" w:rsidRPr="00A35E3E" w:rsidRDefault="00276A91" w:rsidP="004203EA">
            <w:pPr>
              <w:ind w:firstLine="0"/>
              <w:jc w:val="center"/>
              <w:rPr>
                <w:b/>
                <w:bCs/>
                <w:sz w:val="18"/>
                <w:szCs w:val="18"/>
                <w:lang w:val="en-GB"/>
              </w:rPr>
            </w:pPr>
            <w:r w:rsidRPr="00A35E3E">
              <w:rPr>
                <w:b/>
                <w:bCs/>
                <w:sz w:val="18"/>
                <w:szCs w:val="18"/>
                <w:lang w:val="en-GB"/>
              </w:rPr>
              <w:t>Action of Actors</w:t>
            </w:r>
          </w:p>
        </w:tc>
        <w:tc>
          <w:tcPr>
            <w:tcW w:w="3309" w:type="dxa"/>
            <w:gridSpan w:val="6"/>
          </w:tcPr>
          <w:p w14:paraId="6A926D3D" w14:textId="77777777" w:rsidR="00276A91" w:rsidRPr="00A35E3E" w:rsidRDefault="00276A91" w:rsidP="004203EA">
            <w:pPr>
              <w:ind w:firstLine="0"/>
              <w:jc w:val="center"/>
              <w:rPr>
                <w:b/>
                <w:bCs/>
                <w:sz w:val="18"/>
                <w:szCs w:val="18"/>
                <w:lang w:val="en-GB"/>
              </w:rPr>
            </w:pPr>
            <w:r w:rsidRPr="00A35E3E">
              <w:rPr>
                <w:b/>
                <w:bCs/>
                <w:sz w:val="18"/>
                <w:szCs w:val="18"/>
                <w:lang w:val="en-GB"/>
              </w:rPr>
              <w:t>System Response</w:t>
            </w:r>
          </w:p>
        </w:tc>
      </w:tr>
      <w:tr w:rsidR="00276A91" w:rsidRPr="00A35E3E" w14:paraId="0CBDAEB7" w14:textId="77777777" w:rsidTr="004203EA">
        <w:trPr>
          <w:trHeight w:val="697"/>
          <w:jc w:val="center"/>
        </w:trPr>
        <w:tc>
          <w:tcPr>
            <w:tcW w:w="4788" w:type="dxa"/>
            <w:gridSpan w:val="6"/>
          </w:tcPr>
          <w:p w14:paraId="55812F5F" w14:textId="77777777" w:rsidR="00276A91" w:rsidRPr="00A35E3E" w:rsidRDefault="00276A91" w:rsidP="004203EA">
            <w:pPr>
              <w:ind w:firstLine="0"/>
              <w:jc w:val="left"/>
              <w:rPr>
                <w:sz w:val="18"/>
                <w:szCs w:val="18"/>
                <w:lang w:val="en-GB"/>
              </w:rPr>
            </w:pPr>
            <w:r w:rsidRPr="00A35E3E">
              <w:rPr>
                <w:sz w:val="18"/>
                <w:szCs w:val="18"/>
                <w:lang w:val="en-GB"/>
              </w:rPr>
              <w:t xml:space="preserve">1. The use case begins when the </w:t>
            </w:r>
            <w:r>
              <w:rPr>
                <w:sz w:val="18"/>
                <w:szCs w:val="18"/>
                <w:lang w:val="en-GB"/>
              </w:rPr>
              <w:t>professor</w:t>
            </w:r>
            <w:r w:rsidRPr="00A35E3E">
              <w:rPr>
                <w:sz w:val="18"/>
                <w:szCs w:val="18"/>
                <w:lang w:val="en-GB"/>
              </w:rPr>
              <w:t xml:space="preserve"> needs to verify the attendance of a student, for which he/she will proceed to change the attendance status of the student to be verified.</w:t>
            </w:r>
          </w:p>
        </w:tc>
        <w:tc>
          <w:tcPr>
            <w:tcW w:w="2346" w:type="dxa"/>
            <w:gridSpan w:val="4"/>
          </w:tcPr>
          <w:p w14:paraId="58032C0C" w14:textId="77777777" w:rsidR="00276A91" w:rsidRPr="00A35E3E" w:rsidRDefault="00276A91" w:rsidP="004203EA">
            <w:pPr>
              <w:ind w:firstLine="0"/>
              <w:jc w:val="left"/>
              <w:rPr>
                <w:sz w:val="18"/>
                <w:szCs w:val="18"/>
                <w:lang w:val="en-GB"/>
              </w:rPr>
            </w:pPr>
          </w:p>
        </w:tc>
      </w:tr>
      <w:tr w:rsidR="00276A91" w:rsidRPr="00A35E3E" w14:paraId="776A9075" w14:textId="77777777" w:rsidTr="004203EA">
        <w:trPr>
          <w:jc w:val="center"/>
        </w:trPr>
        <w:tc>
          <w:tcPr>
            <w:tcW w:w="4878" w:type="dxa"/>
            <w:gridSpan w:val="7"/>
          </w:tcPr>
          <w:p w14:paraId="63E45A9A" w14:textId="77777777" w:rsidR="00276A91" w:rsidRPr="00A35E3E" w:rsidRDefault="00276A91" w:rsidP="004203EA">
            <w:pPr>
              <w:ind w:firstLine="0"/>
              <w:jc w:val="left"/>
              <w:rPr>
                <w:sz w:val="18"/>
                <w:szCs w:val="18"/>
                <w:lang w:val="en-GB"/>
              </w:rPr>
            </w:pPr>
            <w:r w:rsidRPr="00A35E3E">
              <w:rPr>
                <w:sz w:val="18"/>
                <w:szCs w:val="18"/>
                <w:lang w:val="en-GB"/>
              </w:rPr>
              <w:t>2. Ask the student to place his thumb on the fingerprint sensor.</w:t>
            </w:r>
          </w:p>
        </w:tc>
        <w:tc>
          <w:tcPr>
            <w:tcW w:w="2256" w:type="dxa"/>
            <w:gridSpan w:val="3"/>
          </w:tcPr>
          <w:p w14:paraId="4A74A1A8" w14:textId="77777777" w:rsidR="00276A91" w:rsidRPr="00A35E3E" w:rsidRDefault="00276A91" w:rsidP="004203EA">
            <w:pPr>
              <w:ind w:firstLine="0"/>
              <w:jc w:val="left"/>
              <w:rPr>
                <w:sz w:val="18"/>
                <w:szCs w:val="18"/>
                <w:lang w:val="en-GB"/>
              </w:rPr>
            </w:pPr>
          </w:p>
        </w:tc>
      </w:tr>
      <w:tr w:rsidR="00276A91" w:rsidRPr="00A35E3E" w14:paraId="312F68C3" w14:textId="77777777" w:rsidTr="004203EA">
        <w:trPr>
          <w:jc w:val="center"/>
        </w:trPr>
        <w:tc>
          <w:tcPr>
            <w:tcW w:w="2538" w:type="dxa"/>
            <w:gridSpan w:val="2"/>
          </w:tcPr>
          <w:p w14:paraId="4E34BDF5" w14:textId="77777777" w:rsidR="00276A91" w:rsidRPr="00A35E3E" w:rsidRDefault="00276A91" w:rsidP="004203EA">
            <w:pPr>
              <w:ind w:firstLine="0"/>
              <w:jc w:val="left"/>
              <w:rPr>
                <w:sz w:val="18"/>
                <w:szCs w:val="18"/>
                <w:lang w:val="en-GB"/>
              </w:rPr>
            </w:pPr>
          </w:p>
        </w:tc>
        <w:tc>
          <w:tcPr>
            <w:tcW w:w="4596" w:type="dxa"/>
            <w:gridSpan w:val="8"/>
          </w:tcPr>
          <w:p w14:paraId="586837BE" w14:textId="77777777" w:rsidR="00276A91" w:rsidRPr="00A35E3E" w:rsidRDefault="00276A91" w:rsidP="004203EA">
            <w:pPr>
              <w:ind w:firstLine="0"/>
              <w:rPr>
                <w:sz w:val="18"/>
                <w:szCs w:val="18"/>
                <w:lang w:val="en-GB"/>
              </w:rPr>
            </w:pPr>
            <w:r w:rsidRPr="00A35E3E">
              <w:rPr>
                <w:sz w:val="18"/>
                <w:szCs w:val="18"/>
                <w:lang w:val="en-GB"/>
              </w:rPr>
              <w:t>3. The fingerprint sensor captures the fingerprint and compares it with those registered in the database. Placing the respective student's attendance record.</w:t>
            </w:r>
          </w:p>
        </w:tc>
      </w:tr>
      <w:tr w:rsidR="00276A91" w:rsidRPr="00A35E3E" w14:paraId="6A19E1B6" w14:textId="77777777" w:rsidTr="004203EA">
        <w:trPr>
          <w:trHeight w:val="247"/>
          <w:jc w:val="center"/>
        </w:trPr>
        <w:tc>
          <w:tcPr>
            <w:tcW w:w="4878" w:type="dxa"/>
            <w:gridSpan w:val="7"/>
          </w:tcPr>
          <w:p w14:paraId="02D2DA88" w14:textId="77777777" w:rsidR="00276A91" w:rsidRPr="00A35E3E" w:rsidRDefault="00276A91" w:rsidP="004203EA">
            <w:pPr>
              <w:ind w:firstLine="0"/>
              <w:jc w:val="left"/>
              <w:rPr>
                <w:sz w:val="18"/>
                <w:szCs w:val="18"/>
                <w:lang w:val="en-GB"/>
              </w:rPr>
            </w:pPr>
            <w:r w:rsidRPr="00A35E3E">
              <w:rPr>
                <w:sz w:val="18"/>
                <w:szCs w:val="18"/>
                <w:lang w:val="en-GB"/>
              </w:rPr>
              <w:t xml:space="preserve">4. The </w:t>
            </w:r>
            <w:r>
              <w:rPr>
                <w:sz w:val="18"/>
                <w:szCs w:val="18"/>
                <w:lang w:val="en-GB"/>
              </w:rPr>
              <w:t>professor</w:t>
            </w:r>
            <w:r w:rsidRPr="00A35E3E">
              <w:rPr>
                <w:sz w:val="18"/>
                <w:szCs w:val="18"/>
                <w:lang w:val="en-GB"/>
              </w:rPr>
              <w:t xml:space="preserve"> presses the "update" button to observe the changes made after corroboration.</w:t>
            </w:r>
          </w:p>
        </w:tc>
        <w:tc>
          <w:tcPr>
            <w:tcW w:w="2256" w:type="dxa"/>
            <w:gridSpan w:val="3"/>
          </w:tcPr>
          <w:p w14:paraId="6E165724" w14:textId="77777777" w:rsidR="00276A91" w:rsidRPr="00A35E3E" w:rsidRDefault="00276A91" w:rsidP="004203EA">
            <w:pPr>
              <w:ind w:firstLine="0"/>
              <w:jc w:val="left"/>
              <w:rPr>
                <w:sz w:val="18"/>
                <w:szCs w:val="18"/>
                <w:lang w:val="en-GB"/>
              </w:rPr>
            </w:pPr>
          </w:p>
        </w:tc>
      </w:tr>
      <w:tr w:rsidR="00276A91" w:rsidRPr="00A35E3E" w14:paraId="5110A6B6" w14:textId="77777777" w:rsidTr="004203EA">
        <w:trPr>
          <w:trHeight w:val="373"/>
          <w:jc w:val="center"/>
        </w:trPr>
        <w:tc>
          <w:tcPr>
            <w:tcW w:w="2538" w:type="dxa"/>
            <w:gridSpan w:val="2"/>
          </w:tcPr>
          <w:p w14:paraId="7DF4E798" w14:textId="77777777" w:rsidR="00276A91" w:rsidRPr="00A35E3E" w:rsidRDefault="00276A91" w:rsidP="004203EA">
            <w:pPr>
              <w:ind w:firstLine="0"/>
              <w:jc w:val="left"/>
              <w:rPr>
                <w:sz w:val="18"/>
                <w:szCs w:val="18"/>
                <w:lang w:val="en-GB"/>
              </w:rPr>
            </w:pPr>
          </w:p>
        </w:tc>
        <w:tc>
          <w:tcPr>
            <w:tcW w:w="4596" w:type="dxa"/>
            <w:gridSpan w:val="8"/>
          </w:tcPr>
          <w:p w14:paraId="3765A250" w14:textId="77777777" w:rsidR="00276A91" w:rsidRPr="00A35E3E" w:rsidRDefault="00276A91" w:rsidP="004203EA">
            <w:pPr>
              <w:ind w:firstLine="0"/>
              <w:rPr>
                <w:sz w:val="18"/>
                <w:szCs w:val="18"/>
                <w:lang w:val="en-GB"/>
              </w:rPr>
            </w:pPr>
            <w:r w:rsidRPr="00A35E3E">
              <w:rPr>
                <w:sz w:val="18"/>
                <w:szCs w:val="18"/>
                <w:lang w:val="en-GB"/>
              </w:rPr>
              <w:t>5. The corresponding user interface is displayed, where the student attendance list is updated.</w:t>
            </w:r>
          </w:p>
        </w:tc>
      </w:tr>
      <w:tr w:rsidR="00276A91" w:rsidRPr="00A35E3E" w14:paraId="578F8C89" w14:textId="77777777" w:rsidTr="004203EA">
        <w:trPr>
          <w:trHeight w:val="517"/>
          <w:jc w:val="center"/>
        </w:trPr>
        <w:tc>
          <w:tcPr>
            <w:tcW w:w="4878" w:type="dxa"/>
            <w:gridSpan w:val="7"/>
          </w:tcPr>
          <w:p w14:paraId="06D8712F" w14:textId="77777777" w:rsidR="00276A91" w:rsidRPr="00A35E3E" w:rsidRDefault="00276A91" w:rsidP="004203EA">
            <w:pPr>
              <w:ind w:firstLine="0"/>
              <w:jc w:val="left"/>
              <w:rPr>
                <w:sz w:val="18"/>
                <w:szCs w:val="18"/>
                <w:lang w:val="en-GB"/>
              </w:rPr>
            </w:pPr>
            <w:r w:rsidRPr="00A35E3E">
              <w:rPr>
                <w:sz w:val="18"/>
                <w:szCs w:val="18"/>
                <w:lang w:val="en-GB"/>
              </w:rPr>
              <w:t xml:space="preserve">6. The </w:t>
            </w:r>
            <w:r>
              <w:rPr>
                <w:sz w:val="18"/>
                <w:szCs w:val="18"/>
                <w:lang w:val="en-GB"/>
              </w:rPr>
              <w:t>professor</w:t>
            </w:r>
            <w:r w:rsidRPr="00A35E3E">
              <w:rPr>
                <w:sz w:val="18"/>
                <w:szCs w:val="18"/>
                <w:lang w:val="en-GB"/>
              </w:rPr>
              <w:t xml:space="preserve"> finalizes his corroboration with the other students, if any, and proceeds to send the attendance to the database by clicking on the "Register attendance" button.</w:t>
            </w:r>
          </w:p>
        </w:tc>
        <w:tc>
          <w:tcPr>
            <w:tcW w:w="2256" w:type="dxa"/>
            <w:gridSpan w:val="3"/>
          </w:tcPr>
          <w:p w14:paraId="387ABC1E" w14:textId="77777777" w:rsidR="00276A91" w:rsidRPr="00A35E3E" w:rsidRDefault="00276A91" w:rsidP="004203EA">
            <w:pPr>
              <w:ind w:firstLine="0"/>
              <w:jc w:val="left"/>
              <w:rPr>
                <w:sz w:val="18"/>
                <w:szCs w:val="18"/>
                <w:lang w:val="en-GB"/>
              </w:rPr>
            </w:pPr>
          </w:p>
        </w:tc>
      </w:tr>
      <w:tr w:rsidR="00276A91" w:rsidRPr="00A35E3E" w14:paraId="3F2CE9CC" w14:textId="77777777" w:rsidTr="004203EA">
        <w:trPr>
          <w:trHeight w:val="166"/>
          <w:jc w:val="center"/>
        </w:trPr>
        <w:tc>
          <w:tcPr>
            <w:tcW w:w="2538" w:type="dxa"/>
            <w:gridSpan w:val="2"/>
          </w:tcPr>
          <w:p w14:paraId="390F421B" w14:textId="77777777" w:rsidR="00276A91" w:rsidRPr="00A35E3E" w:rsidRDefault="00276A91" w:rsidP="004203EA">
            <w:pPr>
              <w:ind w:firstLine="0"/>
              <w:jc w:val="left"/>
              <w:rPr>
                <w:sz w:val="18"/>
                <w:szCs w:val="18"/>
                <w:lang w:val="en-GB"/>
              </w:rPr>
            </w:pPr>
          </w:p>
        </w:tc>
        <w:tc>
          <w:tcPr>
            <w:tcW w:w="4596" w:type="dxa"/>
            <w:gridSpan w:val="8"/>
          </w:tcPr>
          <w:p w14:paraId="1967D396" w14:textId="77777777" w:rsidR="00276A91" w:rsidRPr="00A35E3E" w:rsidRDefault="00276A91" w:rsidP="004203EA">
            <w:pPr>
              <w:ind w:firstLine="0"/>
              <w:rPr>
                <w:sz w:val="18"/>
                <w:szCs w:val="18"/>
                <w:lang w:val="en-GB"/>
              </w:rPr>
            </w:pPr>
            <w:r w:rsidRPr="00A35E3E">
              <w:rPr>
                <w:sz w:val="18"/>
                <w:szCs w:val="18"/>
                <w:lang w:val="en-GB"/>
              </w:rPr>
              <w:t>7. Displays the confirmation message.</w:t>
            </w:r>
          </w:p>
        </w:tc>
      </w:tr>
      <w:tr w:rsidR="00276A91" w:rsidRPr="00A35E3E" w14:paraId="55B63CD0" w14:textId="77777777" w:rsidTr="004203EA">
        <w:trPr>
          <w:trHeight w:val="112"/>
          <w:jc w:val="center"/>
        </w:trPr>
        <w:tc>
          <w:tcPr>
            <w:tcW w:w="4878" w:type="dxa"/>
            <w:gridSpan w:val="7"/>
          </w:tcPr>
          <w:p w14:paraId="39121BD0" w14:textId="77777777" w:rsidR="00276A91" w:rsidRPr="00A35E3E" w:rsidRDefault="00276A91" w:rsidP="004203EA">
            <w:pPr>
              <w:ind w:firstLine="0"/>
              <w:jc w:val="left"/>
              <w:rPr>
                <w:sz w:val="18"/>
                <w:szCs w:val="18"/>
                <w:lang w:val="en-GB"/>
              </w:rPr>
            </w:pPr>
            <w:r w:rsidRPr="00A35E3E">
              <w:rPr>
                <w:sz w:val="18"/>
                <w:szCs w:val="18"/>
                <w:lang w:val="en-GB"/>
              </w:rPr>
              <w:t>8. Accepts the confirmation of the data to record the student's attendance.</w:t>
            </w:r>
          </w:p>
        </w:tc>
        <w:tc>
          <w:tcPr>
            <w:tcW w:w="2256" w:type="dxa"/>
            <w:gridSpan w:val="3"/>
          </w:tcPr>
          <w:p w14:paraId="06C1D933" w14:textId="77777777" w:rsidR="00276A91" w:rsidRPr="00A35E3E" w:rsidRDefault="00276A91" w:rsidP="004203EA">
            <w:pPr>
              <w:ind w:firstLine="0"/>
              <w:jc w:val="left"/>
              <w:rPr>
                <w:sz w:val="18"/>
                <w:szCs w:val="18"/>
                <w:lang w:val="en-GB"/>
              </w:rPr>
            </w:pPr>
          </w:p>
        </w:tc>
      </w:tr>
      <w:tr w:rsidR="00276A91" w:rsidRPr="00A35E3E" w14:paraId="319DFF68" w14:textId="77777777" w:rsidTr="004203EA">
        <w:trPr>
          <w:trHeight w:val="688"/>
          <w:jc w:val="center"/>
        </w:trPr>
        <w:tc>
          <w:tcPr>
            <w:tcW w:w="2538" w:type="dxa"/>
            <w:gridSpan w:val="2"/>
          </w:tcPr>
          <w:p w14:paraId="4B47D5BF" w14:textId="77777777" w:rsidR="00276A91" w:rsidRPr="00A35E3E" w:rsidRDefault="00276A91" w:rsidP="004203EA">
            <w:pPr>
              <w:ind w:firstLine="0"/>
              <w:jc w:val="left"/>
              <w:rPr>
                <w:sz w:val="18"/>
                <w:szCs w:val="18"/>
                <w:lang w:val="en-GB"/>
              </w:rPr>
            </w:pPr>
          </w:p>
        </w:tc>
        <w:tc>
          <w:tcPr>
            <w:tcW w:w="4596" w:type="dxa"/>
            <w:gridSpan w:val="8"/>
          </w:tcPr>
          <w:p w14:paraId="1DDFE697" w14:textId="77777777" w:rsidR="00276A91" w:rsidRPr="00A35E3E" w:rsidRDefault="00276A91" w:rsidP="004203EA">
            <w:pPr>
              <w:ind w:firstLine="0"/>
              <w:rPr>
                <w:sz w:val="18"/>
                <w:szCs w:val="18"/>
                <w:lang w:val="en-GB"/>
              </w:rPr>
            </w:pPr>
            <w:r w:rsidRPr="00A35E3E">
              <w:rPr>
                <w:sz w:val="18"/>
                <w:szCs w:val="18"/>
                <w:lang w:val="en-GB"/>
              </w:rPr>
              <w:t>9. Displays the success message, updates the list of students with their respective attendance and locks the "Register attendance" button.</w:t>
            </w:r>
          </w:p>
        </w:tc>
      </w:tr>
      <w:tr w:rsidR="00276A91" w:rsidRPr="00A35E3E" w14:paraId="2ECD9DEF" w14:textId="77777777" w:rsidTr="004203EA">
        <w:trPr>
          <w:trHeight w:val="598"/>
          <w:jc w:val="center"/>
        </w:trPr>
        <w:tc>
          <w:tcPr>
            <w:tcW w:w="4788" w:type="dxa"/>
            <w:gridSpan w:val="6"/>
          </w:tcPr>
          <w:p w14:paraId="155BF660" w14:textId="77777777" w:rsidR="00276A91" w:rsidRPr="00A35E3E" w:rsidRDefault="00276A91" w:rsidP="004203EA">
            <w:pPr>
              <w:ind w:firstLine="0"/>
              <w:jc w:val="left"/>
              <w:rPr>
                <w:sz w:val="18"/>
                <w:szCs w:val="18"/>
                <w:lang w:val="en-GB"/>
              </w:rPr>
            </w:pPr>
            <w:r w:rsidRPr="00A35E3E">
              <w:rPr>
                <w:sz w:val="18"/>
                <w:szCs w:val="18"/>
                <w:lang w:val="en-GB"/>
              </w:rPr>
              <w:t>10. If there are more attendance observations, repeats the step 2 with the next student for his identity verification; and ends the use case.</w:t>
            </w:r>
          </w:p>
        </w:tc>
        <w:tc>
          <w:tcPr>
            <w:tcW w:w="2346" w:type="dxa"/>
            <w:gridSpan w:val="4"/>
          </w:tcPr>
          <w:p w14:paraId="04078032" w14:textId="77777777" w:rsidR="00276A91" w:rsidRPr="00A35E3E" w:rsidRDefault="00276A91" w:rsidP="004203EA">
            <w:pPr>
              <w:ind w:firstLine="0"/>
              <w:jc w:val="left"/>
              <w:rPr>
                <w:sz w:val="18"/>
                <w:szCs w:val="18"/>
                <w:lang w:val="en-GB"/>
              </w:rPr>
            </w:pPr>
          </w:p>
        </w:tc>
      </w:tr>
      <w:tr w:rsidR="00276A91" w:rsidRPr="00A35E3E" w14:paraId="64805165" w14:textId="77777777" w:rsidTr="004203EA">
        <w:trPr>
          <w:trHeight w:val="382"/>
          <w:jc w:val="center"/>
        </w:trPr>
        <w:tc>
          <w:tcPr>
            <w:tcW w:w="7134" w:type="dxa"/>
            <w:gridSpan w:val="10"/>
            <w:vAlign w:val="center"/>
          </w:tcPr>
          <w:p w14:paraId="2130B444" w14:textId="77777777" w:rsidR="00276A91" w:rsidRPr="00A35E3E" w:rsidRDefault="00276A91" w:rsidP="004203EA">
            <w:pPr>
              <w:ind w:firstLine="0"/>
              <w:jc w:val="center"/>
              <w:rPr>
                <w:b/>
                <w:bCs/>
                <w:sz w:val="18"/>
                <w:szCs w:val="18"/>
                <w:lang w:val="en-GB"/>
              </w:rPr>
            </w:pPr>
            <w:r w:rsidRPr="00A35E3E">
              <w:rPr>
                <w:b/>
                <w:bCs/>
                <w:sz w:val="18"/>
                <w:szCs w:val="18"/>
                <w:lang w:val="en-GB"/>
              </w:rPr>
              <w:t>Alternate flows</w:t>
            </w:r>
          </w:p>
        </w:tc>
      </w:tr>
      <w:tr w:rsidR="00276A91" w:rsidRPr="00A35E3E" w14:paraId="662138A3" w14:textId="77777777" w:rsidTr="004203EA">
        <w:trPr>
          <w:trHeight w:val="580"/>
          <w:jc w:val="center"/>
        </w:trPr>
        <w:tc>
          <w:tcPr>
            <w:tcW w:w="7134" w:type="dxa"/>
            <w:gridSpan w:val="10"/>
          </w:tcPr>
          <w:p w14:paraId="29BF6E7A" w14:textId="77777777" w:rsidR="00276A91" w:rsidRPr="00A35E3E" w:rsidRDefault="00276A91" w:rsidP="004203EA">
            <w:pPr>
              <w:ind w:firstLine="0"/>
              <w:rPr>
                <w:sz w:val="18"/>
                <w:szCs w:val="18"/>
                <w:lang w:val="en-GB"/>
              </w:rPr>
            </w:pPr>
            <w:r w:rsidRPr="00A35E3E">
              <w:rPr>
                <w:sz w:val="18"/>
                <w:szCs w:val="18"/>
                <w:lang w:val="en-GB"/>
              </w:rPr>
              <w:t>Line 3: Fingerprint not recognized, return to line 2.</w:t>
            </w:r>
          </w:p>
          <w:p w14:paraId="2FFE0F8B" w14:textId="77777777" w:rsidR="00276A91" w:rsidRPr="00A35E3E" w:rsidRDefault="00276A91" w:rsidP="004203EA">
            <w:pPr>
              <w:ind w:firstLine="0"/>
              <w:rPr>
                <w:sz w:val="18"/>
                <w:szCs w:val="18"/>
                <w:lang w:val="en-GB"/>
              </w:rPr>
            </w:pPr>
            <w:r w:rsidRPr="00A35E3E">
              <w:rPr>
                <w:sz w:val="18"/>
                <w:szCs w:val="18"/>
                <w:lang w:val="en-GB"/>
              </w:rPr>
              <w:t>Line 4: Update failed, return to line 2.</w:t>
            </w:r>
          </w:p>
          <w:p w14:paraId="40A71D70" w14:textId="77777777" w:rsidR="00276A91" w:rsidRPr="00A35E3E" w:rsidRDefault="00276A91" w:rsidP="004203EA">
            <w:pPr>
              <w:ind w:firstLine="0"/>
              <w:rPr>
                <w:sz w:val="18"/>
                <w:szCs w:val="18"/>
                <w:lang w:val="en-GB"/>
              </w:rPr>
            </w:pPr>
            <w:r w:rsidRPr="00A35E3E">
              <w:rPr>
                <w:sz w:val="18"/>
                <w:szCs w:val="18"/>
                <w:lang w:val="en-GB"/>
              </w:rPr>
              <w:t>Line 7: Reject confirmation and return to line 5.</w:t>
            </w:r>
          </w:p>
        </w:tc>
      </w:tr>
      <w:tr w:rsidR="00276A91" w:rsidRPr="00A35E3E" w14:paraId="01DDC7BD" w14:textId="77777777" w:rsidTr="004203EA">
        <w:trPr>
          <w:trHeight w:val="454"/>
          <w:jc w:val="center"/>
        </w:trPr>
        <w:tc>
          <w:tcPr>
            <w:tcW w:w="7134" w:type="dxa"/>
            <w:gridSpan w:val="10"/>
            <w:vAlign w:val="center"/>
          </w:tcPr>
          <w:p w14:paraId="2386B516" w14:textId="77777777" w:rsidR="00276A91" w:rsidRPr="00A35E3E" w:rsidRDefault="00276A91" w:rsidP="004203EA">
            <w:pPr>
              <w:ind w:firstLine="0"/>
              <w:jc w:val="center"/>
              <w:rPr>
                <w:b/>
                <w:bCs/>
                <w:sz w:val="18"/>
                <w:szCs w:val="18"/>
                <w:lang w:val="en-GB"/>
              </w:rPr>
            </w:pPr>
            <w:r w:rsidRPr="00A35E3E">
              <w:rPr>
                <w:b/>
                <w:bCs/>
                <w:sz w:val="18"/>
                <w:szCs w:val="18"/>
                <w:lang w:val="en-GB"/>
              </w:rPr>
              <w:t>Use case diagram</w:t>
            </w:r>
          </w:p>
        </w:tc>
      </w:tr>
      <w:tr w:rsidR="00276A91" w:rsidRPr="00A35E3E" w14:paraId="3E3F627D" w14:textId="77777777" w:rsidTr="004203EA">
        <w:trPr>
          <w:trHeight w:val="787"/>
          <w:jc w:val="center"/>
        </w:trPr>
        <w:tc>
          <w:tcPr>
            <w:tcW w:w="7134" w:type="dxa"/>
            <w:gridSpan w:val="10"/>
            <w:vAlign w:val="center"/>
          </w:tcPr>
          <w:p w14:paraId="344460B9" w14:textId="77777777" w:rsidR="00276A91" w:rsidRPr="00A35E3E" w:rsidRDefault="00276A91" w:rsidP="004203EA">
            <w:pPr>
              <w:pStyle w:val="image"/>
              <w:spacing w:before="0" w:after="0"/>
              <w:rPr>
                <w:lang w:val="en-GB"/>
              </w:rPr>
            </w:pPr>
            <w:r w:rsidRPr="00A35E3E">
              <w:rPr>
                <w:noProof/>
                <w:lang w:val="en-GB"/>
              </w:rPr>
              <w:drawing>
                <wp:inline distT="0" distB="0" distL="0" distR="0" wp14:anchorId="7C07A14B" wp14:editId="4BC3A7B7">
                  <wp:extent cx="2526797" cy="545593"/>
                  <wp:effectExtent l="0" t="0" r="6985" b="6985"/>
                  <wp:docPr id="3" name="Imagen 3"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6797" cy="545593"/>
                          </a:xfrm>
                          <a:prstGeom prst="rect">
                            <a:avLst/>
                          </a:prstGeom>
                        </pic:spPr>
                      </pic:pic>
                    </a:graphicData>
                  </a:graphic>
                </wp:inline>
              </w:drawing>
            </w:r>
          </w:p>
        </w:tc>
      </w:tr>
      <w:tr w:rsidR="00276A91" w:rsidRPr="00A35E3E" w14:paraId="7032CBC1" w14:textId="77777777" w:rsidTr="004203EA">
        <w:trPr>
          <w:jc w:val="center"/>
        </w:trPr>
        <w:tc>
          <w:tcPr>
            <w:tcW w:w="7134" w:type="dxa"/>
            <w:gridSpan w:val="10"/>
            <w:vAlign w:val="center"/>
          </w:tcPr>
          <w:p w14:paraId="20B2389E" w14:textId="77777777" w:rsidR="00276A91" w:rsidRPr="00A35E3E" w:rsidRDefault="00276A91" w:rsidP="004203EA">
            <w:pPr>
              <w:ind w:firstLine="0"/>
              <w:jc w:val="center"/>
              <w:rPr>
                <w:b/>
                <w:bCs/>
                <w:sz w:val="18"/>
                <w:szCs w:val="18"/>
                <w:lang w:val="en-GB"/>
              </w:rPr>
            </w:pPr>
            <w:r w:rsidRPr="00A35E3E">
              <w:rPr>
                <w:b/>
                <w:bCs/>
                <w:sz w:val="18"/>
                <w:szCs w:val="18"/>
                <w:lang w:val="en-GB"/>
              </w:rPr>
              <w:t>List of Methods</w:t>
            </w:r>
          </w:p>
        </w:tc>
      </w:tr>
      <w:tr w:rsidR="00276A91" w:rsidRPr="00A35E3E" w14:paraId="11003258" w14:textId="77777777" w:rsidTr="004203EA">
        <w:trPr>
          <w:gridAfter w:val="1"/>
          <w:wAfter w:w="6" w:type="dxa"/>
          <w:trHeight w:val="454"/>
          <w:jc w:val="center"/>
        </w:trPr>
        <w:tc>
          <w:tcPr>
            <w:tcW w:w="2718" w:type="dxa"/>
            <w:gridSpan w:val="3"/>
            <w:vAlign w:val="center"/>
          </w:tcPr>
          <w:p w14:paraId="67BF9A74" w14:textId="77777777" w:rsidR="00276A91" w:rsidRPr="00A35E3E" w:rsidRDefault="00276A91" w:rsidP="004203EA">
            <w:pPr>
              <w:ind w:firstLine="0"/>
              <w:jc w:val="center"/>
              <w:rPr>
                <w:b/>
                <w:bCs/>
                <w:sz w:val="18"/>
                <w:szCs w:val="18"/>
                <w:lang w:val="en-GB"/>
              </w:rPr>
            </w:pPr>
            <w:r w:rsidRPr="00A35E3E">
              <w:rPr>
                <w:b/>
                <w:bCs/>
                <w:sz w:val="18"/>
                <w:szCs w:val="18"/>
                <w:lang w:val="en-GB"/>
              </w:rPr>
              <w:t>Method Signature</w:t>
            </w:r>
          </w:p>
        </w:tc>
        <w:tc>
          <w:tcPr>
            <w:tcW w:w="2430" w:type="dxa"/>
            <w:gridSpan w:val="5"/>
            <w:vAlign w:val="center"/>
          </w:tcPr>
          <w:p w14:paraId="3C955159" w14:textId="77777777" w:rsidR="00276A91" w:rsidRPr="00A35E3E" w:rsidRDefault="00276A91" w:rsidP="004203EA">
            <w:pPr>
              <w:ind w:firstLine="0"/>
              <w:jc w:val="center"/>
              <w:rPr>
                <w:b/>
                <w:bCs/>
                <w:sz w:val="18"/>
                <w:szCs w:val="18"/>
                <w:lang w:val="en-GB"/>
              </w:rPr>
            </w:pPr>
            <w:r w:rsidRPr="00A35E3E">
              <w:rPr>
                <w:b/>
                <w:bCs/>
                <w:sz w:val="18"/>
                <w:szCs w:val="18"/>
                <w:lang w:val="en-GB"/>
              </w:rPr>
              <w:t>Purpose of the Method</w:t>
            </w:r>
          </w:p>
        </w:tc>
        <w:tc>
          <w:tcPr>
            <w:tcW w:w="1980" w:type="dxa"/>
            <w:vAlign w:val="center"/>
          </w:tcPr>
          <w:p w14:paraId="475E8AD0" w14:textId="77777777" w:rsidR="00276A91" w:rsidRPr="00A35E3E" w:rsidRDefault="00276A91" w:rsidP="004203EA">
            <w:pPr>
              <w:ind w:firstLine="0"/>
              <w:jc w:val="center"/>
              <w:rPr>
                <w:b/>
                <w:bCs/>
                <w:sz w:val="18"/>
                <w:szCs w:val="18"/>
                <w:lang w:val="en-GB"/>
              </w:rPr>
            </w:pPr>
            <w:r w:rsidRPr="00A35E3E">
              <w:rPr>
                <w:b/>
                <w:bCs/>
                <w:sz w:val="18"/>
                <w:szCs w:val="18"/>
                <w:lang w:val="en-GB"/>
              </w:rPr>
              <w:t>Affected Tables</w:t>
            </w:r>
          </w:p>
        </w:tc>
      </w:tr>
      <w:tr w:rsidR="00276A91" w:rsidRPr="00A35E3E" w14:paraId="79613636" w14:textId="77777777" w:rsidTr="004203EA">
        <w:trPr>
          <w:jc w:val="center"/>
        </w:trPr>
        <w:tc>
          <w:tcPr>
            <w:tcW w:w="4107" w:type="dxa"/>
            <w:gridSpan w:val="5"/>
            <w:tcBorders>
              <w:top w:val="nil"/>
              <w:bottom w:val="single" w:sz="18" w:space="0" w:color="auto"/>
            </w:tcBorders>
          </w:tcPr>
          <w:p w14:paraId="4F981935" w14:textId="77777777" w:rsidR="00276A91" w:rsidRPr="00A35E3E" w:rsidRDefault="00276A91" w:rsidP="004203EA">
            <w:pPr>
              <w:ind w:firstLine="0"/>
              <w:rPr>
                <w:sz w:val="18"/>
                <w:szCs w:val="18"/>
                <w:lang w:val="en-GB"/>
              </w:rPr>
            </w:pPr>
            <w:r w:rsidRPr="00A35E3E">
              <w:rPr>
                <w:sz w:val="18"/>
                <w:szCs w:val="18"/>
                <w:lang w:val="en-GB"/>
              </w:rPr>
              <w:lastRenderedPageBreak/>
              <w:t xml:space="preserve">public </w:t>
            </w:r>
            <w:proofErr w:type="spellStart"/>
            <w:r w:rsidRPr="00A35E3E">
              <w:rPr>
                <w:sz w:val="18"/>
                <w:szCs w:val="18"/>
                <w:lang w:val="en-GB"/>
              </w:rPr>
              <w:t>fnUpdateAttendeceByBiometric</w:t>
            </w:r>
            <w:proofErr w:type="spellEnd"/>
            <w:r w:rsidRPr="00A35E3E">
              <w:rPr>
                <w:sz w:val="18"/>
                <w:szCs w:val="18"/>
                <w:lang w:val="en-GB"/>
              </w:rPr>
              <w:t xml:space="preserve"> (</w:t>
            </w:r>
            <w:proofErr w:type="spellStart"/>
            <w:r w:rsidRPr="00A35E3E">
              <w:rPr>
                <w:sz w:val="18"/>
                <w:szCs w:val="18"/>
                <w:lang w:val="en-GB"/>
              </w:rPr>
              <w:t>in_biometric</w:t>
            </w:r>
            <w:proofErr w:type="spellEnd"/>
            <w:r w:rsidRPr="00A35E3E">
              <w:rPr>
                <w:sz w:val="18"/>
                <w:szCs w:val="18"/>
                <w:lang w:val="en-GB"/>
              </w:rPr>
              <w:t xml:space="preserve"> text)</w:t>
            </w:r>
          </w:p>
        </w:tc>
        <w:tc>
          <w:tcPr>
            <w:tcW w:w="3027" w:type="dxa"/>
            <w:gridSpan w:val="5"/>
            <w:tcBorders>
              <w:top w:val="nil"/>
              <w:bottom w:val="single" w:sz="18" w:space="0" w:color="auto"/>
            </w:tcBorders>
          </w:tcPr>
          <w:p w14:paraId="190BEBC9" w14:textId="77777777" w:rsidR="00276A91" w:rsidRPr="00A35E3E" w:rsidRDefault="00276A91" w:rsidP="004203EA">
            <w:pPr>
              <w:ind w:firstLine="0"/>
              <w:rPr>
                <w:sz w:val="18"/>
                <w:szCs w:val="18"/>
                <w:lang w:val="en-GB"/>
              </w:rPr>
            </w:pPr>
            <w:r w:rsidRPr="00A35E3E">
              <w:rPr>
                <w:sz w:val="18"/>
                <w:szCs w:val="18"/>
                <w:lang w:val="en-GB"/>
              </w:rPr>
              <w:t>Record the attendance of the student who places his/her thumb on the fingerprint sensor.</w:t>
            </w:r>
          </w:p>
        </w:tc>
      </w:tr>
    </w:tbl>
    <w:p w14:paraId="2169BEAA" w14:textId="375C955B" w:rsidR="00276A91" w:rsidRPr="00A8068C" w:rsidRDefault="00276A91" w:rsidP="00276A91">
      <w:pPr>
        <w:pStyle w:val="Ttulo3"/>
        <w:rPr>
          <w:bCs/>
          <w:lang w:val="en-GB"/>
        </w:rPr>
      </w:pPr>
      <w:r w:rsidRPr="00A35E3E">
        <w:rPr>
          <w:rStyle w:val="heading3"/>
          <w:lang w:val="en-GB"/>
        </w:rPr>
        <w:t>(4) Model Generation and Adaptation.</w:t>
      </w:r>
      <w:r w:rsidRPr="00A35E3E">
        <w:rPr>
          <w:rStyle w:val="heading3"/>
          <w:bCs/>
          <w:lang w:val="en-GB"/>
        </w:rPr>
        <w:t xml:space="preserve"> </w:t>
      </w:r>
      <w:proofErr w:type="spellStart"/>
      <w:r w:rsidRPr="00276A91">
        <w:rPr>
          <w:rStyle w:val="heading3"/>
          <w:b w:val="0"/>
          <w:lang w:val="en-GB"/>
        </w:rPr>
        <w:t>IoTS</w:t>
      </w:r>
      <w:proofErr w:type="spellEnd"/>
      <w:r w:rsidRPr="00276A91">
        <w:rPr>
          <w:rStyle w:val="heading3"/>
          <w:b w:val="0"/>
          <w:lang w:val="en-GB"/>
        </w:rPr>
        <w:t xml:space="preserve"> are heterogeneous in nature, so it is very important to obtain a platform-independent model before generating a platform-specific model with the system software. The </w:t>
      </w:r>
      <w:r w:rsidRPr="00276A91">
        <w:rPr>
          <w:rStyle w:val="heading3"/>
          <w:b w:val="0"/>
          <w:lang w:val="en-GB"/>
        </w:rPr>
        <w:fldChar w:fldCharType="begin"/>
      </w:r>
      <w:r w:rsidRPr="00276A91">
        <w:rPr>
          <w:rStyle w:val="heading3"/>
          <w:b w:val="0"/>
          <w:lang w:val="en-GB"/>
        </w:rPr>
        <w:instrText xml:space="preserve"> REF _Ref107960067 \h </w:instrText>
      </w:r>
      <w:r w:rsidRPr="00276A91">
        <w:rPr>
          <w:rStyle w:val="heading3"/>
          <w:b w:val="0"/>
          <w:lang w:val="en-GB"/>
        </w:rPr>
      </w:r>
      <w:r>
        <w:rPr>
          <w:rStyle w:val="heading3"/>
          <w:b w:val="0"/>
          <w:lang w:val="en-GB"/>
        </w:rPr>
        <w:instrText xml:space="preserve"> \* MERGEFORMAT </w:instrText>
      </w:r>
      <w:r w:rsidRPr="00276A91">
        <w:rPr>
          <w:rStyle w:val="heading3"/>
          <w:b w:val="0"/>
          <w:lang w:val="en-GB"/>
        </w:rPr>
        <w:fldChar w:fldCharType="separate"/>
      </w:r>
      <w:r w:rsidRPr="00276A91">
        <w:rPr>
          <w:b/>
          <w:lang w:val="en-GB"/>
        </w:rPr>
        <w:t xml:space="preserve">Fig. </w:t>
      </w:r>
      <w:r w:rsidRPr="00276A91">
        <w:rPr>
          <w:b/>
          <w:noProof/>
          <w:lang w:val="en-GB"/>
        </w:rPr>
        <w:t>5</w:t>
      </w:r>
      <w:r w:rsidRPr="00276A91">
        <w:rPr>
          <w:rStyle w:val="heading3"/>
          <w:b w:val="0"/>
          <w:lang w:val="en-GB"/>
        </w:rPr>
        <w:fldChar w:fldCharType="end"/>
      </w:r>
      <w:r w:rsidRPr="00276A91">
        <w:rPr>
          <w:rStyle w:val="heading3"/>
          <w:b w:val="0"/>
          <w:lang w:val="en-GB"/>
        </w:rPr>
        <w:t xml:space="preserve"> shows a part of the class diagram representing the system model.</w:t>
      </w:r>
    </w:p>
    <w:p w14:paraId="70C43BC6" w14:textId="77777777" w:rsidR="00276A91" w:rsidRPr="00A35E3E" w:rsidRDefault="00276A91" w:rsidP="00276A91">
      <w:pPr>
        <w:pStyle w:val="image"/>
        <w:rPr>
          <w:rStyle w:val="heading3"/>
          <w:b w:val="0"/>
          <w:bCs/>
          <w:lang w:val="en-GB"/>
        </w:rPr>
      </w:pPr>
      <w:r>
        <w:rPr>
          <w:bCs/>
          <w:noProof/>
          <w:lang w:val="en-GB"/>
        </w:rPr>
        <w:drawing>
          <wp:inline distT="0" distB="0" distL="0" distR="0" wp14:anchorId="2C05FFDB" wp14:editId="7D354F5E">
            <wp:extent cx="4267209" cy="2438405"/>
            <wp:effectExtent l="0" t="0" r="0" b="0"/>
            <wp:docPr id="11" name="Imagen 11"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Imagen 11" descr="Diagrama, Esquemátic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67209" cy="2438405"/>
                    </a:xfrm>
                    <a:prstGeom prst="rect">
                      <a:avLst/>
                    </a:prstGeom>
                  </pic:spPr>
                </pic:pic>
              </a:graphicData>
            </a:graphic>
          </wp:inline>
        </w:drawing>
      </w:r>
    </w:p>
    <w:p w14:paraId="333607BA" w14:textId="77777777" w:rsidR="00276A91" w:rsidRPr="00A35E3E" w:rsidRDefault="00276A91" w:rsidP="00276A91">
      <w:pPr>
        <w:pStyle w:val="figurecaption"/>
        <w:rPr>
          <w:lang w:val="en-GB"/>
        </w:rPr>
      </w:pPr>
      <w:bookmarkStart w:id="7" w:name="_Ref107960067"/>
      <w:bookmarkStart w:id="8" w:name="_Ref107960003"/>
      <w:r w:rsidRPr="00A35E3E">
        <w:rPr>
          <w:b/>
          <w:lang w:val="en-GB"/>
        </w:rPr>
        <w:t xml:space="preserve">Fig. </w:t>
      </w:r>
      <w:r w:rsidRPr="00A35E3E">
        <w:rPr>
          <w:b/>
          <w:lang w:val="en-GB"/>
        </w:rPr>
        <w:fldChar w:fldCharType="begin"/>
      </w:r>
      <w:r w:rsidRPr="00A35E3E">
        <w:rPr>
          <w:b/>
          <w:lang w:val="en-GB"/>
        </w:rPr>
        <w:instrText xml:space="preserve"> SEQ "Figure" \* MERGEFORMAT </w:instrText>
      </w:r>
      <w:r w:rsidRPr="00A35E3E">
        <w:rPr>
          <w:b/>
          <w:lang w:val="en-GB"/>
        </w:rPr>
        <w:fldChar w:fldCharType="separate"/>
      </w:r>
      <w:r>
        <w:rPr>
          <w:b/>
          <w:noProof/>
          <w:lang w:val="en-GB"/>
        </w:rPr>
        <w:t>5</w:t>
      </w:r>
      <w:r w:rsidRPr="00A35E3E">
        <w:rPr>
          <w:b/>
          <w:lang w:val="en-GB"/>
        </w:rPr>
        <w:fldChar w:fldCharType="end"/>
      </w:r>
      <w:bookmarkEnd w:id="7"/>
      <w:r w:rsidRPr="00A35E3E">
        <w:rPr>
          <w:b/>
          <w:lang w:val="en-GB"/>
        </w:rPr>
        <w:t>.</w:t>
      </w:r>
      <w:r w:rsidRPr="00A35E3E">
        <w:rPr>
          <w:lang w:val="en-GB"/>
        </w:rPr>
        <w:t xml:space="preserve"> Classes Diagram of </w:t>
      </w:r>
      <w:r>
        <w:rPr>
          <w:lang w:val="en-GB"/>
        </w:rPr>
        <w:t>SISGERA</w:t>
      </w:r>
      <w:r w:rsidRPr="00A35E3E">
        <w:rPr>
          <w:lang w:val="en-GB"/>
        </w:rPr>
        <w:t>.</w:t>
      </w:r>
      <w:bookmarkEnd w:id="8"/>
    </w:p>
    <w:p w14:paraId="3AD33A85" w14:textId="77777777" w:rsidR="00276A91" w:rsidRPr="00276A91" w:rsidRDefault="00276A91" w:rsidP="00276A91">
      <w:pPr>
        <w:pStyle w:val="Ttulo3"/>
        <w:rPr>
          <w:rStyle w:val="heading3"/>
          <w:b w:val="0"/>
          <w:lang w:val="en-GB"/>
        </w:rPr>
      </w:pPr>
      <w:r w:rsidRPr="00A35E3E">
        <w:rPr>
          <w:rStyle w:val="heading3"/>
          <w:lang w:val="en-GB"/>
        </w:rPr>
        <w:t xml:space="preserve">(5) Test generation. </w:t>
      </w:r>
      <w:r w:rsidRPr="00276A91">
        <w:rPr>
          <w:rStyle w:val="heading3"/>
          <w:b w:val="0"/>
          <w:lang w:val="en-GB"/>
        </w:rPr>
        <w:t>Tests were obtained with the customer for each functional requirement and its different scenarios that could occur. Below are the tests for the functional requirement where SISGERA must keep the classroom lights and equipment off.</w:t>
      </w:r>
    </w:p>
    <w:p w14:paraId="5478D2E3" w14:textId="77777777" w:rsidR="00276A91" w:rsidRPr="00276A91" w:rsidRDefault="00276A91" w:rsidP="00276A91">
      <w:pPr>
        <w:rPr>
          <w:rStyle w:val="heading3"/>
          <w:b w:val="0"/>
          <w:lang w:val="en-GB"/>
        </w:rPr>
      </w:pPr>
      <w:r w:rsidRPr="00276A91">
        <w:rPr>
          <w:rStyle w:val="heading3"/>
          <w:b w:val="0"/>
          <w:lang w:val="en-GB"/>
        </w:rPr>
        <w:t>The condition is given that both lights and equipment are turned off.</w:t>
      </w:r>
    </w:p>
    <w:p w14:paraId="3A3F2EC0" w14:textId="77777777" w:rsidR="00276A91" w:rsidRPr="00276A91" w:rsidRDefault="00276A91" w:rsidP="00276A91">
      <w:pPr>
        <w:pStyle w:val="bulletitem"/>
        <w:rPr>
          <w:rStyle w:val="heading3"/>
          <w:b w:val="0"/>
          <w:lang w:val="en-GB"/>
        </w:rPr>
      </w:pPr>
      <w:r w:rsidRPr="00276A91">
        <w:rPr>
          <w:rStyle w:val="heading3"/>
          <w:b w:val="0"/>
          <w:lang w:val="en-GB"/>
        </w:rPr>
        <w:t xml:space="preserve">A </w:t>
      </w:r>
      <w:r w:rsidRPr="00276A91">
        <w:rPr>
          <w:b/>
          <w:i/>
          <w:iCs/>
          <w:sz w:val="18"/>
          <w:szCs w:val="18"/>
          <w:lang w:val="en-GB"/>
        </w:rPr>
        <w:t>professor</w:t>
      </w:r>
      <w:r w:rsidRPr="00276A91">
        <w:rPr>
          <w:rStyle w:val="heading3"/>
          <w:b w:val="0"/>
          <w:lang w:val="en-GB"/>
        </w:rPr>
        <w:t xml:space="preserve"> who is scheduled to teach in classroom FCI-008 on Mondays at 10:30 in classroom FCI-008, arrives on the correct day but at 10:00. The system informs him that it is not time for his class and keeps everything turned off.</w:t>
      </w:r>
    </w:p>
    <w:p w14:paraId="24F13EE3" w14:textId="77777777" w:rsidR="00276A91" w:rsidRPr="00276A91" w:rsidRDefault="00276A91" w:rsidP="00276A91">
      <w:pPr>
        <w:pStyle w:val="bulletitem"/>
        <w:rPr>
          <w:rStyle w:val="heading3"/>
          <w:b w:val="0"/>
          <w:lang w:val="en-GB"/>
        </w:rPr>
      </w:pPr>
      <w:r w:rsidRPr="00276A91">
        <w:rPr>
          <w:rStyle w:val="heading3"/>
          <w:b w:val="0"/>
          <w:lang w:val="en-GB"/>
        </w:rPr>
        <w:t>A person who does NOT teach in classroom FCI-008, goes to this classroom, the system informs him that he has no classes scheduled in classroom FCI-008.</w:t>
      </w:r>
    </w:p>
    <w:p w14:paraId="56065AB6" w14:textId="77777777" w:rsidR="00276A91" w:rsidRPr="00276A91" w:rsidRDefault="00276A91" w:rsidP="00276A91">
      <w:pPr>
        <w:pStyle w:val="bulletitem"/>
        <w:rPr>
          <w:rStyle w:val="heading3"/>
          <w:b w:val="0"/>
          <w:lang w:val="en-GB"/>
        </w:rPr>
      </w:pPr>
      <w:r w:rsidRPr="00276A91">
        <w:rPr>
          <w:rStyle w:val="heading3"/>
          <w:b w:val="0"/>
          <w:lang w:val="en-GB"/>
        </w:rPr>
        <w:t xml:space="preserve">A </w:t>
      </w:r>
      <w:r w:rsidRPr="00276A91">
        <w:rPr>
          <w:b/>
          <w:i/>
          <w:iCs/>
          <w:sz w:val="18"/>
          <w:szCs w:val="18"/>
          <w:lang w:val="en-GB"/>
        </w:rPr>
        <w:t>professor</w:t>
      </w:r>
      <w:r w:rsidRPr="00276A91">
        <w:rPr>
          <w:rStyle w:val="heading3"/>
          <w:b w:val="0"/>
          <w:lang w:val="en-GB"/>
        </w:rPr>
        <w:t xml:space="preserve"> who is in the classroom leaves the classroom. When leaving the classroom of leaving, both the equipment and the lights are on. The last person to leave the classroom must close the door (whether he/she closes it or not), the system turns off the lights and equipment.</w:t>
      </w:r>
    </w:p>
    <w:p w14:paraId="4CD2E690" w14:textId="77777777" w:rsidR="00276A91" w:rsidRPr="00276A91" w:rsidRDefault="00276A91" w:rsidP="00276A91">
      <w:pPr>
        <w:pStyle w:val="bulletitem"/>
        <w:rPr>
          <w:rStyle w:val="heading3"/>
          <w:b w:val="0"/>
          <w:lang w:val="en-GB"/>
        </w:rPr>
      </w:pPr>
      <w:r w:rsidRPr="00276A91">
        <w:rPr>
          <w:rStyle w:val="heading3"/>
          <w:b w:val="0"/>
          <w:lang w:val="en-GB"/>
        </w:rPr>
        <w:t xml:space="preserve">A </w:t>
      </w:r>
      <w:r w:rsidRPr="00276A91">
        <w:rPr>
          <w:b/>
          <w:i/>
          <w:iCs/>
          <w:sz w:val="18"/>
          <w:szCs w:val="18"/>
          <w:lang w:val="en-GB"/>
        </w:rPr>
        <w:t>professor</w:t>
      </w:r>
      <w:r w:rsidRPr="00276A91">
        <w:rPr>
          <w:rStyle w:val="heading3"/>
          <w:b w:val="0"/>
          <w:lang w:val="en-GB"/>
        </w:rPr>
        <w:t xml:space="preserve"> who is in the classroom leaves the classroom. When leaving the classroom of leaving only the lights are on. The last person to leave the classroom must close the door (whether he/she closes it or not), the system turns off the lights and the equipment remains off.</w:t>
      </w:r>
    </w:p>
    <w:p w14:paraId="51E3F21C" w14:textId="77777777" w:rsidR="00276A91" w:rsidRPr="00276A91" w:rsidRDefault="00276A91" w:rsidP="00276A91">
      <w:pPr>
        <w:pStyle w:val="bulletitem"/>
        <w:rPr>
          <w:rStyle w:val="heading3"/>
          <w:b w:val="0"/>
          <w:lang w:val="en-GB"/>
        </w:rPr>
      </w:pPr>
      <w:r w:rsidRPr="00276A91">
        <w:rPr>
          <w:rStyle w:val="heading3"/>
          <w:b w:val="0"/>
          <w:lang w:val="en-GB"/>
        </w:rPr>
        <w:t xml:space="preserve">A </w:t>
      </w:r>
      <w:r w:rsidRPr="00276A91">
        <w:rPr>
          <w:b/>
          <w:i/>
          <w:iCs/>
          <w:sz w:val="18"/>
          <w:szCs w:val="18"/>
          <w:lang w:val="en-GB"/>
        </w:rPr>
        <w:t>professor</w:t>
      </w:r>
      <w:r w:rsidRPr="00276A91">
        <w:rPr>
          <w:rStyle w:val="heading3"/>
          <w:b w:val="0"/>
          <w:lang w:val="en-GB"/>
        </w:rPr>
        <w:t xml:space="preserve"> who is in the classroom leaves the classroom. When leaving the classroom of leaving, he/she makes sure that both lights and equipment are turned off. The last person to leave the classroom must close the door (whether he/she closes it or not), lights and equipment remain off.</w:t>
      </w:r>
    </w:p>
    <w:p w14:paraId="30CC072C" w14:textId="77777777" w:rsidR="00276A91" w:rsidRPr="00276A91" w:rsidRDefault="00276A91" w:rsidP="00276A91">
      <w:pPr>
        <w:pStyle w:val="bulletitem"/>
        <w:rPr>
          <w:rStyle w:val="heading3"/>
          <w:b w:val="0"/>
          <w:lang w:val="en-GB"/>
        </w:rPr>
      </w:pPr>
      <w:r w:rsidRPr="00276A91">
        <w:rPr>
          <w:rStyle w:val="heading3"/>
          <w:b w:val="0"/>
          <w:lang w:val="en-GB"/>
        </w:rPr>
        <w:t xml:space="preserve">A </w:t>
      </w:r>
      <w:r w:rsidRPr="00276A91">
        <w:rPr>
          <w:b/>
          <w:i/>
          <w:iCs/>
          <w:sz w:val="18"/>
          <w:szCs w:val="18"/>
          <w:lang w:val="en-GB"/>
        </w:rPr>
        <w:t>professor</w:t>
      </w:r>
      <w:r w:rsidRPr="00276A91">
        <w:rPr>
          <w:rStyle w:val="heading3"/>
          <w:b w:val="0"/>
          <w:lang w:val="en-GB"/>
        </w:rPr>
        <w:t xml:space="preserve"> who is in the classroom leaves the classroom. When leaving the classroom, only the air conditioning is on. The last person to leave the classroom must close the door (whether he/she closes it or not), the system turns off the air conditioning, and the lights and video projector remain off.</w:t>
      </w:r>
    </w:p>
    <w:p w14:paraId="1E3BE526" w14:textId="77777777" w:rsidR="00276A91" w:rsidRPr="00276A91" w:rsidRDefault="00276A91" w:rsidP="00276A91">
      <w:pPr>
        <w:pStyle w:val="bulletitem"/>
        <w:rPr>
          <w:rStyle w:val="heading3"/>
          <w:b w:val="0"/>
          <w:lang w:val="en-GB"/>
        </w:rPr>
      </w:pPr>
      <w:r w:rsidRPr="00276A91">
        <w:rPr>
          <w:rStyle w:val="heading3"/>
          <w:b w:val="0"/>
          <w:lang w:val="en-GB"/>
        </w:rPr>
        <w:t xml:space="preserve">A </w:t>
      </w:r>
      <w:r w:rsidRPr="00276A91">
        <w:rPr>
          <w:b/>
          <w:i/>
          <w:iCs/>
          <w:sz w:val="18"/>
          <w:szCs w:val="18"/>
          <w:lang w:val="en-GB"/>
        </w:rPr>
        <w:t>professor</w:t>
      </w:r>
      <w:r w:rsidRPr="00276A91">
        <w:rPr>
          <w:rStyle w:val="heading3"/>
          <w:b w:val="0"/>
          <w:lang w:val="en-GB"/>
        </w:rPr>
        <w:t xml:space="preserve"> who is in the classroom leaves the classroom. When leaving the classroom, only the video projector is on. The last person to leave the classroom must close the door (whether he/she closes it or not), the system turns off the video projector and the lights and air conditioning remain off.</w:t>
      </w:r>
    </w:p>
    <w:p w14:paraId="7AD2A530" w14:textId="77777777" w:rsidR="00276A91" w:rsidRPr="00276A91" w:rsidRDefault="00276A91" w:rsidP="00276A91">
      <w:pPr>
        <w:pStyle w:val="bulletitem"/>
        <w:rPr>
          <w:rStyle w:val="heading3"/>
          <w:b w:val="0"/>
          <w:lang w:val="en-GB"/>
        </w:rPr>
      </w:pPr>
      <w:r w:rsidRPr="00276A91">
        <w:rPr>
          <w:rStyle w:val="heading3"/>
          <w:b w:val="0"/>
          <w:lang w:val="en-GB"/>
        </w:rPr>
        <w:lastRenderedPageBreak/>
        <w:t xml:space="preserve">A </w:t>
      </w:r>
      <w:r w:rsidRPr="00276A91">
        <w:rPr>
          <w:b/>
          <w:sz w:val="18"/>
          <w:szCs w:val="18"/>
          <w:lang w:val="en-GB"/>
        </w:rPr>
        <w:t>professor</w:t>
      </w:r>
      <w:r w:rsidRPr="00276A91">
        <w:rPr>
          <w:rStyle w:val="heading3"/>
          <w:b w:val="0"/>
          <w:lang w:val="en-GB"/>
        </w:rPr>
        <w:t xml:space="preserve"> who is in the classroom leaves the classroom. When leaving the classroom, only the lights are off. The last person to leave the classroom must close the door (whether he/she closes it or not), the system turns off the air conditioning and the video projector, and the lights remain off.</w:t>
      </w:r>
    </w:p>
    <w:p w14:paraId="7E182017" w14:textId="77777777" w:rsidR="00276A91" w:rsidRPr="00276A91" w:rsidRDefault="00276A91" w:rsidP="00276A91">
      <w:pPr>
        <w:pStyle w:val="p1a"/>
        <w:rPr>
          <w:rStyle w:val="heading3"/>
          <w:b w:val="0"/>
          <w:lang w:val="en-GB"/>
        </w:rPr>
      </w:pPr>
      <w:r w:rsidRPr="00276A91">
        <w:rPr>
          <w:rStyle w:val="heading3"/>
          <w:b w:val="0"/>
          <w:lang w:val="en-GB"/>
        </w:rPr>
        <w:t>The tests of the mobile application consist of the manipulation of the air conditioning, video projector and lights. In addition, it is verified that the data captured by the sensors and those generated by other operations of the application users (such as user creation, password modification, confirmation of student attendance, among others) are correctly stored in the database.</w:t>
      </w:r>
    </w:p>
    <w:p w14:paraId="7E9403B8" w14:textId="77777777" w:rsidR="00276A91" w:rsidRPr="00276A91" w:rsidRDefault="00276A91" w:rsidP="00276A91">
      <w:pPr>
        <w:pStyle w:val="Ttulo3"/>
        <w:rPr>
          <w:rStyle w:val="heading3"/>
          <w:b w:val="0"/>
        </w:rPr>
      </w:pPr>
      <w:r w:rsidRPr="001973C9">
        <w:rPr>
          <w:rStyle w:val="heading3"/>
        </w:rPr>
        <w:t xml:space="preserve">(6) Software generation. </w:t>
      </w:r>
      <w:r w:rsidRPr="00276A91">
        <w:rPr>
          <w:rStyle w:val="heading3"/>
          <w:b w:val="0"/>
        </w:rPr>
        <w:t>It is a most important stage. This is the most important stage. As mentioned in TDDM4IoTS, this process can be manual or automatic. For the automatic generation of the software, Visual Paradigm was used, being this same tool the one used for the elaboration of the class diagram.</w:t>
      </w:r>
    </w:p>
    <w:p w14:paraId="0F5FA34E" w14:textId="474B85E6" w:rsidR="00276A91" w:rsidRPr="00276A91" w:rsidRDefault="00276A91" w:rsidP="00276A91">
      <w:pPr>
        <w:rPr>
          <w:rStyle w:val="heading3"/>
          <w:b w:val="0"/>
          <w:lang w:val="en-GB"/>
        </w:rPr>
      </w:pPr>
      <w:proofErr w:type="spellStart"/>
      <w:r w:rsidRPr="00276A91">
        <w:t>Viual</w:t>
      </w:r>
      <w:proofErr w:type="spellEnd"/>
      <w:r w:rsidRPr="00276A91">
        <w:t xml:space="preserve"> Paradigm generated a file for each class with its definition (class with its attributes and method definitions) to be used in the mobile application. 100% of the Arduino code, and the rest of the business logic code was written by the development team. </w:t>
      </w:r>
      <w:r w:rsidRPr="00276A91">
        <w:rPr>
          <w:rStyle w:val="heading3"/>
          <w:b w:val="0"/>
          <w:lang w:val="en-GB"/>
        </w:rPr>
        <w:t xml:space="preserve">The </w:t>
      </w:r>
      <w:r w:rsidRPr="00276A91">
        <w:rPr>
          <w:rStyle w:val="heading3"/>
          <w:b w:val="0"/>
          <w:lang w:val="en-GB"/>
        </w:rPr>
        <w:fldChar w:fldCharType="begin"/>
      </w:r>
      <w:r w:rsidRPr="00276A91">
        <w:rPr>
          <w:rStyle w:val="heading3"/>
          <w:b w:val="0"/>
          <w:lang w:val="en-GB"/>
        </w:rPr>
        <w:instrText xml:space="preserve"> REF _Ref107840697 \h </w:instrText>
      </w:r>
      <w:r w:rsidRPr="00276A91">
        <w:rPr>
          <w:rStyle w:val="heading3"/>
          <w:b w:val="0"/>
          <w:lang w:val="en-GB"/>
        </w:rPr>
      </w:r>
      <w:r w:rsidRPr="00276A91">
        <w:rPr>
          <w:rStyle w:val="heading3"/>
          <w:b w:val="0"/>
          <w:lang w:val="en-GB"/>
        </w:rPr>
        <w:instrText xml:space="preserve"> \* MERGEFORMAT </w:instrText>
      </w:r>
      <w:r w:rsidRPr="00276A91">
        <w:rPr>
          <w:rStyle w:val="heading3"/>
          <w:b w:val="0"/>
          <w:lang w:val="en-GB"/>
        </w:rPr>
        <w:fldChar w:fldCharType="separate"/>
      </w:r>
      <w:r w:rsidRPr="00276A91">
        <w:rPr>
          <w:b/>
          <w:lang w:val="en-GB"/>
        </w:rPr>
        <w:t xml:space="preserve">Fig. </w:t>
      </w:r>
      <w:r w:rsidRPr="00276A91">
        <w:rPr>
          <w:b/>
          <w:noProof/>
          <w:lang w:val="en-GB"/>
        </w:rPr>
        <w:t>6</w:t>
      </w:r>
      <w:r w:rsidRPr="00276A91">
        <w:rPr>
          <w:rStyle w:val="heading3"/>
          <w:b w:val="0"/>
          <w:lang w:val="en-GB"/>
        </w:rPr>
        <w:fldChar w:fldCharType="end"/>
      </w:r>
      <w:r w:rsidRPr="00276A91">
        <w:rPr>
          <w:rStyle w:val="heading3"/>
          <w:b w:val="0"/>
          <w:lang w:val="en-GB"/>
        </w:rPr>
        <w:t xml:space="preserve"> shows the results of one of the exposed conditions (lights and equipment initially turned on) when running the software to pass these tests.</w:t>
      </w:r>
    </w:p>
    <w:p w14:paraId="6308ABBE" w14:textId="77777777" w:rsidR="00276A91" w:rsidRPr="00A35E3E" w:rsidRDefault="00276A91" w:rsidP="00276A91">
      <w:pPr>
        <w:pStyle w:val="image"/>
        <w:rPr>
          <w:lang w:val="en-GB"/>
        </w:rPr>
      </w:pPr>
      <w:r w:rsidRPr="00A35E3E">
        <w:rPr>
          <w:noProof/>
          <w:lang w:val="en-GB"/>
        </w:rPr>
        <w:drawing>
          <wp:inline distT="0" distB="0" distL="0" distR="0" wp14:anchorId="0132CF0D" wp14:editId="153DC99E">
            <wp:extent cx="4143189" cy="2159000"/>
            <wp:effectExtent l="0" t="0" r="0" b="0"/>
            <wp:docPr id="4" name="Imagen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23768" cy="2200989"/>
                    </a:xfrm>
                    <a:prstGeom prst="rect">
                      <a:avLst/>
                    </a:prstGeom>
                  </pic:spPr>
                </pic:pic>
              </a:graphicData>
            </a:graphic>
          </wp:inline>
        </w:drawing>
      </w:r>
    </w:p>
    <w:p w14:paraId="5EB19201" w14:textId="77777777" w:rsidR="00276A91" w:rsidRPr="00A35E3E" w:rsidRDefault="00276A91" w:rsidP="00276A91">
      <w:pPr>
        <w:pStyle w:val="figurecaption"/>
        <w:rPr>
          <w:lang w:val="en-GB"/>
        </w:rPr>
      </w:pPr>
      <w:bookmarkStart w:id="9" w:name="_Ref107840697"/>
      <w:r w:rsidRPr="00A35E3E">
        <w:rPr>
          <w:b/>
          <w:lang w:val="en-GB"/>
        </w:rPr>
        <w:t xml:space="preserve">Fig. </w:t>
      </w:r>
      <w:r w:rsidRPr="00A35E3E">
        <w:rPr>
          <w:b/>
          <w:lang w:val="en-GB"/>
        </w:rPr>
        <w:fldChar w:fldCharType="begin"/>
      </w:r>
      <w:r w:rsidRPr="00A35E3E">
        <w:rPr>
          <w:b/>
          <w:lang w:val="en-GB"/>
        </w:rPr>
        <w:instrText xml:space="preserve"> SEQ "Figure" \* MERGEFORMAT </w:instrText>
      </w:r>
      <w:r w:rsidRPr="00A35E3E">
        <w:rPr>
          <w:b/>
          <w:lang w:val="en-GB"/>
        </w:rPr>
        <w:fldChar w:fldCharType="separate"/>
      </w:r>
      <w:r>
        <w:rPr>
          <w:b/>
          <w:noProof/>
          <w:lang w:val="en-GB"/>
        </w:rPr>
        <w:t>6</w:t>
      </w:r>
      <w:r w:rsidRPr="00A35E3E">
        <w:rPr>
          <w:b/>
          <w:lang w:val="en-GB"/>
        </w:rPr>
        <w:fldChar w:fldCharType="end"/>
      </w:r>
      <w:bookmarkEnd w:id="9"/>
      <w:r w:rsidRPr="00A35E3E">
        <w:rPr>
          <w:b/>
          <w:lang w:val="en-GB"/>
        </w:rPr>
        <w:t>.</w:t>
      </w:r>
      <w:r w:rsidRPr="00A35E3E">
        <w:rPr>
          <w:lang w:val="en-GB"/>
        </w:rPr>
        <w:t xml:space="preserve"> Execution of tests - Turn off lights and equipment.</w:t>
      </w:r>
    </w:p>
    <w:p w14:paraId="5D3B257A" w14:textId="77777777" w:rsidR="00276A91" w:rsidRPr="00322241" w:rsidRDefault="00276A91" w:rsidP="00276A91">
      <w:pPr>
        <w:pStyle w:val="Ttulo3"/>
        <w:rPr>
          <w:rStyle w:val="heading3"/>
        </w:rPr>
      </w:pPr>
      <w:r w:rsidRPr="00322241">
        <w:rPr>
          <w:rStyle w:val="heading3"/>
        </w:rPr>
        <w:t xml:space="preserve">(7) Software Refinement. </w:t>
      </w:r>
      <w:r w:rsidRPr="00322241">
        <w:rPr>
          <w:lang w:val="en-GB"/>
        </w:rPr>
        <w:t xml:space="preserve">This stage of TDDM4IoTS was executed only once, after obtaining the mobile application software from </w:t>
      </w:r>
      <w:r>
        <w:rPr>
          <w:lang w:val="en-GB"/>
        </w:rPr>
        <w:t>SISGERA</w:t>
      </w:r>
      <w:r w:rsidRPr="00322241">
        <w:rPr>
          <w:lang w:val="en-GB"/>
        </w:rPr>
        <w:t xml:space="preserve">. It was not necessary to refactor the device configuration software, as it was written by only one of the development team members, </w:t>
      </w:r>
      <w:r>
        <w:rPr>
          <w:lang w:val="en-GB"/>
        </w:rPr>
        <w:t>considering</w:t>
      </w:r>
      <w:r w:rsidRPr="00322241">
        <w:rPr>
          <w:lang w:val="en-GB"/>
        </w:rPr>
        <w:t xml:space="preserve"> from the beginning the guidelines to obtain a clean code. Overall, it was the shortest stage with little work for the developers.</w:t>
      </w:r>
    </w:p>
    <w:p w14:paraId="41198F7D" w14:textId="77777777" w:rsidR="00276A91" w:rsidRPr="00276A91" w:rsidRDefault="00276A91" w:rsidP="00276A91">
      <w:pPr>
        <w:pStyle w:val="Ttulo3"/>
        <w:rPr>
          <w:rStyle w:val="heading3"/>
          <w:b w:val="0"/>
        </w:rPr>
      </w:pPr>
      <w:r w:rsidRPr="00322241">
        <w:rPr>
          <w:rStyle w:val="heading3"/>
        </w:rPr>
        <w:t xml:space="preserve">. (8) Hardware and software deployment. </w:t>
      </w:r>
      <w:r w:rsidRPr="00276A91">
        <w:rPr>
          <w:rStyle w:val="heading3"/>
          <w:b w:val="0"/>
        </w:rPr>
        <w:t>The deployment of the hardware took considerable time compared to the rest of the activities. Locksmith work was performed to embed a secure electric lock in the entrance door, install the infrared emitters at a safe distance from the air conditioner and video projector so that the signal from the emitters would not be obstructed. In addition, securing the camera in the hallway, so that malicious persons would not remove it from its location.</w:t>
      </w:r>
    </w:p>
    <w:p w14:paraId="0CA283E8" w14:textId="77E27FBE" w:rsidR="00276A91" w:rsidRPr="00276A91" w:rsidRDefault="00276A91" w:rsidP="00276A91">
      <w:pPr>
        <w:rPr>
          <w:rStyle w:val="heading3"/>
          <w:b w:val="0"/>
        </w:rPr>
      </w:pPr>
      <w:r w:rsidRPr="00276A91">
        <w:rPr>
          <w:rStyle w:val="heading3"/>
          <w:b w:val="0"/>
        </w:rPr>
        <w:t xml:space="preserve">The deployment of the mobile application and database, due to its nature is not considerable work. Ideally, the mobile application would have consumed the web services of the university's academic management system; however, since it was a prototype and sensitive information, a rough database was created to feed and be fed by the system. The </w:t>
      </w:r>
      <w:r w:rsidRPr="00276A91">
        <w:rPr>
          <w:rStyle w:val="heading3"/>
          <w:b w:val="0"/>
        </w:rPr>
        <w:fldChar w:fldCharType="begin"/>
      </w:r>
      <w:r w:rsidRPr="00276A91">
        <w:rPr>
          <w:rStyle w:val="heading3"/>
          <w:b w:val="0"/>
        </w:rPr>
        <w:instrText xml:space="preserve"> REF _Ref107959082 \h </w:instrText>
      </w:r>
      <w:r w:rsidRPr="00276A91">
        <w:rPr>
          <w:rStyle w:val="heading3"/>
          <w:b w:val="0"/>
        </w:rPr>
      </w:r>
      <w:r>
        <w:rPr>
          <w:rStyle w:val="heading3"/>
          <w:b w:val="0"/>
        </w:rPr>
        <w:instrText xml:space="preserve"> \* MERGEFORMAT </w:instrText>
      </w:r>
      <w:r w:rsidRPr="00276A91">
        <w:rPr>
          <w:rStyle w:val="heading3"/>
          <w:b w:val="0"/>
        </w:rPr>
        <w:fldChar w:fldCharType="separate"/>
      </w:r>
      <w:r w:rsidRPr="00276A91">
        <w:rPr>
          <w:b/>
        </w:rPr>
        <w:t xml:space="preserve">Fig. </w:t>
      </w:r>
      <w:r w:rsidRPr="00276A91">
        <w:rPr>
          <w:b/>
          <w:noProof/>
        </w:rPr>
        <w:t>7</w:t>
      </w:r>
      <w:r w:rsidRPr="00276A91">
        <w:rPr>
          <w:rStyle w:val="heading3"/>
          <w:b w:val="0"/>
        </w:rPr>
        <w:fldChar w:fldCharType="end"/>
      </w:r>
      <w:r w:rsidRPr="00276A91">
        <w:rPr>
          <w:rStyle w:val="heading3"/>
          <w:b w:val="0"/>
        </w:rPr>
        <w:t xml:space="preserve"> shows the screenshots of the SISGERA mobile application. figure </w:t>
      </w:r>
      <w:r w:rsidRPr="00276A91">
        <w:rPr>
          <w:rStyle w:val="heading3"/>
          <w:b w:val="0"/>
        </w:rPr>
        <w:fldChar w:fldCharType="begin"/>
      </w:r>
      <w:r w:rsidRPr="00276A91">
        <w:rPr>
          <w:rStyle w:val="heading3"/>
          <w:b w:val="0"/>
        </w:rPr>
        <w:instrText xml:space="preserve"> REF _Ref107959082 \h </w:instrText>
      </w:r>
      <w:r w:rsidRPr="00276A91">
        <w:rPr>
          <w:rStyle w:val="heading3"/>
          <w:b w:val="0"/>
        </w:rPr>
      </w:r>
      <w:r>
        <w:rPr>
          <w:rStyle w:val="heading3"/>
          <w:b w:val="0"/>
        </w:rPr>
        <w:instrText xml:space="preserve"> \* MERGEFORMAT </w:instrText>
      </w:r>
      <w:r w:rsidRPr="00276A91">
        <w:rPr>
          <w:rStyle w:val="heading3"/>
          <w:b w:val="0"/>
        </w:rPr>
        <w:fldChar w:fldCharType="separate"/>
      </w:r>
      <w:r w:rsidRPr="00276A91">
        <w:rPr>
          <w:b/>
        </w:rPr>
        <w:t xml:space="preserve">Fig. </w:t>
      </w:r>
      <w:r w:rsidRPr="00276A91">
        <w:rPr>
          <w:b/>
          <w:noProof/>
        </w:rPr>
        <w:t>7</w:t>
      </w:r>
      <w:r w:rsidRPr="00276A91">
        <w:rPr>
          <w:rStyle w:val="heading3"/>
          <w:b w:val="0"/>
        </w:rPr>
        <w:fldChar w:fldCharType="end"/>
      </w:r>
      <w:r w:rsidRPr="00276A91">
        <w:rPr>
          <w:rStyle w:val="heading3"/>
          <w:b w:val="0"/>
        </w:rPr>
        <w:t xml:space="preserve">(a) shows the results of the query of the students who have registered their entry to the classroom. </w:t>
      </w:r>
      <w:r w:rsidRPr="00276A91">
        <w:rPr>
          <w:rStyle w:val="heading3"/>
          <w:b w:val="0"/>
        </w:rPr>
        <w:fldChar w:fldCharType="begin"/>
      </w:r>
      <w:r w:rsidRPr="00276A91">
        <w:rPr>
          <w:rStyle w:val="heading3"/>
          <w:b w:val="0"/>
        </w:rPr>
        <w:instrText xml:space="preserve"> REF _Ref107959082 \h </w:instrText>
      </w:r>
      <w:r w:rsidRPr="00276A91">
        <w:rPr>
          <w:rStyle w:val="heading3"/>
          <w:b w:val="0"/>
        </w:rPr>
      </w:r>
      <w:r>
        <w:rPr>
          <w:rStyle w:val="heading3"/>
          <w:b w:val="0"/>
        </w:rPr>
        <w:instrText xml:space="preserve"> \* MERGEFORMAT </w:instrText>
      </w:r>
      <w:r w:rsidRPr="00276A91">
        <w:rPr>
          <w:rStyle w:val="heading3"/>
          <w:b w:val="0"/>
        </w:rPr>
        <w:fldChar w:fldCharType="separate"/>
      </w:r>
      <w:r w:rsidRPr="00276A91">
        <w:rPr>
          <w:b/>
        </w:rPr>
        <w:t xml:space="preserve">Fig. </w:t>
      </w:r>
      <w:r w:rsidRPr="00276A91">
        <w:rPr>
          <w:b/>
          <w:noProof/>
        </w:rPr>
        <w:t>7</w:t>
      </w:r>
      <w:r w:rsidRPr="00276A91">
        <w:rPr>
          <w:rStyle w:val="heading3"/>
          <w:b w:val="0"/>
        </w:rPr>
        <w:fldChar w:fldCharType="end"/>
      </w:r>
      <w:r w:rsidRPr="00276A91">
        <w:rPr>
          <w:rStyle w:val="heading3"/>
          <w:b w:val="0"/>
        </w:rPr>
        <w:t xml:space="preserve">(b) shows the screen used by the teacher to request a classroom outside his assigned schedule. </w:t>
      </w:r>
      <w:r w:rsidRPr="00276A91">
        <w:rPr>
          <w:rStyle w:val="heading3"/>
          <w:b w:val="0"/>
        </w:rPr>
        <w:fldChar w:fldCharType="begin"/>
      </w:r>
      <w:r w:rsidRPr="00276A91">
        <w:rPr>
          <w:rStyle w:val="heading3"/>
          <w:b w:val="0"/>
        </w:rPr>
        <w:instrText xml:space="preserve"> REF _Ref107959082 \h </w:instrText>
      </w:r>
      <w:r w:rsidRPr="00276A91">
        <w:rPr>
          <w:rStyle w:val="heading3"/>
          <w:b w:val="0"/>
        </w:rPr>
      </w:r>
      <w:r>
        <w:rPr>
          <w:rStyle w:val="heading3"/>
          <w:b w:val="0"/>
        </w:rPr>
        <w:instrText xml:space="preserve"> \* MERGEFORMAT </w:instrText>
      </w:r>
      <w:r w:rsidRPr="00276A91">
        <w:rPr>
          <w:rStyle w:val="heading3"/>
          <w:b w:val="0"/>
        </w:rPr>
        <w:fldChar w:fldCharType="separate"/>
      </w:r>
      <w:r w:rsidRPr="00276A91">
        <w:rPr>
          <w:b/>
        </w:rPr>
        <w:t xml:space="preserve">Fig. </w:t>
      </w:r>
      <w:r w:rsidRPr="00276A91">
        <w:rPr>
          <w:b/>
          <w:noProof/>
        </w:rPr>
        <w:t>7</w:t>
      </w:r>
      <w:r w:rsidRPr="00276A91">
        <w:rPr>
          <w:rStyle w:val="heading3"/>
          <w:b w:val="0"/>
        </w:rPr>
        <w:fldChar w:fldCharType="end"/>
      </w:r>
      <w:r w:rsidRPr="00276A91">
        <w:rPr>
          <w:rStyle w:val="heading3"/>
          <w:b w:val="0"/>
        </w:rPr>
        <w:t>(c) shows the interface to control the classroom equipment.</w:t>
      </w:r>
    </w:p>
    <w:p w14:paraId="51AB186C" w14:textId="77777777" w:rsidR="00276A91" w:rsidRDefault="00276A91" w:rsidP="00276A91">
      <w:pPr>
        <w:pStyle w:val="image"/>
        <w:rPr>
          <w:rStyle w:val="heading3"/>
          <w:b w:val="0"/>
          <w:bCs/>
        </w:rPr>
      </w:pPr>
      <w:r>
        <w:rPr>
          <w:bCs/>
          <w:noProof/>
        </w:rPr>
        <w:lastRenderedPageBreak/>
        <w:drawing>
          <wp:inline distT="0" distB="0" distL="0" distR="0" wp14:anchorId="7E6C6619" wp14:editId="1F95BF2A">
            <wp:extent cx="3361951" cy="2118364"/>
            <wp:effectExtent l="0" t="0" r="0" b="0"/>
            <wp:docPr id="2" name="Imagen 2"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61951" cy="2118364"/>
                    </a:xfrm>
                    <a:prstGeom prst="rect">
                      <a:avLst/>
                    </a:prstGeom>
                  </pic:spPr>
                </pic:pic>
              </a:graphicData>
            </a:graphic>
          </wp:inline>
        </w:drawing>
      </w:r>
    </w:p>
    <w:p w14:paraId="2BD4C978" w14:textId="77777777" w:rsidR="00276A91" w:rsidRPr="00CE5ACC" w:rsidRDefault="00276A91" w:rsidP="00276A91">
      <w:pPr>
        <w:pStyle w:val="numitem"/>
        <w:numPr>
          <w:ilvl w:val="0"/>
          <w:numId w:val="0"/>
        </w:numPr>
        <w:spacing w:before="0" w:after="0"/>
        <w:jc w:val="center"/>
        <w:rPr>
          <w:sz w:val="18"/>
          <w:szCs w:val="18"/>
          <w:lang w:val="en-GB"/>
        </w:rPr>
      </w:pPr>
      <w:r>
        <w:rPr>
          <w:sz w:val="18"/>
          <w:szCs w:val="18"/>
          <w:lang w:val="en-GB"/>
        </w:rPr>
        <w:t xml:space="preserve">(a) </w:t>
      </w:r>
      <w:r w:rsidRPr="00CE5ACC">
        <w:rPr>
          <w:sz w:val="18"/>
          <w:szCs w:val="18"/>
          <w:lang w:val="en-GB"/>
        </w:rPr>
        <w:t xml:space="preserve">Registered students </w:t>
      </w:r>
      <w:proofErr w:type="gramStart"/>
      <w:r>
        <w:rPr>
          <w:sz w:val="18"/>
          <w:szCs w:val="18"/>
          <w:lang w:val="en-GB"/>
        </w:rPr>
        <w:t xml:space="preserve">   </w:t>
      </w:r>
      <w:r w:rsidRPr="00CE5ACC">
        <w:rPr>
          <w:sz w:val="18"/>
          <w:szCs w:val="18"/>
          <w:lang w:val="en-GB"/>
        </w:rPr>
        <w:t>(</w:t>
      </w:r>
      <w:proofErr w:type="gramEnd"/>
      <w:r w:rsidRPr="00CE5ACC">
        <w:rPr>
          <w:sz w:val="18"/>
          <w:szCs w:val="18"/>
          <w:lang w:val="en-GB"/>
        </w:rPr>
        <w:t>b) Request classroom</w:t>
      </w:r>
      <w:r>
        <w:rPr>
          <w:sz w:val="18"/>
          <w:szCs w:val="18"/>
          <w:lang w:val="en-GB"/>
        </w:rPr>
        <w:t xml:space="preserve">    </w:t>
      </w:r>
      <w:r w:rsidRPr="00CE5ACC">
        <w:rPr>
          <w:sz w:val="18"/>
          <w:szCs w:val="18"/>
          <w:lang w:val="en-GB"/>
        </w:rPr>
        <w:t xml:space="preserve"> (c) Equipment control</w:t>
      </w:r>
    </w:p>
    <w:p w14:paraId="1D41B918" w14:textId="77777777" w:rsidR="00276A91" w:rsidRPr="00466C29" w:rsidRDefault="00276A91" w:rsidP="00276A91">
      <w:pPr>
        <w:pStyle w:val="figurecaption"/>
      </w:pPr>
      <w:bookmarkStart w:id="10" w:name="_Ref107959082"/>
      <w:r>
        <w:rPr>
          <w:b/>
        </w:rPr>
        <w:t xml:space="preserve">Fig. </w:t>
      </w:r>
      <w:r>
        <w:rPr>
          <w:b/>
        </w:rPr>
        <w:fldChar w:fldCharType="begin"/>
      </w:r>
      <w:r>
        <w:rPr>
          <w:b/>
        </w:rPr>
        <w:instrText xml:space="preserve"> SEQ "Figure" \* MERGEFORMAT </w:instrText>
      </w:r>
      <w:r>
        <w:rPr>
          <w:b/>
        </w:rPr>
        <w:fldChar w:fldCharType="separate"/>
      </w:r>
      <w:r>
        <w:rPr>
          <w:b/>
          <w:noProof/>
        </w:rPr>
        <w:t>7</w:t>
      </w:r>
      <w:r>
        <w:rPr>
          <w:b/>
        </w:rPr>
        <w:fldChar w:fldCharType="end"/>
      </w:r>
      <w:bookmarkEnd w:id="10"/>
      <w:r>
        <w:rPr>
          <w:b/>
        </w:rPr>
        <w:t>.</w:t>
      </w:r>
      <w:r>
        <w:t xml:space="preserve"> </w:t>
      </w:r>
      <w:r w:rsidRPr="00466C29">
        <w:t>Screenshots of the SISGERA mobile application.</w:t>
      </w:r>
    </w:p>
    <w:p w14:paraId="7D667F8B" w14:textId="495FD8F4" w:rsidR="00276A91" w:rsidRPr="00276A91" w:rsidRDefault="00276A91" w:rsidP="00276A91">
      <w:pPr>
        <w:pStyle w:val="Ttulo3"/>
        <w:rPr>
          <w:rStyle w:val="heading3"/>
          <w:b w:val="0"/>
        </w:rPr>
      </w:pPr>
      <w:r w:rsidRPr="00B64150">
        <w:rPr>
          <w:rStyle w:val="heading3"/>
        </w:rPr>
        <w:t>(9) Deliverable assessment.</w:t>
      </w:r>
      <w:r w:rsidRPr="00D856C3">
        <w:rPr>
          <w:rStyle w:val="heading3"/>
          <w:bCs/>
        </w:rPr>
        <w:t xml:space="preserve"> </w:t>
      </w:r>
      <w:r w:rsidRPr="00276A91">
        <w:rPr>
          <w:rStyle w:val="heading3"/>
          <w:b w:val="0"/>
        </w:rPr>
        <w:t xml:space="preserve">The usability evaluation of SISGERA was done at several points in time. At the initial stage, there were many negative comments and a generally negative rating (7 out of 10). Following these results, users (professors) were involved in the design of the mobile application interfaces, to implement improvements. These improvements resulted in 100% acceptance by professors. The </w:t>
      </w:r>
      <w:r w:rsidRPr="00276A91">
        <w:rPr>
          <w:rStyle w:val="heading3"/>
          <w:b w:val="0"/>
        </w:rPr>
        <w:fldChar w:fldCharType="begin"/>
      </w:r>
      <w:r w:rsidRPr="00276A91">
        <w:rPr>
          <w:rStyle w:val="heading3"/>
          <w:b w:val="0"/>
        </w:rPr>
        <w:instrText xml:space="preserve"> REF _Ref107959000 \h </w:instrText>
      </w:r>
      <w:r w:rsidRPr="00276A91">
        <w:rPr>
          <w:rStyle w:val="heading3"/>
          <w:b w:val="0"/>
        </w:rPr>
      </w:r>
      <w:r>
        <w:rPr>
          <w:rStyle w:val="heading3"/>
          <w:b w:val="0"/>
        </w:rPr>
        <w:instrText xml:space="preserve"> \* MERGEFORMAT </w:instrText>
      </w:r>
      <w:r w:rsidRPr="00276A91">
        <w:rPr>
          <w:rStyle w:val="heading3"/>
          <w:b w:val="0"/>
        </w:rPr>
        <w:fldChar w:fldCharType="separate"/>
      </w:r>
      <w:r w:rsidRPr="00276A91">
        <w:rPr>
          <w:b/>
        </w:rPr>
        <w:t xml:space="preserve">Fig. </w:t>
      </w:r>
      <w:r w:rsidRPr="00276A91">
        <w:rPr>
          <w:b/>
          <w:noProof/>
        </w:rPr>
        <w:t>8</w:t>
      </w:r>
      <w:r w:rsidRPr="00276A91">
        <w:rPr>
          <w:rStyle w:val="heading3"/>
          <w:b w:val="0"/>
        </w:rPr>
        <w:fldChar w:fldCharType="end"/>
      </w:r>
      <w:r w:rsidRPr="00276A91">
        <w:rPr>
          <w:rStyle w:val="heading3"/>
          <w:b w:val="0"/>
        </w:rPr>
        <w:t xml:space="preserve"> shows the results of the usability evaluation of the proposed prototype system.</w:t>
      </w:r>
    </w:p>
    <w:p w14:paraId="6037EFAE" w14:textId="77777777" w:rsidR="00276A91" w:rsidRDefault="00276A91" w:rsidP="00276A91">
      <w:pPr>
        <w:pStyle w:val="image"/>
        <w:rPr>
          <w:rStyle w:val="heading3"/>
          <w:b w:val="0"/>
        </w:rPr>
      </w:pPr>
      <w:r>
        <w:rPr>
          <w:noProof/>
        </w:rPr>
        <w:drawing>
          <wp:inline distT="0" distB="0" distL="0" distR="0" wp14:anchorId="4ED363AE" wp14:editId="1EA3F79C">
            <wp:extent cx="3229114" cy="2107096"/>
            <wp:effectExtent l="0" t="0" r="9525" b="7620"/>
            <wp:docPr id="1" name="Gráfico 1">
              <a:extLst xmlns:a="http://schemas.openxmlformats.org/drawingml/2006/main">
                <a:ext uri="{FF2B5EF4-FFF2-40B4-BE49-F238E27FC236}">
                  <a16:creationId xmlns:a16="http://schemas.microsoft.com/office/drawing/2014/main" id="{04CE7508-12F6-273A-BE51-ECA09CC5F8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CF2CD89" w14:textId="77777777" w:rsidR="00276A91" w:rsidRDefault="00276A91" w:rsidP="00276A91">
      <w:pPr>
        <w:pStyle w:val="figurecaption"/>
      </w:pPr>
      <w:bookmarkStart w:id="11" w:name="_Ref107959000"/>
      <w:r>
        <w:rPr>
          <w:b/>
        </w:rPr>
        <w:t xml:space="preserve">Fig. </w:t>
      </w:r>
      <w:r>
        <w:rPr>
          <w:b/>
        </w:rPr>
        <w:fldChar w:fldCharType="begin"/>
      </w:r>
      <w:r>
        <w:rPr>
          <w:b/>
        </w:rPr>
        <w:instrText xml:space="preserve"> SEQ "Figure" \* MERGEFORMAT </w:instrText>
      </w:r>
      <w:r>
        <w:rPr>
          <w:b/>
        </w:rPr>
        <w:fldChar w:fldCharType="separate"/>
      </w:r>
      <w:r>
        <w:rPr>
          <w:b/>
          <w:noProof/>
        </w:rPr>
        <w:t>8</w:t>
      </w:r>
      <w:r>
        <w:rPr>
          <w:b/>
        </w:rPr>
        <w:fldChar w:fldCharType="end"/>
      </w:r>
      <w:bookmarkEnd w:id="11"/>
      <w:r>
        <w:rPr>
          <w:b/>
        </w:rPr>
        <w:t>.</w:t>
      </w:r>
      <w:r>
        <w:t xml:space="preserve"> Results of u</w:t>
      </w:r>
      <w:r w:rsidRPr="00F51A7E">
        <w:t xml:space="preserve">sability evaluation </w:t>
      </w:r>
      <w:r>
        <w:t xml:space="preserve">of SISGERA </w:t>
      </w:r>
      <w:r w:rsidRPr="00F51A7E">
        <w:t>at five moments</w:t>
      </w:r>
    </w:p>
    <w:p w14:paraId="69C3ED1D" w14:textId="77777777" w:rsidR="00276A91" w:rsidRDefault="00276A91" w:rsidP="00276A91">
      <w:pPr>
        <w:pStyle w:val="heading1"/>
      </w:pPr>
      <w:r>
        <w:t>Conclusions</w:t>
      </w:r>
    </w:p>
    <w:p w14:paraId="1C6C6467" w14:textId="77777777" w:rsidR="00276A91" w:rsidRDefault="00276A91" w:rsidP="00276A91">
      <w:pPr>
        <w:pStyle w:val="p1a"/>
      </w:pPr>
      <w:r>
        <w:t xml:space="preserve">The use of a specific methodology for </w:t>
      </w:r>
      <w:proofErr w:type="spellStart"/>
      <w:r>
        <w:t>IoTS</w:t>
      </w:r>
      <w:proofErr w:type="spellEnd"/>
      <w:r>
        <w:t xml:space="preserve"> development helps to obtain a system that meets the functional requirements specified by the customer and considers the non-functional requirements of each </w:t>
      </w:r>
      <w:proofErr w:type="spellStart"/>
      <w:r>
        <w:t>IoTS</w:t>
      </w:r>
      <w:proofErr w:type="spellEnd"/>
      <w:r>
        <w:t xml:space="preserve">. </w:t>
      </w:r>
      <w:r w:rsidRPr="008D598A">
        <w:t xml:space="preserve">TDDM4IoTS is a more effective guide for </w:t>
      </w:r>
      <w:proofErr w:type="spellStart"/>
      <w:r w:rsidRPr="008D598A">
        <w:t>IoTS</w:t>
      </w:r>
      <w:proofErr w:type="spellEnd"/>
      <w:r w:rsidRPr="008D598A">
        <w:t xml:space="preserve"> developers, especially those who do not have sufficient experience in </w:t>
      </w:r>
      <w:proofErr w:type="spellStart"/>
      <w:r w:rsidRPr="008D598A">
        <w:t>IoTS</w:t>
      </w:r>
      <w:proofErr w:type="spellEnd"/>
      <w:r w:rsidRPr="008D598A">
        <w:t xml:space="preserve"> development.</w:t>
      </w:r>
    </w:p>
    <w:p w14:paraId="0554885B" w14:textId="77777777" w:rsidR="00276A91" w:rsidRDefault="00276A91" w:rsidP="00276A91">
      <w:pPr>
        <w:pStyle w:val="p1a"/>
      </w:pPr>
      <w:r>
        <w:t xml:space="preserve">The use of facial recognition as a user authentication method is one of the most secure, although its response time is slightly longer than traditional methods, such as password authentication. However, when high levels of security are required, facial recognition authentication time is acceptable. Another secure authentication method is fingerprint authentication. Although the time it takes to identify fingerprints is less than that of facial recognition. However, in our case, RFID authentication is used for students because it is a faster method, and the number of users is considerable (from 15 to 45 students). In addition, the teacher knows his students, and </w:t>
      </w:r>
      <w:r>
        <w:lastRenderedPageBreak/>
        <w:t>in case he does not know them and doubts their identity, he can use the mobile application to ask the student to confirm his attendance using the fingerprint authentication method.</w:t>
      </w:r>
    </w:p>
    <w:p w14:paraId="16FFC2BC" w14:textId="77777777" w:rsidR="00276A91" w:rsidRDefault="00276A91" w:rsidP="00276A91">
      <w:pPr>
        <w:pStyle w:val="p1a"/>
      </w:pPr>
      <w:r>
        <w:t>For a software application to be successful, the user must be involved in its design, especially in the design of its interfaces. The more the user participates in this process, the greater the acceptance of the application.</w:t>
      </w:r>
    </w:p>
    <w:p w14:paraId="6CDE5832" w14:textId="77777777" w:rsidR="00276A91" w:rsidRPr="00661393" w:rsidRDefault="00276A91" w:rsidP="00276A91">
      <w:pPr>
        <w:pStyle w:val="Ttulo1"/>
        <w:rPr>
          <w:lang w:val="en-GB"/>
        </w:rPr>
      </w:pPr>
      <w:r w:rsidRPr="00661393">
        <w:rPr>
          <w:lang w:val="en-GB"/>
        </w:rPr>
        <w:t>References</w:t>
      </w:r>
    </w:p>
    <w:p w14:paraId="44BF1B37" w14:textId="77777777" w:rsidR="00BF2D2A" w:rsidRDefault="00BF2D2A"/>
    <w:sectPr w:rsidR="00BF2D2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num w:numId="1" w16cid:durableId="2100709454">
    <w:abstractNumId w:val="0"/>
  </w:num>
  <w:num w:numId="2" w16cid:durableId="207642695">
    <w:abstractNumId w:val="2"/>
  </w:num>
  <w:num w:numId="3" w16cid:durableId="1569612589">
    <w:abstractNumId w:val="1"/>
  </w:num>
  <w:num w:numId="4" w16cid:durableId="15445597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A91"/>
    <w:rsid w:val="00084F2C"/>
    <w:rsid w:val="00276A91"/>
    <w:rsid w:val="00901A34"/>
    <w:rsid w:val="00B2520D"/>
    <w:rsid w:val="00BF2D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01B53"/>
  <w15:chartTrackingRefBased/>
  <w15:docId w15:val="{7B6DA595-6D07-4396-9486-7BAAF95CD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A91"/>
    <w:pPr>
      <w:overflowPunct w:val="0"/>
      <w:autoSpaceDE w:val="0"/>
      <w:autoSpaceDN w:val="0"/>
      <w:adjustRightInd w:val="0"/>
      <w:spacing w:after="0" w:line="240" w:lineRule="atLeast"/>
      <w:ind w:firstLine="227"/>
      <w:jc w:val="both"/>
      <w:textAlignment w:val="baseline"/>
    </w:pPr>
    <w:rPr>
      <w:rFonts w:ascii="Times New Roman" w:eastAsia="Times New Roman" w:hAnsi="Times New Roman" w:cs="Times New Roman"/>
      <w:sz w:val="20"/>
      <w:szCs w:val="20"/>
    </w:rPr>
  </w:style>
  <w:style w:type="paragraph" w:styleId="Ttulo1">
    <w:name w:val="heading 1"/>
    <w:basedOn w:val="Normal"/>
    <w:next w:val="p1a"/>
    <w:link w:val="Ttulo1Car"/>
    <w:uiPriority w:val="9"/>
    <w:unhideWhenUsed/>
    <w:qFormat/>
    <w:rsid w:val="00276A91"/>
    <w:pPr>
      <w:keepNext/>
      <w:keepLines/>
      <w:suppressAutoHyphens/>
      <w:spacing w:before="360" w:after="240" w:line="300" w:lineRule="atLeast"/>
      <w:ind w:left="567" w:hanging="567"/>
      <w:jc w:val="left"/>
      <w:outlineLvl w:val="0"/>
    </w:pPr>
    <w:rPr>
      <w:b/>
      <w:sz w:val="24"/>
    </w:rPr>
  </w:style>
  <w:style w:type="paragraph" w:styleId="Ttulo3">
    <w:name w:val="heading 3"/>
    <w:basedOn w:val="Normal"/>
    <w:next w:val="Normal"/>
    <w:link w:val="Ttulo3Car"/>
    <w:qFormat/>
    <w:rsid w:val="00276A91"/>
    <w:pPr>
      <w:spacing w:before="360"/>
      <w:ind w:firstLine="0"/>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6A91"/>
    <w:rPr>
      <w:rFonts w:ascii="Times New Roman" w:eastAsia="Times New Roman" w:hAnsi="Times New Roman" w:cs="Times New Roman"/>
      <w:b/>
      <w:sz w:val="24"/>
      <w:szCs w:val="20"/>
    </w:rPr>
  </w:style>
  <w:style w:type="character" w:customStyle="1" w:styleId="Ttulo3Car">
    <w:name w:val="Título 3 Car"/>
    <w:basedOn w:val="Fuentedeprrafopredeter"/>
    <w:link w:val="Ttulo3"/>
    <w:rsid w:val="00276A91"/>
    <w:rPr>
      <w:rFonts w:ascii="Times New Roman" w:eastAsia="Times New Roman" w:hAnsi="Times New Roman" w:cs="Times New Roman"/>
      <w:sz w:val="20"/>
      <w:szCs w:val="20"/>
    </w:rPr>
  </w:style>
  <w:style w:type="paragraph" w:customStyle="1" w:styleId="abstract">
    <w:name w:val="abstract"/>
    <w:basedOn w:val="Normal"/>
    <w:rsid w:val="00276A91"/>
    <w:pPr>
      <w:spacing w:before="600" w:after="360" w:line="220" w:lineRule="atLeast"/>
      <w:ind w:left="567" w:right="567"/>
      <w:contextualSpacing/>
    </w:pPr>
    <w:rPr>
      <w:sz w:val="18"/>
    </w:rPr>
  </w:style>
  <w:style w:type="paragraph" w:customStyle="1" w:styleId="address">
    <w:name w:val="address"/>
    <w:basedOn w:val="Normal"/>
    <w:rsid w:val="00276A91"/>
    <w:pPr>
      <w:spacing w:after="200" w:line="220" w:lineRule="atLeast"/>
      <w:ind w:firstLine="0"/>
      <w:contextualSpacing/>
      <w:jc w:val="center"/>
    </w:pPr>
    <w:rPr>
      <w:sz w:val="18"/>
    </w:rPr>
  </w:style>
  <w:style w:type="numbering" w:customStyle="1" w:styleId="arabnumitem">
    <w:name w:val="arabnumitem"/>
    <w:basedOn w:val="Sinlista"/>
    <w:rsid w:val="00276A91"/>
    <w:pPr>
      <w:numPr>
        <w:numId w:val="2"/>
      </w:numPr>
    </w:pPr>
  </w:style>
  <w:style w:type="paragraph" w:customStyle="1" w:styleId="author">
    <w:name w:val="author"/>
    <w:basedOn w:val="Normal"/>
    <w:next w:val="address"/>
    <w:rsid w:val="00276A91"/>
    <w:pPr>
      <w:spacing w:after="200" w:line="220" w:lineRule="atLeast"/>
      <w:ind w:firstLine="0"/>
      <w:jc w:val="center"/>
    </w:pPr>
  </w:style>
  <w:style w:type="paragraph" w:customStyle="1" w:styleId="bulletitem">
    <w:name w:val="bulletitem"/>
    <w:basedOn w:val="Normal"/>
    <w:rsid w:val="00276A91"/>
    <w:pPr>
      <w:numPr>
        <w:numId w:val="1"/>
      </w:numPr>
      <w:spacing w:before="160" w:after="160"/>
      <w:contextualSpacing/>
    </w:pPr>
  </w:style>
  <w:style w:type="character" w:customStyle="1" w:styleId="e-mail">
    <w:name w:val="e-mail"/>
    <w:basedOn w:val="Fuentedeprrafopredeter"/>
    <w:rsid w:val="00276A91"/>
    <w:rPr>
      <w:rFonts w:ascii="Courier" w:hAnsi="Courier"/>
      <w:noProof/>
    </w:rPr>
  </w:style>
  <w:style w:type="paragraph" w:customStyle="1" w:styleId="figurecaption">
    <w:name w:val="figurecaption"/>
    <w:basedOn w:val="Normal"/>
    <w:next w:val="Normal"/>
    <w:rsid w:val="00276A91"/>
    <w:pPr>
      <w:keepLines/>
      <w:spacing w:before="120" w:after="240" w:line="220" w:lineRule="atLeast"/>
      <w:ind w:firstLine="0"/>
      <w:jc w:val="center"/>
    </w:pPr>
    <w:rPr>
      <w:sz w:val="18"/>
    </w:rPr>
  </w:style>
  <w:style w:type="paragraph" w:customStyle="1" w:styleId="heading1">
    <w:name w:val="heading1"/>
    <w:basedOn w:val="Normal"/>
    <w:next w:val="p1a"/>
    <w:qFormat/>
    <w:rsid w:val="00276A91"/>
    <w:pPr>
      <w:keepNext/>
      <w:keepLines/>
      <w:numPr>
        <w:numId w:val="3"/>
      </w:numPr>
      <w:suppressAutoHyphens/>
      <w:spacing w:before="360" w:after="240" w:line="300" w:lineRule="atLeast"/>
      <w:jc w:val="left"/>
      <w:outlineLvl w:val="0"/>
    </w:pPr>
    <w:rPr>
      <w:b/>
      <w:sz w:val="24"/>
    </w:rPr>
  </w:style>
  <w:style w:type="paragraph" w:customStyle="1" w:styleId="heading2">
    <w:name w:val="heading2"/>
    <w:basedOn w:val="Normal"/>
    <w:next w:val="p1a"/>
    <w:qFormat/>
    <w:rsid w:val="00276A91"/>
    <w:pPr>
      <w:keepNext/>
      <w:keepLines/>
      <w:numPr>
        <w:ilvl w:val="1"/>
        <w:numId w:val="3"/>
      </w:numPr>
      <w:suppressAutoHyphens/>
      <w:spacing w:before="360" w:after="160"/>
      <w:jc w:val="left"/>
      <w:outlineLvl w:val="1"/>
    </w:pPr>
    <w:rPr>
      <w:b/>
    </w:rPr>
  </w:style>
  <w:style w:type="character" w:customStyle="1" w:styleId="heading3">
    <w:name w:val="heading3"/>
    <w:basedOn w:val="Fuentedeprrafopredeter"/>
    <w:rsid w:val="00276A91"/>
    <w:rPr>
      <w:b/>
    </w:rPr>
  </w:style>
  <w:style w:type="numbering" w:customStyle="1" w:styleId="headings">
    <w:name w:val="headings"/>
    <w:basedOn w:val="arabnumitem"/>
    <w:rsid w:val="00276A91"/>
    <w:pPr>
      <w:numPr>
        <w:numId w:val="3"/>
      </w:numPr>
    </w:pPr>
  </w:style>
  <w:style w:type="character" w:styleId="Hipervnculo">
    <w:name w:val="Hyperlink"/>
    <w:basedOn w:val="Fuentedeprrafopredeter"/>
    <w:unhideWhenUsed/>
    <w:rsid w:val="00276A91"/>
    <w:rPr>
      <w:color w:val="auto"/>
      <w:u w:val="none"/>
    </w:rPr>
  </w:style>
  <w:style w:type="paragraph" w:customStyle="1" w:styleId="image">
    <w:name w:val="image"/>
    <w:basedOn w:val="Normal"/>
    <w:next w:val="Normal"/>
    <w:rsid w:val="00276A91"/>
    <w:pPr>
      <w:spacing w:before="240" w:after="120"/>
      <w:ind w:firstLine="0"/>
      <w:jc w:val="center"/>
    </w:pPr>
  </w:style>
  <w:style w:type="numbering" w:customStyle="1" w:styleId="itemization1">
    <w:name w:val="itemization1"/>
    <w:basedOn w:val="Sinlista"/>
    <w:rsid w:val="00276A91"/>
    <w:pPr>
      <w:numPr>
        <w:numId w:val="1"/>
      </w:numPr>
    </w:pPr>
  </w:style>
  <w:style w:type="paragraph" w:customStyle="1" w:styleId="keywords">
    <w:name w:val="keywords"/>
    <w:basedOn w:val="abstract"/>
    <w:next w:val="heading1"/>
    <w:rsid w:val="00276A91"/>
    <w:pPr>
      <w:spacing w:before="220"/>
      <w:ind w:firstLine="0"/>
      <w:contextualSpacing w:val="0"/>
      <w:jc w:val="left"/>
    </w:pPr>
  </w:style>
  <w:style w:type="paragraph" w:customStyle="1" w:styleId="numitem">
    <w:name w:val="numitem"/>
    <w:basedOn w:val="Normal"/>
    <w:rsid w:val="00276A91"/>
    <w:pPr>
      <w:numPr>
        <w:numId w:val="2"/>
      </w:numPr>
      <w:spacing w:before="160" w:after="160"/>
      <w:contextualSpacing/>
    </w:pPr>
  </w:style>
  <w:style w:type="paragraph" w:customStyle="1" w:styleId="p1a">
    <w:name w:val="p1a"/>
    <w:basedOn w:val="Normal"/>
    <w:next w:val="Normal"/>
    <w:rsid w:val="00276A91"/>
    <w:pPr>
      <w:ind w:firstLine="0"/>
    </w:pPr>
  </w:style>
  <w:style w:type="paragraph" w:customStyle="1" w:styleId="papertitle">
    <w:name w:val="papertitle"/>
    <w:basedOn w:val="Normal"/>
    <w:next w:val="author"/>
    <w:rsid w:val="00276A91"/>
    <w:pPr>
      <w:keepNext/>
      <w:keepLines/>
      <w:suppressAutoHyphens/>
      <w:spacing w:after="480" w:line="360" w:lineRule="atLeast"/>
      <w:ind w:firstLine="0"/>
      <w:jc w:val="center"/>
    </w:pPr>
    <w:rPr>
      <w:b/>
      <w:sz w:val="28"/>
    </w:rPr>
  </w:style>
  <w:style w:type="paragraph" w:customStyle="1" w:styleId="tablecaption">
    <w:name w:val="tablecaption"/>
    <w:basedOn w:val="Normal"/>
    <w:next w:val="Normal"/>
    <w:rsid w:val="00276A91"/>
    <w:pPr>
      <w:keepNext/>
      <w:keepLines/>
      <w:spacing w:before="240" w:after="120" w:line="220" w:lineRule="atLeast"/>
      <w:ind w:firstLine="0"/>
      <w:jc w:val="center"/>
    </w:pPr>
    <w:rPr>
      <w:sz w:val="18"/>
    </w:rPr>
  </w:style>
  <w:style w:type="character" w:customStyle="1" w:styleId="ORCID">
    <w:name w:val="ORCID"/>
    <w:basedOn w:val="Fuentedeprrafopredeter"/>
    <w:rsid w:val="00276A91"/>
    <w:rPr>
      <w:position w:val="0"/>
      <w:vertAlign w:val="superscript"/>
    </w:rPr>
  </w:style>
  <w:style w:type="table" w:styleId="Tablaconcuadrcula">
    <w:name w:val="Table Grid"/>
    <w:basedOn w:val="Tablanormal"/>
    <w:uiPriority w:val="39"/>
    <w:rsid w:val="00276A91"/>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gleiston@correo.ugr.es" TargetMode="External"/><Relationship Id="rId11" Type="http://schemas.openxmlformats.org/officeDocument/2006/relationships/image" Target="media/image5.png"/><Relationship Id="rId5" Type="http://schemas.openxmlformats.org/officeDocument/2006/relationships/hyperlink" Target="mailto:jonathan.villafuerte2014%7d@uteq.edu.ec" TargetMode="External"/><Relationship Id="rId15" Type="http://schemas.openxmlformats.org/officeDocument/2006/relationships/chart" Target="charts/chart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s-US" sz="1200" b="1"/>
              <a:t>Usability evaluation of SISGERA</a:t>
            </a:r>
          </a:p>
        </c:rich>
      </c:tx>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Hoja1!$B$1:$B$2</c:f>
              <c:strCache>
                <c:ptCount val="2"/>
                <c:pt idx="0">
                  <c:v>Usability evaluation of SISGERA</c:v>
                </c:pt>
                <c:pt idx="1">
                  <c:v>Acceptance</c:v>
                </c:pt>
              </c:strCache>
            </c:strRef>
          </c:tx>
          <c:spPr>
            <a:solidFill>
              <a:schemeClr val="accent1"/>
            </a:solidFill>
            <a:ln>
              <a:noFill/>
            </a:ln>
            <a:effectLst/>
            <a:sp3d/>
          </c:spPr>
          <c:invertIfNegative val="0"/>
          <c:cat>
            <c:strRef>
              <c:f>Hoja1!$A$3:$A$7</c:f>
              <c:strCache>
                <c:ptCount val="5"/>
                <c:pt idx="0">
                  <c:v>First</c:v>
                </c:pt>
                <c:pt idx="1">
                  <c:v>Second</c:v>
                </c:pt>
                <c:pt idx="2">
                  <c:v>Third</c:v>
                </c:pt>
                <c:pt idx="3">
                  <c:v>Fourth</c:v>
                </c:pt>
                <c:pt idx="4">
                  <c:v>Fifth</c:v>
                </c:pt>
              </c:strCache>
            </c:strRef>
          </c:cat>
          <c:val>
            <c:numRef>
              <c:f>Hoja1!$B$3:$B$7</c:f>
              <c:numCache>
                <c:formatCode>General</c:formatCode>
                <c:ptCount val="5"/>
                <c:pt idx="0">
                  <c:v>3</c:v>
                </c:pt>
                <c:pt idx="1">
                  <c:v>5</c:v>
                </c:pt>
                <c:pt idx="2">
                  <c:v>7</c:v>
                </c:pt>
                <c:pt idx="3">
                  <c:v>9</c:v>
                </c:pt>
                <c:pt idx="4">
                  <c:v>10</c:v>
                </c:pt>
              </c:numCache>
            </c:numRef>
          </c:val>
          <c:extLst>
            <c:ext xmlns:c16="http://schemas.microsoft.com/office/drawing/2014/chart" uri="{C3380CC4-5D6E-409C-BE32-E72D297353CC}">
              <c16:uniqueId val="{00000000-06CE-44AB-95FD-06E3C8E58969}"/>
            </c:ext>
          </c:extLst>
        </c:ser>
        <c:ser>
          <c:idx val="1"/>
          <c:order val="1"/>
          <c:tx>
            <c:strRef>
              <c:f>Hoja1!$C$1:$C$2</c:f>
              <c:strCache>
                <c:ptCount val="2"/>
                <c:pt idx="0">
                  <c:v>Usability evaluation of SISGERA</c:v>
                </c:pt>
                <c:pt idx="1">
                  <c:v>Rejection</c:v>
                </c:pt>
              </c:strCache>
            </c:strRef>
          </c:tx>
          <c:spPr>
            <a:solidFill>
              <a:schemeClr val="accent2"/>
            </a:solidFill>
            <a:ln>
              <a:noFill/>
            </a:ln>
            <a:effectLst/>
            <a:sp3d/>
          </c:spPr>
          <c:invertIfNegative val="0"/>
          <c:cat>
            <c:strRef>
              <c:f>Hoja1!$A$3:$A$7</c:f>
              <c:strCache>
                <c:ptCount val="5"/>
                <c:pt idx="0">
                  <c:v>First</c:v>
                </c:pt>
                <c:pt idx="1">
                  <c:v>Second</c:v>
                </c:pt>
                <c:pt idx="2">
                  <c:v>Third</c:v>
                </c:pt>
                <c:pt idx="3">
                  <c:v>Fourth</c:v>
                </c:pt>
                <c:pt idx="4">
                  <c:v>Fifth</c:v>
                </c:pt>
              </c:strCache>
            </c:strRef>
          </c:cat>
          <c:val>
            <c:numRef>
              <c:f>Hoja1!$C$3:$C$7</c:f>
              <c:numCache>
                <c:formatCode>General</c:formatCode>
                <c:ptCount val="5"/>
                <c:pt idx="0">
                  <c:v>7</c:v>
                </c:pt>
                <c:pt idx="1">
                  <c:v>5</c:v>
                </c:pt>
                <c:pt idx="2">
                  <c:v>3</c:v>
                </c:pt>
                <c:pt idx="3">
                  <c:v>1</c:v>
                </c:pt>
                <c:pt idx="4">
                  <c:v>0</c:v>
                </c:pt>
              </c:numCache>
            </c:numRef>
          </c:val>
          <c:extLst>
            <c:ext xmlns:c16="http://schemas.microsoft.com/office/drawing/2014/chart" uri="{C3380CC4-5D6E-409C-BE32-E72D297353CC}">
              <c16:uniqueId val="{00000001-06CE-44AB-95FD-06E3C8E58969}"/>
            </c:ext>
          </c:extLst>
        </c:ser>
        <c:dLbls>
          <c:showLegendKey val="0"/>
          <c:showVal val="0"/>
          <c:showCatName val="0"/>
          <c:showSerName val="0"/>
          <c:showPercent val="0"/>
          <c:showBubbleSize val="0"/>
        </c:dLbls>
        <c:gapWidth val="150"/>
        <c:shape val="box"/>
        <c:axId val="1761539216"/>
        <c:axId val="1761539632"/>
        <c:axId val="0"/>
      </c:bar3DChart>
      <c:catAx>
        <c:axId val="176153921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US"/>
          </a:p>
        </c:txPr>
        <c:crossAx val="1761539632"/>
        <c:crosses val="autoZero"/>
        <c:auto val="1"/>
        <c:lblAlgn val="ctr"/>
        <c:lblOffset val="100"/>
        <c:noMultiLvlLbl val="0"/>
      </c:catAx>
      <c:valAx>
        <c:axId val="176153963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US"/>
          </a:p>
        </c:txPr>
        <c:crossAx val="1761539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s-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56CCBA7A9D941949489C5F8F4177ACB"/>
        <w:category>
          <w:name w:val="General"/>
          <w:gallery w:val="placeholder"/>
        </w:category>
        <w:types>
          <w:type w:val="bbPlcHdr"/>
        </w:types>
        <w:behaviors>
          <w:behavior w:val="content"/>
        </w:behaviors>
        <w:guid w:val="{59ED5A3C-ECB1-44C3-899C-A1B8BD6CE908}"/>
      </w:docPartPr>
      <w:docPartBody>
        <w:p w:rsidR="00000000" w:rsidRDefault="0007133D" w:rsidP="0007133D">
          <w:pPr>
            <w:pStyle w:val="456CCBA7A9D941949489C5F8F4177ACB"/>
          </w:pPr>
          <w:r>
            <w:t>Haga clic aquí para escribir texto.</w:t>
          </w:r>
        </w:p>
      </w:docPartBody>
    </w:docPart>
    <w:docPart>
      <w:docPartPr>
        <w:name w:val="98389069BF03462A8C2B73BA997E575B"/>
        <w:category>
          <w:name w:val="General"/>
          <w:gallery w:val="placeholder"/>
        </w:category>
        <w:types>
          <w:type w:val="bbPlcHdr"/>
        </w:types>
        <w:behaviors>
          <w:behavior w:val="content"/>
        </w:behaviors>
        <w:guid w:val="{29AD53E0-17BC-48F9-95A3-98BB2B907156}"/>
      </w:docPartPr>
      <w:docPartBody>
        <w:p w:rsidR="00000000" w:rsidRDefault="0007133D" w:rsidP="0007133D">
          <w:pPr>
            <w:pStyle w:val="98389069BF03462A8C2B73BA997E575B"/>
          </w:pPr>
          <w:r w:rsidRPr="00A0278E">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33D"/>
    <w:rsid w:val="0007133D"/>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US" w:eastAsia="es-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56CCBA7A9D941949489C5F8F4177ACB">
    <w:name w:val="456CCBA7A9D941949489C5F8F4177ACB"/>
    <w:rsid w:val="0007133D"/>
  </w:style>
  <w:style w:type="character" w:styleId="Textodelmarcadordeposicin">
    <w:name w:val="Placeholder Text"/>
    <w:basedOn w:val="Fuentedeprrafopredeter"/>
    <w:semiHidden/>
    <w:rsid w:val="0007133D"/>
    <w:rPr>
      <w:color w:val="808080"/>
    </w:rPr>
  </w:style>
  <w:style w:type="paragraph" w:customStyle="1" w:styleId="98389069BF03462A8C2B73BA997E575B">
    <w:name w:val="98389069BF03462A8C2B73BA997E575B"/>
    <w:rsid w:val="000713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4409</Words>
  <Characters>24254</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GLEISTON CICERON GUERRERO ULLOA</dc:creator>
  <cp:keywords/>
  <dc:description/>
  <cp:lastModifiedBy>GLEISTON CICERON GUERRERO ULLOA</cp:lastModifiedBy>
  <cp:revision>2</cp:revision>
  <dcterms:created xsi:type="dcterms:W3CDTF">2022-07-06T20:19:00Z</dcterms:created>
  <dcterms:modified xsi:type="dcterms:W3CDTF">2022-07-06T20:19:00Z</dcterms:modified>
</cp:coreProperties>
</file>