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22C" w:rsidRPr="00B71169" w:rsidRDefault="00DF1DB0" w:rsidP="00B71169">
      <w:pPr>
        <w:rPr>
          <w:kern w:val="48"/>
          <w:sz w:val="48"/>
          <w:szCs w:val="48"/>
          <w:lang w:val="es-EC"/>
        </w:rPr>
      </w:pPr>
      <w:r>
        <w:rPr>
          <w:noProof/>
        </w:rPr>
        <w:pict>
          <v:shapetype id="_x0000_t202" coordsize="21600,21600" o:spt="202" path="m,l,21600r21600,l21600,xe">
            <v:stroke joinstyle="miter"/>
            <v:path gradientshapeok="t" o:connecttype="rect"/>
          </v:shapetype>
          <v:shape id="Text Box 6" o:spid="_x0000_s1027" type="#_x0000_t202" style="position:absolute;left:0;text-align:left;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filled="f" stroked="f" strokeweight=".5pt">
            <o:lock v:ext="edit" aspectratio="t" verticies="t" text="t" shapetype="t"/>
            <v:textbox>
              <w:txbxContent>
                <w:p w:rsidR="00537238" w:rsidRPr="00F2132A" w:rsidRDefault="00537238">
                  <w:pPr>
                    <w:rPr>
                      <w:rFonts w:ascii="Roboto" w:hAnsi="Roboto"/>
                      <w:color w:val="FFFFFF" w:themeColor="background1"/>
                      <w:sz w:val="28"/>
                      <w:lang w:val="es-EC"/>
                    </w:rPr>
                  </w:pPr>
                  <w:r w:rsidRPr="00F2132A">
                    <w:rPr>
                      <w:rFonts w:ascii="Roboto" w:hAnsi="Roboto"/>
                      <w:color w:val="FFFFFF" w:themeColor="background1"/>
                      <w:sz w:val="28"/>
                      <w:lang w:val="es-EC"/>
                    </w:rPr>
                    <w:t>Suscríbete a DeepL Pro para poder editar este documento.</w:t>
                  </w:r>
                  <w:r w:rsidRPr="00F2132A">
                    <w:rPr>
                      <w:lang w:val="es-EC"/>
                    </w:rPr>
                    <w:br/>
                  </w:r>
                  <w:r w:rsidRPr="00F2132A">
                    <w:rPr>
                      <w:rFonts w:ascii="Roboto" w:hAnsi="Roboto"/>
                      <w:color w:val="FFFFFF" w:themeColor="background1"/>
                      <w:sz w:val="22"/>
                      <w:lang w:val="es-EC"/>
                    </w:rPr>
                    <w:t>Entra en www.DeepL.com/pro para más información.</w:t>
                  </w:r>
                </w:p>
              </w:txbxContent>
            </v:textbox>
            <w10:wrap anchorx="page" anchory="page"/>
          </v:shape>
        </w:pict>
      </w:r>
      <w:r>
        <w:pict>
          <v:shape id="DeepLBoxSPIDType" o:spid="_x0000_s1026" type="#_x0000_t202" alt="" style="position:absolute;left:0;text-align:left;margin-left:0;margin-top:0;width:50pt;height:50pt;z-index:251660288;visibility:hidden;mso-wrap-edited:f;mso-width-percent:0;mso-height-percent:0;mso-position-horizontal-relative:text;mso-position-vertical-relative:text;mso-width-percent:0;mso-height-percent:0">
            <o:lock v:ext="edit" selection="t"/>
          </v:shape>
        </w:pict>
      </w:r>
      <w:bookmarkStart w:id="0" w:name="OLE_LINK1"/>
      <w:bookmarkStart w:id="1" w:name="OLE_LINK23"/>
      <w:r w:rsidR="003F4215" w:rsidRPr="00B71169">
        <w:rPr>
          <w:kern w:val="48"/>
          <w:sz w:val="48"/>
          <w:szCs w:val="48"/>
          <w:lang w:val="es-EC"/>
        </w:rPr>
        <w:t>TDDM4IoTS</w:t>
      </w:r>
      <w:bookmarkEnd w:id="0"/>
      <w:r w:rsidR="00424046" w:rsidRPr="00B71169">
        <w:rPr>
          <w:noProof/>
          <w:sz w:val="48"/>
          <w:szCs w:val="48"/>
          <w:lang w:val="es-EC" w:eastAsia="es-EC"/>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635000" cy="635000"/>
                <wp:effectExtent l="0" t="0" r="0" b="0"/>
                <wp:wrapNone/>
                <wp:docPr id="1" name="DeepLBoxSPIDType"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CE4C48" id="_x0000_t202" coordsize="21600,21600" o:spt="202" path="m,l,21600r21600,l21600,xe">
                <v:stroke joinstyle="miter"/>
                <v:path gradientshapeok="t" o:connecttype="rect"/>
              </v:shapetype>
              <v:shape id="DeepLBoxSPIDType" o:spid="_x0000_s1026" type="#_x0000_t20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">
                <o:lock v:ext="edit" selection="t"/>
              </v:shape>
            </w:pict>
          </mc:Fallback>
        </mc:AlternateContent>
      </w:r>
      <w:r w:rsidR="003F4215" w:rsidRPr="00B71169">
        <w:rPr>
          <w:kern w:val="48"/>
          <w:sz w:val="48"/>
          <w:szCs w:val="48"/>
          <w:lang w:val="es-EC"/>
        </w:rPr>
        <w:t>: Una metodología de desarrollo basada en pruebas para sistemas basados en la Internet de los objetos (I</w:t>
      </w:r>
      <w:r w:rsidR="00B71169">
        <w:rPr>
          <w:kern w:val="48"/>
          <w:sz w:val="48"/>
          <w:szCs w:val="48"/>
          <w:lang w:val="es-EC"/>
        </w:rPr>
        <w:t>oT</w:t>
      </w:r>
      <w:r w:rsidR="003F4215" w:rsidRPr="00B71169">
        <w:rPr>
          <w:kern w:val="48"/>
          <w:sz w:val="48"/>
          <w:szCs w:val="48"/>
          <w:lang w:val="es-EC"/>
        </w:rPr>
        <w:t>)</w:t>
      </w:r>
      <w:bookmarkEnd w:id="1"/>
    </w:p>
    <w:p w:rsidR="00D7522C" w:rsidRPr="00B71169" w:rsidRDefault="00D7522C" w:rsidP="00CA4392">
      <w:pPr>
        <w:pStyle w:val="Author"/>
        <w:spacing w:before="100" w:beforeAutospacing="1" w:after="100" w:afterAutospacing="1" w:line="120" w:lineRule="auto"/>
        <w:rPr>
          <w:sz w:val="48"/>
          <w:szCs w:val="48"/>
          <w:lang w:val="es-EC"/>
        </w:rPr>
        <w:sectPr w:rsidR="00D7522C" w:rsidRPr="00B71169" w:rsidSect="001E447B">
          <w:headerReference w:type="default" r:id="rId8"/>
          <w:headerReference w:type="first" r:id="rId9"/>
          <w:footerReference w:type="first" r:id="rId10"/>
          <w:pgSz w:w="11906" w:h="16838" w:code="9"/>
          <w:pgMar w:top="540" w:right="893" w:bottom="1440" w:left="893" w:header="720" w:footer="720" w:gutter="0"/>
          <w:cols w:space="720"/>
          <w:titlePg/>
          <w:docGrid w:linePitch="360"/>
        </w:sectPr>
      </w:pPr>
    </w:p>
    <w:p w:rsidR="0083745A" w:rsidRDefault="00050B9E" w:rsidP="00050B9E">
      <w:pPr>
        <w:pStyle w:val="Author"/>
        <w:spacing w:before="0" w:after="0"/>
        <w:rPr>
          <w:sz w:val="18"/>
          <w:szCs w:val="18"/>
          <w:lang w:val="es-EC"/>
        </w:rPr>
      </w:pPr>
      <w:r w:rsidRPr="00F2132A">
        <w:rPr>
          <w:sz w:val="18"/>
          <w:szCs w:val="18"/>
          <w:lang w:val="es-EC"/>
        </w:rPr>
        <w:t xml:space="preserve">Gleiston </w:t>
      </w:r>
      <w:bookmarkStart w:id="2" w:name="OLE_LINK14"/>
      <w:r w:rsidRPr="00F2132A">
        <w:rPr>
          <w:sz w:val="18"/>
          <w:szCs w:val="18"/>
          <w:lang w:val="es-EC"/>
        </w:rPr>
        <w:t>Guerrero-Ulloa</w:t>
      </w:r>
      <w:bookmarkEnd w:id="2"/>
      <w:r w:rsidRPr="00F2132A">
        <w:rPr>
          <w:sz w:val="18"/>
          <w:szCs w:val="18"/>
          <w:lang w:val="es-EC"/>
        </w:rPr>
        <w:br/>
        <w:t xml:space="preserve"> Facultad de Ciencias de la Ingeniería </w:t>
      </w:r>
      <w:r w:rsidRPr="00F2132A">
        <w:rPr>
          <w:sz w:val="18"/>
          <w:szCs w:val="18"/>
          <w:lang w:val="es-EC"/>
        </w:rPr>
        <w:br/>
      </w:r>
      <w:bookmarkStart w:id="3" w:name="OLE_LINK22"/>
      <w:r w:rsidRPr="00F2132A">
        <w:rPr>
          <w:sz w:val="18"/>
          <w:szCs w:val="18"/>
          <w:lang w:val="es-EC"/>
        </w:rPr>
        <w:t>Universidad Técnica Estatal de Quevedo</w:t>
      </w:r>
    </w:p>
    <w:p w:rsidR="00050B9E" w:rsidRPr="00F2132A" w:rsidRDefault="00050B9E" w:rsidP="00050B9E">
      <w:pPr>
        <w:pStyle w:val="Author"/>
        <w:spacing w:before="0" w:after="0"/>
        <w:rPr>
          <w:sz w:val="18"/>
          <w:szCs w:val="18"/>
          <w:lang w:val="es-EC"/>
        </w:rPr>
      </w:pPr>
      <w:r w:rsidRPr="00F2132A">
        <w:rPr>
          <w:sz w:val="18"/>
          <w:szCs w:val="18"/>
          <w:lang w:val="es-EC"/>
        </w:rPr>
        <w:t>Quevedo</w:t>
      </w:r>
      <w:bookmarkEnd w:id="3"/>
      <w:r w:rsidRPr="00F2132A">
        <w:rPr>
          <w:sz w:val="18"/>
          <w:szCs w:val="18"/>
          <w:lang w:val="es-EC"/>
        </w:rPr>
        <w:t>, Ecuador</w:t>
      </w:r>
      <w:bookmarkStart w:id="4" w:name="OLE_LINK15"/>
    </w:p>
    <w:p w:rsidR="0083745A" w:rsidRDefault="00050B9E" w:rsidP="00CC70D9">
      <w:pPr>
        <w:pStyle w:val="Author"/>
        <w:spacing w:before="0" w:after="0"/>
        <w:rPr>
          <w:sz w:val="18"/>
          <w:szCs w:val="18"/>
          <w:lang w:val="es-EC"/>
        </w:rPr>
      </w:pPr>
      <w:r w:rsidRPr="00F2132A">
        <w:rPr>
          <w:sz w:val="18"/>
          <w:szCs w:val="18"/>
          <w:lang w:val="es-EC"/>
        </w:rPr>
        <w:t>gguerrero@uteq.edu.ec</w:t>
      </w:r>
      <w:bookmarkEnd w:id="4"/>
      <w:r w:rsidR="0083745A">
        <w:rPr>
          <w:sz w:val="18"/>
          <w:szCs w:val="18"/>
          <w:lang w:val="es-EC"/>
        </w:rPr>
        <w:br w:type="column"/>
      </w:r>
      <w:r w:rsidR="00CC70D9" w:rsidRPr="00F2132A">
        <w:rPr>
          <w:sz w:val="18"/>
          <w:szCs w:val="18"/>
          <w:lang w:val="es-EC"/>
        </w:rPr>
        <w:t>Miguel J. Hornos</w:t>
      </w:r>
      <w:bookmarkStart w:id="5" w:name="OLE_LINK59"/>
      <w:bookmarkStart w:id="6" w:name="OLE_LINK60"/>
      <w:r w:rsidR="00CC70D9" w:rsidRPr="00F2132A">
        <w:rPr>
          <w:sz w:val="18"/>
          <w:szCs w:val="18"/>
          <w:lang w:val="es-EC"/>
        </w:rPr>
        <w:t xml:space="preserve"> Departamento de Ingeniería del Software</w:t>
      </w:r>
      <w:bookmarkStart w:id="7" w:name="OLE_LINK57"/>
      <w:bookmarkStart w:id="8" w:name="OLE_LINK58"/>
      <w:r w:rsidR="00CC70D9" w:rsidRPr="00F2132A">
        <w:rPr>
          <w:sz w:val="18"/>
          <w:szCs w:val="18"/>
          <w:lang w:val="es-EC"/>
        </w:rPr>
        <w:t xml:space="preserve"> </w:t>
      </w:r>
    </w:p>
    <w:p w:rsidR="0083745A" w:rsidRDefault="00CC70D9" w:rsidP="00CC70D9">
      <w:pPr>
        <w:pStyle w:val="Author"/>
        <w:spacing w:before="0" w:after="0"/>
        <w:rPr>
          <w:sz w:val="18"/>
          <w:szCs w:val="18"/>
          <w:lang w:val="es-EC"/>
        </w:rPr>
      </w:pPr>
      <w:r w:rsidRPr="00F2132A">
        <w:rPr>
          <w:sz w:val="18"/>
          <w:szCs w:val="18"/>
          <w:lang w:val="es-EC"/>
        </w:rPr>
        <w:t>Universidad de Granada</w:t>
      </w:r>
    </w:p>
    <w:p w:rsidR="00CC70D9" w:rsidRPr="00F2132A" w:rsidRDefault="00CC70D9" w:rsidP="00CC70D9">
      <w:pPr>
        <w:pStyle w:val="Author"/>
        <w:spacing w:before="0" w:after="0"/>
        <w:rPr>
          <w:sz w:val="18"/>
          <w:szCs w:val="18"/>
          <w:lang w:val="es-EC"/>
        </w:rPr>
      </w:pPr>
      <w:r w:rsidRPr="00F2132A">
        <w:rPr>
          <w:sz w:val="18"/>
          <w:szCs w:val="18"/>
          <w:lang w:val="es-EC"/>
        </w:rPr>
        <w:t>Granada</w:t>
      </w:r>
      <w:bookmarkEnd w:id="5"/>
      <w:bookmarkEnd w:id="6"/>
      <w:r w:rsidR="0083745A">
        <w:rPr>
          <w:sz w:val="18"/>
          <w:szCs w:val="18"/>
          <w:lang w:val="es-EC"/>
        </w:rPr>
        <w:t xml:space="preserve">, </w:t>
      </w:r>
      <w:r w:rsidRPr="00F2132A">
        <w:rPr>
          <w:sz w:val="18"/>
          <w:szCs w:val="18"/>
          <w:lang w:val="es-EC"/>
        </w:rPr>
        <w:t>España</w:t>
      </w:r>
      <w:bookmarkEnd w:id="7"/>
      <w:bookmarkEnd w:id="8"/>
      <w:r w:rsidR="00075DC6">
        <w:rPr>
          <w:sz w:val="18"/>
          <w:szCs w:val="18"/>
        </w:rPr>
        <w:fldChar w:fldCharType="begin"/>
      </w:r>
      <w:r w:rsidR="00075DC6" w:rsidRPr="00F2132A">
        <w:rPr>
          <w:sz w:val="18"/>
          <w:szCs w:val="18"/>
          <w:lang w:val="es-EC"/>
        </w:rPr>
        <w:instrText xml:space="preserve"> HYPERLINK "mailto:email@email.com" </w:instrText>
      </w:r>
      <w:r w:rsidR="00075DC6">
        <w:rPr>
          <w:sz w:val="18"/>
          <w:szCs w:val="18"/>
        </w:rPr>
        <w:fldChar w:fldCharType="separate"/>
      </w:r>
      <w:r w:rsidRPr="00F2132A">
        <w:rPr>
          <w:sz w:val="18"/>
          <w:szCs w:val="18"/>
          <w:lang w:val="es-EC"/>
        </w:rPr>
        <w:t xml:space="preserve"> mhornos@ugr.es</w:t>
      </w:r>
      <w:r w:rsidR="00075DC6">
        <w:rPr>
          <w:sz w:val="18"/>
          <w:szCs w:val="18"/>
        </w:rPr>
        <w:fldChar w:fldCharType="end"/>
      </w:r>
    </w:p>
    <w:p w:rsidR="00CC70D9" w:rsidRPr="00F2132A" w:rsidRDefault="0083745A" w:rsidP="00CC70D9">
      <w:pPr>
        <w:pStyle w:val="Author"/>
        <w:spacing w:before="0" w:after="0"/>
        <w:rPr>
          <w:sz w:val="18"/>
          <w:szCs w:val="18"/>
          <w:lang w:val="es-EC"/>
        </w:rPr>
      </w:pPr>
      <w:r>
        <w:rPr>
          <w:sz w:val="18"/>
          <w:szCs w:val="18"/>
          <w:lang w:val="es-EC"/>
        </w:rPr>
        <w:br w:type="column"/>
      </w:r>
      <w:r w:rsidR="00CC70D9" w:rsidRPr="00F2132A">
        <w:rPr>
          <w:sz w:val="18"/>
          <w:szCs w:val="18"/>
          <w:lang w:val="es-EC"/>
        </w:rPr>
        <w:t>Carlos Rodríguez-Domínguez</w:t>
      </w:r>
      <w:r w:rsidR="00CC70D9" w:rsidRPr="00F2132A">
        <w:rPr>
          <w:sz w:val="18"/>
          <w:szCs w:val="18"/>
          <w:lang w:val="es-EC"/>
        </w:rPr>
        <w:br/>
        <w:t xml:space="preserve"> Departamento de Ingeniería del Software </w:t>
      </w:r>
      <w:r w:rsidR="00CC70D9" w:rsidRPr="00F2132A">
        <w:rPr>
          <w:sz w:val="18"/>
          <w:szCs w:val="18"/>
          <w:lang w:val="es-EC"/>
        </w:rPr>
        <w:br/>
        <w:t>Universidad de GranadaGranada</w:t>
      </w:r>
      <w:r w:rsidR="00CC70D9" w:rsidRPr="00F2132A">
        <w:rPr>
          <w:sz w:val="18"/>
          <w:szCs w:val="18"/>
          <w:lang w:val="es-EC"/>
        </w:rPr>
        <w:br/>
        <w:t xml:space="preserve"> España </w:t>
      </w:r>
      <w:r w:rsidR="00CC70D9" w:rsidRPr="00F2132A">
        <w:rPr>
          <w:sz w:val="18"/>
          <w:szCs w:val="18"/>
          <w:lang w:val="es-EC"/>
        </w:rPr>
        <w:br/>
        <w:t>carlosrodriguez@ugr.es</w:t>
      </w:r>
    </w:p>
    <w:p w:rsidR="00CC70D9" w:rsidRPr="00F2132A" w:rsidRDefault="00CC70D9" w:rsidP="00CC70D9">
      <w:pPr>
        <w:pStyle w:val="Author"/>
        <w:spacing w:before="100" w:beforeAutospacing="1"/>
        <w:rPr>
          <w:lang w:val="es-EC"/>
        </w:rPr>
        <w:sectPr w:rsidR="00CC70D9" w:rsidRPr="00F2132A" w:rsidSect="00CC70D9">
          <w:type w:val="continuous"/>
          <w:pgSz w:w="11906" w:h="16838" w:code="9"/>
          <w:pgMar w:top="450" w:right="893" w:bottom="1440" w:left="893" w:header="720" w:footer="720" w:gutter="0"/>
          <w:cols w:num="3" w:space="720"/>
          <w:docGrid w:linePitch="360"/>
        </w:sectPr>
      </w:pPr>
    </w:p>
    <w:p w:rsidR="009303D9" w:rsidRPr="00F2132A" w:rsidRDefault="00BD670B" w:rsidP="00CC70D9">
      <w:pPr>
        <w:pStyle w:val="Author"/>
        <w:spacing w:before="100" w:beforeAutospacing="1"/>
        <w:rPr>
          <w:lang w:val="es-EC"/>
        </w:rPr>
        <w:sectPr w:rsidR="009303D9" w:rsidRPr="00F2132A" w:rsidSect="003B4E04">
          <w:type w:val="continuous"/>
          <w:pgSz w:w="11906" w:h="16838" w:code="9"/>
          <w:pgMar w:top="450" w:right="893" w:bottom="1440" w:left="893" w:header="720" w:footer="720" w:gutter="0"/>
          <w:cols w:num="3" w:space="720"/>
          <w:docGrid w:linePitch="360"/>
        </w:sectPr>
      </w:pPr>
      <w:r w:rsidRPr="00F2132A">
        <w:rPr>
          <w:lang w:val="es-EC"/>
        </w:rPr>
        <w:br w:type="column"/>
      </w:r>
    </w:p>
    <w:p w:rsidR="004D72B5" w:rsidRPr="00F2132A" w:rsidRDefault="009303D9" w:rsidP="00972203">
      <w:pPr>
        <w:pStyle w:val="Abstract"/>
        <w:rPr>
          <w:iCs/>
          <w:lang w:val="es-EC"/>
        </w:rPr>
      </w:pPr>
      <w:r w:rsidRPr="00F2132A">
        <w:rPr>
          <w:i/>
          <w:iCs/>
          <w:lang w:val="es-EC"/>
        </w:rPr>
        <w:t>Resumen-Este</w:t>
      </w:r>
      <w:r w:rsidR="00CC70D9" w:rsidRPr="00F2132A">
        <w:rPr>
          <w:iCs/>
          <w:lang w:val="es-EC"/>
        </w:rPr>
        <w:t xml:space="preserve"> trabajo presenta una metodología de desarrollo de sistemas (IoTS) basados en Internet de los objetos que recoge ideas de varios de los paradigmas de desarrollo de software más destacados en la actualidad, como la Ingeniería Basada en Modelos (MDE) y el Desarrollo Basado en Pruebas (TDD)</w:t>
      </w:r>
      <w:bookmarkStart w:id="9" w:name="OLE_LINK391"/>
      <w:bookmarkStart w:id="10" w:name="OLE_LINK392"/>
      <w:bookmarkEnd w:id="9"/>
      <w:bookmarkEnd w:id="10"/>
      <w:r w:rsidR="00CC70D9" w:rsidRPr="00F2132A">
        <w:rPr>
          <w:iCs/>
          <w:lang w:val="es-EC"/>
        </w:rPr>
        <w:t xml:space="preserve">, además de incorporar los principios que rigen las </w:t>
      </w:r>
      <w:bookmarkStart w:id="11" w:name="OLE_LINK21"/>
      <w:bookmarkEnd w:id="11"/>
      <w:r w:rsidR="00CC70D9" w:rsidRPr="00F2132A">
        <w:rPr>
          <w:iCs/>
          <w:lang w:val="es-EC"/>
        </w:rPr>
        <w:t xml:space="preserve">metodologías ágiles de desarrollo de software, como SCRUM y XP. La metodología aquí presentada, llamada Test-Driven Development Methodology for IoTS (TDDM4IoTS), ha sido propuesta tras una revisión exhaustiva de diferentes metodologías de desarrollo de software, lo que nos lleva a la conclusión de que ninguna de ellas está especialmente orientada al desarrollo de IoTS. La metodología consiste principalmente en once fases, cuyo orden de aplicación puede ser establecido por el equipo que desarrollará el proyecto en cuestión. En este trabajo, sugerimos un orden a seguir, así como las herramientas de software existentes que podrían ser utilizadas como soporte para la obtención de los </w:t>
      </w:r>
      <w:bookmarkStart w:id="12" w:name="OLE_LINK393"/>
      <w:bookmarkStart w:id="13" w:name="OLE_LINK394"/>
      <w:bookmarkStart w:id="14" w:name="OLE_LINK395"/>
      <w:bookmarkStart w:id="15" w:name="OLE_LINK396"/>
      <w:r w:rsidR="00CC70D9" w:rsidRPr="00F2132A">
        <w:rPr>
          <w:iCs/>
          <w:lang w:val="es-EC"/>
        </w:rPr>
        <w:t>correspondientes entregables en</w:t>
      </w:r>
      <w:bookmarkEnd w:id="12"/>
      <w:bookmarkEnd w:id="13"/>
      <w:bookmarkEnd w:id="14"/>
      <w:bookmarkEnd w:id="15"/>
      <w:r w:rsidR="00CC70D9" w:rsidRPr="00F2132A">
        <w:rPr>
          <w:iCs/>
          <w:lang w:val="es-EC"/>
        </w:rPr>
        <w:t xml:space="preserve"> cada fase.</w:t>
      </w:r>
    </w:p>
    <w:p w:rsidR="009303D9" w:rsidRPr="00F2132A" w:rsidRDefault="004D72B5" w:rsidP="00972203">
      <w:pPr>
        <w:pStyle w:val="Keywords"/>
        <w:rPr>
          <w:lang w:val="es-EC"/>
        </w:rPr>
      </w:pPr>
      <w:r w:rsidRPr="00F2132A">
        <w:rPr>
          <w:lang w:val="es-EC"/>
        </w:rPr>
        <w:t>Palabras clave -</w:t>
      </w:r>
      <w:r w:rsidR="00CC70D9" w:rsidRPr="00F2132A">
        <w:rPr>
          <w:lang w:val="es-EC"/>
        </w:rPr>
        <w:t xml:space="preserve"> Metodología de desarrollo de software, desarrollo basado en pruebas,</w:t>
      </w:r>
      <w:bookmarkStart w:id="16" w:name="OLE_LINK16"/>
      <w:bookmarkEnd w:id="16"/>
      <w:r w:rsidR="00CC70D9" w:rsidRPr="00F2132A">
        <w:rPr>
          <w:lang w:val="es-EC"/>
        </w:rPr>
        <w:t xml:space="preserve"> ingeniería basada en modelos, metodologías ágiles, Internet de los objetos (</w:t>
      </w:r>
      <w:r w:rsidR="00B71169">
        <w:rPr>
          <w:lang w:val="es-EC"/>
        </w:rPr>
        <w:t>IoT</w:t>
      </w:r>
      <w:r w:rsidR="00CC70D9" w:rsidRPr="00F2132A">
        <w:rPr>
          <w:lang w:val="es-EC"/>
        </w:rPr>
        <w:t xml:space="preserve">), </w:t>
      </w:r>
      <w:bookmarkStart w:id="17" w:name="OLE_LINK19"/>
      <w:bookmarkStart w:id="18" w:name="OLE_LINK20"/>
      <w:r w:rsidR="00CC70D9" w:rsidRPr="00F2132A">
        <w:rPr>
          <w:lang w:val="es-EC"/>
        </w:rPr>
        <w:t xml:space="preserve">sistemas basados en </w:t>
      </w:r>
      <w:r w:rsidR="00B71169">
        <w:rPr>
          <w:lang w:val="es-EC"/>
        </w:rPr>
        <w:t>IoT</w:t>
      </w:r>
      <w:r w:rsidR="00CC70D9" w:rsidRPr="00F2132A">
        <w:rPr>
          <w:lang w:val="es-EC"/>
        </w:rPr>
        <w:t>.</w:t>
      </w:r>
      <w:bookmarkEnd w:id="17"/>
      <w:bookmarkEnd w:id="18"/>
    </w:p>
    <w:p w:rsidR="009303D9" w:rsidRPr="00ED0B53" w:rsidRDefault="009303D9" w:rsidP="006B6B66">
      <w:pPr>
        <w:pStyle w:val="Ttulo1"/>
      </w:pPr>
      <w:r w:rsidRPr="00ED0B53">
        <w:t>Introducción</w:t>
      </w:r>
    </w:p>
    <w:p w:rsidR="00CC70D9" w:rsidRPr="00F2132A" w:rsidRDefault="00CC70D9" w:rsidP="00CC70D9">
      <w:pPr>
        <w:pStyle w:val="Textoindependiente"/>
        <w:rPr>
          <w:lang w:val="es-EC"/>
        </w:rPr>
      </w:pPr>
      <w:r w:rsidRPr="00F2132A">
        <w:rPr>
          <w:lang w:val="es-EC"/>
        </w:rPr>
        <w:t>En la Ingeniería del Software, las metodologías han sido siempre el segundo problema abordado por los investigadores, justo después de la propuesta de nuevos lenguajes y paradigmas de programación. Así, la programación estructurada surgió primero</w:t>
      </w:r>
      <w:r w:rsidRPr="00ED0B53">
        <w:rPr>
          <w:lang w:val="en-US"/>
        </w:rPr>
        <w:footnoteReference w:id="1"/>
      </w:r>
      <w:r w:rsidRPr="00ED0B53">
        <w:rPr>
          <w:lang w:val="en-US"/>
        </w:rPr>
        <w:footnoteReference w:id="2"/>
      </w:r>
      <w:r w:rsidRPr="00F2132A">
        <w:rPr>
          <w:lang w:val="es-EC"/>
        </w:rPr>
        <w:t>, y luego se propusieron metodologías apropiadas para el Análisis y Diseño Estructurado (SAD). Asimismo, la programación orientada a objetos se propuso por primera vez en 1972</w:t>
      </w:r>
      <w:r w:rsidR="0059446A" w:rsidRPr="00ED0B53">
        <w:rPr>
          <w:lang w:val="en-US"/>
        </w:rPr>
        <w:fldChar w:fldCharType="begin" w:fldLock="1"/>
      </w:r>
      <w:r w:rsidR="0059446A" w:rsidRPr="00F2132A">
        <w:rPr>
          <w:lang w:val="es-EC"/>
        </w:rPr>
        <w:instrText>ADDIN CSL_CITATION {"citationItems":[{"id":"ITEM-1","itemData":{"author":[{"dropping-particle":"","family":"Dahl","given":"Ole-Johan","non-dropping-particle":"","parse-names":false,"suffix":""},{"dropping-particle":"","family":"Hoare","given":"C A R","non-dropping-particle":"","parse-names":false,"suffix":""}],"id":"ITEM-1","issued":{"date-parts":[["1972"]]},"publisher":"Academic Press Ltd.","title":"Chapter III: Hierarchical program structures","type":"book"},"uris":["http://www.mendeley.com/documents/?uuid=df5291f5-3fc4-4c3f-b3e2-30f04f37c5bc"]}],"mendeley":{"formattedCitation":"[1]","plainTextFormattedCitation":"[1]","previouslyFormattedCitation":"[1]"},"properties":{"noteIndex":0},"schema":"https://github.com/citation-style-language/schema/raw/master/csl-citation.json"}</w:instrText>
      </w:r>
      <w:r w:rsidR="0059446A" w:rsidRPr="00ED0B53">
        <w:rPr>
          <w:lang w:val="en-US"/>
        </w:rPr>
        <w:fldChar w:fldCharType="separate"/>
      </w:r>
      <w:r w:rsidR="0059446A" w:rsidRPr="00F2132A">
        <w:rPr>
          <w:noProof/>
          <w:lang w:val="es-EC"/>
        </w:rPr>
        <w:t>[1]</w:t>
      </w:r>
      <w:r w:rsidR="0059446A" w:rsidRPr="00ED0B53">
        <w:rPr>
          <w:lang w:val="en-US"/>
        </w:rPr>
        <w:fldChar w:fldCharType="end"/>
      </w:r>
      <w:r w:rsidRPr="00F2132A">
        <w:rPr>
          <w:lang w:val="es-EC"/>
        </w:rPr>
        <w:t>, mientras que las propuestas sobre Análisis y Diseño Orientado a Objetos (OOAD) y una metodología para el desarrollo de Software Orientado a Objetos se publicaron respectivamente en 1978</w:t>
      </w:r>
      <w:r w:rsidRPr="00ED0B53">
        <w:rPr>
          <w:lang w:val="en-US"/>
        </w:rPr>
        <w:fldChar w:fldCharType="begin" w:fldLock="1"/>
      </w:r>
      <w:r w:rsidRPr="00F2132A">
        <w:rPr>
          <w:lang w:val="es-EC"/>
        </w:rPr>
        <w:instrText>ADDIN CSL_CITATION {"citationItems":[{"id":"ITEM-1","itemData":{"DOI":"http://doi.acm.org/10.1145/512760.512762","ISSN":"0009-918X","abstract":"This paper describes a programming system based on the metaphor of communicating objects. Experience with a running system shows that this model provides flexibility, modularity and compactness. A compiled representation for the language is presented, along with an interpreter suitable for microcoding. The object-oriented model provides naturally efficient addressing; a corresponding virtual memory is described which offers dense utilization of resident space.","author":[{"dropping-particle":"","family":"Ingalls","given":"Daniel H. H.","non-dropping-particle":"","parse-names":false,"suffix":""}],"container-title":"Proceedings of the 5th ACM SIGACT-SIGPLAN symposium on Principles of programming languages - POPL '78","id":"ITEM-1","issued":{"date-parts":[["1978"]]},"page":"9-16","publisher":"ACM Press","publisher-place":"New York, New York, USA","title":"The Smalltalk-76 programming system design and implementation","type":"paper-conference"},"uris":["http://www.mendeley.com/documents/?uuid=60ee20b4-b945-45a4-a2ba-69ee73817da8","http://www.mendeley.com/documents/?uuid=828d4345-e46c-4280-bcc0-6051af20c389"]}],"mendeley":{"formattedCitation":"[2]","plainTextFormattedCitation":"[2]","previouslyFormattedCitation":"[2]"},"properties":{"noteIndex":0},"schema":"https://github.com/citation-style-language/schema/raw/master/csl-citation.json"}</w:instrText>
      </w:r>
      <w:r w:rsidRPr="00ED0B53">
        <w:rPr>
          <w:lang w:val="en-US"/>
        </w:rPr>
        <w:fldChar w:fldCharType="separate"/>
      </w:r>
      <w:r w:rsidRPr="00F2132A">
        <w:rPr>
          <w:noProof/>
          <w:lang w:val="es-EC"/>
        </w:rPr>
        <w:t>[2]</w:t>
      </w:r>
      <w:r w:rsidRPr="00ED0B53">
        <w:rPr>
          <w:lang w:val="en-US"/>
        </w:rPr>
        <w:fldChar w:fldCharType="end"/>
      </w:r>
      <w:r w:rsidRPr="00F2132A">
        <w:rPr>
          <w:lang w:val="es-EC"/>
        </w:rPr>
        <w:t xml:space="preserve"> y 1982</w:t>
      </w:r>
      <w:r w:rsidRPr="00ED0B53">
        <w:rPr>
          <w:lang w:val="en-US"/>
        </w:rPr>
        <w:fldChar w:fldCharType="begin" w:fldLock="1"/>
      </w:r>
      <w:r w:rsidR="0059446A" w:rsidRPr="00F2132A">
        <w:rPr>
          <w:lang w:val="es-EC"/>
        </w:rPr>
        <w:instrText>ADDIN CSL_CITATION {"citationItems":[{"id":"ITEM-1","itemData":{"DOI":"10.1145/800174.809777","ISBN":"0897910850","author":[{"dropping-particle":"","family":"Pashtan","given":"Ariel","non-dropping-particle":"","parse-names":false,"suffix":""}],"container-title":"Proceedings of the ACM '82 conference on - ACM 82","id":"ITEM-1","issued":{"date-parts":[["1982"]]},"page":"126-131","publisher":"ACM Press","publisher-place":"New York, New York, USA","title":"Object oriented operating systems: An emerging design methodology","type":"paper-conference"},"uris":["http://www.mendeley.com/documents/?uuid=4234c434-bead-42a6-9b93-24dcafed4afb","http://www.mendeley.com/documents/?uuid=ce9cf6b7-1f21-49db-8666-8181cb5b936f"]}],"mendeley":{"formattedCitation":"[3]","plainTextFormattedCitation":"[3]","previouslyFormattedCitation":"[3]"},"properties":{"noteIndex":0},"schema":"https://github.com/citation-style-language/schema/raw/master/csl-citation.json"}</w:instrText>
      </w:r>
      <w:r w:rsidRPr="00ED0B53">
        <w:rPr>
          <w:lang w:val="en-US"/>
        </w:rPr>
        <w:fldChar w:fldCharType="separate"/>
      </w:r>
      <w:r w:rsidRPr="00F2132A">
        <w:rPr>
          <w:noProof/>
          <w:lang w:val="es-EC"/>
        </w:rPr>
        <w:t>[3]</w:t>
      </w:r>
      <w:r w:rsidRPr="00ED0B53">
        <w:rPr>
          <w:lang w:val="en-US"/>
        </w:rPr>
        <w:fldChar w:fldCharType="end"/>
      </w:r>
      <w:r w:rsidRPr="00F2132A">
        <w:rPr>
          <w:lang w:val="es-EC"/>
        </w:rPr>
        <w:t xml:space="preserve">. Con el surgimiento de la era de Internet y la World Wide Web (WWW), los desarrolladores se enfrentaron a la necesidad de adaptar las metodologías existentes para desarrollar sistemas basados en la Web, lo que llevó a la propuesta de otras más apropiadas. La primera metodología de desarrollo Web documentada fue presentada por </w:t>
      </w:r>
      <w:r w:rsidRPr="00ED0B53">
        <w:rPr>
          <w:lang w:val="en-US"/>
        </w:rPr>
        <w:fldChar w:fldCharType="begin" w:fldLock="1"/>
      </w:r>
      <w:r w:rsidR="0059446A" w:rsidRPr="00F2132A">
        <w:rPr>
          <w:lang w:val="es-EC"/>
        </w:rPr>
        <w:instrText>ADDIN CSL_CITATION {"citationItems":[{"id":"ITEM-1","itemData":{"DOI":"10.1145/208344.208354","ISSN":"00010782","abstract":"Note: OCR errors may be found in this Reference List extracted from the full text article. ACM has opted to expose the complete List rather than only correct and linked references.","author":[{"dropping-particle":"","family":"Schwabe","given":"Daniel","non-dropping-particle":"","parse-names":false,"suffix":""},{"dropping-particle":"","family":"Rossi","given":"Gustavo","non-dropping-particle":"","parse-names":false,"suffix":""}],"container-title":"Communications of the ACM","id":"ITEM-1","issue":"8","issued":{"date-parts":[["2002","8"]]},"page":"45-46","publisher":"ACM","title":"The object-oriented hypermedia design model","type":"article-journal","volume":"38"},"uris":["http://www.mendeley.com/documents/?uuid=e8559778-2231-4005-9ecf-654c6c3f4d7d","http://www.mendeley.com/documents/?uuid=8f72b826-6e81-4f01-8e68-905945f9e160"]}],"mendeley":{"formattedCitation":"[4]","manualFormatting":"Schwabe and Rossi ","plainTextFormattedCitation":"[4]","previouslyFormattedCitation":"[4]"},"properties":{"noteIndex":0},"schema":"https://github.com/citation-style-language/schema/raw/master/csl-citation.json"}</w:instrText>
      </w:r>
      <w:r w:rsidRPr="00ED0B53">
        <w:rPr>
          <w:lang w:val="en-US"/>
        </w:rPr>
        <w:fldChar w:fldCharType="separate"/>
      </w:r>
      <w:r w:rsidRPr="00F2132A">
        <w:rPr>
          <w:noProof/>
          <w:lang w:val="es-EC"/>
        </w:rPr>
        <w:t xml:space="preserve">Schwabe y Rossi </w:t>
      </w:r>
      <w:r w:rsidRPr="00ED0B53">
        <w:rPr>
          <w:lang w:val="en-US"/>
        </w:rPr>
        <w:fldChar w:fldCharType="end"/>
      </w:r>
      <w:r w:rsidRPr="00F2132A">
        <w:rPr>
          <w:lang w:val="es-EC"/>
        </w:rPr>
        <w:t>en 2002</w:t>
      </w:r>
      <w:r w:rsidRPr="00ED0B53">
        <w:rPr>
          <w:lang w:val="en-US"/>
        </w:rPr>
        <w:fldChar w:fldCharType="begin" w:fldLock="1"/>
      </w:r>
      <w:r w:rsidR="0059446A" w:rsidRPr="00F2132A">
        <w:rPr>
          <w:lang w:val="es-EC"/>
        </w:rPr>
        <w:instrText>ADDIN CSL_CITATION {"citationItems":[{"id":"ITEM-1","itemData":{"DOI":"10.1145/208344.208354","ISSN":"00010782","abstract":"Note: OCR errors may be found in this Reference List extracted from the full text article. ACM has opted to expose the complete List rather than only correct and linked references.","author":[{"dropping-particle":"","family":"Schwabe","given":"Daniel","non-dropping-particle":"","parse-names":false,"suffix":""},{"dropping-particle":"","family":"Rossi","given":"Gustavo","non-dropping-particle":"","parse-names":false,"suffix":""}],"container-title":"Communications of the ACM","id":"ITEM-1","issue":"8","issued":{"date-parts":[["2002","8"]]},"page":"45-46","publisher":"ACM","title":"The object-oriented hypermedia design model","type":"article-journal","volume":"38"},"uris":["http://www.mendeley.com/documents/?uuid=8f72b826-6e81-4f01-8e68-905945f9e160"]}],"mendeley":{"formattedCitation":"[4]","plainTextFormattedCitation":"[4]","previouslyFormattedCitation":"[4]"},"properties":{"noteIndex":0},"schema":"https://github.com/citation-style-language/schema/raw/master/csl-citation.json"}</w:instrText>
      </w:r>
      <w:r w:rsidRPr="00ED0B53">
        <w:rPr>
          <w:lang w:val="en-US"/>
        </w:rPr>
        <w:fldChar w:fldCharType="separate"/>
      </w:r>
      <w:r w:rsidRPr="00F2132A">
        <w:rPr>
          <w:noProof/>
          <w:lang w:val="es-EC"/>
        </w:rPr>
        <w:t>[4]</w:t>
      </w:r>
      <w:r w:rsidRPr="00ED0B53">
        <w:rPr>
          <w:lang w:val="en-US"/>
        </w:rPr>
        <w:fldChar w:fldCharType="end"/>
      </w:r>
      <w:r w:rsidRPr="00F2132A">
        <w:rPr>
          <w:lang w:val="es-EC"/>
        </w:rPr>
        <w:t>. Por lo tanto, podemos concluir que, en Ingeniería de Software, ha sido tradicionalmente necesario revisar las metodologías de desarrollo tras la aparición de nuevos paradigmas tecnológicos.</w:t>
      </w:r>
    </w:p>
    <w:p w:rsidR="00CC70D9" w:rsidRPr="00F2132A" w:rsidRDefault="00CC70D9" w:rsidP="00CC70D9">
      <w:pPr>
        <w:pStyle w:val="Textoindependiente"/>
        <w:rPr>
          <w:lang w:val="es-EC"/>
        </w:rPr>
      </w:pPr>
      <w:r w:rsidRPr="00F2132A">
        <w:rPr>
          <w:lang w:val="es-EC"/>
        </w:rPr>
        <w:t xml:space="preserve">Hoy en día, </w:t>
      </w:r>
      <w:bookmarkStart w:id="19" w:name="OLE_LINK25"/>
      <w:bookmarkStart w:id="20" w:name="OLE_LINK26"/>
      <w:r w:rsidRPr="00F2132A">
        <w:rPr>
          <w:lang w:val="es-EC"/>
        </w:rPr>
        <w:t>la Internet de los objetos</w:t>
      </w:r>
      <w:bookmarkEnd w:id="19"/>
      <w:bookmarkEnd w:id="20"/>
      <w:r w:rsidRPr="00F2132A">
        <w:rPr>
          <w:lang w:val="es-EC"/>
        </w:rPr>
        <w:t xml:space="preserve"> (</w:t>
      </w:r>
      <w:r w:rsidR="00B71169">
        <w:rPr>
          <w:lang w:val="es-EC"/>
        </w:rPr>
        <w:t>IoT</w:t>
      </w:r>
      <w:r w:rsidRPr="00F2132A">
        <w:rPr>
          <w:lang w:val="es-EC"/>
        </w:rPr>
        <w:t>) es uno de los paradigmas tecnológicos más destacados. Este término, acuñado por Kevin Ashton</w:t>
      </w:r>
      <w:r w:rsidRPr="00ED0B53">
        <w:rPr>
          <w:lang w:val="en-US"/>
        </w:rPr>
        <w:fldChar w:fldCharType="begin" w:fldLock="1"/>
      </w:r>
      <w:r w:rsidR="0059446A" w:rsidRPr="00F2132A">
        <w:rPr>
          <w:lang w:val="es-EC"/>
        </w:rPr>
        <w:instrText>ADDIN CSL_CITATION {"citationItems":[{"id":"ITEM-1","itemData":{"author":[{"dropping-particle":"","family":"Ashton","given":"Kevin","non-dropping-particle":"","parse-names":false,"suffix":""}],"container-title":"RFID journal","id":"ITEM-1","issue":"7","issued":{"date-parts":[["2009"]]},"page":"97-114","title":"That ‘Internet of Things’ thing","type":"article-journal","volume":"22"},"uris":["http://www.mendeley.com/documents/?uuid=bcc3cd5b-6691-4196-ab71-629704d0cc08","http://www.mendeley.com/documents/?uuid=b99f801f-fca2-4e4a-b28c-f3365cd5f25a"]}],"mendeley":{"formattedCitation":"[5]","plainTextFormattedCitation":"[5]","previouslyFormattedCitation":"[5]"},"properties":{"noteIndex":0},"schema":"https://github.com/citation-style-language/schema/raw/master/csl-citation.json"}</w:instrText>
      </w:r>
      <w:r w:rsidRPr="00ED0B53">
        <w:rPr>
          <w:lang w:val="en-US"/>
        </w:rPr>
        <w:fldChar w:fldCharType="separate"/>
      </w:r>
      <w:r w:rsidRPr="00F2132A">
        <w:rPr>
          <w:noProof/>
          <w:lang w:val="es-EC"/>
        </w:rPr>
        <w:t>[5]</w:t>
      </w:r>
      <w:r w:rsidRPr="00ED0B53">
        <w:rPr>
          <w:lang w:val="en-US"/>
        </w:rPr>
        <w:fldChar w:fldCharType="end"/>
      </w:r>
      <w:r w:rsidRPr="00F2132A">
        <w:rPr>
          <w:lang w:val="es-EC"/>
        </w:rPr>
        <w:t>, nace con el objetivo de "digitalizar los objetos físicos" para que puedan interactuar entre sí y con las personas que los rodean y mejorar su estilo de vida y su productividad</w:t>
      </w:r>
      <w:r w:rsidRPr="00ED0B53">
        <w:rPr>
          <w:lang w:val="en-US"/>
        </w:rPr>
        <w:fldChar w:fldCharType="begin" w:fldLock="1"/>
      </w:r>
      <w:r w:rsidR="00C717ED" w:rsidRPr="00F2132A">
        <w:rPr>
          <w:lang w:val="es-EC"/>
        </w:rPr>
        <w:instrText>ADDIN CSL_CITATION {"citationItems":[{"id":"ITEM-1","itemData":{"DOI":"10.1016/J.JKSUCI.2016.10.003","ISSN":"1319-1578","abstract":"Internet of Things is a platform where every day devices become smarter, every day processing becomes intelligent, and every day communication becomes informative. While the Internet of Things is still seeking its own shape, its effects have already stared in making incredible strides as a universal solution media for the connected scenario. Architecture specific study does always pave the conformation of related field. The lack of overall architectural knowledge is presently resisting the researchers to get through the scope of Internet of Things centric approaches. This literature surveys Internet of Things oriented architectures that are capable enough to improve the understanding of related tool, technology, and methodology to facilitate developer’s requirements. Directly or indirectly, the presented architectures propose to solve real-life problems by building and deployment of powerful Internet of Things notions. Further, research challenges have been investigated to incorporate the lacuna inside the current trends of architectures to motivate the academics and industries get involved into seeking the possible way outs to apt the exact power of Internet of Things. A main contribution of this survey paper is that it summarizes the current state-of-the-art of Internet of Things architectures in various domains systematically.","author":[{"dropping-particle":"","family":"Ray","given":"P.P.","non-dropping-particle":"","parse-names":false,"suffix":""}],"container-title":"Journal of King Saud University - Computer and Information Sciences","id":"ITEM-1","issue":"3","issued":{"date-parts":[["2018","7","1"]]},"page":"291-319","publisher":"Elsevier","title":"A survey on Internet of Things architectures","type":"article-journal","volume":"30"},"uris":["http://www.mendeley.com/documents/?uuid=3b15e841-1922-3bca-81a5-fc9e5b0cc33b","http://www.mendeley.com/documents/?uuid=84270857-ad16-4d7f-b6fc-125924d5df09"]}],"mendeley":{"formattedCitation":"[6]","plainTextFormattedCitation":"[6]","previouslyFormattedCitation":"[6]"},"properties":{"noteIndex":0},"schema":"https://github.com/citation-style-language/schema/raw/master/csl-citation.json"}</w:instrText>
      </w:r>
      <w:r w:rsidRPr="00ED0B53">
        <w:rPr>
          <w:lang w:val="en-US"/>
        </w:rPr>
        <w:fldChar w:fldCharType="separate"/>
      </w:r>
      <w:r w:rsidRPr="00F2132A">
        <w:rPr>
          <w:noProof/>
          <w:lang w:val="es-EC"/>
        </w:rPr>
        <w:t>[6]</w:t>
      </w:r>
      <w:r w:rsidRPr="00ED0B53">
        <w:rPr>
          <w:lang w:val="en-US"/>
        </w:rPr>
        <w:fldChar w:fldCharType="end"/>
      </w:r>
      <w:r w:rsidRPr="00F2132A">
        <w:rPr>
          <w:lang w:val="es-EC"/>
        </w:rPr>
        <w:t xml:space="preserve">. La </w:t>
      </w:r>
      <w:r w:rsidR="00B71169">
        <w:rPr>
          <w:lang w:val="es-EC"/>
        </w:rPr>
        <w:t>IoT</w:t>
      </w:r>
      <w:r w:rsidRPr="00F2132A">
        <w:rPr>
          <w:lang w:val="es-EC"/>
        </w:rPr>
        <w:t xml:space="preserve"> es el resultado de la confluencia/colaboración de varias áreas de investigación, como la comunicación y la cooperación, la localización y la identificación, las redes de sensores y actuadores, el tratamiento integrado de la información distribuida, la inteligencia artificial y las interfaces de usuario adaptables, por nombrar sólo algunos de los campos convergentes más importantes.</w:t>
      </w:r>
    </w:p>
    <w:p w:rsidR="00CC70D9" w:rsidRPr="00F2132A" w:rsidRDefault="00CC70D9" w:rsidP="00CC70D9">
      <w:pPr>
        <w:pStyle w:val="Textoindependiente"/>
        <w:rPr>
          <w:lang w:val="es-EC"/>
        </w:rPr>
      </w:pPr>
      <w:r w:rsidRPr="00F2132A">
        <w:rPr>
          <w:lang w:val="es-EC"/>
        </w:rPr>
        <w:t xml:space="preserve">Los primeros sistemas basados en la </w:t>
      </w:r>
      <w:r w:rsidR="00B71169">
        <w:rPr>
          <w:lang w:val="es-EC"/>
        </w:rPr>
        <w:t>IoT</w:t>
      </w:r>
      <w:r w:rsidRPr="00F2132A">
        <w:rPr>
          <w:lang w:val="es-EC"/>
        </w:rPr>
        <w:t xml:space="preserve"> (IOTS) se han desarrollado utilizando metodologías ad-hoc, específicas para cada equipo de desarrollo, derivadas de la correspondiente adaptación de metodologías pensadas para el desarrollo de sistemas de información más tradicionales (SI).</w:t>
      </w:r>
    </w:p>
    <w:p w:rsidR="00CC70D9" w:rsidRPr="00F2132A" w:rsidRDefault="00CC70D9" w:rsidP="00CC70D9">
      <w:pPr>
        <w:pStyle w:val="Textoindependiente"/>
        <w:rPr>
          <w:lang w:val="es-EC"/>
        </w:rPr>
      </w:pPr>
      <w:r w:rsidRPr="00F2132A">
        <w:rPr>
          <w:lang w:val="es-EC"/>
        </w:rPr>
        <w:t>Sin embargo, el desarrollo de IoTS difiere del desarrollo de los sistemas informáticos tradicionales en varios aspectos clave. Por ejemplo, el desarrollo de IoTS implica necesariamente el despliegue y la configuración de componentes de hardware (sensores, actuadores, controladores</w:t>
      </w:r>
      <w:r w:rsidR="009C1417" w:rsidRPr="00F2132A">
        <w:rPr>
          <w:lang w:val="es-EC"/>
        </w:rPr>
        <w:t>...</w:t>
      </w:r>
      <w:r w:rsidRPr="00F2132A">
        <w:rPr>
          <w:lang w:val="es-EC"/>
        </w:rPr>
        <w:t>) para interactuar con el entorno físico y digital, lo que no suele ser el caso en los sistemas de información tradicionales.</w:t>
      </w:r>
      <w:bookmarkStart w:id="21" w:name="OLE_LINK397"/>
      <w:bookmarkStart w:id="22" w:name="OLE_LINK398"/>
      <w:r w:rsidRPr="00F2132A">
        <w:rPr>
          <w:lang w:val="es-EC"/>
        </w:rPr>
        <w:t xml:space="preserve"> Cada uno de los </w:t>
      </w:r>
      <w:bookmarkEnd w:id="21"/>
      <w:bookmarkEnd w:id="22"/>
      <w:r w:rsidRPr="00F2132A">
        <w:rPr>
          <w:lang w:val="es-EC"/>
        </w:rPr>
        <w:t>dispositivos de hardware desplegados en el entorno</w:t>
      </w:r>
      <w:bookmarkStart w:id="23" w:name="OLE_LINK399"/>
      <w:bookmarkStart w:id="24" w:name="OLE_LINK400"/>
      <w:r w:rsidRPr="00F2132A">
        <w:rPr>
          <w:lang w:val="es-EC"/>
        </w:rPr>
        <w:t xml:space="preserve"> (como sensores, actuadores y ordenadores monoplaca) requiere una</w:t>
      </w:r>
      <w:bookmarkEnd w:id="23"/>
      <w:bookmarkEnd w:id="24"/>
      <w:r w:rsidRPr="00F2132A">
        <w:rPr>
          <w:lang w:val="es-EC"/>
        </w:rPr>
        <w:t xml:space="preserve"> programación y configuración específica, así como la implementación de mecanismos de difusión de la información (Publish/Subscribe o Request/Response, entre los más comunes) para distribuir eficientemente los datos y crear complejos flujos de datos entre ellos. </w:t>
      </w:r>
    </w:p>
    <w:p w:rsidR="00CC70D9" w:rsidRPr="00F2132A" w:rsidRDefault="00CC70D9" w:rsidP="00CC70D9">
      <w:pPr>
        <w:pStyle w:val="Textoindependiente"/>
        <w:rPr>
          <w:lang w:val="es-EC"/>
        </w:rPr>
      </w:pPr>
      <w:r w:rsidRPr="00F2132A">
        <w:rPr>
          <w:lang w:val="es-EC"/>
        </w:rPr>
        <w:t>Por otro lado, se deben implementar aplicaciones de software para interactuar con las personas en ambos tipos de sistemas. Las aplicaciones cliente de usuario final pueden estar basadas en la web</w:t>
      </w:r>
      <w:r w:rsidRPr="00ED0B53">
        <w:rPr>
          <w:lang w:val="en-US"/>
        </w:rPr>
        <w:fldChar w:fldCharType="begin" w:fldLock="1"/>
      </w:r>
      <w:r w:rsidR="0059446A" w:rsidRPr="00F2132A">
        <w:rPr>
          <w:lang w:val="es-EC"/>
        </w:rPr>
        <w:instrText>ADDIN CSL_CITATION {"citationItems":[{"id":"ITEM-1","itemData":{"DOI":"10.1049/iet-sen.2017.0344","ISSN":"1751-8806","author":[{"dropping-particle":"","family":"Leotta","given":"Maurizio","non-dropping-particle":"","parse-names":false,"suffix":""},{"dropping-particle":"","family":"Clerissi","given":"Diego","non-dropping-particle":"","parse-names":false,"suffix":""},{"dropping-particle":"","family":"Olianas","given":"Dario","non-dropping-particle":"","parse-names":false,"suffix":""},{"dropping-particle":"","family":"Ricca","given":"Filippo","non-dropping-particle":"","parse-names":false,"suffix":""},{"dropping-particle":"","family":"Ancona","given":"Davide","non-dropping-particle":"","parse-names":false,"suffix":""},{"dropping-particle":"","family":"Delzanno","given":"Giorgio","non-dropping-particle":"","parse-names":false,"suffix":""},{"dropping-particle":"","family":"Franceschini","given":"Luca","non-dropping-particle":"","parse-names":false,"suffix":""},{"dropping-particle":"","family":"Ribaudo","given":"Marina","non-dropping-particle":"","parse-names":false,"suffix":""}],"container-title":"IET Software","id":"ITEM-1","issue":"5","issued":{"date-parts":[["2018","10","1"]]},"page":"430-436","title":"An acceptance testing approach for Internet of Things systems","type":"article-journal","volume":"12"},"uris":["http://www.mendeley.com/documents/?uuid=72de71c2-e6eb-320f-8835-c1a7307c526f","http://www.mendeley.com/documents/?uuid=89a1c8a9-e081-48b4-9543-9493c9d2d947"]}],"mendeley":{"formattedCitation":"[7]","plainTextFormattedCitation":"[7]","previouslyFormattedCitation":"[7]"},"properties":{"noteIndex":0},"schema":"https://github.com/citation-style-language/schema/raw/master/csl-citation.json"}</w:instrText>
      </w:r>
      <w:r w:rsidRPr="00ED0B53">
        <w:rPr>
          <w:lang w:val="en-US"/>
        </w:rPr>
        <w:fldChar w:fldCharType="separate"/>
      </w:r>
      <w:r w:rsidRPr="00F2132A">
        <w:rPr>
          <w:noProof/>
          <w:lang w:val="es-EC"/>
        </w:rPr>
        <w:t>[7]</w:t>
      </w:r>
      <w:r w:rsidRPr="00ED0B53">
        <w:rPr>
          <w:lang w:val="en-US"/>
        </w:rPr>
        <w:fldChar w:fldCharType="end"/>
      </w:r>
      <w:r w:rsidRPr="00F2132A">
        <w:rPr>
          <w:lang w:val="es-EC"/>
        </w:rPr>
        <w:t xml:space="preserve"> o en el móvil</w:t>
      </w:r>
      <w:r w:rsidRPr="00ED0B53">
        <w:rPr>
          <w:lang w:val="en-US"/>
        </w:rPr>
        <w:fldChar w:fldCharType="begin" w:fldLock="1"/>
      </w:r>
      <w:r w:rsidR="00C717ED" w:rsidRPr="00F2132A">
        <w:rPr>
          <w:lang w:val="es-EC"/>
        </w:rPr>
        <w:instrText>ADDIN CSL_CITATION {"citationItems":[{"id":"ITEM-1","itemData":{"DOI":"10.1016/J.FUTURE.2018.09.056","ISSN":"0167-739X","abstract":"Mobile code offloading is a popular technique for enhancing the apparent capabilities of resource constrained devices. It is of particular interest for developers trying to push ever more complex algorithms into embedded devices that belong to the Internet of Things (IoT). Although there is much research into this area in the realm of smartphones and tablets, the same cannot be said for IoT devices, for which very few code offloading frameworks exist. This paper presents MobiCOP-IoT, an extension of the MobiCOP mobile code offloading solution for the smartphone and tablet ecosystem, that supports embedded devices and Google’s newest IoT initiative, Android Things. MobiCOP-IoT allows developers to deploy surrogates on both distant clouds and proximate nodes located on the edge. As such, MobiCOP-IoT enabled applications can take advantage of the benefits of mobile edge computing to further enhance their capabilities. We</w:instrText>
      </w:r>
      <w:r w:rsidR="00C717ED" w:rsidRPr="00ED0B53">
        <w:rPr>
          <w:lang w:val="en-US"/>
        </w:rPr>
        <w:instrText xml:space="preserve"> tested MobiCOP-IoT in a variety of scenarios and we found improvements of up to 9 times in terms of performance and energy for centralized cloud deployments, and up to 16 times in the case of edge s</w:instrText>
      </w:r>
      <w:r w:rsidR="00C717ED" w:rsidRPr="00F2132A">
        <w:rPr>
          <w:lang w:val="es-EC"/>
        </w:rPr>
        <w:instrText>cenarios. Moreover, we show the platform is capable of automatic horizontal scaling, which allows it to adapt to varying network traffic conditions; and multitenancy, wherein a single server instance is capable of attending multiple clients’ requests with minimal loss in performance.","author":[{"dropping-particle":"","family":"Benedetto","given":"José I.","non-dropping-particle":"","parse-names":false,"suffix":""},{"dropping-particle":"","family":"González","given":"Luis A.","non-dropping-particle":"","parse-names":false,"suffix":""},{"dropping-particle":"","family":"Sanabria","given":"Pablo","non-dropping-particle":"","parse-names":false,"suffix":""},{"dropping-particle":"","family":"Neyem","given":"Andrés","non-dropping-particle":"","parse-names":false,"suffix":""},{"dropping-particle":"","family":"Navón","given":"Jaime","non-dropping-particle":"","parse-names":false,"suffix":""}],"container-title":"Future Generation Computer Systems","id":"ITEM-1","issued":{"date-parts":[["2019","3","1"]]},"page":"424-437","publisher":"North-Holland","title":"Towards a practical framework for code offloading in the Internet of Things","type":"article-journal","volume":"92"},"uris":["http://www.mendeley.com/documents/?uuid=7d247325-ed54-331b-909d-cfa854b192ea"]}],"mendeley":{"formattedCitation":"[8]","plainTextFormattedCitation":"[8]","previouslyFormattedCitation":"[8]"},"properties":{"noteIndex":0},"schema":"https://github.com/citation-style-language/schema/raw/master/csl-citation.json"}</w:instrText>
      </w:r>
      <w:r w:rsidRPr="00ED0B53">
        <w:rPr>
          <w:lang w:val="en-US"/>
        </w:rPr>
        <w:fldChar w:fldCharType="separate"/>
      </w:r>
      <w:r w:rsidRPr="00F2132A">
        <w:rPr>
          <w:noProof/>
          <w:lang w:val="es-EC"/>
        </w:rPr>
        <w:t>[8]</w:t>
      </w:r>
      <w:r w:rsidRPr="00ED0B53">
        <w:rPr>
          <w:lang w:val="en-US"/>
        </w:rPr>
        <w:fldChar w:fldCharType="end"/>
      </w:r>
      <w:r w:rsidRPr="00F2132A">
        <w:rPr>
          <w:lang w:val="es-EC"/>
        </w:rPr>
        <w:t>, dependiendo de las necesidades de los propios usuarios</w:t>
      </w:r>
      <w:r w:rsidRPr="00ED0B53">
        <w:rPr>
          <w:lang w:val="en-US"/>
        </w:rPr>
        <w:fldChar w:fldCharType="begin" w:fldLock="1"/>
      </w:r>
      <w:r w:rsidR="0059446A" w:rsidRPr="00F2132A">
        <w:rPr>
          <w:lang w:val="es-EC"/>
        </w:rPr>
        <w:instrText>ADDIN CSL_CITATION {"citationItems":[{"id":"ITEM-1","itemData":{"DOI":"10.1145/2783446.2783565","ISBN":"9781450336437","abstract":"© 2015 ACM. The 'Internet of Things' promises a society of smart objects which can work towards common purposes. For HCI, core questions relate to how people might become members of, or otherwise interact with, such a society. In this paper, we address these questions through a simple experiment in which people interact with smart objects, each of which has a specific sensingprocessing- communicating capability. In the experiment, objects had to be arranged such that their individual goals were satisfied. The human's role was partly to move the boxes and partly to ensure that all goals were met. The task was presented either as a rule discovery task (i.e., to deduce the goal of each object) or as a theme (pattern) discovery task (i.e., to deduce an appropriate arrangement of objects to satisfy the goals). In other words, the human task involved either a bottom-up analysis of goals or a topdown analysis of configuration. Differences between these conditions were found. The study presents a simple paradigm which, through modification of objects and rules, allows study of human interaction with smart objects in a goal-directed manner. The main conclusions relate to the ways in which people make sense of the smart objects.","author":[{"dropping-particle":"","family":"Cervantes-Solis","given":"J. Waldo","non-dropping-particle":"","parse-names":false,"suffix":""},{"dropping-particle":"","family":"Baber","given":"Chris","non-dropping-particle":"","parse-names":false,"suffix":""},{"dropping-particle":"","family":"Khattab","given":"Ahmad","non-dropping-particle":"","parse-names":false,"suffix":""},{"dropping-particle":"","family":"Mitch","given":"Roman","non-dropping-particle":"","parse-names":false,"suffix":""}],"container-title":"Proceedings of the 2015 British HCI Conference on - British HCI '15","id":"ITEM-1","issued":{"date-parts":[["2015"]]},"page":"222-227","publisher":"ACM Press","publisher-place":"New York, New York, USA","title":"Rule and theme discovery in human interactions with an 'Internet of Things'","type":"paper-conference"},"uris":["http://www.mendeley.com/documents/?uuid=779a6836-e840-346d-9347-feed1afc871c"]}],"mendeley":{"formattedCitation":"[9]","plainTextFormattedCitation":"[9]","previouslyFormattedCitation":"[9]"},"properties":{"noteIndex":0},"schema":"https://github.com/citation-style-language/schema/raw/master/csl-citation.json"}</w:instrText>
      </w:r>
      <w:r w:rsidRPr="00ED0B53">
        <w:rPr>
          <w:lang w:val="en-US"/>
        </w:rPr>
        <w:fldChar w:fldCharType="separate"/>
      </w:r>
      <w:r w:rsidRPr="00F2132A">
        <w:rPr>
          <w:noProof/>
          <w:lang w:val="es-EC"/>
        </w:rPr>
        <w:t>[9]</w:t>
      </w:r>
      <w:r w:rsidRPr="00ED0B53">
        <w:rPr>
          <w:lang w:val="en-US"/>
        </w:rPr>
        <w:fldChar w:fldCharType="end"/>
      </w:r>
      <w:r w:rsidRPr="00F2132A">
        <w:rPr>
          <w:lang w:val="es-EC"/>
        </w:rPr>
        <w:t>. En la literatura, la gran mayoría de las metodologías de desarrollo de IoTS se centran exclusivamente en la implementación de estas aplicaciones, sin cubrir la configuración/implementación de los dispositivos de hardware que tienen que ser desplegados en loTS.</w:t>
      </w:r>
    </w:p>
    <w:p w:rsidR="003116D3" w:rsidRPr="00F2132A" w:rsidRDefault="003116D3" w:rsidP="003116D3">
      <w:pPr>
        <w:pStyle w:val="sponsors"/>
        <w:framePr w:wrap="auto" w:vAnchor="page" w:hAnchor="page" w:x="864" w:y="15489"/>
        <w:ind w:firstLine="289"/>
        <w:rPr>
          <w:lang w:val="es-EC"/>
        </w:rPr>
      </w:pPr>
      <w:r w:rsidRPr="00F2132A">
        <w:rPr>
          <w:sz w:val="18"/>
          <w:szCs w:val="18"/>
          <w:lang w:val="es-EC"/>
        </w:rPr>
        <w:t xml:space="preserve">Universidad Técnica Estatal de Quevedo </w:t>
      </w:r>
    </w:p>
    <w:p w:rsidR="00CC70D9" w:rsidRPr="00F2132A" w:rsidRDefault="00CC70D9" w:rsidP="00CC70D9">
      <w:pPr>
        <w:pStyle w:val="Textoindependiente"/>
        <w:rPr>
          <w:lang w:val="es-EC"/>
        </w:rPr>
      </w:pPr>
      <w:r w:rsidRPr="00F2132A">
        <w:rPr>
          <w:lang w:val="es-EC"/>
        </w:rPr>
        <w:t xml:space="preserve">Los principales objetivos de este documento son: (1) Presentar una revisión exhaustiva de las metodologías de </w:t>
      </w:r>
      <w:r w:rsidRPr="00F2132A">
        <w:rPr>
          <w:lang w:val="es-EC"/>
        </w:rPr>
        <w:lastRenderedPageBreak/>
        <w:t>desarrollo de IoTS existentes, basadas en metodologías TDD, MDE y/o ágiles; (2) Verificar que no existe una metodología específicamente diseñada para el desarrollo de loTS; y (3) Proponer una nueva metodología de desarrollo de loTS que, además del software encargado de la lógica de negocio y de la interacción usuario-sistema, aborde la configuración y despliegue del hardware (sensores, actuadores, procesadores, etc.)....) y la programación de ordenadores monoplaca (Arduino, Raspberry,...), para que puedan realizar un preprocesamiento adecuado de los datos capturados por los sensores.</w:t>
      </w:r>
    </w:p>
    <w:p w:rsidR="00CC70D9" w:rsidRPr="00F2132A" w:rsidRDefault="00CC70D9" w:rsidP="00CC70D9">
      <w:pPr>
        <w:pStyle w:val="Textoindependiente"/>
        <w:rPr>
          <w:lang w:val="es-EC"/>
        </w:rPr>
      </w:pPr>
      <w:r w:rsidRPr="00F2132A">
        <w:rPr>
          <w:lang w:val="es-EC"/>
        </w:rPr>
        <w:t>El resto de este documento está estructurado de la siguiente manera: La Sección 2 presenta el estado del arte de las metodologías de desarrollo de IoTS basadas en TDD, MDE, y/o metodologías de desarrollo ágil. En la sección 3 se propone una nueva metodología para el desarrollo de los IoTS que intenta superar la ausencia de una metodología específica para el desarrollo de los IoTS. Por último, en la sección 4 se esbozan nuestras conclusiones y nuestro trabajo futuro.</w:t>
      </w:r>
    </w:p>
    <w:p w:rsidR="009303D9" w:rsidRPr="00ED0B53" w:rsidRDefault="00CC70D9" w:rsidP="006B6B66">
      <w:pPr>
        <w:pStyle w:val="Ttulo1"/>
      </w:pPr>
      <w:r w:rsidRPr="00ED0B53">
        <w:t>Estado del arte</w:t>
      </w:r>
    </w:p>
    <w:p w:rsidR="001B7D1A" w:rsidRPr="00F2132A" w:rsidRDefault="00CC70D9" w:rsidP="00CE1FAE">
      <w:pPr>
        <w:pStyle w:val="Textoindependiente"/>
        <w:rPr>
          <w:lang w:val="es-EC"/>
        </w:rPr>
      </w:pPr>
      <w:bookmarkStart w:id="25" w:name="OLE_LINK17"/>
      <w:bookmarkStart w:id="26" w:name="OLE_LINK18"/>
      <w:r w:rsidRPr="00F2132A">
        <w:rPr>
          <w:lang w:val="es-EC"/>
        </w:rPr>
        <w:t>Se buscaron artículos publicados sobre las metodologías de desarrollo de IoTS en la</w:t>
      </w:r>
      <w:r w:rsidR="00B71169">
        <w:rPr>
          <w:lang w:val="es-EC"/>
        </w:rPr>
        <w:t xml:space="preserve"> </w:t>
      </w:r>
      <w:r w:rsidR="00F6525C" w:rsidRPr="00F2132A">
        <w:rPr>
          <w:lang w:val="es-EC"/>
        </w:rPr>
        <w:t xml:space="preserve">plataforma </w:t>
      </w:r>
      <w:r w:rsidRPr="00F2132A">
        <w:rPr>
          <w:lang w:val="es-EC"/>
        </w:rPr>
        <w:t>Web of</w:t>
      </w:r>
      <w:r w:rsidR="001D07F5" w:rsidRPr="00F2132A">
        <w:rPr>
          <w:lang w:val="es-EC"/>
        </w:rPr>
        <w:t xml:space="preserve"> </w:t>
      </w:r>
      <w:proofErr w:type="spellStart"/>
      <w:r w:rsidR="001D07F5" w:rsidRPr="00F2132A">
        <w:rPr>
          <w:lang w:val="es-EC"/>
        </w:rPr>
        <w:t>Science</w:t>
      </w:r>
      <w:proofErr w:type="spellEnd"/>
      <w:r w:rsidR="00B71169" w:rsidRPr="00870501">
        <w:rPr>
          <w:vertAlign w:val="superscript"/>
          <w:lang w:val="es-EC"/>
        </w:rPr>
        <w:footnoteReference w:id="3"/>
      </w:r>
      <w:r w:rsidR="00870501">
        <w:rPr>
          <w:lang w:val="es-EC"/>
        </w:rPr>
        <w:t>, en su  c</w:t>
      </w:r>
      <w:r w:rsidR="00870501" w:rsidRPr="00870501">
        <w:rPr>
          <w:lang w:val="es-EC"/>
        </w:rPr>
        <w:t>olección principal</w:t>
      </w:r>
      <w:r w:rsidR="00870501">
        <w:rPr>
          <w:lang w:val="es-EC"/>
        </w:rPr>
        <w:t>, sin limitar el año de publicación.</w:t>
      </w:r>
      <w:r w:rsidR="00F6525C" w:rsidRPr="00F2132A">
        <w:rPr>
          <w:lang w:val="es-EC"/>
        </w:rPr>
        <w:t xml:space="preserve">  Se seleccionaron </w:t>
      </w:r>
      <w:r w:rsidR="00870501">
        <w:rPr>
          <w:lang w:val="es-EC"/>
        </w:rPr>
        <w:t xml:space="preserve">Artículos, </w:t>
      </w:r>
      <w:r w:rsidR="00F6525C" w:rsidRPr="00F2132A">
        <w:rPr>
          <w:lang w:val="es-EC"/>
        </w:rPr>
        <w:t>libros, capítulos de libros</w:t>
      </w:r>
      <w:r w:rsidR="00870501">
        <w:rPr>
          <w:lang w:val="es-EC"/>
        </w:rPr>
        <w:t xml:space="preserve">, </w:t>
      </w:r>
      <w:r w:rsidR="00F6525C" w:rsidRPr="00F2132A">
        <w:rPr>
          <w:lang w:val="es-EC"/>
        </w:rPr>
        <w:t>y en inglés</w:t>
      </w:r>
      <w:r w:rsidR="007421FB" w:rsidRPr="00870501">
        <w:rPr>
          <w:vertAlign w:val="superscript"/>
          <w:lang w:val="es-EC"/>
        </w:rPr>
        <w:footnoteReference w:id="4"/>
      </w:r>
      <w:r w:rsidR="00F6525C" w:rsidRPr="00F2132A">
        <w:rPr>
          <w:lang w:val="es-EC"/>
        </w:rPr>
        <w:t xml:space="preserve">, ya que es el idioma adoptado internacionalmente para las publicaciones científicas. </w:t>
      </w:r>
      <w:r w:rsidR="001B7D1A" w:rsidRPr="00F2132A">
        <w:rPr>
          <w:lang w:val="es-EC"/>
        </w:rPr>
        <w:t>Como se muestra en la columna central de la</w:t>
      </w:r>
      <w:r w:rsidR="00B71169">
        <w:rPr>
          <w:lang w:val="es-EC"/>
        </w:rPr>
        <w:t xml:space="preserve"> </w:t>
      </w:r>
      <w:r w:rsidR="00B71169">
        <w:rPr>
          <w:lang w:val="es-EC"/>
        </w:rPr>
        <w:fldChar w:fldCharType="begin"/>
      </w:r>
      <w:r w:rsidR="00B71169">
        <w:rPr>
          <w:lang w:val="es-EC"/>
        </w:rPr>
        <w:instrText xml:space="preserve"> REF _Ref16604322 \n \h </w:instrText>
      </w:r>
      <w:r w:rsidR="00CE1FAE">
        <w:rPr>
          <w:lang w:val="es-EC"/>
        </w:rPr>
        <w:instrText xml:space="preserve"> \* MERGEFORMAT </w:instrText>
      </w:r>
      <w:r w:rsidR="00B71169">
        <w:rPr>
          <w:lang w:val="es-EC"/>
        </w:rPr>
      </w:r>
      <w:r w:rsidR="00B71169">
        <w:rPr>
          <w:lang w:val="es-EC"/>
        </w:rPr>
        <w:fldChar w:fldCharType="separate"/>
      </w:r>
      <w:r w:rsidR="0026570C">
        <w:rPr>
          <w:lang w:val="es-EC"/>
        </w:rPr>
        <w:t>TABLE I</w:t>
      </w:r>
      <w:proofErr w:type="gramStart"/>
      <w:r w:rsidR="0026570C">
        <w:rPr>
          <w:lang w:val="es-EC"/>
        </w:rPr>
        <w:t xml:space="preserve">. </w:t>
      </w:r>
      <w:proofErr w:type="gramEnd"/>
      <w:r w:rsidR="00B71169">
        <w:rPr>
          <w:lang w:val="es-EC"/>
        </w:rPr>
        <w:fldChar w:fldCharType="end"/>
      </w:r>
      <w:r w:rsidR="001B7D1A" w:rsidRPr="00F2132A">
        <w:rPr>
          <w:lang w:val="es-EC"/>
        </w:rPr>
        <w:t xml:space="preserve">, los términos de búsqueda que </w:t>
      </w:r>
      <w:r w:rsidR="007A02DA">
        <w:rPr>
          <w:lang w:val="es-EC"/>
        </w:rPr>
        <w:t>se utilizó</w:t>
      </w:r>
      <w:r w:rsidR="001B7D1A" w:rsidRPr="00F2132A">
        <w:rPr>
          <w:lang w:val="es-EC"/>
        </w:rPr>
        <w:t xml:space="preserve"> integran una combinación inicial de palabras clave</w:t>
      </w:r>
      <w:r w:rsidR="00B71169">
        <w:rPr>
          <w:lang w:val="es-EC"/>
        </w:rPr>
        <w:t xml:space="preserve"> de los temas de interés.</w:t>
      </w:r>
    </w:p>
    <w:p w:rsidR="00A0721D" w:rsidRPr="00F2132A" w:rsidRDefault="00A0721D" w:rsidP="00A0721D">
      <w:pPr>
        <w:pStyle w:val="tablehead"/>
        <w:rPr>
          <w:lang w:val="es-EC"/>
        </w:rPr>
      </w:pPr>
      <w:bookmarkStart w:id="27" w:name="_Ref16604322"/>
      <w:r w:rsidRPr="00F2132A">
        <w:rPr>
          <w:lang w:val="es-EC"/>
        </w:rPr>
        <w:t xml:space="preserve">Tabla </w:t>
      </w:r>
      <w:r w:rsidRPr="00ED0B53">
        <w:fldChar w:fldCharType="begin"/>
      </w:r>
      <w:r w:rsidRPr="00F2132A">
        <w:rPr>
          <w:lang w:val="es-EC"/>
        </w:rPr>
        <w:instrText xml:space="preserve"> SEQ Table \* ARABIC </w:instrText>
      </w:r>
      <w:r w:rsidRPr="00ED0B53">
        <w:fldChar w:fldCharType="separate"/>
      </w:r>
      <w:r w:rsidR="0026570C">
        <w:rPr>
          <w:lang w:val="es-EC"/>
        </w:rPr>
        <w:t>1</w:t>
      </w:r>
      <w:r w:rsidRPr="00ED0B53">
        <w:fldChar w:fldCharType="end"/>
      </w:r>
      <w:r w:rsidRPr="00F2132A">
        <w:rPr>
          <w:lang w:val="es-EC"/>
        </w:rPr>
        <w:t xml:space="preserve">. Palabras clave </w:t>
      </w:r>
      <w:r w:rsidR="005800B4">
        <w:rPr>
          <w:lang w:val="es-EC"/>
        </w:rPr>
        <w:t xml:space="preserve">iniciales </w:t>
      </w:r>
      <w:r w:rsidRPr="00F2132A">
        <w:rPr>
          <w:lang w:val="es-EC"/>
        </w:rPr>
        <w:t>y resultados de búsqueda</w:t>
      </w:r>
      <w:bookmarkEnd w:id="27"/>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1"/>
        <w:gridCol w:w="3084"/>
        <w:gridCol w:w="984"/>
      </w:tblGrid>
      <w:tr w:rsidR="00B71169" w:rsidRPr="00ED0B53" w:rsidTr="005800B4">
        <w:trPr>
          <w:trHeight w:val="245"/>
          <w:tblHeader/>
          <w:jc w:val="center"/>
        </w:trPr>
        <w:tc>
          <w:tcPr>
            <w:tcW w:w="691" w:type="dxa"/>
            <w:shd w:val="clear" w:color="auto" w:fill="auto"/>
            <w:tcMar>
              <w:left w:w="43" w:type="dxa"/>
              <w:right w:w="43" w:type="dxa"/>
            </w:tcMar>
            <w:vAlign w:val="center"/>
          </w:tcPr>
          <w:p w:rsidR="00B71169" w:rsidRPr="00ED0B53" w:rsidRDefault="00B71169" w:rsidP="00EB609B">
            <w:pPr>
              <w:pStyle w:val="tablecolhead"/>
            </w:pPr>
            <w:r>
              <w:t>Sentence</w:t>
            </w:r>
          </w:p>
        </w:tc>
        <w:tc>
          <w:tcPr>
            <w:tcW w:w="3084" w:type="dxa"/>
            <w:shd w:val="clear" w:color="auto" w:fill="auto"/>
            <w:tcMar>
              <w:left w:w="43" w:type="dxa"/>
              <w:right w:w="43" w:type="dxa"/>
            </w:tcMar>
            <w:vAlign w:val="center"/>
          </w:tcPr>
          <w:p w:rsidR="00B71169" w:rsidRPr="00ED0B53" w:rsidRDefault="00B71169" w:rsidP="00EB609B">
            <w:pPr>
              <w:pStyle w:val="tablecolhead"/>
            </w:pPr>
            <w:r w:rsidRPr="00ED0B53">
              <w:t>Sentence Query</w:t>
            </w:r>
          </w:p>
        </w:tc>
        <w:tc>
          <w:tcPr>
            <w:tcW w:w="984" w:type="dxa"/>
            <w:shd w:val="clear" w:color="auto" w:fill="auto"/>
            <w:tcMar>
              <w:left w:w="43" w:type="dxa"/>
              <w:right w:w="43" w:type="dxa"/>
            </w:tcMar>
            <w:vAlign w:val="center"/>
          </w:tcPr>
          <w:p w:rsidR="00B71169" w:rsidRPr="00ED0B53" w:rsidRDefault="00B71169" w:rsidP="00EB609B">
            <w:pPr>
              <w:pStyle w:val="tablecolhead"/>
            </w:pPr>
            <w:r w:rsidRPr="00ED0B53">
              <w:t>Results</w:t>
            </w:r>
          </w:p>
        </w:tc>
      </w:tr>
      <w:tr w:rsidR="00B71169" w:rsidRPr="00ED0B53" w:rsidTr="005800B4">
        <w:trPr>
          <w:jc w:val="center"/>
        </w:trPr>
        <w:tc>
          <w:tcPr>
            <w:tcW w:w="691" w:type="dxa"/>
            <w:shd w:val="clear" w:color="auto" w:fill="auto"/>
            <w:tcMar>
              <w:left w:w="43" w:type="dxa"/>
              <w:right w:w="43" w:type="dxa"/>
            </w:tcMar>
          </w:tcPr>
          <w:p w:rsidR="00B71169" w:rsidRPr="00ED0B53" w:rsidRDefault="00B71169" w:rsidP="00EB609B">
            <w:pPr>
              <w:pStyle w:val="tablecopy"/>
              <w:jc w:val="center"/>
            </w:pPr>
            <w:r>
              <w:t>#1</w:t>
            </w:r>
          </w:p>
        </w:tc>
        <w:tc>
          <w:tcPr>
            <w:tcW w:w="3084" w:type="dxa"/>
            <w:shd w:val="clear" w:color="auto" w:fill="auto"/>
            <w:tcMar>
              <w:left w:w="43" w:type="dxa"/>
              <w:right w:w="43" w:type="dxa"/>
            </w:tcMar>
            <w:vAlign w:val="center"/>
          </w:tcPr>
          <w:p w:rsidR="00B71169" w:rsidRPr="00ED0B53" w:rsidRDefault="00B71169" w:rsidP="00EB609B">
            <w:pPr>
              <w:pStyle w:val="tablecopy"/>
            </w:pPr>
            <w:r w:rsidRPr="00942E13">
              <w:t>TS=(IoT OR "Internet of Things")</w:t>
            </w:r>
          </w:p>
        </w:tc>
        <w:tc>
          <w:tcPr>
            <w:tcW w:w="984" w:type="dxa"/>
            <w:shd w:val="clear" w:color="auto" w:fill="auto"/>
            <w:tcMar>
              <w:left w:w="43" w:type="dxa"/>
              <w:right w:w="43" w:type="dxa"/>
            </w:tcMar>
          </w:tcPr>
          <w:p w:rsidR="00B71169" w:rsidRPr="00ED0B53" w:rsidRDefault="005800B4" w:rsidP="00EB609B">
            <w:pPr>
              <w:pStyle w:val="tablecopy"/>
              <w:jc w:val="right"/>
            </w:pPr>
            <w:r>
              <w:t>15.658</w:t>
            </w:r>
          </w:p>
        </w:tc>
      </w:tr>
      <w:tr w:rsidR="00B71169" w:rsidRPr="00ED0B53" w:rsidTr="005800B4">
        <w:trPr>
          <w:jc w:val="center"/>
        </w:trPr>
        <w:tc>
          <w:tcPr>
            <w:tcW w:w="691" w:type="dxa"/>
            <w:shd w:val="clear" w:color="auto" w:fill="auto"/>
            <w:tcMar>
              <w:left w:w="43" w:type="dxa"/>
              <w:right w:w="43" w:type="dxa"/>
            </w:tcMar>
          </w:tcPr>
          <w:p w:rsidR="00B71169" w:rsidRDefault="00B71169" w:rsidP="00EB609B">
            <w:pPr>
              <w:pStyle w:val="tablecopy"/>
              <w:jc w:val="center"/>
            </w:pPr>
            <w:r>
              <w:t>#2</w:t>
            </w:r>
          </w:p>
        </w:tc>
        <w:tc>
          <w:tcPr>
            <w:tcW w:w="3084" w:type="dxa"/>
            <w:shd w:val="clear" w:color="auto" w:fill="auto"/>
            <w:tcMar>
              <w:left w:w="43" w:type="dxa"/>
              <w:right w:w="43" w:type="dxa"/>
            </w:tcMar>
            <w:vAlign w:val="center"/>
          </w:tcPr>
          <w:p w:rsidR="00B71169" w:rsidRPr="00A0721D" w:rsidRDefault="005800B4" w:rsidP="00EB609B">
            <w:pPr>
              <w:pStyle w:val="tablecopy"/>
            </w:pPr>
            <w:r w:rsidRPr="00316136">
              <w:rPr>
                <w:color w:val="333333"/>
                <w:lang w:eastAsia="es-EC"/>
              </w:rPr>
              <w:t>TS=(TDD</w:t>
            </w:r>
            <w:r>
              <w:rPr>
                <w:color w:val="333333"/>
                <w:lang w:eastAsia="es-EC"/>
              </w:rPr>
              <w:t xml:space="preserve"> </w:t>
            </w:r>
            <w:r w:rsidRPr="00316136">
              <w:rPr>
                <w:color w:val="333333"/>
                <w:lang w:eastAsia="es-EC"/>
              </w:rPr>
              <w:t>OR</w:t>
            </w:r>
            <w:r>
              <w:rPr>
                <w:color w:val="333333"/>
                <w:lang w:eastAsia="es-EC"/>
              </w:rPr>
              <w:t xml:space="preserve"> </w:t>
            </w:r>
            <w:r w:rsidRPr="00316136">
              <w:rPr>
                <w:color w:val="333333"/>
                <w:lang w:eastAsia="es-EC"/>
              </w:rPr>
              <w:t>"Test-Driven</w:t>
            </w:r>
            <w:r>
              <w:rPr>
                <w:color w:val="333333"/>
                <w:lang w:eastAsia="es-EC"/>
              </w:rPr>
              <w:t xml:space="preserve"> </w:t>
            </w:r>
            <w:r w:rsidRPr="00316136">
              <w:rPr>
                <w:color w:val="333333"/>
                <w:lang w:eastAsia="es-EC"/>
              </w:rPr>
              <w:t>Development"</w:t>
            </w:r>
            <w:r>
              <w:rPr>
                <w:color w:val="333333"/>
                <w:lang w:eastAsia="es-EC"/>
              </w:rPr>
              <w:t xml:space="preserve"> </w:t>
            </w:r>
            <w:r w:rsidRPr="00316136">
              <w:rPr>
                <w:color w:val="333333"/>
                <w:lang w:eastAsia="es-EC"/>
              </w:rPr>
              <w:t>)</w:t>
            </w:r>
          </w:p>
        </w:tc>
        <w:tc>
          <w:tcPr>
            <w:tcW w:w="984" w:type="dxa"/>
            <w:shd w:val="clear" w:color="auto" w:fill="auto"/>
            <w:tcMar>
              <w:left w:w="43" w:type="dxa"/>
              <w:right w:w="43" w:type="dxa"/>
            </w:tcMar>
          </w:tcPr>
          <w:p w:rsidR="00B71169" w:rsidRDefault="005800B4" w:rsidP="00EB609B">
            <w:pPr>
              <w:pStyle w:val="tablecopy"/>
              <w:jc w:val="right"/>
            </w:pPr>
            <w:r>
              <w:t>1.572</w:t>
            </w:r>
          </w:p>
        </w:tc>
      </w:tr>
      <w:tr w:rsidR="00B71169" w:rsidRPr="00ED0B53" w:rsidTr="005800B4">
        <w:trPr>
          <w:jc w:val="center"/>
        </w:trPr>
        <w:tc>
          <w:tcPr>
            <w:tcW w:w="691" w:type="dxa"/>
            <w:shd w:val="clear" w:color="auto" w:fill="auto"/>
            <w:tcMar>
              <w:left w:w="43" w:type="dxa"/>
              <w:right w:w="43" w:type="dxa"/>
            </w:tcMar>
          </w:tcPr>
          <w:p w:rsidR="00B71169" w:rsidRPr="00ED0B53" w:rsidRDefault="00B71169" w:rsidP="00EB609B">
            <w:pPr>
              <w:pStyle w:val="tablecopy"/>
              <w:jc w:val="center"/>
            </w:pPr>
            <w:r>
              <w:t>#3</w:t>
            </w:r>
          </w:p>
        </w:tc>
        <w:tc>
          <w:tcPr>
            <w:tcW w:w="3084" w:type="dxa"/>
            <w:shd w:val="clear" w:color="auto" w:fill="auto"/>
            <w:tcMar>
              <w:left w:w="43" w:type="dxa"/>
              <w:right w:w="43" w:type="dxa"/>
            </w:tcMar>
            <w:vAlign w:val="center"/>
          </w:tcPr>
          <w:p w:rsidR="00B71169" w:rsidRPr="00ED0B53" w:rsidRDefault="005800B4" w:rsidP="00EB609B">
            <w:pPr>
              <w:pStyle w:val="tablecopy"/>
            </w:pPr>
            <w:r w:rsidRPr="00316136">
              <w:rPr>
                <w:color w:val="333333"/>
                <w:lang w:eastAsia="es-EC"/>
              </w:rPr>
              <w:t>TS=(MDE</w:t>
            </w:r>
            <w:r>
              <w:rPr>
                <w:color w:val="333333"/>
                <w:lang w:eastAsia="es-EC"/>
              </w:rPr>
              <w:t xml:space="preserve"> </w:t>
            </w:r>
            <w:r w:rsidRPr="00316136">
              <w:rPr>
                <w:color w:val="333333"/>
                <w:lang w:eastAsia="es-EC"/>
              </w:rPr>
              <w:t>OR</w:t>
            </w:r>
            <w:r>
              <w:rPr>
                <w:color w:val="333333"/>
                <w:lang w:eastAsia="es-EC"/>
              </w:rPr>
              <w:t xml:space="preserve"> </w:t>
            </w:r>
            <w:r w:rsidRPr="00316136">
              <w:rPr>
                <w:color w:val="333333"/>
                <w:lang w:eastAsia="es-EC"/>
              </w:rPr>
              <w:t>"Model-Driven</w:t>
            </w:r>
            <w:r>
              <w:rPr>
                <w:color w:val="333333"/>
                <w:lang w:eastAsia="es-EC"/>
              </w:rPr>
              <w:t xml:space="preserve"> </w:t>
            </w:r>
            <w:r w:rsidRPr="00316136">
              <w:rPr>
                <w:color w:val="333333"/>
                <w:lang w:eastAsia="es-EC"/>
              </w:rPr>
              <w:t>Engineering"</w:t>
            </w:r>
            <w:r>
              <w:rPr>
                <w:color w:val="333333"/>
                <w:lang w:eastAsia="es-EC"/>
              </w:rPr>
              <w:t xml:space="preserve"> </w:t>
            </w:r>
            <w:r w:rsidRPr="00316136">
              <w:rPr>
                <w:color w:val="333333"/>
                <w:lang w:eastAsia="es-EC"/>
              </w:rPr>
              <w:t>)</w:t>
            </w:r>
          </w:p>
        </w:tc>
        <w:tc>
          <w:tcPr>
            <w:tcW w:w="984" w:type="dxa"/>
            <w:shd w:val="clear" w:color="auto" w:fill="auto"/>
            <w:tcMar>
              <w:left w:w="43" w:type="dxa"/>
              <w:right w:w="43" w:type="dxa"/>
            </w:tcMar>
          </w:tcPr>
          <w:p w:rsidR="00B71169" w:rsidRPr="00ED0B53" w:rsidRDefault="005800B4" w:rsidP="00EB609B">
            <w:pPr>
              <w:pStyle w:val="tablecopy"/>
              <w:jc w:val="right"/>
            </w:pPr>
            <w:r>
              <w:t>2.280</w:t>
            </w:r>
          </w:p>
        </w:tc>
      </w:tr>
      <w:tr w:rsidR="00B71169" w:rsidRPr="00ED0B53" w:rsidTr="005800B4">
        <w:trPr>
          <w:jc w:val="center"/>
        </w:trPr>
        <w:tc>
          <w:tcPr>
            <w:tcW w:w="691" w:type="dxa"/>
            <w:shd w:val="clear" w:color="auto" w:fill="auto"/>
            <w:tcMar>
              <w:left w:w="43" w:type="dxa"/>
              <w:right w:w="43" w:type="dxa"/>
            </w:tcMar>
          </w:tcPr>
          <w:p w:rsidR="00B71169" w:rsidRPr="00ED0B53" w:rsidRDefault="00B71169" w:rsidP="00EB609B">
            <w:pPr>
              <w:pStyle w:val="tablecopy"/>
              <w:jc w:val="center"/>
            </w:pPr>
            <w:r>
              <w:t>#4</w:t>
            </w:r>
          </w:p>
        </w:tc>
        <w:tc>
          <w:tcPr>
            <w:tcW w:w="3084" w:type="dxa"/>
            <w:shd w:val="clear" w:color="auto" w:fill="auto"/>
            <w:tcMar>
              <w:left w:w="43" w:type="dxa"/>
              <w:right w:w="43" w:type="dxa"/>
            </w:tcMar>
            <w:vAlign w:val="center"/>
          </w:tcPr>
          <w:p w:rsidR="00B71169" w:rsidRPr="00ED0B53" w:rsidRDefault="005800B4" w:rsidP="00EB609B">
            <w:pPr>
              <w:pStyle w:val="tablecopy"/>
            </w:pPr>
            <w:r w:rsidRPr="00316136">
              <w:rPr>
                <w:color w:val="333333"/>
                <w:lang w:eastAsia="es-EC"/>
              </w:rPr>
              <w:t>TS=(MDA</w:t>
            </w:r>
            <w:r>
              <w:rPr>
                <w:color w:val="333333"/>
                <w:lang w:eastAsia="es-EC"/>
              </w:rPr>
              <w:t xml:space="preserve"> </w:t>
            </w:r>
            <w:r w:rsidRPr="00316136">
              <w:rPr>
                <w:color w:val="333333"/>
                <w:lang w:eastAsia="es-EC"/>
              </w:rPr>
              <w:t>OR</w:t>
            </w:r>
            <w:r>
              <w:rPr>
                <w:color w:val="333333"/>
                <w:lang w:eastAsia="es-EC"/>
              </w:rPr>
              <w:t xml:space="preserve"> </w:t>
            </w:r>
            <w:r w:rsidRPr="00316136">
              <w:rPr>
                <w:color w:val="333333"/>
                <w:lang w:eastAsia="es-EC"/>
              </w:rPr>
              <w:t>"Model-Driven</w:t>
            </w:r>
            <w:r>
              <w:rPr>
                <w:color w:val="333333"/>
                <w:lang w:eastAsia="es-EC"/>
              </w:rPr>
              <w:t xml:space="preserve"> </w:t>
            </w:r>
            <w:r w:rsidRPr="00316136">
              <w:rPr>
                <w:color w:val="333333"/>
                <w:lang w:eastAsia="es-EC"/>
              </w:rPr>
              <w:t>Architecture")</w:t>
            </w:r>
          </w:p>
        </w:tc>
        <w:tc>
          <w:tcPr>
            <w:tcW w:w="984" w:type="dxa"/>
            <w:shd w:val="clear" w:color="auto" w:fill="auto"/>
            <w:tcMar>
              <w:left w:w="43" w:type="dxa"/>
              <w:right w:w="43" w:type="dxa"/>
            </w:tcMar>
          </w:tcPr>
          <w:p w:rsidR="00B71169" w:rsidRPr="00ED0B53" w:rsidRDefault="005800B4" w:rsidP="00EB609B">
            <w:pPr>
              <w:pStyle w:val="tablecopy"/>
              <w:jc w:val="right"/>
            </w:pPr>
            <w:r>
              <w:t>56.259</w:t>
            </w:r>
          </w:p>
        </w:tc>
      </w:tr>
      <w:tr w:rsidR="00B71169" w:rsidRPr="00ED0B53" w:rsidTr="005800B4">
        <w:trPr>
          <w:jc w:val="center"/>
        </w:trPr>
        <w:tc>
          <w:tcPr>
            <w:tcW w:w="691" w:type="dxa"/>
            <w:shd w:val="clear" w:color="auto" w:fill="auto"/>
            <w:tcMar>
              <w:left w:w="43" w:type="dxa"/>
              <w:right w:w="43" w:type="dxa"/>
            </w:tcMar>
          </w:tcPr>
          <w:p w:rsidR="00B71169" w:rsidRPr="00ED0B53" w:rsidRDefault="00B71169" w:rsidP="00EB609B">
            <w:pPr>
              <w:pStyle w:val="tablecopy"/>
              <w:jc w:val="center"/>
            </w:pPr>
            <w:r>
              <w:t>#5</w:t>
            </w:r>
          </w:p>
        </w:tc>
        <w:tc>
          <w:tcPr>
            <w:tcW w:w="3084" w:type="dxa"/>
            <w:shd w:val="clear" w:color="auto" w:fill="auto"/>
            <w:tcMar>
              <w:left w:w="43" w:type="dxa"/>
              <w:right w:w="43" w:type="dxa"/>
            </w:tcMar>
            <w:vAlign w:val="center"/>
          </w:tcPr>
          <w:p w:rsidR="00B71169" w:rsidRPr="00ED0B53" w:rsidRDefault="005800B4" w:rsidP="00EB609B">
            <w:pPr>
              <w:pStyle w:val="tablecopy"/>
            </w:pPr>
            <w:r w:rsidRPr="00316136">
              <w:rPr>
                <w:color w:val="333333"/>
                <w:lang w:eastAsia="es-EC"/>
              </w:rPr>
              <w:t>TS=(MDD</w:t>
            </w:r>
            <w:r>
              <w:rPr>
                <w:color w:val="333333"/>
                <w:lang w:eastAsia="es-EC"/>
              </w:rPr>
              <w:t xml:space="preserve"> </w:t>
            </w:r>
            <w:r w:rsidRPr="00316136">
              <w:rPr>
                <w:color w:val="333333"/>
                <w:lang w:eastAsia="es-EC"/>
              </w:rPr>
              <w:t>OR</w:t>
            </w:r>
            <w:r>
              <w:rPr>
                <w:color w:val="333333"/>
                <w:lang w:eastAsia="es-EC"/>
              </w:rPr>
              <w:t xml:space="preserve"> </w:t>
            </w:r>
            <w:r w:rsidRPr="00316136">
              <w:rPr>
                <w:color w:val="333333"/>
                <w:lang w:eastAsia="es-EC"/>
              </w:rPr>
              <w:t>"Model-Driven</w:t>
            </w:r>
            <w:r>
              <w:rPr>
                <w:color w:val="333333"/>
                <w:lang w:eastAsia="es-EC"/>
              </w:rPr>
              <w:t xml:space="preserve"> </w:t>
            </w:r>
            <w:r w:rsidRPr="00316136">
              <w:rPr>
                <w:color w:val="333333"/>
                <w:lang w:eastAsia="es-EC"/>
              </w:rPr>
              <w:t>Development"</w:t>
            </w:r>
            <w:r>
              <w:rPr>
                <w:color w:val="333333"/>
                <w:lang w:eastAsia="es-EC"/>
              </w:rPr>
              <w:t xml:space="preserve"> </w:t>
            </w:r>
            <w:r w:rsidRPr="00316136">
              <w:rPr>
                <w:color w:val="333333"/>
                <w:lang w:eastAsia="es-EC"/>
              </w:rPr>
              <w:t>OR</w:t>
            </w:r>
            <w:r>
              <w:rPr>
                <w:color w:val="333333"/>
                <w:lang w:eastAsia="es-EC"/>
              </w:rPr>
              <w:t xml:space="preserve"> </w:t>
            </w:r>
            <w:r w:rsidRPr="00316136">
              <w:rPr>
                <w:color w:val="333333"/>
                <w:lang w:eastAsia="es-EC"/>
              </w:rPr>
              <w:t>"Model-Driven</w:t>
            </w:r>
            <w:r>
              <w:rPr>
                <w:color w:val="333333"/>
                <w:lang w:eastAsia="es-EC"/>
              </w:rPr>
              <w:t xml:space="preserve"> </w:t>
            </w:r>
            <w:r w:rsidRPr="00316136">
              <w:rPr>
                <w:color w:val="333333"/>
                <w:lang w:eastAsia="es-EC"/>
              </w:rPr>
              <w:t>Design")</w:t>
            </w:r>
          </w:p>
        </w:tc>
        <w:tc>
          <w:tcPr>
            <w:tcW w:w="984" w:type="dxa"/>
            <w:shd w:val="clear" w:color="auto" w:fill="auto"/>
            <w:tcMar>
              <w:left w:w="43" w:type="dxa"/>
              <w:right w:w="43" w:type="dxa"/>
            </w:tcMar>
          </w:tcPr>
          <w:p w:rsidR="00B71169" w:rsidRPr="00ED0B53" w:rsidRDefault="005800B4" w:rsidP="00EB609B">
            <w:pPr>
              <w:pStyle w:val="tablecopy"/>
              <w:jc w:val="right"/>
            </w:pPr>
            <w:r>
              <w:t>12.303</w:t>
            </w:r>
          </w:p>
        </w:tc>
      </w:tr>
      <w:tr w:rsidR="00B71169" w:rsidRPr="00ED0B53" w:rsidTr="005800B4">
        <w:trPr>
          <w:jc w:val="center"/>
        </w:trPr>
        <w:tc>
          <w:tcPr>
            <w:tcW w:w="691" w:type="dxa"/>
            <w:shd w:val="clear" w:color="auto" w:fill="auto"/>
            <w:tcMar>
              <w:left w:w="43" w:type="dxa"/>
              <w:right w:w="43" w:type="dxa"/>
            </w:tcMar>
          </w:tcPr>
          <w:p w:rsidR="00B71169" w:rsidRPr="00ED0B53" w:rsidRDefault="00B71169" w:rsidP="00EB609B">
            <w:pPr>
              <w:pStyle w:val="tablecopy"/>
              <w:jc w:val="center"/>
            </w:pPr>
            <w:r>
              <w:t>#6</w:t>
            </w:r>
          </w:p>
        </w:tc>
        <w:tc>
          <w:tcPr>
            <w:tcW w:w="3084" w:type="dxa"/>
            <w:shd w:val="clear" w:color="auto" w:fill="auto"/>
            <w:tcMar>
              <w:left w:w="43" w:type="dxa"/>
              <w:right w:w="43" w:type="dxa"/>
            </w:tcMar>
            <w:vAlign w:val="center"/>
          </w:tcPr>
          <w:p w:rsidR="00B71169" w:rsidRPr="00A0721D" w:rsidRDefault="005800B4" w:rsidP="00EB609B">
            <w:pPr>
              <w:pStyle w:val="tablecopy"/>
            </w:pPr>
            <w:r w:rsidRPr="00316136">
              <w:rPr>
                <w:color w:val="333333"/>
                <w:lang w:eastAsia="es-EC"/>
              </w:rPr>
              <w:t>TS=(Agile</w:t>
            </w:r>
            <w:r>
              <w:rPr>
                <w:color w:val="333333"/>
                <w:lang w:eastAsia="es-EC"/>
              </w:rPr>
              <w:t xml:space="preserve"> </w:t>
            </w:r>
            <w:r w:rsidRPr="00316136">
              <w:rPr>
                <w:color w:val="333333"/>
                <w:lang w:eastAsia="es-EC"/>
              </w:rPr>
              <w:t>OR</w:t>
            </w:r>
            <w:r>
              <w:rPr>
                <w:color w:val="333333"/>
                <w:lang w:eastAsia="es-EC"/>
              </w:rPr>
              <w:t xml:space="preserve"> </w:t>
            </w:r>
            <w:r w:rsidRPr="00316136">
              <w:rPr>
                <w:color w:val="333333"/>
                <w:lang w:eastAsia="es-EC"/>
              </w:rPr>
              <w:t>SCRUM</w:t>
            </w:r>
            <w:r>
              <w:rPr>
                <w:color w:val="333333"/>
                <w:lang w:eastAsia="es-EC"/>
              </w:rPr>
              <w:t xml:space="preserve"> </w:t>
            </w:r>
            <w:r w:rsidRPr="00316136">
              <w:rPr>
                <w:color w:val="333333"/>
                <w:lang w:eastAsia="es-EC"/>
              </w:rPr>
              <w:t>OR</w:t>
            </w:r>
            <w:r>
              <w:rPr>
                <w:color w:val="333333"/>
                <w:lang w:eastAsia="es-EC"/>
              </w:rPr>
              <w:t xml:space="preserve"> </w:t>
            </w:r>
            <w:r w:rsidRPr="00316136">
              <w:rPr>
                <w:color w:val="333333"/>
                <w:lang w:eastAsia="es-EC"/>
              </w:rPr>
              <w:t>XP</w:t>
            </w:r>
            <w:r>
              <w:rPr>
                <w:color w:val="333333"/>
                <w:lang w:eastAsia="es-EC"/>
              </w:rPr>
              <w:t xml:space="preserve"> </w:t>
            </w:r>
            <w:r w:rsidRPr="00316136">
              <w:rPr>
                <w:color w:val="333333"/>
                <w:lang w:eastAsia="es-EC"/>
              </w:rPr>
              <w:t>OR</w:t>
            </w:r>
            <w:r>
              <w:rPr>
                <w:color w:val="333333"/>
                <w:lang w:eastAsia="es-EC"/>
              </w:rPr>
              <w:t xml:space="preserve"> </w:t>
            </w:r>
            <w:r w:rsidRPr="00316136">
              <w:rPr>
                <w:color w:val="333333"/>
                <w:lang w:eastAsia="es-EC"/>
              </w:rPr>
              <w:t>"Extreme</w:t>
            </w:r>
            <w:r>
              <w:rPr>
                <w:color w:val="333333"/>
                <w:lang w:eastAsia="es-EC"/>
              </w:rPr>
              <w:t xml:space="preserve"> </w:t>
            </w:r>
            <w:r w:rsidRPr="00316136">
              <w:rPr>
                <w:color w:val="333333"/>
                <w:lang w:eastAsia="es-EC"/>
              </w:rPr>
              <w:t>Programming"</w:t>
            </w:r>
            <w:r>
              <w:rPr>
                <w:color w:val="333333"/>
                <w:lang w:eastAsia="es-EC"/>
              </w:rPr>
              <w:t xml:space="preserve"> </w:t>
            </w:r>
            <w:r w:rsidRPr="00316136">
              <w:rPr>
                <w:color w:val="333333"/>
                <w:lang w:eastAsia="es-EC"/>
              </w:rPr>
              <w:t>OR</w:t>
            </w:r>
            <w:r>
              <w:rPr>
                <w:color w:val="333333"/>
                <w:lang w:eastAsia="es-EC"/>
              </w:rPr>
              <w:t xml:space="preserve"> </w:t>
            </w:r>
            <w:r w:rsidRPr="00316136">
              <w:rPr>
                <w:color w:val="333333"/>
                <w:lang w:eastAsia="es-EC"/>
              </w:rPr>
              <w:t>"Agile</w:t>
            </w:r>
            <w:r>
              <w:rPr>
                <w:color w:val="333333"/>
                <w:lang w:eastAsia="es-EC"/>
              </w:rPr>
              <w:t xml:space="preserve"> </w:t>
            </w:r>
            <w:r w:rsidRPr="00316136">
              <w:rPr>
                <w:color w:val="333333"/>
                <w:lang w:eastAsia="es-EC"/>
              </w:rPr>
              <w:t>Inception"</w:t>
            </w:r>
            <w:r>
              <w:rPr>
                <w:color w:val="333333"/>
                <w:lang w:eastAsia="es-EC"/>
              </w:rPr>
              <w:t xml:space="preserve"> </w:t>
            </w:r>
            <w:r w:rsidRPr="00316136">
              <w:rPr>
                <w:color w:val="333333"/>
                <w:lang w:eastAsia="es-EC"/>
              </w:rPr>
              <w:t>OR</w:t>
            </w:r>
            <w:r>
              <w:rPr>
                <w:color w:val="333333"/>
                <w:lang w:eastAsia="es-EC"/>
              </w:rPr>
              <w:t xml:space="preserve"> </w:t>
            </w:r>
            <w:r w:rsidRPr="00316136">
              <w:rPr>
                <w:color w:val="333333"/>
                <w:lang w:eastAsia="es-EC"/>
              </w:rPr>
              <w:t>"Design</w:t>
            </w:r>
            <w:r>
              <w:rPr>
                <w:color w:val="333333"/>
                <w:lang w:eastAsia="es-EC"/>
              </w:rPr>
              <w:t xml:space="preserve"> </w:t>
            </w:r>
            <w:r w:rsidRPr="00316136">
              <w:rPr>
                <w:color w:val="333333"/>
                <w:lang w:eastAsia="es-EC"/>
              </w:rPr>
              <w:t>Sprint"</w:t>
            </w:r>
            <w:r>
              <w:rPr>
                <w:color w:val="333333"/>
                <w:lang w:eastAsia="es-EC"/>
              </w:rPr>
              <w:t xml:space="preserve"> </w:t>
            </w:r>
            <w:r w:rsidRPr="00316136">
              <w:rPr>
                <w:color w:val="333333"/>
                <w:lang w:eastAsia="es-EC"/>
              </w:rPr>
              <w:t>OR</w:t>
            </w:r>
            <w:r>
              <w:rPr>
                <w:color w:val="333333"/>
                <w:lang w:eastAsia="es-EC"/>
              </w:rPr>
              <w:t xml:space="preserve"> </w:t>
            </w:r>
            <w:r w:rsidRPr="00316136">
              <w:rPr>
                <w:color w:val="333333"/>
                <w:lang w:eastAsia="es-EC"/>
              </w:rPr>
              <w:t>Kanban)</w:t>
            </w:r>
          </w:p>
        </w:tc>
        <w:tc>
          <w:tcPr>
            <w:tcW w:w="984" w:type="dxa"/>
            <w:shd w:val="clear" w:color="auto" w:fill="auto"/>
            <w:tcMar>
              <w:left w:w="43" w:type="dxa"/>
              <w:right w:w="43" w:type="dxa"/>
            </w:tcMar>
          </w:tcPr>
          <w:p w:rsidR="00B71169" w:rsidRDefault="005800B4" w:rsidP="00EB609B">
            <w:pPr>
              <w:pStyle w:val="tablecopy"/>
              <w:jc w:val="right"/>
            </w:pPr>
            <w:r>
              <w:t>14.462</w:t>
            </w:r>
          </w:p>
        </w:tc>
      </w:tr>
      <w:tr w:rsidR="00B71169" w:rsidRPr="00ED0B53" w:rsidTr="005800B4">
        <w:trPr>
          <w:jc w:val="center"/>
        </w:trPr>
        <w:tc>
          <w:tcPr>
            <w:tcW w:w="691" w:type="dxa"/>
            <w:shd w:val="clear" w:color="auto" w:fill="auto"/>
            <w:tcMar>
              <w:left w:w="43" w:type="dxa"/>
              <w:right w:w="43" w:type="dxa"/>
            </w:tcMar>
          </w:tcPr>
          <w:p w:rsidR="00B71169" w:rsidRDefault="00B71169" w:rsidP="00EB609B">
            <w:pPr>
              <w:pStyle w:val="tablecopy"/>
              <w:jc w:val="center"/>
            </w:pPr>
            <w:r>
              <w:t>#7</w:t>
            </w:r>
          </w:p>
        </w:tc>
        <w:tc>
          <w:tcPr>
            <w:tcW w:w="3084" w:type="dxa"/>
            <w:shd w:val="clear" w:color="auto" w:fill="auto"/>
            <w:tcMar>
              <w:left w:w="43" w:type="dxa"/>
              <w:right w:w="43" w:type="dxa"/>
            </w:tcMar>
            <w:vAlign w:val="center"/>
          </w:tcPr>
          <w:p w:rsidR="00B71169" w:rsidRPr="00942E13" w:rsidRDefault="005800B4" w:rsidP="00EB609B">
            <w:pPr>
              <w:pStyle w:val="tablecopy"/>
            </w:pPr>
            <w:r w:rsidRPr="00316136">
              <w:rPr>
                <w:color w:val="333333"/>
                <w:lang w:eastAsia="es-EC"/>
              </w:rPr>
              <w:t>TS=(Development</w:t>
            </w:r>
            <w:r>
              <w:rPr>
                <w:color w:val="333333"/>
                <w:lang w:eastAsia="es-EC"/>
              </w:rPr>
              <w:t xml:space="preserve"> </w:t>
            </w:r>
            <w:r w:rsidRPr="00316136">
              <w:rPr>
                <w:color w:val="333333"/>
                <w:lang w:eastAsia="es-EC"/>
              </w:rPr>
              <w:t>OR</w:t>
            </w:r>
            <w:r>
              <w:rPr>
                <w:color w:val="333333"/>
                <w:lang w:eastAsia="es-EC"/>
              </w:rPr>
              <w:t xml:space="preserve"> </w:t>
            </w:r>
            <w:r w:rsidRPr="00316136">
              <w:rPr>
                <w:color w:val="333333"/>
                <w:lang w:eastAsia="es-EC"/>
              </w:rPr>
              <w:t>Deploy</w:t>
            </w:r>
            <w:r>
              <w:rPr>
                <w:color w:val="333333"/>
                <w:lang w:eastAsia="es-EC"/>
              </w:rPr>
              <w:t xml:space="preserve"> </w:t>
            </w:r>
            <w:r w:rsidRPr="00316136">
              <w:rPr>
                <w:color w:val="333333"/>
                <w:lang w:eastAsia="es-EC"/>
              </w:rPr>
              <w:t>OR</w:t>
            </w:r>
            <w:r>
              <w:rPr>
                <w:color w:val="333333"/>
                <w:lang w:eastAsia="es-EC"/>
              </w:rPr>
              <w:t xml:space="preserve"> </w:t>
            </w:r>
            <w:r w:rsidRPr="00316136">
              <w:rPr>
                <w:color w:val="333333"/>
                <w:lang w:eastAsia="es-EC"/>
              </w:rPr>
              <w:t>Implement*</w:t>
            </w:r>
            <w:r>
              <w:rPr>
                <w:color w:val="333333"/>
                <w:lang w:eastAsia="es-EC"/>
              </w:rPr>
              <w:t xml:space="preserve"> </w:t>
            </w:r>
            <w:r w:rsidRPr="00316136">
              <w:rPr>
                <w:color w:val="333333"/>
                <w:lang w:eastAsia="es-EC"/>
              </w:rPr>
              <w:t>OR</w:t>
            </w:r>
            <w:r>
              <w:rPr>
                <w:color w:val="333333"/>
                <w:lang w:eastAsia="es-EC"/>
              </w:rPr>
              <w:t xml:space="preserve"> </w:t>
            </w:r>
            <w:r w:rsidRPr="00316136">
              <w:rPr>
                <w:color w:val="333333"/>
                <w:lang w:eastAsia="es-EC"/>
              </w:rPr>
              <w:t>Design</w:t>
            </w:r>
            <w:r>
              <w:rPr>
                <w:color w:val="333333"/>
                <w:lang w:eastAsia="es-EC"/>
              </w:rPr>
              <w:t xml:space="preserve"> </w:t>
            </w:r>
            <w:r w:rsidRPr="00316136">
              <w:rPr>
                <w:color w:val="333333"/>
                <w:lang w:eastAsia="es-EC"/>
              </w:rPr>
              <w:t>OR</w:t>
            </w:r>
            <w:r>
              <w:rPr>
                <w:color w:val="333333"/>
                <w:lang w:eastAsia="es-EC"/>
              </w:rPr>
              <w:t xml:space="preserve"> </w:t>
            </w:r>
            <w:r w:rsidRPr="00316136">
              <w:rPr>
                <w:color w:val="333333"/>
                <w:lang w:eastAsia="es-EC"/>
              </w:rPr>
              <w:t>construct*)</w:t>
            </w:r>
          </w:p>
        </w:tc>
        <w:tc>
          <w:tcPr>
            <w:tcW w:w="984" w:type="dxa"/>
            <w:shd w:val="clear" w:color="auto" w:fill="auto"/>
            <w:tcMar>
              <w:left w:w="43" w:type="dxa"/>
              <w:right w:w="43" w:type="dxa"/>
            </w:tcMar>
          </w:tcPr>
          <w:p w:rsidR="00B71169" w:rsidRDefault="005800B4" w:rsidP="00EB609B">
            <w:pPr>
              <w:pStyle w:val="tablecopy"/>
              <w:jc w:val="right"/>
            </w:pPr>
            <w:r>
              <w:t>7.392.445</w:t>
            </w:r>
          </w:p>
        </w:tc>
      </w:tr>
    </w:tbl>
    <w:p w:rsidR="005800B4" w:rsidRDefault="00163922" w:rsidP="00163922">
      <w:pPr>
        <w:pStyle w:val="Textoindependiente"/>
        <w:rPr>
          <w:lang w:val="es-EC"/>
        </w:rPr>
      </w:pPr>
      <w:r>
        <w:rPr>
          <w:lang w:val="es-EC"/>
        </w:rPr>
        <w:t xml:space="preserve">Posteriormente se procedió a combinar todos los resultados, obteniendo los resultados finales mostrados en la </w:t>
      </w:r>
      <w:r>
        <w:rPr>
          <w:lang w:val="es-EC"/>
        </w:rPr>
        <w:fldChar w:fldCharType="begin"/>
      </w:r>
      <w:r>
        <w:rPr>
          <w:lang w:val="es-EC"/>
        </w:rPr>
        <w:instrText xml:space="preserve"> REF _Ref16499568 \n \h </w:instrText>
      </w:r>
      <w:r>
        <w:rPr>
          <w:lang w:val="es-EC"/>
        </w:rPr>
      </w:r>
      <w:r>
        <w:rPr>
          <w:lang w:val="es-EC"/>
        </w:rPr>
        <w:fldChar w:fldCharType="separate"/>
      </w:r>
      <w:r w:rsidR="0026570C">
        <w:rPr>
          <w:lang w:val="es-EC"/>
        </w:rPr>
        <w:t xml:space="preserve">TABLE III. </w:t>
      </w:r>
      <w:r>
        <w:rPr>
          <w:lang w:val="es-EC"/>
        </w:rPr>
        <w:fldChar w:fldCharType="end"/>
      </w:r>
    </w:p>
    <w:p w:rsidR="007A02DA" w:rsidRDefault="007A02DA" w:rsidP="007A02DA">
      <w:pPr>
        <w:pStyle w:val="tablehead"/>
        <w:rPr>
          <w:lang w:val="es-EC"/>
        </w:rPr>
      </w:pPr>
      <w:r>
        <w:rPr>
          <w:lang w:val="es-EC"/>
        </w:rPr>
        <w:t>Resultados finales y seleccionados de la búsqueda</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2070"/>
        <w:gridCol w:w="1884"/>
      </w:tblGrid>
      <w:tr w:rsidR="00163922" w:rsidRPr="00ED0B53" w:rsidTr="007A02DA">
        <w:trPr>
          <w:trHeight w:val="245"/>
          <w:tblHeader/>
          <w:jc w:val="center"/>
        </w:trPr>
        <w:tc>
          <w:tcPr>
            <w:tcW w:w="805" w:type="dxa"/>
            <w:shd w:val="clear" w:color="auto" w:fill="auto"/>
            <w:tcMar>
              <w:left w:w="43" w:type="dxa"/>
              <w:right w:w="43" w:type="dxa"/>
            </w:tcMar>
            <w:vAlign w:val="center"/>
          </w:tcPr>
          <w:p w:rsidR="00163922" w:rsidRPr="00ED0B53" w:rsidRDefault="00163922" w:rsidP="00537238">
            <w:pPr>
              <w:pStyle w:val="tablecolhead"/>
            </w:pPr>
            <w:r>
              <w:t>Sentence</w:t>
            </w:r>
          </w:p>
        </w:tc>
        <w:tc>
          <w:tcPr>
            <w:tcW w:w="2070" w:type="dxa"/>
            <w:shd w:val="clear" w:color="auto" w:fill="auto"/>
            <w:tcMar>
              <w:left w:w="43" w:type="dxa"/>
              <w:right w:w="43" w:type="dxa"/>
            </w:tcMar>
            <w:vAlign w:val="center"/>
          </w:tcPr>
          <w:p w:rsidR="00163922" w:rsidRPr="00ED0B53" w:rsidRDefault="00163922" w:rsidP="00537238">
            <w:pPr>
              <w:pStyle w:val="tablecolhead"/>
            </w:pPr>
            <w:r>
              <w:t>Combination</w:t>
            </w:r>
          </w:p>
        </w:tc>
        <w:tc>
          <w:tcPr>
            <w:tcW w:w="1884" w:type="dxa"/>
            <w:shd w:val="clear" w:color="auto" w:fill="auto"/>
            <w:tcMar>
              <w:left w:w="43" w:type="dxa"/>
              <w:right w:w="43" w:type="dxa"/>
            </w:tcMar>
            <w:vAlign w:val="center"/>
          </w:tcPr>
          <w:p w:rsidR="00163922" w:rsidRPr="00ED0B53" w:rsidRDefault="00163922" w:rsidP="00537238">
            <w:pPr>
              <w:pStyle w:val="tablecolhead"/>
            </w:pPr>
            <w:r w:rsidRPr="00ED0B53">
              <w:t>Results</w:t>
            </w:r>
            <w:r w:rsidR="00870501">
              <w:t>/Selected</w:t>
            </w:r>
          </w:p>
        </w:tc>
      </w:tr>
      <w:tr w:rsidR="00163922" w:rsidRPr="00ED0B53" w:rsidTr="007A02DA">
        <w:trPr>
          <w:jc w:val="center"/>
        </w:trPr>
        <w:tc>
          <w:tcPr>
            <w:tcW w:w="805" w:type="dxa"/>
            <w:shd w:val="clear" w:color="auto" w:fill="auto"/>
            <w:tcMar>
              <w:left w:w="43" w:type="dxa"/>
              <w:right w:w="43" w:type="dxa"/>
            </w:tcMar>
          </w:tcPr>
          <w:p w:rsidR="00163922" w:rsidRPr="00ED0B53" w:rsidRDefault="00163922" w:rsidP="00537238">
            <w:pPr>
              <w:pStyle w:val="tablecopy"/>
              <w:jc w:val="center"/>
            </w:pPr>
            <w:r>
              <w:t>1</w:t>
            </w:r>
          </w:p>
        </w:tc>
        <w:tc>
          <w:tcPr>
            <w:tcW w:w="2070" w:type="dxa"/>
            <w:shd w:val="clear" w:color="auto" w:fill="auto"/>
            <w:tcMar>
              <w:left w:w="43" w:type="dxa"/>
              <w:right w:w="43" w:type="dxa"/>
            </w:tcMar>
            <w:vAlign w:val="center"/>
          </w:tcPr>
          <w:p w:rsidR="00163922" w:rsidRPr="00ED0B53" w:rsidRDefault="00163922" w:rsidP="00537238">
            <w:pPr>
              <w:pStyle w:val="tablecopy"/>
            </w:pPr>
            <w:r>
              <w:t>#1 AND #2 AND #7</w:t>
            </w:r>
          </w:p>
        </w:tc>
        <w:tc>
          <w:tcPr>
            <w:tcW w:w="1884" w:type="dxa"/>
            <w:shd w:val="clear" w:color="auto" w:fill="auto"/>
            <w:tcMar>
              <w:left w:w="43" w:type="dxa"/>
              <w:right w:w="43" w:type="dxa"/>
            </w:tcMar>
          </w:tcPr>
          <w:p w:rsidR="00163922" w:rsidRPr="00ED0B53" w:rsidRDefault="00910FF8" w:rsidP="00537238">
            <w:pPr>
              <w:pStyle w:val="tablecopy"/>
              <w:jc w:val="right"/>
            </w:pPr>
            <w:r>
              <w:t>6</w:t>
            </w:r>
            <w:r w:rsidR="00870501">
              <w:t>/</w:t>
            </w:r>
            <w:r w:rsidR="00537238">
              <w:t>0</w:t>
            </w:r>
          </w:p>
        </w:tc>
      </w:tr>
      <w:tr w:rsidR="00163922" w:rsidRPr="00ED0B53" w:rsidTr="007A02DA">
        <w:trPr>
          <w:jc w:val="center"/>
        </w:trPr>
        <w:tc>
          <w:tcPr>
            <w:tcW w:w="805" w:type="dxa"/>
            <w:shd w:val="clear" w:color="auto" w:fill="auto"/>
            <w:tcMar>
              <w:left w:w="43" w:type="dxa"/>
              <w:right w:w="43" w:type="dxa"/>
            </w:tcMar>
          </w:tcPr>
          <w:p w:rsidR="00163922" w:rsidRDefault="00163922" w:rsidP="00537238">
            <w:pPr>
              <w:pStyle w:val="tablecopy"/>
              <w:jc w:val="center"/>
            </w:pPr>
            <w:r>
              <w:t>#2</w:t>
            </w:r>
          </w:p>
        </w:tc>
        <w:tc>
          <w:tcPr>
            <w:tcW w:w="2070" w:type="dxa"/>
            <w:shd w:val="clear" w:color="auto" w:fill="auto"/>
            <w:tcMar>
              <w:left w:w="43" w:type="dxa"/>
              <w:right w:w="43" w:type="dxa"/>
            </w:tcMar>
            <w:vAlign w:val="center"/>
          </w:tcPr>
          <w:p w:rsidR="00163922" w:rsidRPr="00A0721D" w:rsidRDefault="00163922" w:rsidP="00163922">
            <w:pPr>
              <w:pStyle w:val="tablecopy"/>
            </w:pPr>
            <w:r>
              <w:t>#1 AND #3 AND #7</w:t>
            </w:r>
          </w:p>
        </w:tc>
        <w:tc>
          <w:tcPr>
            <w:tcW w:w="1884" w:type="dxa"/>
            <w:shd w:val="clear" w:color="auto" w:fill="auto"/>
            <w:tcMar>
              <w:left w:w="43" w:type="dxa"/>
              <w:right w:w="43" w:type="dxa"/>
            </w:tcMar>
          </w:tcPr>
          <w:p w:rsidR="00163922" w:rsidRDefault="00163922" w:rsidP="00537238">
            <w:pPr>
              <w:pStyle w:val="tablecopy"/>
              <w:jc w:val="right"/>
            </w:pPr>
            <w:r>
              <w:t>5</w:t>
            </w:r>
            <w:r w:rsidR="00870501">
              <w:t>/</w:t>
            </w:r>
            <w:r w:rsidR="00537238">
              <w:t>5</w:t>
            </w:r>
          </w:p>
        </w:tc>
      </w:tr>
      <w:tr w:rsidR="00163922" w:rsidRPr="00ED0B53" w:rsidTr="007A02DA">
        <w:trPr>
          <w:jc w:val="center"/>
        </w:trPr>
        <w:tc>
          <w:tcPr>
            <w:tcW w:w="805" w:type="dxa"/>
            <w:shd w:val="clear" w:color="auto" w:fill="auto"/>
            <w:tcMar>
              <w:left w:w="43" w:type="dxa"/>
              <w:right w:w="43" w:type="dxa"/>
            </w:tcMar>
          </w:tcPr>
          <w:p w:rsidR="00163922" w:rsidRPr="00ED0B53" w:rsidRDefault="00163922" w:rsidP="00537238">
            <w:pPr>
              <w:pStyle w:val="tablecopy"/>
              <w:jc w:val="center"/>
            </w:pPr>
            <w:r>
              <w:t>#3</w:t>
            </w:r>
          </w:p>
        </w:tc>
        <w:tc>
          <w:tcPr>
            <w:tcW w:w="2070" w:type="dxa"/>
            <w:shd w:val="clear" w:color="auto" w:fill="auto"/>
            <w:tcMar>
              <w:left w:w="43" w:type="dxa"/>
              <w:right w:w="43" w:type="dxa"/>
            </w:tcMar>
            <w:vAlign w:val="center"/>
          </w:tcPr>
          <w:p w:rsidR="00163922" w:rsidRPr="00ED0B53" w:rsidRDefault="00163922" w:rsidP="00163922">
            <w:pPr>
              <w:pStyle w:val="tablecopy"/>
            </w:pPr>
            <w:r>
              <w:t>#1 AND #4 AND #7</w:t>
            </w:r>
          </w:p>
        </w:tc>
        <w:tc>
          <w:tcPr>
            <w:tcW w:w="1884" w:type="dxa"/>
            <w:shd w:val="clear" w:color="auto" w:fill="auto"/>
            <w:tcMar>
              <w:left w:w="43" w:type="dxa"/>
              <w:right w:w="43" w:type="dxa"/>
            </w:tcMar>
          </w:tcPr>
          <w:p w:rsidR="00163922" w:rsidRPr="00ED0B53" w:rsidRDefault="00163922" w:rsidP="00537238">
            <w:pPr>
              <w:pStyle w:val="tablecopy"/>
              <w:jc w:val="right"/>
            </w:pPr>
            <w:r>
              <w:t>6</w:t>
            </w:r>
            <w:r w:rsidR="00870501">
              <w:t>/</w:t>
            </w:r>
            <w:r w:rsidR="00537238">
              <w:t>3</w:t>
            </w:r>
            <w:r w:rsidR="00537238" w:rsidRPr="00537238">
              <w:rPr>
                <w:vertAlign w:val="superscript"/>
              </w:rPr>
              <w:t>*</w:t>
            </w:r>
          </w:p>
        </w:tc>
      </w:tr>
      <w:tr w:rsidR="00163922" w:rsidRPr="00ED0B53" w:rsidTr="007A02DA">
        <w:trPr>
          <w:jc w:val="center"/>
        </w:trPr>
        <w:tc>
          <w:tcPr>
            <w:tcW w:w="805" w:type="dxa"/>
            <w:shd w:val="clear" w:color="auto" w:fill="auto"/>
            <w:tcMar>
              <w:left w:w="43" w:type="dxa"/>
              <w:right w:w="43" w:type="dxa"/>
            </w:tcMar>
          </w:tcPr>
          <w:p w:rsidR="00163922" w:rsidRPr="00ED0B53" w:rsidRDefault="00163922" w:rsidP="00537238">
            <w:pPr>
              <w:pStyle w:val="tablecopy"/>
              <w:jc w:val="center"/>
            </w:pPr>
            <w:r>
              <w:t>#4</w:t>
            </w:r>
          </w:p>
        </w:tc>
        <w:tc>
          <w:tcPr>
            <w:tcW w:w="2070" w:type="dxa"/>
            <w:shd w:val="clear" w:color="auto" w:fill="auto"/>
            <w:tcMar>
              <w:left w:w="43" w:type="dxa"/>
              <w:right w:w="43" w:type="dxa"/>
            </w:tcMar>
            <w:vAlign w:val="center"/>
          </w:tcPr>
          <w:p w:rsidR="00163922" w:rsidRPr="00ED0B53" w:rsidRDefault="00163922" w:rsidP="00163922">
            <w:pPr>
              <w:pStyle w:val="tablecopy"/>
            </w:pPr>
            <w:r>
              <w:t>#1 AND #5 AND #7</w:t>
            </w:r>
          </w:p>
        </w:tc>
        <w:tc>
          <w:tcPr>
            <w:tcW w:w="1884" w:type="dxa"/>
            <w:shd w:val="clear" w:color="auto" w:fill="auto"/>
            <w:tcMar>
              <w:left w:w="43" w:type="dxa"/>
              <w:right w:w="43" w:type="dxa"/>
            </w:tcMar>
          </w:tcPr>
          <w:p w:rsidR="00163922" w:rsidRPr="00ED0B53" w:rsidRDefault="00163922" w:rsidP="00537238">
            <w:pPr>
              <w:pStyle w:val="tablecopy"/>
              <w:jc w:val="right"/>
            </w:pPr>
            <w:r>
              <w:t>14</w:t>
            </w:r>
            <w:r w:rsidR="00870501">
              <w:t>/</w:t>
            </w:r>
            <w:r w:rsidR="00537238">
              <w:t>10</w:t>
            </w:r>
            <w:r w:rsidR="00537238" w:rsidRPr="00537238">
              <w:rPr>
                <w:vertAlign w:val="superscript"/>
              </w:rPr>
              <w:t>*</w:t>
            </w:r>
          </w:p>
        </w:tc>
      </w:tr>
      <w:tr w:rsidR="00163922" w:rsidRPr="00ED0B53" w:rsidTr="007A02DA">
        <w:trPr>
          <w:jc w:val="center"/>
        </w:trPr>
        <w:tc>
          <w:tcPr>
            <w:tcW w:w="805" w:type="dxa"/>
            <w:shd w:val="clear" w:color="auto" w:fill="auto"/>
            <w:tcMar>
              <w:left w:w="43" w:type="dxa"/>
              <w:right w:w="43" w:type="dxa"/>
            </w:tcMar>
          </w:tcPr>
          <w:p w:rsidR="00163922" w:rsidRPr="00ED0B53" w:rsidRDefault="00163922" w:rsidP="00537238">
            <w:pPr>
              <w:pStyle w:val="tablecopy"/>
              <w:jc w:val="center"/>
            </w:pPr>
            <w:r>
              <w:t>#5</w:t>
            </w:r>
          </w:p>
        </w:tc>
        <w:tc>
          <w:tcPr>
            <w:tcW w:w="2070" w:type="dxa"/>
            <w:shd w:val="clear" w:color="auto" w:fill="auto"/>
            <w:tcMar>
              <w:left w:w="43" w:type="dxa"/>
              <w:right w:w="43" w:type="dxa"/>
            </w:tcMar>
            <w:vAlign w:val="center"/>
          </w:tcPr>
          <w:p w:rsidR="00163922" w:rsidRPr="00ED0B53" w:rsidRDefault="00163922" w:rsidP="00163922">
            <w:pPr>
              <w:pStyle w:val="tablecopy"/>
            </w:pPr>
            <w:r>
              <w:t>#1 AND #6 AND #7</w:t>
            </w:r>
          </w:p>
        </w:tc>
        <w:tc>
          <w:tcPr>
            <w:tcW w:w="1884" w:type="dxa"/>
            <w:shd w:val="clear" w:color="auto" w:fill="auto"/>
            <w:tcMar>
              <w:left w:w="43" w:type="dxa"/>
              <w:right w:w="43" w:type="dxa"/>
            </w:tcMar>
          </w:tcPr>
          <w:p w:rsidR="00163922" w:rsidRPr="00ED0B53" w:rsidRDefault="00163922" w:rsidP="00537238">
            <w:pPr>
              <w:pStyle w:val="tablecopy"/>
              <w:jc w:val="right"/>
            </w:pPr>
            <w:r>
              <w:t>43</w:t>
            </w:r>
            <w:r w:rsidR="00870501">
              <w:t>/</w:t>
            </w:r>
            <w:r w:rsidR="00537238">
              <w:t>3</w:t>
            </w:r>
          </w:p>
        </w:tc>
      </w:tr>
    </w:tbl>
    <w:p w:rsidR="00537238" w:rsidRDefault="00537238" w:rsidP="00163922">
      <w:pPr>
        <w:pStyle w:val="Textoindependiente"/>
        <w:rPr>
          <w:lang w:val="es-EC"/>
        </w:rPr>
      </w:pPr>
      <w:r w:rsidRPr="00537238">
        <w:rPr>
          <w:vertAlign w:val="superscript"/>
          <w:lang w:val="es-EC"/>
        </w:rPr>
        <w:t>*</w:t>
      </w:r>
      <w:r>
        <w:rPr>
          <w:lang w:val="es-EC"/>
        </w:rPr>
        <w:t xml:space="preserve"> 2 trabajos coincidentes</w:t>
      </w:r>
    </w:p>
    <w:p w:rsidR="001B7D1A" w:rsidRPr="00F2132A" w:rsidRDefault="00870501" w:rsidP="00163922">
      <w:pPr>
        <w:pStyle w:val="Textoindependiente"/>
        <w:rPr>
          <w:lang w:val="es-EC"/>
        </w:rPr>
      </w:pPr>
      <w:r>
        <w:rPr>
          <w:lang w:val="es-EC"/>
        </w:rPr>
        <w:t>Se obtuvo</w:t>
      </w:r>
      <w:r w:rsidR="00163922">
        <w:rPr>
          <w:lang w:val="es-EC"/>
        </w:rPr>
        <w:t xml:space="preserve"> 73 d</w:t>
      </w:r>
      <w:r>
        <w:rPr>
          <w:lang w:val="es-EC"/>
        </w:rPr>
        <w:t xml:space="preserve">ocumentos que fueron analizados, y se obtuvo </w:t>
      </w:r>
      <w:r w:rsidR="00537238">
        <w:rPr>
          <w:lang w:val="es-EC"/>
        </w:rPr>
        <w:t>21</w:t>
      </w:r>
      <w:r w:rsidR="00CC70D9" w:rsidRPr="00163922">
        <w:rPr>
          <w:lang w:val="es-EC"/>
        </w:rPr>
        <w:t xml:space="preserve"> </w:t>
      </w:r>
      <w:r w:rsidR="00CC70D9" w:rsidRPr="00F2132A">
        <w:rPr>
          <w:lang w:val="es-EC"/>
        </w:rPr>
        <w:t xml:space="preserve">documentos </w:t>
      </w:r>
      <w:r>
        <w:rPr>
          <w:lang w:val="es-EC"/>
        </w:rPr>
        <w:t>que exponían con algún grado de claridad una metodología</w:t>
      </w:r>
      <w:r w:rsidR="007A02DA">
        <w:rPr>
          <w:lang w:val="es-EC"/>
        </w:rPr>
        <w:t xml:space="preserve"> o </w:t>
      </w:r>
      <w:proofErr w:type="spellStart"/>
      <w:r w:rsidR="007A02DA">
        <w:rPr>
          <w:lang w:val="es-EC"/>
        </w:rPr>
        <w:t>framework</w:t>
      </w:r>
      <w:proofErr w:type="spellEnd"/>
      <w:r>
        <w:rPr>
          <w:lang w:val="es-EC"/>
        </w:rPr>
        <w:t xml:space="preserve"> de desarrollo de IoTS.</w:t>
      </w:r>
    </w:p>
    <w:bookmarkEnd w:id="25"/>
    <w:bookmarkEnd w:id="26"/>
    <w:p w:rsidR="009303D9" w:rsidRPr="00ED0B53" w:rsidRDefault="00781F1E" w:rsidP="00ED0149">
      <w:pPr>
        <w:pStyle w:val="Ttulo2"/>
      </w:pPr>
      <w:r w:rsidRPr="00ED0B53">
        <w:t>Fundamentos de las metodologías revisadas</w:t>
      </w:r>
    </w:p>
    <w:p w:rsidR="009303D9" w:rsidRPr="00F2132A" w:rsidRDefault="00781F1E" w:rsidP="00E7596C">
      <w:pPr>
        <w:pStyle w:val="Textoindependiente"/>
        <w:rPr>
          <w:lang w:val="es-EC"/>
        </w:rPr>
      </w:pPr>
      <w:r w:rsidRPr="00F2132A">
        <w:rPr>
          <w:lang w:val="es-EC"/>
        </w:rPr>
        <w:t xml:space="preserve">Ninguno de los documentos analizados relacionados con la DDT presentaba una metodología de desarrollo para el IoTS, a diferencia de los relacionados con el MDE y las metodologías de desarrollo ágil. En la </w:t>
      </w:r>
      <w:r w:rsidR="00936C4F">
        <w:rPr>
          <w:lang w:val="en-US"/>
        </w:rPr>
        <w:fldChar w:fldCharType="begin"/>
      </w:r>
      <w:r w:rsidR="00936C4F" w:rsidRPr="00F2132A">
        <w:rPr>
          <w:lang w:val="es-EC"/>
        </w:rPr>
        <w:instrText xml:space="preserve"> REF _Ref16499568 \n \h </w:instrText>
      </w:r>
      <w:r w:rsidR="00936C4F">
        <w:rPr>
          <w:lang w:val="en-US"/>
        </w:rPr>
      </w:r>
      <w:r w:rsidR="00936C4F">
        <w:rPr>
          <w:lang w:val="en-US"/>
        </w:rPr>
        <w:fldChar w:fldCharType="separate"/>
      </w:r>
      <w:r w:rsidR="0026570C">
        <w:rPr>
          <w:lang w:val="es-EC"/>
        </w:rPr>
        <w:t xml:space="preserve">TABLE III. </w:t>
      </w:r>
      <w:r w:rsidR="00936C4F">
        <w:rPr>
          <w:lang w:val="en-US"/>
        </w:rPr>
        <w:fldChar w:fldCharType="end"/>
      </w:r>
      <w:proofErr w:type="gramStart"/>
      <w:r w:rsidRPr="00F2132A">
        <w:rPr>
          <w:lang w:val="es-EC"/>
        </w:rPr>
        <w:t>se</w:t>
      </w:r>
      <w:proofErr w:type="gramEnd"/>
      <w:r w:rsidRPr="00F2132A">
        <w:rPr>
          <w:lang w:val="es-EC"/>
        </w:rPr>
        <w:t xml:space="preserve"> muestran las referencias en las que se han encontrado las diferentes metodologías, así como los enfoques en los que se basan, además del tipo de IoTS y el dominio para el que se han desarrollado o al que se han aplicado.</w:t>
      </w:r>
    </w:p>
    <w:p w:rsidR="00781F1E" w:rsidRPr="00F2132A" w:rsidRDefault="00781F1E" w:rsidP="00781F1E">
      <w:pPr>
        <w:pStyle w:val="tablehead"/>
        <w:rPr>
          <w:lang w:val="es-EC"/>
        </w:rPr>
      </w:pPr>
      <w:bookmarkStart w:id="28" w:name="_Ref16499568"/>
      <w:r w:rsidRPr="00F2132A">
        <w:rPr>
          <w:lang w:val="es-EC"/>
        </w:rPr>
        <w:t>Metodologías para el desarrollo de IoTS</w:t>
      </w:r>
      <w:bookmarkEnd w:id="2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69"/>
        <w:gridCol w:w="1566"/>
        <w:gridCol w:w="735"/>
        <w:gridCol w:w="1686"/>
      </w:tblGrid>
      <w:tr w:rsidR="00ED0B53" w:rsidRPr="00ED0B53" w:rsidTr="00ED0B53">
        <w:trPr>
          <w:tblHeader/>
        </w:trPr>
        <w:tc>
          <w:tcPr>
            <w:tcW w:w="872" w:type="dxa"/>
            <w:shd w:val="clear" w:color="auto" w:fill="auto"/>
            <w:tcMar>
              <w:left w:w="14" w:type="dxa"/>
              <w:right w:w="14" w:type="dxa"/>
            </w:tcMar>
            <w:vAlign w:val="center"/>
          </w:tcPr>
          <w:p w:rsidR="00781F1E" w:rsidRPr="00ED0B53" w:rsidRDefault="00781F1E" w:rsidP="00781F1E">
            <w:pPr>
              <w:pStyle w:val="tablecolhead"/>
            </w:pPr>
            <w:r w:rsidRPr="00ED0B53">
              <w:t>Referencia</w:t>
            </w:r>
          </w:p>
        </w:tc>
        <w:tc>
          <w:tcPr>
            <w:tcW w:w="1571" w:type="dxa"/>
            <w:shd w:val="clear" w:color="auto" w:fill="auto"/>
            <w:tcMar>
              <w:left w:w="14" w:type="dxa"/>
              <w:right w:w="14" w:type="dxa"/>
            </w:tcMar>
            <w:vAlign w:val="center"/>
          </w:tcPr>
          <w:p w:rsidR="00781F1E" w:rsidRPr="00ED0B53" w:rsidRDefault="00781F1E" w:rsidP="00781F1E">
            <w:pPr>
              <w:pStyle w:val="tablecolhead"/>
            </w:pPr>
            <w:r w:rsidRPr="00ED0B53">
              <w:t>Enfoques</w:t>
            </w:r>
          </w:p>
        </w:tc>
        <w:tc>
          <w:tcPr>
            <w:tcW w:w="737" w:type="dxa"/>
            <w:shd w:val="clear" w:color="auto" w:fill="auto"/>
          </w:tcPr>
          <w:p w:rsidR="00781F1E" w:rsidRPr="00ED0B53" w:rsidRDefault="00781F1E" w:rsidP="00781F1E">
            <w:pPr>
              <w:pStyle w:val="tablecolhead"/>
            </w:pPr>
            <w:r w:rsidRPr="00ED0B53">
              <w:t>General IoTS</w:t>
            </w:r>
          </w:p>
        </w:tc>
        <w:tc>
          <w:tcPr>
            <w:tcW w:w="1692" w:type="dxa"/>
            <w:shd w:val="clear" w:color="auto" w:fill="auto"/>
            <w:tcMar>
              <w:left w:w="14" w:type="dxa"/>
              <w:right w:w="14" w:type="dxa"/>
            </w:tcMar>
            <w:vAlign w:val="center"/>
          </w:tcPr>
          <w:p w:rsidR="00781F1E" w:rsidRPr="00ED0B53" w:rsidRDefault="00781F1E" w:rsidP="00781F1E">
            <w:pPr>
              <w:pStyle w:val="tablecolhead"/>
            </w:pPr>
            <w:r w:rsidRPr="00ED0B53">
              <w:t>Dominio</w:t>
            </w:r>
          </w:p>
        </w:tc>
      </w:tr>
      <w:tr w:rsidR="00ED0B53" w:rsidRPr="00ED0B53" w:rsidTr="00ED0B53">
        <w:tc>
          <w:tcPr>
            <w:tcW w:w="872" w:type="dxa"/>
            <w:shd w:val="clear" w:color="auto" w:fill="auto"/>
            <w:tcMar>
              <w:left w:w="14" w:type="dxa"/>
              <w:right w:w="14" w:type="dxa"/>
            </w:tcMar>
          </w:tcPr>
          <w:p w:rsidR="00781F1E" w:rsidRPr="00ED0B53" w:rsidRDefault="00781F1E" w:rsidP="00ED0B53">
            <w:pPr>
              <w:pStyle w:val="tablecopy"/>
              <w:jc w:val="center"/>
            </w:pPr>
            <w:r w:rsidRPr="00ED0B53">
              <w:rPr>
                <w:rFonts w:eastAsia="Times New Roman"/>
              </w:rPr>
              <w:fldChar w:fldCharType="begin" w:fldLock="1"/>
            </w:r>
            <w:r w:rsidR="0059446A" w:rsidRPr="00ED0B53">
              <w:instrText>ADDIN CSL_CITATION {"citationItems":[{"id":"ITEM-1","itemData":{"DOI":"10.1007/978-3-319-48829-5_7","ISSN":"1860949X","abstract":"Human security is becoming a grave concern with each passing day. Daily we hear news regarding gruesome and heinous crimes against elders, women and children. Accidents and industrial mishaps have become commonplace. Computers and gadgets have progressed a lot during past decades but little has been done to tackle the challenging yet immensely important field of physical security of people. With the advent of pervasive computing, Internet of Things (IoT), the omnipresent cloud computing and its extension fog computing, it has now become possible to provide a security cover to people and thwart any transgression against them. In this paper, we will be providing a security framework incorporating pervasive and wearable computing, IoT, cloud and fog computing to safeguard individuals and preclude any mishap.","author":[{"dropping-particle":"","family":"Ciccozzi","given":"Federico","non-dropping-particle":"","parse-names":false,"suffix":""},{"dropping-particle":"","family":"Spalazzese","given":"Romina","non-dropping-particle":"","parse-names":false,"suffix":""}],"container-title":"Studies in Computational Intelligence","id":"ITEM-1","issued":{"date-parts":[["2017"]]},"page":"67-76","publisher":"Springer Verlag","title":"MDE4IoT: Supporting the Internet of Things with model-driven engineering","type":"article-journal","volume":"678"},"uris":["http://www.mendeley.com/documents/?uuid=2619b716-40e6-3026-8d0e-74451e78a21d","http://www.mendeley.com/documents/?uuid=f6e72ae2-9b45-4241-9858-e4577029364e"]}],"mendeley":{"formattedCitation":"[10]","plainTextFormattedCitation":"[10]","previouslyFormattedCitation":"[10]"},"properties":{"noteIndex":0},"schema":"https://github.com/citation-style-language/schema/raw/master/csl-citation.json"}</w:instrText>
            </w:r>
            <w:r w:rsidRPr="00ED0B53">
              <w:rPr>
                <w:rFonts w:eastAsia="Times New Roman"/>
              </w:rPr>
              <w:fldChar w:fldCharType="separate"/>
            </w:r>
            <w:r w:rsidRPr="00ED0B53">
              <w:t>[10]</w:t>
            </w:r>
            <w:r w:rsidRPr="00ED0B53">
              <w:rPr>
                <w:rFonts w:eastAsia="Times New Roman"/>
              </w:rPr>
              <w:fldChar w:fldCharType="end"/>
            </w:r>
          </w:p>
        </w:tc>
        <w:tc>
          <w:tcPr>
            <w:tcW w:w="1571" w:type="dxa"/>
            <w:shd w:val="clear" w:color="auto" w:fill="auto"/>
            <w:tcMar>
              <w:left w:w="14" w:type="dxa"/>
              <w:right w:w="14" w:type="dxa"/>
            </w:tcMar>
          </w:tcPr>
          <w:p w:rsidR="00781F1E" w:rsidRPr="00ED0B53" w:rsidRDefault="00781F1E" w:rsidP="00781F1E">
            <w:pPr>
              <w:pStyle w:val="tablecopy"/>
            </w:pPr>
            <w:r w:rsidRPr="00ED0B53">
              <w:t>MDE</w:t>
            </w:r>
          </w:p>
        </w:tc>
        <w:tc>
          <w:tcPr>
            <w:tcW w:w="737" w:type="dxa"/>
            <w:shd w:val="clear" w:color="auto" w:fill="auto"/>
          </w:tcPr>
          <w:p w:rsidR="00781F1E" w:rsidRPr="00ED0B53" w:rsidRDefault="00781F1E" w:rsidP="00ED0B53">
            <w:pPr>
              <w:pStyle w:val="tablecopy"/>
              <w:jc w:val="center"/>
            </w:pPr>
            <w:r w:rsidRPr="00ED0B53">
              <w:sym w:font="Wingdings" w:char="F0FC"/>
            </w:r>
          </w:p>
        </w:tc>
        <w:tc>
          <w:tcPr>
            <w:tcW w:w="1692" w:type="dxa"/>
            <w:shd w:val="clear" w:color="auto" w:fill="auto"/>
            <w:tcMar>
              <w:left w:w="14" w:type="dxa"/>
              <w:right w:w="14" w:type="dxa"/>
            </w:tcMar>
          </w:tcPr>
          <w:p w:rsidR="00781F1E" w:rsidRPr="00ED0B53" w:rsidRDefault="00781F1E" w:rsidP="00781F1E">
            <w:pPr>
              <w:pStyle w:val="tablecopy"/>
            </w:pPr>
            <w:r w:rsidRPr="00ED0B53">
              <w:t>Alumbrado público inteligente</w:t>
            </w:r>
          </w:p>
        </w:tc>
      </w:tr>
      <w:tr w:rsidR="00ED0B53" w:rsidRPr="00ED0B53" w:rsidTr="00ED0B53">
        <w:tc>
          <w:tcPr>
            <w:tcW w:w="872" w:type="dxa"/>
            <w:shd w:val="clear" w:color="auto" w:fill="auto"/>
            <w:tcMar>
              <w:left w:w="14" w:type="dxa"/>
              <w:right w:w="14" w:type="dxa"/>
            </w:tcMar>
          </w:tcPr>
          <w:p w:rsidR="00781F1E" w:rsidRPr="00ED0B53" w:rsidRDefault="00781F1E" w:rsidP="00ED0B53">
            <w:pPr>
              <w:pStyle w:val="tablecopy"/>
              <w:jc w:val="center"/>
            </w:pPr>
            <w:r w:rsidRPr="00ED0B53">
              <w:rPr>
                <w:rFonts w:eastAsia="Times New Roman"/>
              </w:rPr>
              <w:fldChar w:fldCharType="begin" w:fldLock="1"/>
            </w:r>
            <w:r w:rsidR="0059446A" w:rsidRPr="00ED0B53">
              <w:instrText>ADDIN CSL_CITATION {"citationItems":[{"id":"ITEM-1","itemData":{"DOI":"10.1109/JSYST.2015.2469681","ISSN":"19379234","abstract":"Due to the growth of industrial Internet services, today's production environment is on the edge of a new era of innovations and changes. This is taking place through the convergence of the global industrial system with the power of advanced computing, analytics, low-cost sensing, and new levels of connectivity enabled by the Internet of Things (IoT). These innovations will bring higher efficiency, flexibility, and interoperability among industries, although they belong to different production ecosystems. This paper describes an IoT platform and the related prototypes developed within the project: Enabling Business-Based Internet of Things and Services (ebbits), with a focus on the industrial domain. Heterogeneous applications were deployed and tested, including a wireless sensor and actuator network for industrial machines monitoring and a radio-frequency-identification-based system for operator management, locating, and authorization, which also includes an interactive user interface for portable devices to visualize real-time information from physical-world devices. Moreover, tools for model-driven development are used to simplify the process of building IoT applications. Those developments are based on IoT middleware that is developed and deployed by the project to enable the seamless integration of heterogeneous technologies and processes into mainstream enterprise systems. This paper also presents the prototypal deployment of the developed prototypes in the car manufacturing industry.","author":[{"dropping-particle":"","family":"Khaleel","given":"Hussein","non-dropping-particle":"","parse-names":false,"suffix":""},{"dropping-particle":"","family":"Conzon","given":"Davide","non-dropping-particle":"","parse-names":false,"suffix":""},{"dropping-particle":"","family":"Kasinathan","given":"Prabhakaran","non-dropping-particle":"","parse-names":false,"suffix":""},{"dropping-particle":"","family":"Brizzi","given":"Paolo","non-dropping-particle":"","parse-names":false,"suffix":""},{"dropping-particle":"","family":"Pastrone","given":"Claudio","non-dropping-particle":"","parse-names":false,"suffix":""},{"dropping-particle":"","family":"Pramudianto","given":"Ferry","non-dropping-particle":"","parse-names":false,"suffix":""},{"dropping-particle":"","family":"Eisenhauer","given":"Markus","non-dropping-particle":"","parse-names":false,"suffix":""},{"dropping-particle":"","family":"Cultrona","given":"Pietro A.","non-dropping-particle":"","parse-names":false,"suffix":""},{"dropping-particle":"","family":"Rusina","given":"Fulvio","non-dropping-particle":"","parse-names":false,"suffix":""},{"dropping-particle":"","family":"Lukac","given":"Gabriel","non-dropping-particle":"","parse-names":false,"suffix":""},{"dropping-particle":"","family":"Paralic","given":"Marek","non-dropping-particle":"","parse-names":false,"suffix":""}],"container-title":"IEEE Systems Journal","id":"ITEM-1","issue":"3","issued":{"date-parts":[["2017","9"]]},"page":"1412-1423","title":"Heterogeneous applications, tools, and methodologies in the car manufacturing industry through an IoT approach","type":"article-journal","volume":"11"},"uris":["http://www.mendeley.com/documents/?uuid=61271991-20db-34fb-ae85-e1b17c4130ac","http://www.mendeley.com/documents/?uuid=ebee3741-f31a-4344-957d-a2f6e21254cf"]}],"mendeley":{"formattedCitation":"[11]","plainTextFormattedCitation":"[11]","previouslyFormattedCitation":"[11]"},"properties":{"noteIndex":0},"schema":"https://github.com/citation-style-language/schema/raw/master/csl-citation.json"}</w:instrText>
            </w:r>
            <w:r w:rsidRPr="00ED0B53">
              <w:rPr>
                <w:rFonts w:eastAsia="Times New Roman"/>
              </w:rPr>
              <w:fldChar w:fldCharType="separate"/>
            </w:r>
            <w:r w:rsidRPr="00ED0B53">
              <w:t>[11]</w:t>
            </w:r>
            <w:r w:rsidRPr="00ED0B53">
              <w:rPr>
                <w:rFonts w:eastAsia="Times New Roman"/>
              </w:rPr>
              <w:fldChar w:fldCharType="end"/>
            </w:r>
          </w:p>
        </w:tc>
        <w:tc>
          <w:tcPr>
            <w:tcW w:w="1571" w:type="dxa"/>
            <w:shd w:val="clear" w:color="auto" w:fill="auto"/>
            <w:tcMar>
              <w:left w:w="14" w:type="dxa"/>
              <w:right w:w="14" w:type="dxa"/>
            </w:tcMar>
          </w:tcPr>
          <w:p w:rsidR="00781F1E" w:rsidRPr="00ED0B53" w:rsidRDefault="00781F1E" w:rsidP="00781F1E">
            <w:pPr>
              <w:pStyle w:val="tablecopy"/>
            </w:pPr>
            <w:r w:rsidRPr="00ED0B53">
              <w:t>MDD, SOA</w:t>
            </w:r>
            <w:r w:rsidRPr="00ED0B53">
              <w:sym w:font="Symbol" w:char="F0A7"/>
            </w:r>
          </w:p>
        </w:tc>
        <w:tc>
          <w:tcPr>
            <w:tcW w:w="737" w:type="dxa"/>
            <w:shd w:val="clear" w:color="auto" w:fill="auto"/>
          </w:tcPr>
          <w:p w:rsidR="00781F1E" w:rsidRPr="00ED0B53" w:rsidRDefault="00781F1E" w:rsidP="00ED0B53">
            <w:pPr>
              <w:pStyle w:val="tablecopy"/>
              <w:jc w:val="center"/>
            </w:pPr>
            <w:r w:rsidRPr="00ED0B53">
              <w:sym w:font="Wingdings" w:char="F0FB"/>
            </w:r>
          </w:p>
        </w:tc>
        <w:tc>
          <w:tcPr>
            <w:tcW w:w="1692" w:type="dxa"/>
            <w:shd w:val="clear" w:color="auto" w:fill="auto"/>
            <w:tcMar>
              <w:left w:w="14" w:type="dxa"/>
              <w:right w:w="14" w:type="dxa"/>
            </w:tcMar>
          </w:tcPr>
          <w:p w:rsidR="00781F1E" w:rsidRPr="00ED0B53" w:rsidRDefault="00781F1E" w:rsidP="00781F1E">
            <w:pPr>
              <w:pStyle w:val="tablecopy"/>
            </w:pPr>
            <w:r w:rsidRPr="00ED0B53">
              <w:t>IIoT</w:t>
            </w:r>
            <w:bookmarkStart w:id="29" w:name="OLE_LINK4"/>
            <w:bookmarkStart w:id="30" w:name="OLE_LINK5"/>
            <w:bookmarkStart w:id="31" w:name="OLE_LINK8"/>
            <w:r w:rsidRPr="00ED0B53">
              <w:sym w:font="Symbol" w:char="F0AA"/>
            </w:r>
            <w:bookmarkEnd w:id="29"/>
            <w:bookmarkEnd w:id="30"/>
            <w:bookmarkEnd w:id="31"/>
            <w:r w:rsidRPr="00ED0B53">
              <w:t>, Automóviles</w:t>
            </w:r>
          </w:p>
        </w:tc>
      </w:tr>
      <w:tr w:rsidR="00ED0B53" w:rsidRPr="00ED0B53" w:rsidTr="00ED0B53">
        <w:trPr>
          <w:trHeight w:val="236"/>
        </w:trPr>
        <w:tc>
          <w:tcPr>
            <w:tcW w:w="872" w:type="dxa"/>
            <w:shd w:val="clear" w:color="auto" w:fill="auto"/>
            <w:tcMar>
              <w:left w:w="14" w:type="dxa"/>
              <w:right w:w="14" w:type="dxa"/>
            </w:tcMar>
          </w:tcPr>
          <w:p w:rsidR="00781F1E" w:rsidRPr="00ED0B53" w:rsidRDefault="00781F1E" w:rsidP="00ED0B53">
            <w:pPr>
              <w:pStyle w:val="tablecopy"/>
              <w:jc w:val="center"/>
            </w:pPr>
            <w:r w:rsidRPr="00ED0B53">
              <w:rPr>
                <w:rFonts w:eastAsia="Times New Roman"/>
              </w:rPr>
              <w:fldChar w:fldCharType="begin" w:fldLock="1"/>
            </w:r>
            <w:r w:rsidR="0059446A" w:rsidRPr="00ED0B53">
              <w:instrText>ADDIN CSL_CITATION {"citationItems":[{"id":"ITEM-1","itemData":{"DOI":"10.1109/TCC.2016.2526007","ISSN":"21687161","abstract":"Cloud of Things (CoT) is an integration of Internet of Things (IoT) and cloud computing for intelligent and smart application especially in mobile environment. Model Driven Architecture (MDA) is used to develop Software as a Service (SaaS) so as to facilitate mobile applications development by relieving developers from technical details. However, traditional service composition or mashup are somewhat unavailable due to complex relations and heterogeneous deployed environments. For the purpose of building cloud-enabled mobile applications in a configurable and adaptive way, Model-Driven Development Patterns based on semantic reasoning mechanism are provided towards CoT application development. Firstly, a meta-model covering both multi-view business elements and service components are provided for models transformation. Then, based on formal representation of models, three patterns from different tiers of Model-View-Controller (MVC) framework are used to transform business models into service component system so as to configure cloud services rapidly. Lastly, a related software platform is also provided for verification. The result shows that the platform is applicable for rapid system development by means of various service integration patterns.","author":[{"dropping-particle":"","family":"Cai","given":"Hongming","non-dropping-particle":"","parse-names":false,"suffix":""},{"dropping-particle":"","family":"Gu","given":"Yizhi","non-dropping-particle":"","parse-names":false,"suffix":""},{"dropping-particle":"V.","family":"Vasilakos","given":"Athanasios","non-dropping-particle":"","parse-names":false,"suffix":""},{"dropping-particle":"","family":"Xu","given":"Boyi","non-dropping-particle":"","parse-names":false,"suffix":""},{"dropping-particle":"","family":"Zhou","given":"Jun","non-dropping-particle":"","parse-names":false,"suffix":""}],"container-title":"IEEE Transactions on Cloud Computing","id":"ITEM-1","issue":"3","issued":{"date-parts":[["2018","7"]]},"page":"771-784","title":"Model-driven development patterns for mobile services in Cloud of Things","type":"article-journal","volume":"6"},"uris":["http://www.mendeley.com/documents/?uuid=fbc607bc-025b-33a9-9cfa-91f9b299b99d","http://www.mendeley.com/documents/?uuid=7c88e04f-ad06-4ace-a2e1-d945030cad91"]}],"mendeley":{"formattedCitation":"[12]","plainTextFormattedCitation":"[12]","previouslyFormattedCitation":"[12]"},"properties":{"noteIndex":0},"schema":"https://github.com/citation-style-language/schema/raw/master/csl-citation.json"}</w:instrText>
            </w:r>
            <w:r w:rsidRPr="00ED0B53">
              <w:rPr>
                <w:rFonts w:eastAsia="Times New Roman"/>
              </w:rPr>
              <w:fldChar w:fldCharType="separate"/>
            </w:r>
            <w:r w:rsidRPr="00ED0B53">
              <w:t>[12]</w:t>
            </w:r>
            <w:r w:rsidRPr="00ED0B53">
              <w:rPr>
                <w:rFonts w:eastAsia="Times New Roman"/>
              </w:rPr>
              <w:fldChar w:fldCharType="end"/>
            </w:r>
          </w:p>
        </w:tc>
        <w:tc>
          <w:tcPr>
            <w:tcW w:w="1571" w:type="dxa"/>
            <w:shd w:val="clear" w:color="auto" w:fill="auto"/>
            <w:tcMar>
              <w:left w:w="14" w:type="dxa"/>
              <w:right w:w="14" w:type="dxa"/>
            </w:tcMar>
          </w:tcPr>
          <w:p w:rsidR="00781F1E" w:rsidRPr="00ED0B53" w:rsidRDefault="00781F1E" w:rsidP="00781F1E">
            <w:pPr>
              <w:pStyle w:val="tablecopy"/>
            </w:pPr>
            <w:r w:rsidRPr="00ED0B53">
              <w:t>MDD, MDA</w:t>
            </w:r>
            <w:bookmarkStart w:id="32" w:name="OLE_LINK6"/>
            <w:bookmarkStart w:id="33" w:name="OLE_LINK7"/>
            <w:r w:rsidRPr="00ED0B53">
              <w:sym w:font="Symbol" w:char="F0A9"/>
            </w:r>
            <w:bookmarkEnd w:id="32"/>
            <w:bookmarkEnd w:id="33"/>
          </w:p>
        </w:tc>
        <w:tc>
          <w:tcPr>
            <w:tcW w:w="737" w:type="dxa"/>
            <w:shd w:val="clear" w:color="auto" w:fill="auto"/>
          </w:tcPr>
          <w:p w:rsidR="00781F1E" w:rsidRPr="00ED0B53" w:rsidRDefault="00781F1E" w:rsidP="00ED0B53">
            <w:pPr>
              <w:pStyle w:val="tablecopy"/>
              <w:jc w:val="center"/>
            </w:pPr>
            <w:r w:rsidRPr="00ED0B53">
              <w:sym w:font="Wingdings" w:char="F0FB"/>
            </w:r>
          </w:p>
        </w:tc>
        <w:tc>
          <w:tcPr>
            <w:tcW w:w="1692" w:type="dxa"/>
            <w:shd w:val="clear" w:color="auto" w:fill="auto"/>
            <w:tcMar>
              <w:left w:w="14" w:type="dxa"/>
              <w:right w:w="14" w:type="dxa"/>
            </w:tcMar>
          </w:tcPr>
          <w:p w:rsidR="00781F1E" w:rsidRPr="00ED0B53" w:rsidRDefault="00781F1E" w:rsidP="00781F1E">
            <w:pPr>
              <w:pStyle w:val="tablecopy"/>
            </w:pPr>
            <w:r w:rsidRPr="00ED0B53">
              <w:t>Aplicaciones móviles</w:t>
            </w:r>
          </w:p>
        </w:tc>
      </w:tr>
      <w:tr w:rsidR="00ED0B53" w:rsidRPr="007C758E" w:rsidTr="00ED0B53">
        <w:tc>
          <w:tcPr>
            <w:tcW w:w="872" w:type="dxa"/>
            <w:shd w:val="clear" w:color="auto" w:fill="auto"/>
            <w:tcMar>
              <w:left w:w="14" w:type="dxa"/>
              <w:right w:w="14" w:type="dxa"/>
            </w:tcMar>
          </w:tcPr>
          <w:p w:rsidR="00781F1E" w:rsidRPr="00ED0B53" w:rsidRDefault="00781F1E" w:rsidP="00ED0B53">
            <w:pPr>
              <w:pStyle w:val="tablecopy"/>
              <w:jc w:val="center"/>
            </w:pPr>
            <w:r w:rsidRPr="00ED0B53">
              <w:rPr>
                <w:rFonts w:eastAsia="Times New Roman"/>
              </w:rPr>
              <w:fldChar w:fldCharType="begin" w:fldLock="1"/>
            </w:r>
            <w:r w:rsidR="0059446A" w:rsidRPr="00ED0B53">
              <w:instrText>ADDIN CSL_CITATION {"citationItems":[{"id":"ITEM-1","itemData":{"DOI":"10.1002/spe.2568","ISSN":"1097024X","abstract":"Copyright © 2018 John Wiley &amp; Sons, Ltd. The design of software for networked systems with nodes running an Internet of things operating system faces important challenges due to the heterogeneity of interacting things and the constraints stemming from the often limited amount of available resources. In this context, it is hard to build confidence that a design solution fulfills the application's requirements. This paper introduces a design flow for web service applications of the representational state transfer style that is based on a formal modeling language, the behaviour, interaction, priority (BIP) component framework. The proposed flow applies the principles of separation of concerns in a component-based design process that supports the modular design and reuse of model artifacts. The BIP tools for state-space exploration allow verifying qualitative properties for service responsiveness, ie, the timely handling of events. Moreover, essential quantitative properties are validated through statistical model checking of a stochastic BIP model. All properties are preserved in actual implementation by ensuring that the deployed code is consistent with the validated model. We illustrate the design of a representational state transfer sense-compute-control application for a Wireless Personal Area Network architecture with nodes running the Contiki operating system. The results validate qualitative and quantitative properties for the system and include the study of error behaviours.","author":[{"dropping-particle":"","family":"Lekidis","given":"Alexios","non-dropping-particle":"","parse-names":false,"suffix":""},{"dropping-particle":"","family":"Stachtiari","given":"Emmanouela","non-dropping-particle":"","parse-names":false,"suffix":""},{"dropping-particle":"","family":"Katsaros","given":"Panagiotis","non-dropping-particle":"","parse-names":false,"suffix":""},{"dropping-particle":"","family":"Bozga","given":"Marius","non-dropping-particle":"","parse-names":false,"suffix":""},{"dropping-particle":"","family":"Georgiadis","given":"Christos K.","non-dropping-particle":"","parse-names":false,"suffix":""}],"container-title":"Software - Practice and Experience","id":"ITEM-1","issue":"6","issued":{"date-parts":[["2018","6"]]},"page":"1167-1194","publisher":"John Wiley &amp; Sons, Ltd","title":"Model-based design of IoT systems with the BIP component framework","type":"article-journal","volume":"48"},"uris":["http://www.mendeley.com/documents/?uuid=bdfd5433-7944-303e-ba10-a5eb153ce956","http://www.mendeley.com/documents/?uuid=809fe64a-8e1c-4964-8bc6-e81b4941b3dc"]}],"mendeley":{"formattedCitation":"[13]","plainTextFormattedCitation":"[13]","previouslyFormattedCitation":"[13]"},"properties":{"noteIndex":0},"schema":"https://github.com/citation-style-language/schema/raw/master/csl-citation.json"}</w:instrText>
            </w:r>
            <w:r w:rsidRPr="00ED0B53">
              <w:rPr>
                <w:rFonts w:eastAsia="Times New Roman"/>
              </w:rPr>
              <w:fldChar w:fldCharType="separate"/>
            </w:r>
            <w:r w:rsidRPr="00ED0B53">
              <w:t>[13]</w:t>
            </w:r>
            <w:r w:rsidRPr="00ED0B53">
              <w:rPr>
                <w:rFonts w:eastAsia="Times New Roman"/>
              </w:rPr>
              <w:fldChar w:fldCharType="end"/>
            </w:r>
          </w:p>
        </w:tc>
        <w:tc>
          <w:tcPr>
            <w:tcW w:w="1571" w:type="dxa"/>
            <w:shd w:val="clear" w:color="auto" w:fill="auto"/>
            <w:tcMar>
              <w:left w:w="14" w:type="dxa"/>
              <w:right w:w="14" w:type="dxa"/>
            </w:tcMar>
          </w:tcPr>
          <w:p w:rsidR="00781F1E" w:rsidRPr="00F2132A" w:rsidRDefault="00781F1E" w:rsidP="00781F1E">
            <w:pPr>
              <w:pStyle w:val="tablecopy"/>
              <w:rPr>
                <w:lang w:val="es-EC"/>
              </w:rPr>
            </w:pPr>
            <w:r w:rsidRPr="00F2132A">
              <w:rPr>
                <w:lang w:val="es-EC"/>
              </w:rPr>
              <w:t>Diseño basado en componentes, BIP</w:t>
            </w:r>
            <w:bookmarkStart w:id="34" w:name="OLE_LINK9"/>
            <w:bookmarkStart w:id="35" w:name="OLE_LINK10"/>
            <w:r w:rsidRPr="00ED0B53">
              <w:sym w:font="Symbol" w:char="F0A8"/>
            </w:r>
            <w:bookmarkEnd w:id="34"/>
            <w:bookmarkEnd w:id="35"/>
            <w:r w:rsidRPr="00F2132A">
              <w:rPr>
                <w:lang w:val="es-EC"/>
              </w:rPr>
              <w:t>, Diseño incremental</w:t>
            </w:r>
          </w:p>
        </w:tc>
        <w:tc>
          <w:tcPr>
            <w:tcW w:w="737" w:type="dxa"/>
            <w:shd w:val="clear" w:color="auto" w:fill="auto"/>
          </w:tcPr>
          <w:p w:rsidR="00781F1E" w:rsidRPr="00ED0B53" w:rsidRDefault="00781F1E" w:rsidP="00ED0B53">
            <w:pPr>
              <w:pStyle w:val="tablecopy"/>
              <w:jc w:val="center"/>
            </w:pPr>
            <w:r w:rsidRPr="00ED0B53">
              <w:sym w:font="Wingdings" w:char="F0FB"/>
            </w:r>
          </w:p>
        </w:tc>
        <w:tc>
          <w:tcPr>
            <w:tcW w:w="1692" w:type="dxa"/>
            <w:shd w:val="clear" w:color="auto" w:fill="auto"/>
            <w:tcMar>
              <w:left w:w="14" w:type="dxa"/>
              <w:right w:w="14" w:type="dxa"/>
            </w:tcMar>
          </w:tcPr>
          <w:p w:rsidR="00781F1E" w:rsidRPr="00F2132A" w:rsidRDefault="00781F1E" w:rsidP="00781F1E">
            <w:pPr>
              <w:pStyle w:val="tablecopy"/>
              <w:rPr>
                <w:lang w:val="es-EC"/>
              </w:rPr>
            </w:pPr>
            <w:r w:rsidRPr="00F2132A">
              <w:rPr>
                <w:lang w:val="es-EC"/>
              </w:rPr>
              <w:t>Sistemas de redes de área personal inalámbricas</w:t>
            </w:r>
          </w:p>
        </w:tc>
      </w:tr>
      <w:tr w:rsidR="00ED0B53" w:rsidRPr="00ED0B53" w:rsidTr="00ED0B53">
        <w:tc>
          <w:tcPr>
            <w:tcW w:w="872" w:type="dxa"/>
            <w:shd w:val="clear" w:color="auto" w:fill="auto"/>
            <w:tcMar>
              <w:left w:w="14" w:type="dxa"/>
              <w:right w:w="14" w:type="dxa"/>
            </w:tcMar>
          </w:tcPr>
          <w:p w:rsidR="00781F1E" w:rsidRPr="00ED0B53" w:rsidRDefault="00781F1E" w:rsidP="00ED0B53">
            <w:pPr>
              <w:pStyle w:val="tablecopy"/>
              <w:jc w:val="center"/>
            </w:pPr>
            <w:r w:rsidRPr="00ED0B53">
              <w:rPr>
                <w:rFonts w:eastAsia="Times New Roman"/>
              </w:rPr>
              <w:fldChar w:fldCharType="begin" w:fldLock="1"/>
            </w:r>
            <w:r w:rsidR="0059446A" w:rsidRPr="00ED0B53">
              <w:instrText>ADDIN CSL_CITATION {"citationItems":[{"id":"ITEM-1","itemData":{"DOI":"10.1186/s13174-017-0064-1","ISSN":"18690238","abstract":"©2017 by SCITEPRESS - Science and Technology Publications, Lda. All rights reserved. Internet of Things technologies and applications are evolving and continuously gaining traction in all fields and environments, including homes, cities, services, industry and commercial enterprises. However, still many problems need to be addressed. For instance, the IoT vision is mainly focused on the technological and infrastructure aspect, and on the management and analysis of the huge amount of generated data, while so far the development of front-end and user interfaces for IoT has not played a relevant role in research. On the contrary, user interfaces in the IoT ecosystem they can play a key role in the acceptance of solutions by final adopters. In this paper we present a model-driven approach to the design of IoT interfaces, by defining a specific visual design language and design patterns for IoT applications, and we show them at work. The language we propose is defined as an extension of the OMG standard language called IFML.","author":[{"dropping-particle":"","family":"Brambilla","given":"Marco","non-dropping-particle":"","parse-names":false,"suffix":""},{"dropping-particle":"","family":"Umuhoza","given":"Eric","non-dropping-particle":"","parse-names":false,"suffix":""},{"dropping-particle":"","family":"Acerbis","given":"Roberto","non-dropping-particle":"","parse-names":false,"suffix":""}],"container-title":"Journal of Internet Services and Applications","id":"ITEM-1","issue":"1","issued":{"date-parts":[["2017","12"]]},"page":"14","publisher":"SpringerOpen","title":"Model-driven development of user interfaces for IoT systems via domain-specific components and patterns","type":"article-journal","volume":"8"},"uris":["http://www.mendeley.com/documents/?uuid=f4620ea9-4007-3d60-ba40-735e26985b89","http://www.mendeley.com/documents/?uuid=c3de12f4-4552-43f3-b6ba-1d039796f203"]}],"mendeley":{"formattedCitation":"[14]","plainTextFormattedCitation":"[14]","previouslyFormattedCitation":"[14]"},"properties":{"noteIndex":0},"schema":"https://github.com/citation-style-language/schema/raw/master/csl-citation.json"}</w:instrText>
            </w:r>
            <w:r w:rsidRPr="00ED0B53">
              <w:rPr>
                <w:rFonts w:eastAsia="Times New Roman"/>
              </w:rPr>
              <w:fldChar w:fldCharType="separate"/>
            </w:r>
            <w:r w:rsidRPr="00ED0B53">
              <w:t>[14]</w:t>
            </w:r>
            <w:r w:rsidRPr="00ED0B53">
              <w:rPr>
                <w:rFonts w:eastAsia="Times New Roman"/>
              </w:rPr>
              <w:fldChar w:fldCharType="end"/>
            </w:r>
          </w:p>
        </w:tc>
        <w:tc>
          <w:tcPr>
            <w:tcW w:w="1571" w:type="dxa"/>
            <w:shd w:val="clear" w:color="auto" w:fill="auto"/>
            <w:tcMar>
              <w:left w:w="14" w:type="dxa"/>
              <w:right w:w="14" w:type="dxa"/>
            </w:tcMar>
          </w:tcPr>
          <w:p w:rsidR="00781F1E" w:rsidRPr="00ED0B53" w:rsidRDefault="00781F1E" w:rsidP="00781F1E">
            <w:pPr>
              <w:pStyle w:val="tablecopy"/>
            </w:pPr>
            <w:r w:rsidRPr="00ED0B53">
              <w:t>MDD</w:t>
            </w:r>
          </w:p>
        </w:tc>
        <w:tc>
          <w:tcPr>
            <w:tcW w:w="737" w:type="dxa"/>
            <w:shd w:val="clear" w:color="auto" w:fill="auto"/>
          </w:tcPr>
          <w:p w:rsidR="00781F1E" w:rsidRPr="00ED0B53" w:rsidRDefault="00781F1E" w:rsidP="00ED0B53">
            <w:pPr>
              <w:pStyle w:val="tablecopy"/>
              <w:jc w:val="center"/>
            </w:pPr>
            <w:r w:rsidRPr="00ED0B53">
              <w:sym w:font="Wingdings" w:char="F0FC"/>
            </w:r>
          </w:p>
        </w:tc>
        <w:tc>
          <w:tcPr>
            <w:tcW w:w="1692" w:type="dxa"/>
            <w:shd w:val="clear" w:color="auto" w:fill="auto"/>
            <w:tcMar>
              <w:left w:w="14" w:type="dxa"/>
              <w:right w:w="14" w:type="dxa"/>
            </w:tcMar>
          </w:tcPr>
          <w:p w:rsidR="00781F1E" w:rsidRPr="00ED0B53" w:rsidRDefault="00781F1E" w:rsidP="00781F1E">
            <w:pPr>
              <w:pStyle w:val="tablecopy"/>
            </w:pPr>
            <w:r w:rsidRPr="00ED0B53">
              <w:t>Domótica, IIoT</w:t>
            </w:r>
            <w:r w:rsidRPr="00ED0B53">
              <w:sym w:font="Symbol" w:char="F0AA"/>
            </w:r>
          </w:p>
        </w:tc>
      </w:tr>
      <w:tr w:rsidR="00ED0B53" w:rsidRPr="00ED0B53" w:rsidTr="00ED0B53">
        <w:tc>
          <w:tcPr>
            <w:tcW w:w="872" w:type="dxa"/>
            <w:shd w:val="clear" w:color="auto" w:fill="auto"/>
            <w:tcMar>
              <w:left w:w="14" w:type="dxa"/>
              <w:right w:w="14" w:type="dxa"/>
            </w:tcMar>
          </w:tcPr>
          <w:p w:rsidR="00781F1E" w:rsidRPr="00ED0B53" w:rsidRDefault="00781F1E" w:rsidP="00ED0B53">
            <w:pPr>
              <w:pStyle w:val="tablecopy"/>
              <w:jc w:val="center"/>
            </w:pPr>
            <w:r w:rsidRPr="00ED0B53">
              <w:rPr>
                <w:rFonts w:eastAsia="Times New Roman"/>
              </w:rPr>
              <w:fldChar w:fldCharType="begin" w:fldLock="1"/>
            </w:r>
            <w:r w:rsidR="0059446A" w:rsidRPr="00ED0B53">
              <w:instrText>ADDIN CSL_CITATION {"citationItems":[{"id":"ITEM-1","itemData":{"DOI":"10.1016/j.comnet.2017.06.014","ISSN":"13891286","abstract":"The Wireless Body Sensor Network (WBSN) is a wireless network that is designed to allow communication among sensor nodes that are attached to a human body to monitor the body's vital parameters and environment. The design and development of such WBSN systems for health monitoring have received a large amount of attention recently, in research studies and in industry. This attention is mainly motivated by costly health care and by recent advances in the development of miniature health monitoring devices as well as emerging technologies, such as the Internet of Things (IoT), which contribute to the main challenges of 5G. The existence of an explicit approach to address the required software design and verification should be very beneficial for the construction and maintenance of such systems. This paper presents a preventive health care system that has a flexible design. The proposed system is based on an architecture that has heterogeneous nodes and provides both daily continuous monitoring as well as specific controls. We defined a model to describe the WBSN's global behavior. An important aspect of this work is that we propose a model-driven engineering (MDE) approach to address the derivation of each node's behavior in the WBSN from the WBSN global behavior. This approach allows developers to obtain a system design from the global specification of its requirement. To ensure the conformance of this design to its specification, the derived behaviors should be validated and verified before their deployment. In fact, formal methods are powerful tools for software engineers to verify the logical correctness of concurrent software at different levels of its life cycle. Model checking is one of the most powerful formal methods for verifying the logical correctness of such concurrent systems. In this work, we make use of a model checking approach that is based on a model transformation to validate the automatically derived behavior of a WBSN for health monitoring. This model-driven approach will check whether the derived system behaves correctly according to its global specification, while the objective is to increase the system's performance and QoS. This approach allows the developer to reason about a model of the global system rather than about the system itself.","author":[{"dropping-particle":"","family":"Harbouche","given":"Ahmed","non-dropping-particle":"","parse-names":false,"suffix":""},{"dropping-particle":"","family":"Djedi","given":"Noureddine","non-dropping-particle":"","parse-names":false,"suffix":""},{"dropping-particle":"","family":"Erradi","given":"Mohammed","non-dropping-particle":"","parse-names":false,"suffix":""},{"dropping-particle":"","family":"Ben-Othman","given":"Jalel","non-dropping-particle":"","parse-names":false,"suffix":""},{"dropping-particle":"","family":"Kobbane","given":"Abdellatif","non-dropping-particle":"","parse-names":false,"suffix":""}],"container-title":"Computer Networks","id":"ITEM-1","issued":{"date-parts":[["2017","12"]]},"page":"548-571","publisher":"Elsevier","title":"Model driven flexible design of a wireless body sensor network for health monitoring","type":"article-journal","volume":"129"},"uris":["http://www.mendeley.com/documents/?uuid=ca3ed728-8abf-3aef-adc6-6f7f299afd70","http://www.mendeley.com/documents/?uuid=7afd8984-7d69-488b-8eee-8685467c0cba"]}],"mendeley":{"formattedCitation":"[15]","plainTextFormattedCitation":"[15]","previouslyFormattedCitation":"[15]"},"properties":{"noteIndex":0},"schema":"https://github.com/citation-style-language/schema/raw/master/csl-citation.json"}</w:instrText>
            </w:r>
            <w:r w:rsidRPr="00ED0B53">
              <w:rPr>
                <w:rFonts w:eastAsia="Times New Roman"/>
              </w:rPr>
              <w:fldChar w:fldCharType="separate"/>
            </w:r>
            <w:r w:rsidRPr="00ED0B53">
              <w:t>[15]</w:t>
            </w:r>
            <w:r w:rsidRPr="00ED0B53">
              <w:rPr>
                <w:rFonts w:eastAsia="Times New Roman"/>
              </w:rPr>
              <w:fldChar w:fldCharType="end"/>
            </w:r>
          </w:p>
        </w:tc>
        <w:tc>
          <w:tcPr>
            <w:tcW w:w="1571" w:type="dxa"/>
            <w:shd w:val="clear" w:color="auto" w:fill="auto"/>
            <w:tcMar>
              <w:left w:w="14" w:type="dxa"/>
              <w:right w:w="14" w:type="dxa"/>
            </w:tcMar>
          </w:tcPr>
          <w:p w:rsidR="00781F1E" w:rsidRPr="00ED0B53" w:rsidRDefault="00781F1E" w:rsidP="00781F1E">
            <w:pPr>
              <w:pStyle w:val="tablecopy"/>
            </w:pPr>
            <w:r w:rsidRPr="00ED0B53">
              <w:t>MDE</w:t>
            </w:r>
          </w:p>
        </w:tc>
        <w:tc>
          <w:tcPr>
            <w:tcW w:w="737" w:type="dxa"/>
            <w:shd w:val="clear" w:color="auto" w:fill="auto"/>
          </w:tcPr>
          <w:p w:rsidR="00781F1E" w:rsidRPr="00ED0B53" w:rsidRDefault="00781F1E" w:rsidP="00ED0B53">
            <w:pPr>
              <w:pStyle w:val="tablecopy"/>
              <w:jc w:val="center"/>
            </w:pPr>
            <w:r w:rsidRPr="00ED0B53">
              <w:sym w:font="Wingdings" w:char="F0FB"/>
            </w:r>
          </w:p>
        </w:tc>
        <w:tc>
          <w:tcPr>
            <w:tcW w:w="1692" w:type="dxa"/>
            <w:shd w:val="clear" w:color="auto" w:fill="auto"/>
            <w:tcMar>
              <w:left w:w="14" w:type="dxa"/>
              <w:right w:w="14" w:type="dxa"/>
            </w:tcMar>
          </w:tcPr>
          <w:p w:rsidR="00781F1E" w:rsidRPr="00ED0B53" w:rsidRDefault="00781F1E" w:rsidP="00781F1E">
            <w:pPr>
              <w:pStyle w:val="tablecopy"/>
            </w:pPr>
            <w:r w:rsidRPr="00ED0B53">
              <w:t>Vigilancia de la salud</w:t>
            </w:r>
          </w:p>
        </w:tc>
      </w:tr>
      <w:tr w:rsidR="00ED0B53" w:rsidRPr="007C758E" w:rsidTr="00ED0B53">
        <w:tc>
          <w:tcPr>
            <w:tcW w:w="872" w:type="dxa"/>
            <w:shd w:val="clear" w:color="auto" w:fill="auto"/>
            <w:tcMar>
              <w:left w:w="14" w:type="dxa"/>
              <w:right w:w="14" w:type="dxa"/>
            </w:tcMar>
          </w:tcPr>
          <w:p w:rsidR="00781F1E" w:rsidRPr="00ED0B53" w:rsidRDefault="00781F1E" w:rsidP="00ED0B53">
            <w:pPr>
              <w:pStyle w:val="tablecopy"/>
              <w:jc w:val="center"/>
            </w:pPr>
            <w:r w:rsidRPr="00ED0B53">
              <w:rPr>
                <w:rFonts w:eastAsia="Times New Roman"/>
              </w:rPr>
              <w:fldChar w:fldCharType="begin" w:fldLock="1"/>
            </w:r>
            <w:r w:rsidR="0059446A" w:rsidRPr="00ED0B53">
              <w:instrText>ADDIN CSL_CITATION {"citationItems":[{"id":"ITEM-1","itemData":{"DOI":"10.3390/fi10100100","ISSN":"1999-5903","abstract":"The emerging Industrial Internet of Things (IIoT) will not only leverage new and potentially disruptive business models but will also change the way software applications will be analyzed and designed. Agility is a need in a systematic service engineering as well as a co-design of requirements and architectural artefacts. Functional and non-functional requirements of IT users (in smart manufacturing mostly from the disciplines of mechanical engineering and electrical engineering) need to be mapped to the capabilities and interaction patterns of emerging IIoT service platforms, not to forget the corresponding information models. The capabilities of such platforms are usually described, structured, and formalized by software architects and software engineers. However, their technical descriptions are far away from the thinking and the thematic terms of end-users. This complicates the transition from requirements analysis to system design, and hence the re-use of existing and the design of future platform capabilities. Current software engineering methodologies do not systematically cover these interlinked and two-sided aspects. The article describes in a comprehensive manner how to close this gap with the help of a service-oriented analysis and design methodology entitled SERVUS (also mentioned in ISO 19119 Annex D) and a corresponding Web-based Platform Engineering Information System (PEIS).","author":[{"dropping-particle":"","family":"Usländer","given":"Thomas","non-dropping-particle":"","parse-names":false,"suffix":""},{"dropping-particle":"","family":"Batz","given":"Thomas","non-dropping-particle":"","parse-names":false,"suffix":""}],"container-title":"Future Internet","id":"ITEM-1","issue":"10","issued":{"date-parts":[["2018","10"]]},"page":"100","publisher":"Multidisciplinary Digital Publishing Institute","title":"Agile service engineering in the Industrial Internet of Things","type":"article-journal","volume":"10"},"uris":["http://www.mendeley.com/documents/?uuid=82cfdc95-51ce-3d6f-92ae-7a5fcc020f88","http://www.mendeley.com/documents/?uuid=f8742adf-1a62-4214-b86c-29d18f57daf7"]}],"mendeley":{"formattedCitation":"[16]","plainTextFormattedCitation":"[16]","previouslyFormattedCitation":"[16]"},"properties":{"noteIndex":0},"schema":"https://github.com/citation-style-language/schema/raw/master/csl-citation.json"}</w:instrText>
            </w:r>
            <w:r w:rsidRPr="00ED0B53">
              <w:rPr>
                <w:rFonts w:eastAsia="Times New Roman"/>
              </w:rPr>
              <w:fldChar w:fldCharType="separate"/>
            </w:r>
            <w:r w:rsidRPr="00ED0B53">
              <w:t>[16]</w:t>
            </w:r>
            <w:r w:rsidRPr="00ED0B53">
              <w:rPr>
                <w:rFonts w:eastAsia="Times New Roman"/>
              </w:rPr>
              <w:fldChar w:fldCharType="end"/>
            </w:r>
          </w:p>
        </w:tc>
        <w:tc>
          <w:tcPr>
            <w:tcW w:w="1571" w:type="dxa"/>
            <w:shd w:val="clear" w:color="auto" w:fill="auto"/>
            <w:tcMar>
              <w:left w:w="14" w:type="dxa"/>
              <w:right w:w="14" w:type="dxa"/>
            </w:tcMar>
          </w:tcPr>
          <w:p w:rsidR="00781F1E" w:rsidRPr="00F2132A" w:rsidRDefault="00781F1E" w:rsidP="00781F1E">
            <w:pPr>
              <w:pStyle w:val="tablecopy"/>
              <w:rPr>
                <w:lang w:val="es-EC"/>
              </w:rPr>
            </w:pPr>
            <w:r w:rsidRPr="00F2132A">
              <w:rPr>
                <w:lang w:val="es-EC"/>
              </w:rPr>
              <w:t>SOA*, Principios de desarrollo ágil</w:t>
            </w:r>
          </w:p>
        </w:tc>
        <w:tc>
          <w:tcPr>
            <w:tcW w:w="737" w:type="dxa"/>
            <w:shd w:val="clear" w:color="auto" w:fill="auto"/>
          </w:tcPr>
          <w:p w:rsidR="00781F1E" w:rsidRPr="00ED0B53" w:rsidRDefault="00781F1E" w:rsidP="00ED0B53">
            <w:pPr>
              <w:pStyle w:val="tablecopy"/>
              <w:jc w:val="center"/>
            </w:pPr>
            <w:r w:rsidRPr="00ED0B53">
              <w:sym w:font="Wingdings" w:char="F0FC"/>
            </w:r>
          </w:p>
        </w:tc>
        <w:tc>
          <w:tcPr>
            <w:tcW w:w="1692" w:type="dxa"/>
            <w:shd w:val="clear" w:color="auto" w:fill="auto"/>
            <w:tcMar>
              <w:left w:w="14" w:type="dxa"/>
              <w:right w:w="14" w:type="dxa"/>
            </w:tcMar>
          </w:tcPr>
          <w:p w:rsidR="00781F1E" w:rsidRPr="00F2132A" w:rsidRDefault="00781F1E" w:rsidP="00781F1E">
            <w:pPr>
              <w:pStyle w:val="tablecopy"/>
              <w:rPr>
                <w:lang w:val="es-EC"/>
              </w:rPr>
            </w:pPr>
            <w:r w:rsidRPr="00F2132A">
              <w:rPr>
                <w:lang w:val="es-EC"/>
              </w:rPr>
              <w:t>Sistemas de gestión ambiental y de riesgos para la IIoT</w:t>
            </w:r>
          </w:p>
        </w:tc>
      </w:tr>
      <w:tr w:rsidR="00ED0B53" w:rsidRPr="00ED0B53" w:rsidTr="00ED0B53">
        <w:tc>
          <w:tcPr>
            <w:tcW w:w="872" w:type="dxa"/>
            <w:shd w:val="clear" w:color="auto" w:fill="auto"/>
            <w:tcMar>
              <w:left w:w="14" w:type="dxa"/>
              <w:right w:w="14" w:type="dxa"/>
            </w:tcMar>
          </w:tcPr>
          <w:p w:rsidR="00781F1E" w:rsidRPr="00ED0B53" w:rsidRDefault="00781F1E" w:rsidP="00ED0B53">
            <w:pPr>
              <w:pStyle w:val="tablecopy"/>
              <w:jc w:val="center"/>
            </w:pPr>
            <w:r w:rsidRPr="00ED0B53">
              <w:rPr>
                <w:rFonts w:eastAsia="Times New Roman"/>
              </w:rPr>
              <w:fldChar w:fldCharType="begin" w:fldLock="1"/>
            </w:r>
            <w:r w:rsidR="0059446A" w:rsidRPr="00ED0B53">
              <w:instrText>ADDIN CSL_CITATION {"citationItems":[{"id":"ITEM-1","itemData":{"DOI":"10.1016/J.FUTURE.2018.11.042","ISSN":"0167-739X","abstract":"The Internet of Agents (IoA) is an emerging paradigm whose objective is to mitigate the deficiencies of devices of Internet of Things (IoT) in terms of reasoning and social capabilities, in order to improve proactivity, intelligence and interoperability. This paper presents the guidelines to develop IoA applications based on described semantic agents following the Linked Open Data (LOD) approach and the specifications of the IoA-OWL ontology—a specialized full ontology that formally defines the main aspects related to a novel approach such as IoA. These guidelines have been drawn up via a systematic method created from the best practices of Agile Software Development Methodologies. This method creates smart, autonomous, collaborative IoA applications based on novel Linked Open Agents (LOAs) that are driven by Linked-Agent Contracts (LACs) and Workflows for Agent Control (WACs). From a practical perspective, our method separates the modeling of components using two levels, microscopic (at agent level) and macroscopic (at agent society level) facilitated the planning, configuring and implementation of each agent in the IoA ecosystem. Moreover, the method facilitates the agent creation automation process, reducing the time required for its development and simplifying the design complexity. These achievements were demonstrated through the modeling of an Ambient Intelligence (AmI) scenario on an office composed by a set of collaborative agents in order to provide smart comfort.","author":[{"dropping-particle":"","family":"Pico-Valencia","given":"Pablo","non-dropping-particle":"","parse-names":false,"suffix":""},{"dropping-particle":"","family":"Holgado-Terriza","given":"Juan A.","non-dropping-particle":"","parse-names":false,"suffix":""},{"dropping-particle":"","family":"Paderewski","given":"Patricia","non-dropping-particle":"","parse-names":false,"suffix":""}],"container-title":"Future Generation Computer Systems","id":"ITEM-1","issued":{"date-parts":[["2019","5"]]},"page":"250-271","publisher":"North-Holland","title":"A systematic method for building internet of agents applications based on the linked open data approach","type":"article-journal","volume":"94"},"uris":["http://www.mendeley.com/documents/?uuid=f89d6a0d-a429-3c62-86ec-7bb7f093e16c","http://www.mendeley.com/documents/?uuid=c11daad3-216a-4d76-a2cc-7ee6fc89d317"]}],"mendeley":{"formattedCitation":"[17]","plainTextFormattedCitation":"[17]","previouslyFormattedCitation":"[17]"},"properties":{"noteIndex":0},"schema":"https://github.com/citation-style-language/schema/raw/master/csl-citation.json"}</w:instrText>
            </w:r>
            <w:r w:rsidRPr="00ED0B53">
              <w:rPr>
                <w:rFonts w:eastAsia="Times New Roman"/>
              </w:rPr>
              <w:fldChar w:fldCharType="separate"/>
            </w:r>
            <w:r w:rsidRPr="00ED0B53">
              <w:t>[17]</w:t>
            </w:r>
            <w:r w:rsidRPr="00ED0B53">
              <w:rPr>
                <w:rFonts w:eastAsia="Times New Roman"/>
              </w:rPr>
              <w:fldChar w:fldCharType="end"/>
            </w:r>
          </w:p>
        </w:tc>
        <w:tc>
          <w:tcPr>
            <w:tcW w:w="1571" w:type="dxa"/>
            <w:shd w:val="clear" w:color="auto" w:fill="auto"/>
            <w:tcMar>
              <w:left w:w="14" w:type="dxa"/>
              <w:right w:w="14" w:type="dxa"/>
            </w:tcMar>
          </w:tcPr>
          <w:p w:rsidR="00781F1E" w:rsidRPr="00ED0B53" w:rsidRDefault="00781F1E" w:rsidP="00781F1E">
            <w:pPr>
              <w:pStyle w:val="tablecopy"/>
            </w:pPr>
            <w:r w:rsidRPr="00ED0B53">
              <w:t>Marco SCRUM, Metamodelos, SOA</w:t>
            </w:r>
            <w:r w:rsidRPr="00ED0B53">
              <w:sym w:font="Symbol" w:char="F0A7"/>
            </w:r>
          </w:p>
        </w:tc>
        <w:tc>
          <w:tcPr>
            <w:tcW w:w="737" w:type="dxa"/>
            <w:shd w:val="clear" w:color="auto" w:fill="auto"/>
          </w:tcPr>
          <w:p w:rsidR="00781F1E" w:rsidRPr="00ED0B53" w:rsidRDefault="00781F1E" w:rsidP="00ED0B53">
            <w:pPr>
              <w:pStyle w:val="tablecopy"/>
              <w:jc w:val="center"/>
            </w:pPr>
            <w:r w:rsidRPr="00ED0B53">
              <w:sym w:font="Wingdings" w:char="F0FC"/>
            </w:r>
          </w:p>
        </w:tc>
        <w:tc>
          <w:tcPr>
            <w:tcW w:w="1692" w:type="dxa"/>
            <w:shd w:val="clear" w:color="auto" w:fill="auto"/>
            <w:tcMar>
              <w:left w:w="14" w:type="dxa"/>
              <w:right w:w="14" w:type="dxa"/>
            </w:tcMar>
          </w:tcPr>
          <w:p w:rsidR="00781F1E" w:rsidRPr="00ED0B53" w:rsidRDefault="00781F1E" w:rsidP="00781F1E">
            <w:pPr>
              <w:pStyle w:val="tablecopy"/>
            </w:pPr>
            <w:r w:rsidRPr="00ED0B53">
              <w:t>Casas inteligentes</w:t>
            </w:r>
          </w:p>
        </w:tc>
      </w:tr>
      <w:tr w:rsidR="00ED0B53" w:rsidRPr="00ED0B53" w:rsidTr="00ED0B53">
        <w:tc>
          <w:tcPr>
            <w:tcW w:w="872" w:type="dxa"/>
            <w:shd w:val="clear" w:color="auto" w:fill="auto"/>
            <w:tcMar>
              <w:left w:w="14" w:type="dxa"/>
              <w:right w:w="14" w:type="dxa"/>
            </w:tcMar>
          </w:tcPr>
          <w:p w:rsidR="00781F1E" w:rsidRPr="00ED0B53" w:rsidRDefault="00781F1E" w:rsidP="00ED0B53">
            <w:pPr>
              <w:pStyle w:val="tablecopy"/>
              <w:jc w:val="center"/>
            </w:pPr>
            <w:r w:rsidRPr="00ED0B53">
              <w:rPr>
                <w:rFonts w:eastAsia="Times New Roman"/>
              </w:rPr>
              <w:fldChar w:fldCharType="begin" w:fldLock="1"/>
            </w:r>
            <w:r w:rsidR="00C717ED" w:rsidRPr="00ED0B53">
              <w:instrText>ADDIN CSL_CITATION {"citationItems":[{"id":"ITEM-1","itemData":{"DOI":"10.1016/J.SYSARC.2018.08.008","ISSN":"1383-7621","abstract":"The main problem with the current technology solutions for Internet of Things (IoT) is located at the application level, in which there is still a lack of software components, frameworks, and tools which can help end-users to easily develop IoT applications and to manage the things or objects. These requirements lead to the use of the principles of Model-Driven Development (MDD) and Service-Oriented Architecture (SOA) for the construction of software applications, allowing the generation of models at different levels of abstraction, with the possibility of generating software implementation artifacts (code) on different platforms, as well as allow the decomposition of complex and monolithic systems into loosely coupled components. In this paper, we propose a methodology based on the MDD for solving the challenges in the IoT system developments. The methodology is composed of four phases with different levels of abstraction, viewpoint, granularity, and service-oriented. Furthermore, a set of MDD methods for the transformation of models using formal rules are proposed. We present a smart vehicle scenario in which the methodology and methods are implemented, allowing the generation of executable code as a component of a real-time system. In addition, an architecture for IoT systems composed of four layers is presented, which is based on the SOA approach. In this way, the methodology and the architecture allow the interoperability (from the perspective of models and software components) between heterogeneous devices to be guaranteed in multiple ways, establishing a bridge between the digital and physical world of the IoT domain .","author":[{"dropping-particle":"","family":"Sosa-Reyna","given":"Claudia M.","non-dropping-particle":"","parse-names":false,"suffix":""},{"dropping-particle":"","family":"Tello-Leal","given":"Edgar","non-dropping-particle":"","parse-names":false,"suffix":""},{"dropping-particle":"","family":"Lara-Alabazares","given":"David","non-dropping-particle":"","parse-names":false,"suffix":""}],"container-title":"Journal of Systems Architecture","id":"ITEM-1","issued":{"date-parts":[["2018","10"]]},"page":"15-22","publisher":"North-Holland","title":"Methodology for the model-driven development of service oriented IoT applications","type":"article-journal","volume":"90"},"uris":["http://www.mendeley.com/documents/?uuid=a835f0fb-1a3b-336e-9c05-1825bef59c19","http://www.mendeley.com/documents/?uuid=b7afe179-717e-477f-8f24-8f45ca8aaf6e"]}],"mendeley":{"formattedCitation":"[18]","plainTextFormattedCitation":"[18]","previouslyFormattedCitation":"[18]"},"properties":{"noteIndex":0},"schema":"https://github.com/citation-style-language/schema/raw/master/csl-citation.json"}</w:instrText>
            </w:r>
            <w:r w:rsidRPr="00ED0B53">
              <w:rPr>
                <w:rFonts w:eastAsia="Times New Roman"/>
              </w:rPr>
              <w:fldChar w:fldCharType="separate"/>
            </w:r>
            <w:r w:rsidRPr="00ED0B53">
              <w:t>[18]</w:t>
            </w:r>
            <w:r w:rsidRPr="00ED0B53">
              <w:rPr>
                <w:rFonts w:eastAsia="Times New Roman"/>
              </w:rPr>
              <w:fldChar w:fldCharType="end"/>
            </w:r>
          </w:p>
        </w:tc>
        <w:tc>
          <w:tcPr>
            <w:tcW w:w="1571" w:type="dxa"/>
            <w:shd w:val="clear" w:color="auto" w:fill="auto"/>
            <w:tcMar>
              <w:left w:w="14" w:type="dxa"/>
              <w:right w:w="14" w:type="dxa"/>
            </w:tcMar>
          </w:tcPr>
          <w:p w:rsidR="00781F1E" w:rsidRPr="00ED0B53" w:rsidRDefault="00781F1E" w:rsidP="00781F1E">
            <w:pPr>
              <w:pStyle w:val="tablecopy"/>
            </w:pPr>
            <w:r w:rsidRPr="00ED0B53">
              <w:t>MDE, SOA</w:t>
            </w:r>
            <w:r w:rsidRPr="00ED0B53">
              <w:sym w:font="Symbol" w:char="F0A7"/>
            </w:r>
          </w:p>
        </w:tc>
        <w:tc>
          <w:tcPr>
            <w:tcW w:w="737" w:type="dxa"/>
            <w:shd w:val="clear" w:color="auto" w:fill="auto"/>
          </w:tcPr>
          <w:p w:rsidR="00781F1E" w:rsidRPr="00ED0B53" w:rsidRDefault="00781F1E" w:rsidP="00ED0B53">
            <w:pPr>
              <w:pStyle w:val="tablecopy"/>
              <w:jc w:val="center"/>
            </w:pPr>
            <w:r w:rsidRPr="00ED0B53">
              <w:sym w:font="Wingdings" w:char="F0FC"/>
            </w:r>
          </w:p>
        </w:tc>
        <w:tc>
          <w:tcPr>
            <w:tcW w:w="1692" w:type="dxa"/>
            <w:shd w:val="clear" w:color="auto" w:fill="auto"/>
            <w:tcMar>
              <w:left w:w="14" w:type="dxa"/>
              <w:right w:w="14" w:type="dxa"/>
            </w:tcMar>
          </w:tcPr>
          <w:p w:rsidR="00781F1E" w:rsidRPr="00ED0B53" w:rsidRDefault="00781F1E" w:rsidP="00781F1E">
            <w:pPr>
              <w:pStyle w:val="tablecopy"/>
            </w:pPr>
            <w:r w:rsidRPr="00ED0B53">
              <w:t>General</w:t>
            </w:r>
          </w:p>
        </w:tc>
      </w:tr>
      <w:tr w:rsidR="00ED0B53" w:rsidRPr="00ED0B53" w:rsidTr="00ED0B53">
        <w:tc>
          <w:tcPr>
            <w:tcW w:w="872" w:type="dxa"/>
            <w:shd w:val="clear" w:color="auto" w:fill="auto"/>
            <w:tcMar>
              <w:left w:w="14" w:type="dxa"/>
              <w:right w:w="14" w:type="dxa"/>
            </w:tcMar>
          </w:tcPr>
          <w:p w:rsidR="00781F1E" w:rsidRPr="00ED0B53" w:rsidRDefault="00781F1E" w:rsidP="00ED0B53">
            <w:pPr>
              <w:pStyle w:val="tablecopy"/>
              <w:jc w:val="center"/>
            </w:pPr>
            <w:r w:rsidRPr="00ED0B53">
              <w:rPr>
                <w:rFonts w:eastAsia="Times New Roman"/>
              </w:rPr>
              <w:fldChar w:fldCharType="begin" w:fldLock="1"/>
            </w:r>
            <w:r w:rsidR="00C717ED" w:rsidRPr="00ED0B53">
              <w:instrText>ADDIN CSL_CITATION {"citationItems":[{"id":"ITEM-1","itemData":{"DOI":"10.1016/J.FUTURE.2016.06.031","ISSN":"0167-739X","abstract":"This paper presents COMFIT (Cloud and Model based IDE for the Internet of Things), a development environment for the Internet of Things that was built grounded on the paradigms of model driven development and cloud computing. COMFIT is composed of two different modules: (1) the App Development Module, a model-driven architecture (MDA) infrastructure, and (2) the App Management and Execution Module, a module that contains cloud-based web interface connected to a server hosted in the cloud with compilers and simulators for developing Internet of Things (IoT) applications. The App Development Module allows the developers to design IoT applications using high abstraction artifacts (models), which are tailored to either the application perspective or the network perspective, thus creating a separation between these two concerns. As models can be automatically transformed into code through the App Development Module, COMFIT creates an environment where there is no need of additional configurations to properly compile or simulate the generated code, integrating the development lifecycle of IoT applications into a single environment partially hosted in the client side and partially in the cloud. In its current version, COMFIT supports two operating systems, namely Contiki and TinyOS, which are widely used in IoT devices. COMFIT supports automatic code generation, execution of simulations, and code compilation of applications for these platforms with low development effort. Finally, COMFIT is able to interact with IoT-lab, an open testbed for IoT applications, which allows the developers to test their applications with different configurations without the need of using local IoT devices. Several evaluations were performed to assess COMFIT’s key features in terms of development effort, quality of generated code, and scalability.","author":[{"dropping-particle":"","family":"Farias","given":"Claudio M.","non-dropping-particle":"de","parse-names":false,"suffix":""},{"dropping-particle":"","family":"Brito","given":"Italo C.","non-dropping-particle":"","parse-names":false,"suffix":""},{"dropping-particle":"","family":"Pirmez","given":"Luci","non-dropping-particle":"","parse-names":false,"suffix":""},{"dropping-particle":"","family":"Delicato","given":"Flávia C.","non-dropping-particle":"","parse-names":false,"suffix":""},{"dropping-particle":"","family":"Pires","given":"Paulo F.","non-dropping-particle":"","parse-names":false,"suffix":""},{"dropping-particle":"","family":"Rodrigues","given":"Taniro C.","non-dropping-particle":"","parse-names":false,"suffix":""},{"dropping-particle":"","family":"Santos","given":"Igor L.","non-dropping-particle":"dos","parse-names":false,"suffix":""},{"dropping-particle":"","family":"Carmo","given":"Luiz F.R.C.","non-dropping-particle":"","parse-names":false,"suffix":""},{"dropping-particle":"","family":"Batista","given":"Thais","non-dropping-particle":"","parse-names":false,"suffix":""}],"container-title":"Future Generation Computer Systems","id":"ITEM-1","issued":{"date-parts":[["2017","10"]]},"page":"128-144","publisher":"North-Holland","title":"COMFIT: A development environment for the Internet of Things","type":"article-journal","volume":"75"},"uris":["http://www.mendeley.com/documents/?uuid=1ea3be28-085d-37c8-8278-33c678478a9a","http://www.mendeley.com/documents/?uuid=7b243093-f430-4e2f-9afd-242ae0fca62b"]}],"mendeley":{"formattedCitation":"[19]","plainTextFormattedCitation":"[19]","previouslyFormattedCitation":"[19]"},"properties":{"noteIndex":0},"schema":"https://github.com/citation-style-language/schema/raw/master/csl-citation.json"}</w:instrText>
            </w:r>
            <w:r w:rsidRPr="00ED0B53">
              <w:rPr>
                <w:rFonts w:eastAsia="Times New Roman"/>
              </w:rPr>
              <w:fldChar w:fldCharType="separate"/>
            </w:r>
            <w:r w:rsidRPr="00ED0B53">
              <w:t>[19]</w:t>
            </w:r>
            <w:r w:rsidRPr="00ED0B53">
              <w:rPr>
                <w:rFonts w:eastAsia="Times New Roman"/>
              </w:rPr>
              <w:fldChar w:fldCharType="end"/>
            </w:r>
          </w:p>
        </w:tc>
        <w:tc>
          <w:tcPr>
            <w:tcW w:w="1571" w:type="dxa"/>
            <w:shd w:val="clear" w:color="auto" w:fill="auto"/>
            <w:tcMar>
              <w:left w:w="14" w:type="dxa"/>
              <w:right w:w="14" w:type="dxa"/>
            </w:tcMar>
          </w:tcPr>
          <w:p w:rsidR="00781F1E" w:rsidRPr="00ED0B53" w:rsidRDefault="00781F1E" w:rsidP="00781F1E">
            <w:pPr>
              <w:pStyle w:val="tablecopy"/>
            </w:pPr>
            <w:r w:rsidRPr="00ED0B53">
              <w:t>MDA</w:t>
            </w:r>
            <w:bookmarkStart w:id="36" w:name="OLE_LINK2"/>
            <w:bookmarkStart w:id="37" w:name="OLE_LINK3"/>
            <w:r w:rsidRPr="00ED0B53">
              <w:sym w:font="Symbol" w:char="F0A9"/>
            </w:r>
            <w:bookmarkEnd w:id="36"/>
            <w:bookmarkEnd w:id="37"/>
          </w:p>
        </w:tc>
        <w:tc>
          <w:tcPr>
            <w:tcW w:w="737" w:type="dxa"/>
            <w:shd w:val="clear" w:color="auto" w:fill="auto"/>
          </w:tcPr>
          <w:p w:rsidR="00781F1E" w:rsidRPr="00ED0B53" w:rsidRDefault="00781F1E" w:rsidP="00ED0B53">
            <w:pPr>
              <w:pStyle w:val="tablecopy"/>
              <w:jc w:val="center"/>
            </w:pPr>
            <w:r w:rsidRPr="00ED0B53">
              <w:sym w:font="Wingdings" w:char="F0FC"/>
            </w:r>
          </w:p>
        </w:tc>
        <w:tc>
          <w:tcPr>
            <w:tcW w:w="1692" w:type="dxa"/>
            <w:shd w:val="clear" w:color="auto" w:fill="auto"/>
            <w:tcMar>
              <w:left w:w="14" w:type="dxa"/>
              <w:right w:w="14" w:type="dxa"/>
            </w:tcMar>
          </w:tcPr>
          <w:p w:rsidR="00781F1E" w:rsidRPr="00ED0B53" w:rsidRDefault="00781F1E" w:rsidP="00781F1E">
            <w:pPr>
              <w:pStyle w:val="tablecopy"/>
            </w:pPr>
            <w:r w:rsidRPr="00ED0B53">
              <w:t>Red de Sensores Inalámbricos</w:t>
            </w:r>
          </w:p>
        </w:tc>
      </w:tr>
      <w:tr w:rsidR="00ED0B53" w:rsidRPr="00ED0B53" w:rsidTr="00ED0B53">
        <w:tc>
          <w:tcPr>
            <w:tcW w:w="872" w:type="dxa"/>
            <w:shd w:val="clear" w:color="auto" w:fill="auto"/>
            <w:tcMar>
              <w:left w:w="14" w:type="dxa"/>
              <w:right w:w="14" w:type="dxa"/>
            </w:tcMar>
          </w:tcPr>
          <w:p w:rsidR="00781F1E" w:rsidRPr="00ED0B53" w:rsidRDefault="00781F1E" w:rsidP="00ED0B53">
            <w:pPr>
              <w:pStyle w:val="tablecopy"/>
              <w:jc w:val="center"/>
            </w:pPr>
            <w:r w:rsidRPr="00ED0B53">
              <w:rPr>
                <w:rFonts w:eastAsia="Times New Roman"/>
              </w:rPr>
              <w:fldChar w:fldCharType="begin" w:fldLock="1"/>
            </w:r>
            <w:r w:rsidR="0059446A" w:rsidRPr="00ED0B53">
              <w:instrText>ADDIN CSL_CITATION {"citationItems":[{"id":"ITEM-1","itemData":{"DOI":"10.1007/978-3-319-61300-0_10","ISBN":"978-3-319-61300-0","ISSN":"21991081","abstract":"Open interoperability delivers on the promise of enabling vendors and developers to interact and interoperate, without interfering with anyone’s ability to compete by delivering a superior product and experience. In the absence of global IoT standards, the INTER-IoT voluntary approach will support and make it easy for any IoT stakeholder to design open IoT devices, smart objects, services, and complex systems and get them to be operative and interconnected quickly, thus creating new IoT interoperable ecosystems by using a bottom-up approach. In particular, INTER-IoT is based on hardware/software tools (INTER-Layer) granting multi-layer interoperability among IoT system layers (i.e. device, networking, middleware, application service, data and semantics), on frameworks for open IoT application and system programming and deployment (INTER-FW), and on a full-fledged CASE tool-supported engineering methodology for IoT systems integration (INTER-Meth). The INTER-IoT approach is notably exemplified through two use cases: INTER-LogP, involving interoperability of port logistics ecosystems, and INTER-Health, encompassing integration between e-Health at home and in mobility infrastructures.","author":[{"dropping-particle":"","family":"Fortino","given":"Giancarlo","non-dropping-particle":"","parse-names":false,"suffix":""},{"dropping-particle":"","family":"Savaglio","given":"Claudio","non-dropping-particle":"","parse-names":false,"suffix":""},{"dropping-particle":"","family":"Palau","given":"Carlos E.","non-dropping-particle":"","parse-names":false,"suffix":""},{"dropping-particle":"","family":"Puga","given":"Jara Suarez","non-dropping-particle":"de","parse-names":false,"suffix":""},{"dropping-particle":"","family":"Ghanza","given":"Maria","non-dropping-particle":"","parse-names":false,"suffix":""},{"dropping-particle":"","family":"Paprzycki","given":"Marcin","non-dropping-particle":"","parse-names":false,"suffix":""},{"dropping-particle":"","family":"Montesinos","given":"Miguel","non-dropping-particle":"","parse-names":false,"suffix":""},{"dropping-particle":"","family":"Liotta","given":"Antonio","non-dropping-particle":"","parse-names":false,"suffix":""},{"dropping-particle":"","family":"Llop","given":"Miguel","non-dropping-particle":"","parse-names":false,"suffix":""}],"container-title":"Internet of Things","id":"ITEM-1","issue":"9783319612997","issued":{"date-parts":[["2018"]]},"page":"199-232","publisher":"Springer, Cham","title":"Towards multi-layer interoperability of heterogeneous IoT platforms: The INTER-IoT approach","type":"article-journal"},"uris":["http://www.mendeley.com/documents/?uuid=1839fcbb-c244-4a55-af13-3ddbd83d5c32"]}],"mendeley":{"formattedCitation":"[20]","plainTextFormattedCitation":"[20]","previouslyFormattedCitation":"[20]"},"properties":{"noteIndex":0},"schema":"https://github.com/citation-style-language/schema/raw/master/csl-citation.json"}</w:instrText>
            </w:r>
            <w:r w:rsidRPr="00ED0B53">
              <w:rPr>
                <w:rFonts w:eastAsia="Times New Roman"/>
              </w:rPr>
              <w:fldChar w:fldCharType="separate"/>
            </w:r>
            <w:r w:rsidRPr="00ED0B53">
              <w:t>[20]</w:t>
            </w:r>
            <w:r w:rsidRPr="00ED0B53">
              <w:rPr>
                <w:rFonts w:eastAsia="Times New Roman"/>
              </w:rPr>
              <w:fldChar w:fldCharType="end"/>
            </w:r>
          </w:p>
        </w:tc>
        <w:tc>
          <w:tcPr>
            <w:tcW w:w="1571" w:type="dxa"/>
            <w:shd w:val="clear" w:color="auto" w:fill="auto"/>
            <w:tcMar>
              <w:left w:w="14" w:type="dxa"/>
              <w:right w:w="14" w:type="dxa"/>
            </w:tcMar>
          </w:tcPr>
          <w:p w:rsidR="00781F1E" w:rsidRPr="00ED0B53" w:rsidRDefault="00781F1E" w:rsidP="00781F1E">
            <w:pPr>
              <w:pStyle w:val="tablecopy"/>
            </w:pPr>
            <w:r w:rsidRPr="00ED0B53">
              <w:t>Cascada, principios ágiles</w:t>
            </w:r>
          </w:p>
        </w:tc>
        <w:tc>
          <w:tcPr>
            <w:tcW w:w="737" w:type="dxa"/>
            <w:shd w:val="clear" w:color="auto" w:fill="auto"/>
          </w:tcPr>
          <w:p w:rsidR="00781F1E" w:rsidRPr="00ED0B53" w:rsidRDefault="00781F1E" w:rsidP="00ED0B53">
            <w:pPr>
              <w:pStyle w:val="tablecopy"/>
              <w:jc w:val="center"/>
            </w:pPr>
            <w:r w:rsidRPr="00ED0B53">
              <w:sym w:font="Wingdings" w:char="F0FC"/>
            </w:r>
          </w:p>
        </w:tc>
        <w:tc>
          <w:tcPr>
            <w:tcW w:w="1692" w:type="dxa"/>
            <w:shd w:val="clear" w:color="auto" w:fill="auto"/>
            <w:tcMar>
              <w:left w:w="14" w:type="dxa"/>
              <w:right w:w="14" w:type="dxa"/>
            </w:tcMar>
          </w:tcPr>
          <w:p w:rsidR="00781F1E" w:rsidRPr="00ED0B53" w:rsidRDefault="00781F1E" w:rsidP="00781F1E">
            <w:pPr>
              <w:pStyle w:val="tablecopy"/>
            </w:pPr>
            <w:r w:rsidRPr="00ED0B53">
              <w:t>No se aplica</w:t>
            </w:r>
          </w:p>
        </w:tc>
      </w:tr>
      <w:tr w:rsidR="00ED0B53" w:rsidRPr="007C758E" w:rsidTr="00ED0B53">
        <w:tc>
          <w:tcPr>
            <w:tcW w:w="872" w:type="dxa"/>
            <w:shd w:val="clear" w:color="auto" w:fill="auto"/>
            <w:tcMar>
              <w:left w:w="14" w:type="dxa"/>
              <w:right w:w="14" w:type="dxa"/>
            </w:tcMar>
          </w:tcPr>
          <w:p w:rsidR="00781F1E" w:rsidRPr="00F2132A" w:rsidRDefault="00781F1E" w:rsidP="00ED0B53">
            <w:pPr>
              <w:pStyle w:val="tablecopy"/>
              <w:jc w:val="center"/>
              <w:rPr>
                <w:lang w:val="es-EC"/>
              </w:rPr>
            </w:pPr>
            <w:r w:rsidRPr="00ED0B53">
              <w:rPr>
                <w:rFonts w:eastAsia="Times New Roman"/>
              </w:rPr>
              <w:fldChar w:fldCharType="begin" w:fldLock="1"/>
            </w:r>
            <w:r w:rsidR="0059446A" w:rsidRPr="00ED0B53">
              <w:instrText>ADDIN CSL_CITATION {"citationItems":[{"id":"ITEM-1","itemData":{"DOI":"10.1016/j.jss.2015.01.027","ISSN":"01641212","abstract":"Application development in the Internet of Things (IoT) is challenging because it involves dealing with a wide range of related issues such as lack of separation of concerns, and lack of high-level of abstractions to address both the large scale and heterogeneity. Moreover, stakeholders involved in the application development have to address issues that can be attributed to different life-cycles phases. when developing applications. First, the application logic has to be analyzed and then separated into a set of distributed tasks for an underlying network. Then, the tasks have to be implemented for the specific hardware. Apart from handling these issues, they have to deal with other aspects of life-cycle such as changes in application requirements and deployed devices. Several approaches have been proposed in the closely related fields of wireless sensor network, ubiquitous and pervasive computing, and software engineering in general to address the above challenges. However, existing approaches only cover limited subsets of the above mentioned challenges when applied to the IoT. This paper proposes an integrated approach for addressing the above mentioned challenges. The main contributions of this paper are: (1) a development methodology that separates IoT application development into different concerns and provides a conceptual framework to develop an application, (2) a development framework that implements the development methodology to support actions of stakeholders. The development framework provides a set of modeling languages to specify each development concern and abstracts the scale and heterogeneity related complexity. It integrates code gener</w:instrText>
            </w:r>
            <w:r w:rsidR="0059446A" w:rsidRPr="00F2132A">
              <w:rPr>
                <w:lang w:val="es-EC"/>
              </w:rPr>
              <w:instrText>ation, task-mapping, and linking techniques to provide automation. Code generation supports the application development phase by producing a programming framework that allows stakeholders to focus on the application logic, while our mapping and linking techniques together support the deployment phase by producing device-specific code to result in a distributed system collaboratively hosted by individual devices. Our evaluation based on two realistic scenarios shows that the use of our approach improves the productivity of stakeholders involved in the application development.","author":[{"dropping-particle":"","family":"Patel","given":"Pankesh","non-dropping-particle":"","parse-names":false,"suffix":""},{"dropping-particle":"","family":"Cassou","given":"Damien","non-dropping-particle":"","parse-names":false,"suffix":""}],"container-title":"Journal of Systems and Software","id":"ITEM-1","issued":{"date-parts":[["2015","5"]]},"page":"62-84","publisher":"Elsevier","title":"Enabling high-level application development for the Internet of Things","type":"paper-conference","volume":"103"},"uris":["http://www.mendeley.com/documents/?uuid=153318d4-9373-4474-8425-ef303c5c21b8","http://www.mendeley.com/documents/?uuid=3743ee1f-fb8e-4e63-bcb7-15896455b86c"]}],"mendeley":{"formattedCitation":"[21]","plainTextFormattedCitation":"[21]","previouslyFormattedCitation":"[21]"},"properties":{"noteIndex":0},"schema":"https://github.com/citation-style-language/schema/raw/master/csl-citation.json"}</w:instrText>
            </w:r>
            <w:r w:rsidRPr="00ED0B53">
              <w:rPr>
                <w:rFonts w:eastAsia="Times New Roman"/>
              </w:rPr>
              <w:fldChar w:fldCharType="separate"/>
            </w:r>
            <w:r w:rsidRPr="00F2132A">
              <w:rPr>
                <w:lang w:val="es-EC"/>
              </w:rPr>
              <w:t>[21]</w:t>
            </w:r>
            <w:r w:rsidRPr="00ED0B53">
              <w:rPr>
                <w:rFonts w:eastAsia="Times New Roman"/>
              </w:rPr>
              <w:fldChar w:fldCharType="end"/>
            </w:r>
          </w:p>
        </w:tc>
        <w:tc>
          <w:tcPr>
            <w:tcW w:w="1571" w:type="dxa"/>
            <w:shd w:val="clear" w:color="auto" w:fill="auto"/>
            <w:tcMar>
              <w:left w:w="14" w:type="dxa"/>
              <w:right w:w="14" w:type="dxa"/>
            </w:tcMar>
          </w:tcPr>
          <w:p w:rsidR="00781F1E" w:rsidRPr="00F2132A" w:rsidRDefault="00781F1E" w:rsidP="00781F1E">
            <w:pPr>
              <w:pStyle w:val="tablecopy"/>
              <w:rPr>
                <w:lang w:val="es-EC"/>
              </w:rPr>
            </w:pPr>
            <w:r w:rsidRPr="00F2132A">
              <w:rPr>
                <w:lang w:val="es-EC"/>
              </w:rPr>
              <w:t>División por funciones o responsabilidades</w:t>
            </w:r>
          </w:p>
        </w:tc>
        <w:tc>
          <w:tcPr>
            <w:tcW w:w="737" w:type="dxa"/>
            <w:shd w:val="clear" w:color="auto" w:fill="auto"/>
          </w:tcPr>
          <w:p w:rsidR="00781F1E" w:rsidRPr="00F2132A" w:rsidRDefault="00781F1E" w:rsidP="00ED0B53">
            <w:pPr>
              <w:pStyle w:val="tablecopy"/>
              <w:jc w:val="center"/>
              <w:rPr>
                <w:lang w:val="es-EC"/>
              </w:rPr>
            </w:pPr>
            <w:r w:rsidRPr="00ED0B53">
              <w:sym w:font="Wingdings" w:char="F0FC"/>
            </w:r>
          </w:p>
        </w:tc>
        <w:tc>
          <w:tcPr>
            <w:tcW w:w="1692" w:type="dxa"/>
            <w:shd w:val="clear" w:color="auto" w:fill="auto"/>
            <w:tcMar>
              <w:left w:w="14" w:type="dxa"/>
              <w:right w:w="14" w:type="dxa"/>
            </w:tcMar>
          </w:tcPr>
          <w:p w:rsidR="00781F1E" w:rsidRPr="00F2132A" w:rsidRDefault="00781F1E" w:rsidP="00781F1E">
            <w:pPr>
              <w:pStyle w:val="tablecopy"/>
              <w:rPr>
                <w:lang w:val="es-EC"/>
              </w:rPr>
            </w:pPr>
            <w:r w:rsidRPr="00F2132A">
              <w:rPr>
                <w:lang w:val="es-EC"/>
              </w:rPr>
              <w:t>Edificios inteligentes</w:t>
            </w:r>
          </w:p>
        </w:tc>
      </w:tr>
    </w:tbl>
    <w:p w:rsidR="00781F1E" w:rsidRPr="00F2132A" w:rsidRDefault="00781F1E" w:rsidP="00781F1E">
      <w:pPr>
        <w:pStyle w:val="TableFootnote0"/>
        <w:rPr>
          <w:lang w:val="es-EC"/>
        </w:rPr>
      </w:pPr>
      <w:r w:rsidRPr="00ED0B53">
        <w:rPr>
          <w:szCs w:val="14"/>
          <w:vertAlign w:val="superscript"/>
        </w:rPr>
        <w:sym w:font="Symbol" w:char="F0A7"/>
      </w:r>
      <w:r w:rsidRPr="00F2132A">
        <w:rPr>
          <w:lang w:val="es-EC"/>
        </w:rPr>
        <w:t xml:space="preserve"> Arquitectura orientada a servicios; Arquitectura basada en modelos; </w:t>
      </w:r>
      <w:r w:rsidRPr="00ED0B53">
        <w:rPr>
          <w:szCs w:val="18"/>
          <w:vertAlign w:val="superscript"/>
        </w:rPr>
        <w:sym w:font="Symbol" w:char="F0A9"/>
      </w:r>
      <w:bookmarkStart w:id="38" w:name="OLE_LINK13"/>
      <w:bookmarkEnd w:id="38"/>
      <w:r w:rsidRPr="00F2132A">
        <w:rPr>
          <w:lang w:val="es-EC"/>
        </w:rPr>
        <w:br/>
      </w:r>
      <w:r w:rsidRPr="00ED0B53">
        <w:rPr>
          <w:szCs w:val="18"/>
          <w:vertAlign w:val="superscript"/>
        </w:rPr>
        <w:sym w:font="Symbol" w:char="F0AA"/>
      </w:r>
      <w:r w:rsidR="00B71169">
        <w:rPr>
          <w:lang w:val="es-EC"/>
        </w:rPr>
        <w:t>IoT</w:t>
      </w:r>
      <w:r w:rsidRPr="00F2132A">
        <w:rPr>
          <w:lang w:val="es-EC"/>
        </w:rPr>
        <w:t xml:space="preserve"> industrial; Prioridad a la interacción con el comportamiento;</w:t>
      </w:r>
      <w:r w:rsidRPr="00ED0B53">
        <w:rPr>
          <w:szCs w:val="18"/>
          <w:vertAlign w:val="superscript"/>
        </w:rPr>
        <w:sym w:font="Symbol" w:char="F0A8"/>
      </w:r>
      <w:bookmarkStart w:id="39" w:name="OLE_LINK11"/>
      <w:bookmarkStart w:id="40" w:name="OLE_LINK12"/>
      <w:r w:rsidRPr="00F2132A">
        <w:rPr>
          <w:lang w:val="es-EC"/>
        </w:rPr>
        <w:br/>
      </w:r>
      <w:r w:rsidRPr="00ED0B53">
        <w:rPr>
          <w:szCs w:val="18"/>
        </w:rPr>
        <w:sym w:font="Wingdings" w:char="F0FC"/>
      </w:r>
      <w:bookmarkEnd w:id="39"/>
      <w:bookmarkEnd w:id="40"/>
      <w:r w:rsidRPr="00F2132A">
        <w:rPr>
          <w:lang w:val="es-EC"/>
        </w:rPr>
        <w:t xml:space="preserve"> Metodología para IoTS en general; </w:t>
      </w:r>
      <w:r w:rsidRPr="00ED0B53">
        <w:rPr>
          <w:szCs w:val="18"/>
        </w:rPr>
        <w:sym w:font="Wingdings" w:char="F0FB"/>
      </w:r>
      <w:r w:rsidRPr="00F2132A">
        <w:rPr>
          <w:lang w:val="es-EC"/>
        </w:rPr>
        <w:t>Metodología para IoTS específicos</w:t>
      </w:r>
    </w:p>
    <w:p w:rsidR="00A564E4" w:rsidRPr="00F2132A" w:rsidRDefault="00A564E4" w:rsidP="00A564E4">
      <w:pPr>
        <w:pStyle w:val="Ttulo2"/>
        <w:rPr>
          <w:lang w:val="es-EC"/>
        </w:rPr>
      </w:pPr>
      <w:r w:rsidRPr="00F2132A">
        <w:rPr>
          <w:lang w:val="es-EC"/>
        </w:rPr>
        <w:t>Análisis de las metodologías existentes</w:t>
      </w:r>
    </w:p>
    <w:p w:rsidR="00E95F2A" w:rsidRPr="00F2132A" w:rsidRDefault="00E95F2A" w:rsidP="00E95F2A">
      <w:pPr>
        <w:pStyle w:val="Textoindependiente"/>
        <w:rPr>
          <w:lang w:val="es-EC"/>
        </w:rPr>
      </w:pPr>
      <w:r w:rsidRPr="00F2132A">
        <w:rPr>
          <w:lang w:val="es-EC"/>
        </w:rPr>
        <w:t xml:space="preserve">El estudio de los requisitos del sistema es el primer paso en el desarrollo de un sistema. Por lo tanto, debería ser la primera fase de la metodología aplicada a su desarrollo. La </w:t>
      </w:r>
      <w:r w:rsidRPr="00ED0B53">
        <w:rPr>
          <w:lang w:val="en-US"/>
        </w:rPr>
        <w:fldChar w:fldCharType="begin"/>
      </w:r>
      <w:r w:rsidRPr="00F2132A">
        <w:rPr>
          <w:lang w:val="es-EC"/>
        </w:rPr>
        <w:instrText xml:space="preserve"> REF _Ref9434780 \h  \* MERGEFORMAT </w:instrText>
      </w:r>
      <w:r w:rsidRPr="00ED0B53">
        <w:rPr>
          <w:lang w:val="en-US"/>
        </w:rPr>
      </w:r>
      <w:r w:rsidRPr="00ED0B53">
        <w:rPr>
          <w:lang w:val="en-US"/>
        </w:rPr>
        <w:fldChar w:fldCharType="separate"/>
      </w:r>
      <w:r w:rsidR="0026570C">
        <w:rPr>
          <w:b/>
          <w:bCs/>
          <w:lang w:val="es-ES"/>
        </w:rPr>
        <w:t>¡Error! No se encuentra el origen de la referencia.</w:t>
      </w:r>
      <w:r w:rsidRPr="00ED0B53">
        <w:rPr>
          <w:lang w:val="en-US"/>
        </w:rPr>
        <w:fldChar w:fldCharType="end"/>
      </w:r>
      <w:r w:rsidRPr="00F2132A">
        <w:rPr>
          <w:lang w:val="es-EC"/>
        </w:rPr>
        <w:t xml:space="preserve"> muestra una comparación, centrada en el análisis de los requisitos, de las metodologías existentes, detallando todas las herramientas y modelos utilizados para el desarrollo de IoTS.</w:t>
      </w:r>
    </w:p>
    <w:p w:rsidR="00E95F2A" w:rsidRPr="00F2132A" w:rsidRDefault="00E95F2A" w:rsidP="00E95F2A">
      <w:pPr>
        <w:pStyle w:val="Textoindependiente"/>
        <w:rPr>
          <w:lang w:val="es-EC"/>
        </w:rPr>
      </w:pPr>
      <w:r w:rsidRPr="00F2132A">
        <w:rPr>
          <w:lang w:val="es-EC"/>
        </w:rPr>
        <w:t>Analizando el estado del arte de las metodologías de desarrollo para IoTS, nos dimos cuenta de que algunos trabajos</w:t>
      </w:r>
      <w:r w:rsidRPr="00ED0B53">
        <w:rPr>
          <w:lang w:val="en-US"/>
        </w:rPr>
        <w:fldChar w:fldCharType="begin" w:fldLock="1"/>
      </w:r>
      <w:r w:rsidR="0059446A" w:rsidRPr="00F2132A">
        <w:rPr>
          <w:lang w:val="es-EC"/>
        </w:rPr>
        <w:instrText>ADDIN CSL_CITATION {"citationItems":[{"id":"ITEM-1","itemData":{"DOI":"10.1007/978-3-319-48829-5_7","ISSN":"1860949X","abstract":"Human security is becoming a grave concern with each passing day. Daily we hear news regarding gruesome and heinous crimes against elders, women and children. Accidents and industrial mishaps have become commonplace. Computers and gadgets have progressed a lot during past decades but little has been done to tackle the challenging yet immensely important field of physical security of people. With the advent of pervasive computing, Internet of Things (IoT), the omnipresent cloud computing and its extension fog comp</w:instrText>
      </w:r>
      <w:r w:rsidR="0059446A" w:rsidRPr="00B71169">
        <w:rPr>
          <w:lang w:val="es-EC"/>
        </w:rPr>
        <w:instrText xml:space="preserve">uting, it has now become possible to provide a security cover to people and thwart any transgression against them. In this paper, we will be providing a security framework incorporating pervasive and wearable computing, IoT, cloud and fog computing to safeguard individuals and preclude any mishap.","author":[{"dropping-particle":"","family":"Ciccozzi","given":"Federico","non-dropping-particle":"","parse-names":false,"suffix":""},{"dropping-particle":"","family":"Spalazzese","given":"Romina","non-dropping-particle":"","parse-names":false,"suffix":""}],"container-title":"Studies in Computational Intelligence","id":"ITEM-1","issued":{"date-parts":[["2017"]]},"page":"67-76","publisher":"Springer Verlag","title":"MDE4IoT: Supporting the Internet of Things with model-driven engineering","type":"article-journal","volume":"678"},"uris":["http://www.mendeley.com/documents/?uuid=f6e72ae2-9b45-4241-9858-e4577029364e","http://www.mendeley.com/documents/?uuid=2619b716-40e6-3026-8d0e-74451e78a21d"]},{"id":"ITEM-2","itemData":{"DOI":"10.1109/JSYST.2015.2469681","ISSN":"19379234","abstract":"Due to the growth of industrial Internet services, today's production environment is on the edge of a new era of innovations and changes. This is taking place through the convergence of the global industrial system with the power of advanced computing, analytics, low-cost sensing, and new levels of connectivity enabled by the Internet of Things (IoT). These innovations will bring higher efficiency, flexibility, and interoperability among industries, although they belong to different production ecosystems. This paper describes an IoT platform and the related prototypes developed within the project: Enabling Business-Based Internet of Things and Services (ebbits), with a focus on the industrial domain. Heterogeneous applications were deployed and tested, including a wireless sensor and actuator network for industrial machines monitoring and a radio-frequency-identification-based system for operator management, locating, and authorization, which also includes an interactive user interface for portable devices to visualize real-time information from physical-world devices. Moreover, tools for model-driven development are used to </w:instrText>
      </w:r>
      <w:r w:rsidR="0059446A" w:rsidRPr="00ED0B53">
        <w:rPr>
          <w:lang w:val="en-US"/>
        </w:rPr>
        <w:instrText>simplify the process of building IoT applications. Those developments are based on IoT middleware that is developed and deployed by the project to enable the seamless integration of heterogeneous technologies and processes into mainstream enterprise systems. This paper also presents the prototypal deployment of the developed prototypes in the car manufacturing industry.","author":[{"dropping-particle":"","family":"Khaleel","given":"Hussein","non-dropping-particle":"","parse-names":false,"suffix":""},{"dropping-particle":"","family":"Conzon","given":"Davide","non-dropping-particle":"","parse-names":false,"suffix":""},{"dropping-particle":"","family":"Kasinathan","given":"Prabhakaran","non-dropping-particle":"","parse-names":false,"suffix":""},{"dropping-particle":"","family":"Brizzi","given":"Paolo","non-dropping-particle":"","parse-names":false,"suffix":""},{"dropping-particle":"","family":"Pastrone","given":"Claudio","non-dropping-particle":"","parse-names":false,"suffix":""},{"dropping-pa</w:instrText>
      </w:r>
      <w:r w:rsidR="0059446A" w:rsidRPr="00F2132A">
        <w:rPr>
          <w:lang w:val="es-EC"/>
        </w:rPr>
        <w:instrText>rticle":"","family":"Pramudianto","given":"Ferry","non-dropping-particle":"","parse-names":false,"suffix":""},{"dropping-particle":"","family":"Eisenhauer","given":"Markus","non-dropping-particle":"","parse-names":false,"suffix":""},{"dropping-particle":"","family":"Cultrona","given":"Pietro A.","non-dropping-particle":"","parse-names":false,"suffix":""},{"dropping-particle":"","family":"Rusina","given":"Fulvio","non-dropping-particle":"","parse-names":false,"suffix":""},{"dropping-particle":"","family":"Lukac","given":"Gabriel","non-dropping-particle":"","parse-names":false,"suffix":""},{"dropping-particle":"","family":"Paralic","given":"Marek","non-dropping-particle":"","parse-names":false,"suffix":""}],"container-title":"IEEE Systems Journal","id":"ITEM-2","issue":"3","issued":{"date-parts":[["2017","9"]]},"page":"1412-1423","title":"Heterogeneous applications, tools, and methodologies in the car manufacturing industry through an IoT approach","type":"article-journal","volume":"11"},"uris":["http://www.mendeley.com/documents/?uuid=ebee3741-f31a-4344-957d-a2f6e21254cf","http://www.mendeley.com/documents/?uuid=61271991-20db-34fb-ae85-e1b17c4130ac","http://www.mendeley.com/documents/?uuid=0c9ad26d-26ae-40bd-b806-46b8d97ae678"]}],"mendeley":{"formattedCitation":"[10], [11]","plainTextFormattedCitation":"[10], [11]","previouslyFormattedCitation":"[10], [11]"},"properties":{"noteIndex":0},"schema":"https://github.com/citation-style-language/schema/raw/master/csl-citation.json"}</w:instrText>
      </w:r>
      <w:r w:rsidRPr="00ED0B53">
        <w:rPr>
          <w:lang w:val="en-US"/>
        </w:rPr>
        <w:fldChar w:fldCharType="separate"/>
      </w:r>
      <w:r w:rsidR="00C717ED" w:rsidRPr="00F2132A">
        <w:rPr>
          <w:noProof/>
          <w:lang w:val="es-EC"/>
        </w:rPr>
        <w:t>[10],[11]</w:t>
      </w:r>
      <w:r w:rsidRPr="00ED0B53">
        <w:rPr>
          <w:lang w:val="en-US"/>
        </w:rPr>
        <w:fldChar w:fldCharType="end"/>
      </w:r>
      <w:r w:rsidRPr="00F2132A">
        <w:rPr>
          <w:lang w:val="es-EC"/>
        </w:rPr>
        <w:t xml:space="preserve"> no mencionan los requisitos del sistema. Por consiguiente, estas metodologías no consideran la fase de análisis de requisitos</w:t>
      </w:r>
      <w:r w:rsidR="002B1AA6" w:rsidRPr="00F2132A">
        <w:rPr>
          <w:lang w:val="es-EC"/>
        </w:rPr>
        <w:t xml:space="preserve">. </w:t>
      </w:r>
      <w:r w:rsidRPr="00F2132A">
        <w:rPr>
          <w:lang w:val="es-EC"/>
        </w:rPr>
        <w:t>El resto de las metodologías revisadas coinciden en la importancia del análisis de necesidades para el desarrollo de un IoTS. La metodología presentada en</w:t>
      </w:r>
      <w:r w:rsidR="00FB5A09">
        <w:rPr>
          <w:lang w:val="es-EC"/>
        </w:rPr>
        <w:t xml:space="preserve"> </w:t>
      </w:r>
      <w:r w:rsidRPr="00ED0B53">
        <w:rPr>
          <w:lang w:val="en-US"/>
        </w:rPr>
        <w:fldChar w:fldCharType="begin" w:fldLock="1"/>
      </w:r>
      <w:r w:rsidR="0059446A" w:rsidRPr="00F2132A">
        <w:rPr>
          <w:lang w:val="es-EC"/>
        </w:rPr>
        <w:instrText>ADDIN CSL_CITATION {"citationItems":[{"id":"ITEM-1","itemData":{"DOI":"10.1109/TCC.2016.2526007","ISSN":"21687161","abstract":"Cloud of Things (CoT) is an integration of Internet of Things (IoT) and cloud computing for intelligent and smart application especially in mobile environment. Model Driven Architecture (MDA) is used to develop Software as a Service (SaaS) so as to facilitate mobile applications development by relieving developers from technical details. However, traditional service composition or mashup are somewhat unavailable due to complex relations and heterogeneous deployed environments. For the purpose of building cloud-enabled mobile applications in a configurable and adaptive way, Model-Driven Development Patterns based on semantic reasoning mechanism are provided towards CoT application development. Firstly, a meta-model covering both multi-view business elements and service components are provided for models transformation. Then, based on formal representation of models, three patterns from different tiers of Model-View-Controller (MVC) framework are used to transform business models into service component system so as to configure cloud services rapidly. Lastly, a related software platform is also provided for verification. The result shows that the platform is applicable for rapid system development by means of various service integration patterns.","author":[{"dropping-particle":"","family":"Cai","given":"Hongming","non-dropping-particle":"","parse-names":false,"suffix":""},{"dropping-particle":"","family":"Gu","given":"Yizhi","non-dropping-particle":"","parse-names":false,"suffix":""},{"dropping-particle":"V.","family":"Vasilakos","given":"Athanasios","non-dropping-particle":"","parse-names":false,"suffix":""},{"dropping-particle":"","family":"Xu","given":"Boyi","non-dropping-particle":"","parse-names":false,"suffix":""},{"dropping-particle":"","family":"Zhou","given":"Jun","non-dropping-particle":"","parse-names":false,"suffix":""}],"container-title":"IEEE Transactions on Cloud Computing","id":"ITEM-1","issue":"3","issued":{"date-parts":[["2018","7"]]},"page":"771-784","title":"Model-driven development patterns for mobile services in Cloud of Things","type":"article-journal","volume":"6"},"uris":["http://www.mendeley.com/documents/?uuid=7c88e04f-ad06-4ace-a2e1-d945030cad91","http://www.mendeley.com/documents/?uuid=fbc607bc-025b-33a9-9cfa-91f9b299b99d"]}],"mendeley":{"formattedCitation":"[12]","plainTextFormattedCitation":"[12]","previouslyFormattedCitation":"[12]"},"properties":{"noteIndex":0},"schema":"https://github.com/citation-style-language/schema/raw/master/csl-citation.json"}</w:instrText>
      </w:r>
      <w:r w:rsidRPr="00ED0B53">
        <w:rPr>
          <w:lang w:val="en-US"/>
        </w:rPr>
        <w:fldChar w:fldCharType="separate"/>
      </w:r>
      <w:r w:rsidRPr="00F2132A">
        <w:rPr>
          <w:noProof/>
          <w:lang w:val="es-EC"/>
        </w:rPr>
        <w:t>[12] presenta</w:t>
      </w:r>
      <w:r w:rsidRPr="00ED0B53">
        <w:rPr>
          <w:lang w:val="en-US"/>
        </w:rPr>
        <w:fldChar w:fldCharType="end"/>
      </w:r>
      <w:r w:rsidRPr="00F2132A">
        <w:rPr>
          <w:lang w:val="es-EC"/>
        </w:rPr>
        <w:t xml:space="preserve"> el análisis de requerimientos en mayor profundidad, y presenta algunas herramientas que los desarrolladores pueden utilizar para recolectar y analizar los requerimientos. </w:t>
      </w:r>
      <w:r w:rsidRPr="00ED0B53">
        <w:rPr>
          <w:lang w:val="en-US"/>
        </w:rPr>
        <w:t>Mientras que las metodologías de</w:t>
      </w:r>
      <w:r w:rsidR="00FB5A09">
        <w:rPr>
          <w:lang w:val="en-US"/>
        </w:rPr>
        <w:t xml:space="preserve"> </w:t>
      </w:r>
      <w:r w:rsidRPr="00ED0B53">
        <w:rPr>
          <w:lang w:val="en-US"/>
        </w:rPr>
        <w:fldChar w:fldCharType="begin" w:fldLock="1"/>
      </w:r>
      <w:r w:rsidR="0059446A" w:rsidRPr="00ED0B53">
        <w:rPr>
          <w:lang w:val="en-US"/>
        </w:rPr>
        <w:instrText>ADDIN CSL_CITATION {"citationItems":[{"id":"ITEM-1","itemData":{"DOI":"10.1002/spe.2568","ISSN":"1097024X","abstract":"Copyright © 2018 John Wiley &amp; Sons, Ltd. The design of software for networked systems with nodes running an Internet of things operating system faces important challenges due to the heterogeneity of interacting things and the constraints stemming from the often limited amount of available resources. In this context, it is hard to build confidence that a design solution fulfills the application's requirements. This paper introduces a design flow for web service applications of the representational state transfer style that is based on a formal modeling language, the behaviour, interaction, priority (BIP) component framework. The proposed flow applies the principles of separation of concerns in a component-based design process that supports the modular design and reuse of model artifacts. The BIP tools for state-space exploration allow verifying qualitative properties for service responsiveness, ie, the timely handling of events. Moreover, essential quantitative properties are validated through statistical model checking of a stochastic BIP model. All properties are preserved in actual implementation by ensuring that the deployed code is consistent with the validated model. We illustrate the design of a representational state transfer sense-compute-control application for a Wireless Personal Area Network architecture with nodes running the Contiki operating system. The results validate qualitative and quantitative properties for the system and include the study of error behaviours.","author":[{"dropping-particle":"","family":"Lekidis","given":"Alexios","non-dropping-particle":"","parse-names":false,"suffix":""},{"dropping-particle":"","family":"Stachtiari","given":"Emmanouela","non-dropping-particle":"","parse-names":false,"suffix":""},{"dropping-particle":"","family":"Katsaros","given":"Panagiotis","non-dropping-particle":"","parse-names":false,"suffix":""},{"dropping-particle":"","family":"Bozga","given":"Marius","non-dropping-particle":"","parse-names":false,"suffix":""},{"dropping-particle":"","family":"Georgiadis","given":"Christos K.","non-dropping-particle":"","parse-names":false,"suffix":""}],"container-title":"Software - Practice and Experience","id":"ITEM-1","issue":"6","issued":{"date-parts":[["2018","6"]]},"page":"1167-1194","publisher":"John Wiley &amp; Sons, Ltd","title":"Model-based design of IoT systems with the BIP component framework","type":"article-journal","volume":"48"},"uris":["http://www.mendeley.com/documents/?uuid=809fe64a-8e1c-4964-8bc6-e81b4941b3dc","http://www.mendeley.com/documents/?uuid=bdfd5433-7944-303e-ba10-a5eb153ce956"]},{"id":"ITEM-2","itemData":{"DOI":"10.1186/s13174-017-0064-1","ISSN":"18690238","abstract":"©2017 by SCITEPRESS - Science and Technology Publications, Lda. All rights reserved. Internet of Things technologies and applications are evolving and continuously gaining traction in all fields and environments, including homes, cities, services, industry and commercial enterprises. However, still many problems need to be addressed. For instance, the IoT vision is mainly focused on the technological and infrastructure aspect, and on the management and analysis of the huge amount of generated data, while so far the development of front-end and user interfaces for IoT has not played a relevant role in research. On the contrary, user interfaces in the IoT ecosystem they can play a key role in the acceptance of solutions by final adopters. In this paper we present a model-driven approach to the design of IoT interfaces, by defining a specific visual design language and design patterns for IoT applications, and we show them at work. The language we propose is defined as an extension of the OMG standard language called IFML.","author":[{"dropping-particle":"","family":"Brambilla","given":"Marco","non-dropping-particle":"","parse-names":false,"suffix":""},{"dropping-particle":"","family":"Umuhoza","given":"Eric","non-dropping-particle":"","parse-names":false,"suffix":""},{"dropping-particle":"","family":"Acerbis","given":"Roberto","non-dropping-particle":"","parse-names":false,"suffix":""}],"container-title":"Journal of Internet Services and Applications","id":"ITEM-2","issue":"1","issued":{"date-parts":[["2017","12"]]},"page":"14","publisher":"SpringerOpen","title":"Model-driven development of user interfaces for IoT systems via domain-specific components and patterns","type":"article-journal","volume":"8"},"uris":["http://www.mendeley.com/documents/?uuid=c3de12f4-4552-43f3-b6ba-1d039796f203","http://www.mendeley.com/documents/?uuid=f4620ea9-4007-3d60-ba40-735e26985b89","http://www.mendeley.com/documents/?uuid=503c6ad4-8ca1-4859-af35-6f6721677453"]},{"id":"ITEM-3","itemData":{"DOI":"10.1016/j.comnet.2017.06.014","ISSN":"13891286","abstract":"The Wireless Body Sensor Network (WBSN) is a wireless network that is designed to allow communication among sensor nodes that are attached to a human body to monitor the body's vital parameters and environment. The design and development of such WBSN systems for health monitoring have received a large amount of attention recently, in research studies and in industry. This attention is mainly motivated by costly health care and by recent advances in the development of miniature health monitoring devices as well as emerging technologies, such as the Internet of Things (IoT), which contribute to the main challenges of 5G. The existence of an explicit approach to address the required software design and verification should be very beneficial for the construction and maintenance of such systems. This paper presents a preventive health care system that has a flexible design. The proposed system is based on an architecture that has heterogeneous nodes and provides both daily continuous monitoring as well as specific controls. We defined a model to describe the WBSN's global behavior. An important aspect of this work is that we propose a model-driven engineering (MDE) approach to address the derivation of each node's behavior in the WBSN from the WBSN global behavior. This approach allows developers to obtain a system design from the global specification of its requirement. To ensure the conformance of this design to its specification, the derived behaviors should be validated and verified before their deployment. In fact, formal methods are powerful tools for software engineers to verify the logical correctness of concurrent software at different levels of its life cycle. Model checking is one of the most powerful formal methods for verifying the logical correctness of such concurrent systems. In this work, we make use of a model checking approach that is based on a model transformation to validate the automatically derived behavior of a WBSN for health monitoring. This model-driven approach will check whether the derived system behaves correctly according to its global specification, while the objective is to increase the system's performance and QoS. Thi</w:instrText>
      </w:r>
      <w:r w:rsidR="0059446A" w:rsidRPr="00F2132A">
        <w:rPr>
          <w:lang w:val="es-EC"/>
        </w:rPr>
        <w:instrText>s approach allows the developer to reason about a model of the global system rather than about the system itself.","author":[{"dropping-particle":"","family":"Harbouche","given":"Ahmed","non-dropping-particle":"","parse-names":false,"suffix":""},{"dropping-particle":"","family":"Djedi","given":"Noureddine","non-dropping-particle":"","parse-names":false,"suffix":""},{"dropping-particle":"","family":"Erradi","given":"Mohammed","non-dropping-particle":"","parse-names":false,"suffix":""},{"dropping-particle":"","family":"Ben-Othman","given":"Jalel","non-dropping-particle":"","parse-names":false,"suffix":""},{"dropping-particle":"","family":"Kobbane","given":"Abdellatif","non-dropping-particle":"","parse-names":false,"suffix":""}],"container-title":"Computer Networks","id":"ITEM-3","issued":{"date-parts":[["2017","12"]]},"page":"548-571","publisher":"Elsevier","title":"Model driven flexible design of a wireless body sensor network for health monitoring","type":"article-journal","volume":"129"},"uris":["http://www.mendeley.com/documents/?uuid=7afd8984-7d69-488b-8eee-8685467c0cba","http://www.mendeley.com/documents/?uuid=ca3ed728-8abf-3aef-adc6-6f7f299afd70","http://www.mendeley.com/documents/?uuid=811f384a-f8ca-4c13-95ef-6325c429480f"]}],"mendeley":{"formattedCitation":"[13]–[15]","plainTextFormattedCitation":"[13]–[15]","previouslyFormattedCitation":"[13]–[15]"},"properties":{"noteIndex":0},"schema":"https://github.com/citation-style-language/schema/raw/master/csl-citation.json"}</w:instrText>
      </w:r>
      <w:r w:rsidRPr="00ED0B53">
        <w:rPr>
          <w:lang w:val="en-US"/>
        </w:rPr>
        <w:fldChar w:fldCharType="separate"/>
      </w:r>
      <w:r w:rsidRPr="00F2132A">
        <w:rPr>
          <w:noProof/>
          <w:lang w:val="es-EC"/>
        </w:rPr>
        <w:t>[13]</w:t>
      </w:r>
      <w:bookmarkStart w:id="41" w:name="OLE_LINK32"/>
      <w:bookmarkStart w:id="42" w:name="OLE_LINK33"/>
      <w:r w:rsidRPr="00F2132A">
        <w:rPr>
          <w:noProof/>
          <w:lang w:val="es-EC"/>
        </w:rPr>
        <w:t>–</w:t>
      </w:r>
      <w:bookmarkEnd w:id="41"/>
      <w:bookmarkEnd w:id="42"/>
      <w:r w:rsidRPr="00F2132A">
        <w:rPr>
          <w:noProof/>
          <w:lang w:val="es-EC"/>
        </w:rPr>
        <w:t>[15]</w:t>
      </w:r>
      <w:r w:rsidRPr="00ED0B53">
        <w:rPr>
          <w:lang w:val="en-US"/>
        </w:rPr>
        <w:fldChar w:fldCharType="end"/>
      </w:r>
      <w:r w:rsidRPr="00F2132A">
        <w:rPr>
          <w:lang w:val="es-EC"/>
        </w:rPr>
        <w:t xml:space="preserve"> asumen que los requisitos están disponibles antes de que comience el desarrollo, las de</w:t>
      </w:r>
      <w:r w:rsidR="00FB5A09">
        <w:rPr>
          <w:lang w:val="es-EC"/>
        </w:rPr>
        <w:t xml:space="preserve"> </w:t>
      </w:r>
      <w:r w:rsidRPr="00ED0B53">
        <w:rPr>
          <w:lang w:val="en-US"/>
        </w:rPr>
        <w:fldChar w:fldCharType="begin" w:fldLock="1"/>
      </w:r>
      <w:r w:rsidR="0059446A" w:rsidRPr="00F2132A">
        <w:rPr>
          <w:lang w:val="es-EC"/>
        </w:rPr>
        <w:instrText>ADDIN CSL_CITATION {"citationItems":[{"id":"ITEM-1","itemData":{"DOI":"10.3390/fi10100100","ISSN":"1999-5903","abstract":"The emerging Industrial Internet of Things (IIoT) will not only leverage new and potentially disruptive business models but will also change the way software applications will be analyzed and designed. Agility is a need in a systematic service engineering as well as a co-design of requirements and architectural artefacts. Functional and non-functional requirements of IT users (in smart manufacturing mostly from the disciplines of mechanical engineering and electrical engineering) need to be mapped to the capabilities and interaction patterns of emerging IIoT service platforms, not to forget the corresponding information models. The capabilities of such platforms are usually described, structured, and formalized by software architects and software engineers. However, their technical descriptions are far away from the thinking and the thematic terms of end-users. This complicates the transition from requirements analysis to system design, and hence the re-use of existing and the design of future platform capabilities. Current software engineering methodologies do not systematically cover these interlinked and two-sided aspects. The article describes in a comprehensive manner how to close this gap with the help of a service-oriented analysis and design methodolo</w:instrText>
      </w:r>
      <w:r w:rsidR="0059446A" w:rsidRPr="00ED0B53">
        <w:rPr>
          <w:lang w:val="en-US"/>
        </w:rPr>
        <w:instrText>gy entitled SERVUS (also mentioned in ISO 19119 Annex D) and a corresponding Web-based Platform Engineering Information System (PEIS).","author":[{"dropping-particle":"","family":"Usländer","given":"Thomas","non-dropping-particle":"","parse-names":false,"suffix":""},{"dropping-particle":"","family":"Batz","given":"Thomas","non-dropping-particle":"","parse-names":false,"suffix":""}],"container-title":"Future Internet","id":"ITEM-1","issue":"10","issued":{"date-parts":[["2018","10"]]},"page":"100","publisher":"Multidisciplinary Digital Publishing Institute","title":"Agile service engineering in the Industrial Internet of Things","type":"article-journal","volume":"10"},"uris":["http://www.mendeley.com/documents/?uuid=f8742adf-1a62-4214-b86c-29d18f57daf7","http://www.mendeley.com/documents/?uuid=82cfdc95-51ce-3d6f-92ae-7a5fcc020f88"]},{"id":"ITEM-2","itemData":{"DOI":"10.1016/J.FUTURE.2018.11.042","ISSN":"0167-739X","abstract":"The Internet of Agents (IoA) is an emerging paradigm whose objective is to mitigate the deficiencies of devices of Internet of Things (IoT) in terms of reasoning and social capabilities, in order to improve proactivity, intelligence and interoperability. This paper presents the guidelines to develop IoA applications based on described semantic agents following the Linked Open Data (LOD) approach and the specifications of the IoA-OWL ontology—a specialized full ontology that formally defines the main aspects related to a novel approach such as IoA. These guidelines have been drawn up via a systematic method created from the best practices of Agile Software Development Methodologies. This method creates smart, autonomous, collaborative IoA applications based on novel Linked Open Agents (LOAs) that are driven by Linked-Agent Contracts (LACs) and Workflows for Agent Control (WACs). From a practical perspective, our method separates the modeling of components using two levels, microscopic (at agent level) and macroscopic (at agent society level) facilitated the planning, configuring and implementation of each agent in the IoA ecosystem. Moreover, the method facilitates the agent cr</w:instrText>
      </w:r>
      <w:r w:rsidR="0059446A" w:rsidRPr="00F2132A">
        <w:rPr>
          <w:lang w:val="es-EC"/>
        </w:rPr>
        <w:instrText>eation automation process, reducing the time required for its development and simplifying the design complexity. These achievements were demonstrated through the modeling of an Ambient Intelligence (AmI) scenario on an office composed by a set of collaborative agents in order to provide smart comfort.","author":[{"dropping-particle":"","family":"Pico-Valencia","given":"Pablo","non-dropping-particle":"","parse-names":false,"suffix":""},{"dropping-particle":"","family":"Holgado-Terriza","given":"Juan A.","non-dropping-particle":"","parse-names":false,"suffix":""},{"dropping-particle":"","family":"Paderewski","given":"Patricia","non-dropping-particle":"","parse-names":false,"suffix":""}],"container-title":"Future Generation Computer Systems","id":"ITEM-2","issued":{"date-parts":[["2019","5"]]},"page":"250-271","publisher":"North-Holland","title":"A systematic method for building internet of agents applications based on the linked open data approach","type":"article-journal","volume":"94"},"uris":["http://www.mendeley.com/documents/?uuid=c11daad3-216a-4d76-a2cc-7ee6fc89d317","http://www.mendeley.com/documents/?uuid=f89d6a0d-a429-3c62-86ec-7bb7f093e16c","http://www.mendeley.com/documents/?uuid=b142027a-9ea1-41c6-bd72-6f26ff3e004d"]}],"mendeley":{"formattedCitation":"[16], [17]","plainTextFormattedCitation":"[16], [17]","previouslyFormattedCitation":"[16], [17]"},"properties":{"noteIndex":0},"schema":"https://github.com/citation-style-language/schema/raw/master/csl-citation.json"}</w:instrText>
      </w:r>
      <w:r w:rsidRPr="00ED0B53">
        <w:rPr>
          <w:lang w:val="en-US"/>
        </w:rPr>
        <w:fldChar w:fldCharType="separate"/>
      </w:r>
      <w:r w:rsidR="00C717ED" w:rsidRPr="00F2132A">
        <w:rPr>
          <w:noProof/>
          <w:lang w:val="es-EC"/>
        </w:rPr>
        <w:t>[16],[17]</w:t>
      </w:r>
      <w:r w:rsidRPr="00ED0B53">
        <w:rPr>
          <w:lang w:val="en-US"/>
        </w:rPr>
        <w:fldChar w:fldCharType="end"/>
      </w:r>
      <w:r w:rsidRPr="00F2132A">
        <w:rPr>
          <w:lang w:val="es-EC"/>
        </w:rPr>
        <w:t xml:space="preserve"> consideran que los requisitos raramente están disponibles al principio del desarrollo de un IoTS.</w:t>
      </w:r>
      <w:r w:rsidR="00FB5A09">
        <w:rPr>
          <w:lang w:val="es-EC"/>
        </w:rPr>
        <w:t xml:space="preserve"> Por la experiencia de algunos desarrolladores en </w:t>
      </w:r>
    </w:p>
    <w:p w:rsidR="00E95F2A" w:rsidRPr="00ED0B53" w:rsidRDefault="00E95F2A" w:rsidP="00E95F2A">
      <w:pPr>
        <w:pStyle w:val="tablehead"/>
      </w:pPr>
      <w:bookmarkStart w:id="43" w:name="_Ref16499776"/>
      <w:r w:rsidRPr="00ED0B53">
        <w:t xml:space="preserve">Tabla </w:t>
      </w:r>
      <w:r w:rsidRPr="00ED0B53">
        <w:fldChar w:fldCharType="begin"/>
      </w:r>
      <w:r w:rsidRPr="00ED0B53">
        <w:instrText xml:space="preserve"> SEQ Table \* ARABIC </w:instrText>
      </w:r>
      <w:r w:rsidRPr="00ED0B53">
        <w:fldChar w:fldCharType="separate"/>
      </w:r>
      <w:r w:rsidR="0026570C">
        <w:t>2</w:t>
      </w:r>
      <w:r w:rsidRPr="00ED0B53">
        <w:fldChar w:fldCharType="end"/>
      </w:r>
      <w:r w:rsidRPr="00ED0B53">
        <w:t>. Comparación de metodologías</w:t>
      </w:r>
      <w:bookmarkEnd w:id="4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6"/>
        <w:gridCol w:w="695"/>
        <w:gridCol w:w="417"/>
        <w:gridCol w:w="556"/>
        <w:gridCol w:w="417"/>
        <w:gridCol w:w="417"/>
        <w:gridCol w:w="417"/>
        <w:gridCol w:w="417"/>
        <w:gridCol w:w="417"/>
        <w:gridCol w:w="417"/>
      </w:tblGrid>
      <w:tr w:rsidR="00ED0B53" w:rsidRPr="00ED0B53" w:rsidTr="00493DDE">
        <w:trPr>
          <w:tblHeader/>
          <w:jc w:val="center"/>
        </w:trPr>
        <w:tc>
          <w:tcPr>
            <w:tcW w:w="445" w:type="dxa"/>
            <w:vMerge w:val="restart"/>
            <w:shd w:val="clear" w:color="auto" w:fill="auto"/>
            <w:tcMar>
              <w:left w:w="14" w:type="dxa"/>
              <w:right w:w="14" w:type="dxa"/>
            </w:tcMar>
            <w:textDirection w:val="btLr"/>
            <w:vAlign w:val="center"/>
          </w:tcPr>
          <w:p w:rsidR="00E95F2A" w:rsidRPr="00ED0B53" w:rsidRDefault="00E95F2A" w:rsidP="00E95F2A">
            <w:pPr>
              <w:pStyle w:val="tablecolhead"/>
              <w:rPr>
                <w:rFonts w:eastAsia="Times New Roman"/>
              </w:rPr>
            </w:pPr>
            <w:r w:rsidRPr="00ED0B53">
              <w:rPr>
                <w:rFonts w:eastAsia="Times New Roman"/>
              </w:rPr>
              <w:lastRenderedPageBreak/>
              <w:t>Referencia</w:t>
            </w:r>
          </w:p>
        </w:tc>
        <w:tc>
          <w:tcPr>
            <w:tcW w:w="450" w:type="dxa"/>
            <w:vMerge w:val="restart"/>
            <w:shd w:val="clear" w:color="auto" w:fill="auto"/>
            <w:tcMar>
              <w:left w:w="14" w:type="dxa"/>
              <w:right w:w="14" w:type="dxa"/>
            </w:tcMar>
            <w:textDirection w:val="btLr"/>
          </w:tcPr>
          <w:p w:rsidR="00E95F2A" w:rsidRPr="00ED0B53" w:rsidRDefault="00E95F2A" w:rsidP="00E95F2A">
            <w:pPr>
              <w:pStyle w:val="tablecolhead"/>
              <w:rPr>
                <w:rFonts w:eastAsia="Times New Roman"/>
              </w:rPr>
            </w:pPr>
            <w:r w:rsidRPr="00ED0B53">
              <w:rPr>
                <w:rFonts w:eastAsia="Times New Roman"/>
              </w:rPr>
              <w:t>Análisis de requerimientos</w:t>
            </w:r>
          </w:p>
        </w:tc>
        <w:tc>
          <w:tcPr>
            <w:tcW w:w="270" w:type="dxa"/>
            <w:vMerge w:val="restart"/>
            <w:shd w:val="clear" w:color="auto" w:fill="auto"/>
            <w:tcMar>
              <w:left w:w="14" w:type="dxa"/>
              <w:right w:w="14" w:type="dxa"/>
            </w:tcMar>
            <w:textDirection w:val="btLr"/>
            <w:vAlign w:val="center"/>
          </w:tcPr>
          <w:p w:rsidR="00E95F2A" w:rsidRPr="00ED0B53" w:rsidRDefault="00E95F2A" w:rsidP="00E95F2A">
            <w:pPr>
              <w:pStyle w:val="tablecolhead"/>
              <w:rPr>
                <w:rFonts w:eastAsia="Times New Roman"/>
              </w:rPr>
            </w:pPr>
            <w:r w:rsidRPr="00ED0B53">
              <w:rPr>
                <w:rFonts w:eastAsia="Times New Roman"/>
              </w:rPr>
              <w:t>Usar UML</w:t>
            </w:r>
          </w:p>
        </w:tc>
        <w:tc>
          <w:tcPr>
            <w:tcW w:w="1710" w:type="dxa"/>
            <w:gridSpan w:val="6"/>
            <w:shd w:val="clear" w:color="auto" w:fill="auto"/>
            <w:tcMar>
              <w:left w:w="14" w:type="dxa"/>
              <w:right w:w="14" w:type="dxa"/>
            </w:tcMar>
            <w:vAlign w:val="center"/>
          </w:tcPr>
          <w:p w:rsidR="00E95F2A" w:rsidRPr="00ED0B53" w:rsidRDefault="00E95F2A" w:rsidP="00E95F2A">
            <w:pPr>
              <w:pStyle w:val="tablecolhead"/>
              <w:rPr>
                <w:rFonts w:eastAsia="Times New Roman"/>
              </w:rPr>
            </w:pPr>
            <w:r w:rsidRPr="00ED0B53">
              <w:rPr>
                <w:rFonts w:eastAsia="Times New Roman"/>
              </w:rPr>
              <w:t>Diagramas UML</w:t>
            </w:r>
          </w:p>
        </w:tc>
        <w:tc>
          <w:tcPr>
            <w:tcW w:w="270" w:type="dxa"/>
            <w:vMerge w:val="restart"/>
            <w:shd w:val="clear" w:color="auto" w:fill="auto"/>
            <w:tcMar>
              <w:left w:w="14" w:type="dxa"/>
              <w:right w:w="14" w:type="dxa"/>
            </w:tcMar>
            <w:textDirection w:val="btLr"/>
            <w:vAlign w:val="center"/>
          </w:tcPr>
          <w:p w:rsidR="00E95F2A" w:rsidRPr="00ED0B53" w:rsidRDefault="00E95F2A" w:rsidP="00E95F2A">
            <w:pPr>
              <w:pStyle w:val="tablecolhead"/>
              <w:rPr>
                <w:rFonts w:eastAsia="Times New Roman"/>
              </w:rPr>
            </w:pPr>
            <w:r w:rsidRPr="00ED0B53">
              <w:rPr>
                <w:rFonts w:eastAsia="Times New Roman"/>
              </w:rPr>
              <w:t>BPMN</w:t>
            </w:r>
            <w:r w:rsidR="002B1AA6">
              <w:rPr>
                <w:rStyle w:val="Refdenotaalpie"/>
                <w:rFonts w:eastAsia="Times New Roman"/>
              </w:rPr>
              <w:footnoteReference w:id="5"/>
            </w:r>
          </w:p>
        </w:tc>
      </w:tr>
      <w:tr w:rsidR="00ED0B53" w:rsidRPr="00ED0B53" w:rsidTr="00493DDE">
        <w:trPr>
          <w:cantSplit/>
          <w:trHeight w:val="1190"/>
          <w:tblHeader/>
          <w:jc w:val="center"/>
        </w:trPr>
        <w:tc>
          <w:tcPr>
            <w:tcW w:w="445" w:type="dxa"/>
            <w:vMerge/>
            <w:shd w:val="clear" w:color="auto" w:fill="auto"/>
            <w:tcMar>
              <w:left w:w="14" w:type="dxa"/>
              <w:right w:w="14" w:type="dxa"/>
            </w:tcMar>
            <w:vAlign w:val="center"/>
          </w:tcPr>
          <w:p w:rsidR="00E95F2A" w:rsidRPr="00ED0B53" w:rsidRDefault="00E95F2A" w:rsidP="00E95F2A">
            <w:pPr>
              <w:rPr>
                <w:rFonts w:eastAsia="Times New Roman" w:cs="Linux Libertine"/>
                <w:b/>
                <w:szCs w:val="18"/>
              </w:rPr>
            </w:pPr>
          </w:p>
        </w:tc>
        <w:tc>
          <w:tcPr>
            <w:tcW w:w="450" w:type="dxa"/>
            <w:vMerge/>
            <w:shd w:val="clear" w:color="auto" w:fill="auto"/>
            <w:tcMar>
              <w:left w:w="14" w:type="dxa"/>
              <w:right w:w="14" w:type="dxa"/>
            </w:tcMar>
          </w:tcPr>
          <w:p w:rsidR="00E95F2A" w:rsidRPr="00ED0B53" w:rsidRDefault="00E95F2A" w:rsidP="00E95F2A">
            <w:pPr>
              <w:rPr>
                <w:rFonts w:eastAsia="Times New Roman" w:cs="Linux Libertine"/>
                <w:b/>
                <w:szCs w:val="18"/>
              </w:rPr>
            </w:pPr>
          </w:p>
        </w:tc>
        <w:tc>
          <w:tcPr>
            <w:tcW w:w="270" w:type="dxa"/>
            <w:vMerge/>
            <w:shd w:val="clear" w:color="auto" w:fill="auto"/>
            <w:tcMar>
              <w:left w:w="14" w:type="dxa"/>
              <w:right w:w="14" w:type="dxa"/>
            </w:tcMar>
            <w:vAlign w:val="center"/>
          </w:tcPr>
          <w:p w:rsidR="00E95F2A" w:rsidRPr="00ED0B53" w:rsidRDefault="00E95F2A" w:rsidP="00E95F2A">
            <w:pPr>
              <w:rPr>
                <w:rFonts w:eastAsia="Times New Roman" w:cs="Linux Libertine"/>
                <w:b/>
                <w:szCs w:val="18"/>
              </w:rPr>
            </w:pPr>
          </w:p>
        </w:tc>
        <w:tc>
          <w:tcPr>
            <w:tcW w:w="360" w:type="dxa"/>
            <w:shd w:val="clear" w:color="auto" w:fill="auto"/>
            <w:tcMar>
              <w:left w:w="14" w:type="dxa"/>
              <w:right w:w="14" w:type="dxa"/>
            </w:tcMar>
            <w:textDirection w:val="btLr"/>
            <w:vAlign w:val="center"/>
          </w:tcPr>
          <w:p w:rsidR="00E95F2A" w:rsidRPr="00ED0B53" w:rsidRDefault="00E95F2A" w:rsidP="00E95F2A">
            <w:pPr>
              <w:pStyle w:val="tablecolsubhead"/>
              <w:rPr>
                <w:rFonts w:eastAsia="Times New Roman"/>
              </w:rPr>
            </w:pPr>
            <w:r w:rsidRPr="00ED0B53">
              <w:rPr>
                <w:rFonts w:eastAsia="Times New Roman"/>
              </w:rPr>
              <w:t xml:space="preserve">Casos de uso </w:t>
            </w:r>
          </w:p>
        </w:tc>
        <w:tc>
          <w:tcPr>
            <w:tcW w:w="270" w:type="dxa"/>
            <w:shd w:val="clear" w:color="auto" w:fill="auto"/>
            <w:tcMar>
              <w:left w:w="14" w:type="dxa"/>
              <w:right w:w="14" w:type="dxa"/>
            </w:tcMar>
            <w:textDirection w:val="btLr"/>
            <w:vAlign w:val="center"/>
          </w:tcPr>
          <w:p w:rsidR="00E95F2A" w:rsidRPr="00ED0B53" w:rsidRDefault="00E95F2A" w:rsidP="00E95F2A">
            <w:pPr>
              <w:pStyle w:val="tablecolsubhead"/>
              <w:rPr>
                <w:rFonts w:eastAsia="Times New Roman"/>
              </w:rPr>
            </w:pPr>
            <w:r w:rsidRPr="00ED0B53">
              <w:rPr>
                <w:rFonts w:eastAsia="Times New Roman"/>
              </w:rPr>
              <w:t>Actividades</w:t>
            </w:r>
          </w:p>
        </w:tc>
        <w:tc>
          <w:tcPr>
            <w:tcW w:w="270" w:type="dxa"/>
            <w:shd w:val="clear" w:color="auto" w:fill="auto"/>
            <w:tcMar>
              <w:left w:w="14" w:type="dxa"/>
              <w:right w:w="14" w:type="dxa"/>
            </w:tcMar>
            <w:textDirection w:val="btLr"/>
            <w:vAlign w:val="center"/>
          </w:tcPr>
          <w:p w:rsidR="00E95F2A" w:rsidRPr="00ED0B53" w:rsidRDefault="00E95F2A" w:rsidP="00E95F2A">
            <w:pPr>
              <w:pStyle w:val="tablecolsubhead"/>
              <w:rPr>
                <w:rFonts w:eastAsia="Times New Roman"/>
              </w:rPr>
            </w:pPr>
            <w:r w:rsidRPr="00ED0B53">
              <w:rPr>
                <w:rFonts w:eastAsia="Times New Roman"/>
              </w:rPr>
              <w:t>Clases</w:t>
            </w:r>
          </w:p>
        </w:tc>
        <w:tc>
          <w:tcPr>
            <w:tcW w:w="270" w:type="dxa"/>
            <w:shd w:val="clear" w:color="auto" w:fill="auto"/>
            <w:tcMar>
              <w:left w:w="14" w:type="dxa"/>
              <w:right w:w="14" w:type="dxa"/>
            </w:tcMar>
            <w:textDirection w:val="btLr"/>
            <w:vAlign w:val="center"/>
          </w:tcPr>
          <w:p w:rsidR="00E95F2A" w:rsidRPr="00ED0B53" w:rsidRDefault="00E95F2A" w:rsidP="00E95F2A">
            <w:pPr>
              <w:pStyle w:val="tablecolsubhead"/>
              <w:rPr>
                <w:rFonts w:eastAsia="Times New Roman"/>
              </w:rPr>
            </w:pPr>
            <w:r w:rsidRPr="00ED0B53">
              <w:rPr>
                <w:rFonts w:eastAsia="Times New Roman"/>
              </w:rPr>
              <w:t>Estados</w:t>
            </w:r>
          </w:p>
        </w:tc>
        <w:tc>
          <w:tcPr>
            <w:tcW w:w="270" w:type="dxa"/>
            <w:shd w:val="clear" w:color="auto" w:fill="auto"/>
            <w:tcMar>
              <w:left w:w="14" w:type="dxa"/>
              <w:right w:w="14" w:type="dxa"/>
            </w:tcMar>
            <w:textDirection w:val="btLr"/>
            <w:vAlign w:val="center"/>
          </w:tcPr>
          <w:p w:rsidR="00E95F2A" w:rsidRPr="00ED0B53" w:rsidRDefault="00E95F2A" w:rsidP="00E95F2A">
            <w:pPr>
              <w:pStyle w:val="tablecolsubhead"/>
              <w:rPr>
                <w:rFonts w:eastAsia="Times New Roman"/>
              </w:rPr>
            </w:pPr>
            <w:r w:rsidRPr="00ED0B53">
              <w:rPr>
                <w:rFonts w:eastAsia="Times New Roman"/>
              </w:rPr>
              <w:t>Secuencias</w:t>
            </w:r>
          </w:p>
        </w:tc>
        <w:tc>
          <w:tcPr>
            <w:tcW w:w="270" w:type="dxa"/>
            <w:shd w:val="clear" w:color="auto" w:fill="auto"/>
            <w:tcMar>
              <w:left w:w="14" w:type="dxa"/>
              <w:right w:w="14" w:type="dxa"/>
            </w:tcMar>
            <w:textDirection w:val="btLr"/>
            <w:vAlign w:val="center"/>
          </w:tcPr>
          <w:p w:rsidR="00E95F2A" w:rsidRPr="00ED0B53" w:rsidRDefault="00E95F2A" w:rsidP="00E95F2A">
            <w:pPr>
              <w:pStyle w:val="tablecolsubhead"/>
              <w:rPr>
                <w:rFonts w:eastAsia="Times New Roman"/>
              </w:rPr>
            </w:pPr>
            <w:r w:rsidRPr="00ED0B53">
              <w:rPr>
                <w:rFonts w:eastAsia="Times New Roman"/>
              </w:rPr>
              <w:t>Despliegue</w:t>
            </w:r>
          </w:p>
        </w:tc>
        <w:tc>
          <w:tcPr>
            <w:tcW w:w="270" w:type="dxa"/>
            <w:vMerge/>
            <w:shd w:val="clear" w:color="auto" w:fill="auto"/>
            <w:tcMar>
              <w:left w:w="14" w:type="dxa"/>
              <w:right w:w="14" w:type="dxa"/>
            </w:tcMar>
            <w:textDirection w:val="btLr"/>
          </w:tcPr>
          <w:p w:rsidR="00E95F2A" w:rsidRPr="00ED0B53" w:rsidRDefault="00E95F2A" w:rsidP="00493DDE">
            <w:pPr>
              <w:ind w:left="113" w:right="113"/>
              <w:rPr>
                <w:rFonts w:eastAsia="Times New Roman" w:cs="Linux Libertine"/>
                <w:b/>
                <w:szCs w:val="18"/>
              </w:rPr>
            </w:pPr>
          </w:p>
        </w:tc>
      </w:tr>
      <w:tr w:rsidR="00ED0B53" w:rsidRPr="00ED0B53" w:rsidTr="00493DDE">
        <w:trPr>
          <w:jc w:val="center"/>
        </w:trPr>
        <w:tc>
          <w:tcPr>
            <w:tcW w:w="445"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fldChar w:fldCharType="begin" w:fldLock="1"/>
            </w:r>
            <w:r w:rsidR="0059446A" w:rsidRPr="00ED0B53">
              <w:rPr>
                <w:rFonts w:eastAsia="Times New Roman"/>
              </w:rPr>
              <w:instrText>ADDIN CSL_CITATION {"citationItems":[{"id":"ITEM-1","itemData":{"DOI":"10.1007/978-3-319-48829-5_7","ISSN":"1860949X","abstract":"Human security is becoming a grave concern with each passing day. Daily we hear news regarding gruesome and heinous crimes against elders, women and children. Accidents and industrial mishaps have become commonplace. Computers and gadgets have progressed a lot during past decades but little has been done to tackle the challenging yet immensely important field of physical security of people. With the advent of pervasive computing, Internet of Things (IoT), the omnipresent cloud computing and its extension fog computing, it has now become possible to provide a security cover to people and thwart any transgression against them. In this paper, we will be providing a security framework incorporating pervasive and wearable computing, IoT, cloud and fog computing to safeguard individuals and preclude any mishap.","author":[{"dropping-particle":"","family":"Ciccozzi","given":"Federico","non-dropping-particle":"","parse-names":false,"suffix":""},{"dropping-particle":"","family":"Spalazzese","given":"Romina","non-dropping-particle":"","parse-names":false,"suffix":""}],"container-title":"Studies in Computational Intelligence","id":"ITEM-1","issued":{"date-parts":[["2017"]]},"page":"67-76","publisher":"Springer Verlag","title":"MDE4IoT: Supporting the Internet of Things with model-driven engineering","type":"article-journal","volume":"678"},"uris":["http://www.mendeley.com/documents/?uuid=f6e72ae2-9b45-4241-9858-e4577029364e","http://www.mendeley.com/documents/?uuid=2619b716-40e6-3026-8d0e-74451e78a21d"]}],"mendeley":{"formattedCitation":"[10]","plainTextFormattedCitation":"[10]","previouslyFormattedCitation":"[10]"},"properties":{"noteIndex":0},"schema":"https://github.com/citation-style-language/schema/raw/master/csl-citation.json"}</w:instrText>
            </w:r>
            <w:r w:rsidRPr="00ED0B53">
              <w:rPr>
                <w:rFonts w:eastAsia="Times New Roman"/>
              </w:rPr>
              <w:fldChar w:fldCharType="separate"/>
            </w:r>
            <w:r w:rsidRPr="00ED0B53">
              <w:rPr>
                <w:rFonts w:eastAsia="Times New Roman"/>
              </w:rPr>
              <w:t>[10]</w:t>
            </w:r>
            <w:r w:rsidRPr="00ED0B53">
              <w:rPr>
                <w:rFonts w:eastAsia="Times New Roman"/>
              </w:rPr>
              <w:fldChar w:fldCharType="end"/>
            </w:r>
          </w:p>
        </w:tc>
        <w:tc>
          <w:tcPr>
            <w:tcW w:w="45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C"/>
            </w:r>
          </w:p>
        </w:tc>
        <w:tc>
          <w:tcPr>
            <w:tcW w:w="36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r>
      <w:tr w:rsidR="00ED0B53" w:rsidRPr="00ED0B53" w:rsidTr="00493DDE">
        <w:trPr>
          <w:jc w:val="center"/>
        </w:trPr>
        <w:tc>
          <w:tcPr>
            <w:tcW w:w="445"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fldChar w:fldCharType="begin" w:fldLock="1"/>
            </w:r>
            <w:r w:rsidR="0059446A" w:rsidRPr="00ED0B53">
              <w:rPr>
                <w:rFonts w:eastAsia="Times New Roman"/>
              </w:rPr>
              <w:instrText>ADDIN CSL_CITATION {"citationItems":[{"id":"ITEM-1","itemData":{"DOI":"10.1109/JSYST.2015.2469681","ISSN":"19379234","abstract":"Due to the growth of industrial Internet services, today's production environment is on the edge of a new era of innovations and changes. This is taking place through the convergence of the global industrial system with the power of advanced computing, analytics, low-cost sensing, and new levels of connectivity enabled by the Internet of Things (IoT). These innovations will bring higher efficiency, flexibility, and interoperability among industries, although they belong to different production ecosystems. This paper describes an IoT platform and the related prototypes developed within the project: Enabling Business-Based Internet of Things and Services (ebbits), with a focus on the industrial domain. Heterogeneous applications were deployed and tested, including a wireless sensor and actuator network for industrial machines monitoring and a radio-frequency-identification-based system for operator management, locating, and authorization, which also includes an interactive user interface for portable devices to visualize real-time information from physical-world devices. Moreover, tools for model-driven development are used to simplify the process of building IoT applications. Those developments are based on IoT middleware that is developed and deployed by the project to enable the seamless integration of heterogeneous technologies and processes into mainstream enterprise systems. This paper also presents the prototypal deployment of the developed prototypes in the car manufacturing industry.","author":[{"dropping-particle":"","family":"Khaleel","given":"Hussein","non-dropping-particle":"","parse-names":false,"suffix":""},{"dropping-particle":"","family":"Conzon","given":"Davide","non-dropping-particle":"","parse-names":false,"suffix":""},{"dropping-particle":"","family":"Kasinathan","given":"Prabhakaran","non-dropping-particle":"","parse-names":false,"suffix":""},{"dropping-particle":"","family":"Brizzi","given":"Paolo","non-dropping-particle":"","parse-names":false,"suffix":""},{"dropping-particle":"","family":"Pastrone","given":"Claudio","non-dropping-particle":"","parse-names":false,"suffix":""},{"dropping-particle":"","family":"Pramudianto","given":"Ferry","non-dropping-particle":"","parse-names":false,"suffix":""},{"dropping-particle":"","family":"Eisenhauer","given":"Markus","non-dropping-particle":"","parse-names":false,"suffix":""},{"dropping-particle":"","family":"Cultrona","given":"Pietro A.","non-dropping-particle":"","parse-names":false,"suffix":""},{"dropping-particle":"","family":"Rusina","given":"Fulvio","non-dropping-particle":"","parse-names":false,"suffix":""},{"dropping-particle":"","family":"Lukac","given":"Gabriel","non-dropping-particle":"","parse-names":false,"suffix":""},{"dropping-particle":"","family":"Paralic","given":"Marek","non-dropping-particle":"","parse-names":false,"suffix":""}],"container-title":"IEEE Systems Journal","id":"ITEM-1","issue":"3","issued":{"date-parts":[["2017","9"]]},"page":"1412-1423","title":"Heterogeneous applications, tools, and methodologies in the car manufacturing industry through an IoT approach","type":"article-journal","volume":"11"},"uris":["http://www.mendeley.com/documents/?uuid=ebee3741-f31a-4344-957d-a2f6e21254cf","http://www.mendeley.com/documents/?uuid=61271991-20db-34fb-ae85-e1b17c4130ac"]}],"mendeley":{"formattedCitation":"[11]","plainTextFormattedCitation":"[11]","previouslyFormattedCitation":"[11]"},"properties":{"noteIndex":0},"schema":"https://github.com/citation-style-language/schema/raw/master/csl-citation.json"}</w:instrText>
            </w:r>
            <w:r w:rsidRPr="00ED0B53">
              <w:rPr>
                <w:rFonts w:eastAsia="Times New Roman"/>
              </w:rPr>
              <w:fldChar w:fldCharType="separate"/>
            </w:r>
            <w:r w:rsidRPr="00ED0B53">
              <w:rPr>
                <w:rFonts w:eastAsia="Times New Roman"/>
              </w:rPr>
              <w:t>[11]</w:t>
            </w:r>
            <w:r w:rsidRPr="00ED0B53">
              <w:rPr>
                <w:rFonts w:eastAsia="Times New Roman"/>
              </w:rPr>
              <w:fldChar w:fldCharType="end"/>
            </w:r>
          </w:p>
        </w:tc>
        <w:tc>
          <w:tcPr>
            <w:tcW w:w="45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C"/>
            </w:r>
          </w:p>
        </w:tc>
        <w:tc>
          <w:tcPr>
            <w:tcW w:w="36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r>
      <w:tr w:rsidR="00ED0B53" w:rsidRPr="00ED0B53" w:rsidTr="00493DDE">
        <w:trPr>
          <w:trHeight w:val="236"/>
          <w:jc w:val="center"/>
        </w:trPr>
        <w:tc>
          <w:tcPr>
            <w:tcW w:w="445"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fldChar w:fldCharType="begin" w:fldLock="1"/>
            </w:r>
            <w:r w:rsidR="0059446A" w:rsidRPr="00ED0B53">
              <w:rPr>
                <w:rFonts w:eastAsia="Times New Roman"/>
              </w:rPr>
              <w:instrText>ADDIN CSL_CITATION {"citationItems":[{"id":"ITEM-1","itemData":{"DOI":"10.1109/TCC.2016.2526007","ISSN":"21687161","abstract":"Cloud of Things (CoT) is an integration of Internet of Things (IoT) and cloud computing for intelligent and smart application especially in mobile environment. Model Driven Architecture (MDA) is used to develop Software as a Service (SaaS) so as to facilitate mobile applications development by relieving developers from technical details. However, traditional service composition or mashup are somewhat unavailable due to complex relations and heterogeneous deployed environments. For the purpose of building cloud-enabled mobile applications in a configurable and adaptive way, Model-Driven Development Patterns based on semantic reasoning mechanism are provided towards CoT application development. Firstly, a meta-model covering both multi-view business elements and service components are provided for models transformation. Then, based on formal representation of models, three patterns from different tiers of Model-View-Controller (MVC) framework are used to transform business models into service component system so as to configure cloud services rapidly. Lastly, a related software platform is also provided for verification. The result shows that the platform is applicable for rapid system development by means of various service integration patterns.","author":[{"dropping-particle":"","family":"Cai","given":"Hongming","non-dropping-particle":"","parse-names":false,"suffix":""},{"dropping-particle":"","family":"Gu","given":"Yizhi","non-dropping-particle":"","parse-names":false,"suffix":""},{"dropping-particle":"V.","family":"Vasilakos","given":"Athanasios","non-dropping-particle":"","parse-names":false,"suffix":""},{"dropping-particle":"","family":"Xu","given":"Boyi","non-dropping-particle":"","parse-names":false,"suffix":""},{"dropping-particle":"","family":"Zhou","given":"Jun","non-dropping-particle":"","parse-names":false,"suffix":""}],"container-title":"IEEE Transactions on Cloud Computing","id":"ITEM-1","issue":"3","issued":{"date-parts":[["2018","7"]]},"page":"771-784","title":"Model-driven development patterns for mobile services in Cloud of Things","type":"article-journal","volume":"6"},"uris":["http://www.mendeley.com/documents/?uuid=7c88e04f-ad06-4ace-a2e1-d945030cad91","http://www.mendeley.com/documents/?uuid=fbc607bc-025b-33a9-9cfa-91f9b299b99d"]}],"mendeley":{"formattedCitation":"[12]","plainTextFormattedCitation":"[12]","previouslyFormattedCitation":"[12]"},"properties":{"noteIndex":0},"schema":"https://github.com/citation-style-language/schema/raw/master/csl-citation.json"}</w:instrText>
            </w:r>
            <w:r w:rsidRPr="00ED0B53">
              <w:rPr>
                <w:rFonts w:eastAsia="Times New Roman"/>
              </w:rPr>
              <w:fldChar w:fldCharType="separate"/>
            </w:r>
            <w:r w:rsidRPr="00ED0B53">
              <w:rPr>
                <w:rFonts w:eastAsia="Times New Roman"/>
              </w:rPr>
              <w:t>[12]</w:t>
            </w:r>
            <w:r w:rsidRPr="00ED0B53">
              <w:rPr>
                <w:rFonts w:eastAsia="Times New Roman"/>
              </w:rPr>
              <w:fldChar w:fldCharType="end"/>
            </w:r>
          </w:p>
        </w:tc>
        <w:tc>
          <w:tcPr>
            <w:tcW w:w="45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t>~</w:t>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C"/>
            </w:r>
          </w:p>
        </w:tc>
        <w:tc>
          <w:tcPr>
            <w:tcW w:w="36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C"/>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C"/>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C"/>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C"/>
            </w:r>
          </w:p>
        </w:tc>
      </w:tr>
      <w:tr w:rsidR="00ED0B53" w:rsidRPr="00ED0B53" w:rsidTr="00493DDE">
        <w:trPr>
          <w:jc w:val="center"/>
        </w:trPr>
        <w:tc>
          <w:tcPr>
            <w:tcW w:w="445"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fldChar w:fldCharType="begin" w:fldLock="1"/>
            </w:r>
            <w:r w:rsidR="0059446A" w:rsidRPr="00ED0B53">
              <w:rPr>
                <w:rFonts w:eastAsia="Times New Roman"/>
              </w:rPr>
              <w:instrText>ADDIN CSL_CITATION {"citationItems":[{"id":"ITEM-1","itemData":{"DOI":"10.1002/spe.2568","ISSN":"1097024X","abstract":"Copyright © 2018 John Wiley &amp; Sons, Ltd. The design of software for networked systems with nodes running an Internet of things operating system faces important challenges due to the heterogeneity of interacting things and the constraints stemming from the often limited amount of available resources. In this context, it is hard to build confidence that a design solution fulfills the application's requirements. This paper introduces a design flow for web service applications of the representational state transfer style that is based on a formal modeling language, the behaviour, interaction, priority (BIP) component framework. The proposed flow applies the principles of separation of concerns in a component-based design process that supports the modular design and reuse of model artifacts. The BIP tools for state-space exploration allow verifying qualitative properties for service responsiveness, ie, the timely handling of events. Moreover, essential quantitative properties are validated through statistical model checking of a stochastic BIP model. All properties are preserved in actual implementation by ensuring that the deployed code is consistent with the validated model. We illustrate the design of a representational state transfer sense-compute-control application for a Wireless Personal Area Network architecture with nodes running the Contiki operating system. The results validate qualitative and quantitative properties for the system and include the study of error behaviours.","author":[{"dropping-particle":"","family":"Lekidis","given":"Alexios","non-dropping-particle":"","parse-names":false,"suffix":""},{"dropping-particle":"","family":"Stachtiari","given":"Emmanouela","non-dropping-particle":"","parse-names":false,"suffix":""},{"dropping-particle":"","family":"Katsaros","given":"Panagiotis","non-dropping-particle":"","parse-names":false,"suffix":""},{"dropping-particle":"","family":"Bozga","given":"Marius","non-dropping-particle":"","parse-names":false,"suffix":""},{"dropping-particle":"","family":"Georgiadis","given":"Christos K.","non-dropping-particle":"","parse-names":false,"suffix":""}],"container-title":"Software - Practice and Experience","id":"ITEM-1","issue":"6","issued":{"date-parts":[["2018","6"]]},"page":"1167-1194","publisher":"John Wiley &amp; Sons, Ltd","title":"Model-based design of IoT systems with the BIP component framework","type":"article-journal","volume":"48"},"uris":["http://www.mendeley.com/documents/?uuid=809fe64a-8e1c-4964-8bc6-e81b4941b3dc","http://www.mendeley.com/documents/?uuid=bdfd5433-7944-303e-ba10-a5eb153ce956"]}],"mendeley":{"formattedCitation":"[13]","plainTextFormattedCitation":"[13]","previouslyFormattedCitation":"[13]"},"properties":{"noteIndex":0},"schema":"https://github.com/citation-style-language/schema/raw/master/csl-citation.json"}</w:instrText>
            </w:r>
            <w:r w:rsidRPr="00ED0B53">
              <w:rPr>
                <w:rFonts w:eastAsia="Times New Roman"/>
              </w:rPr>
              <w:fldChar w:fldCharType="separate"/>
            </w:r>
            <w:r w:rsidRPr="00ED0B53">
              <w:rPr>
                <w:rFonts w:eastAsia="Times New Roman"/>
              </w:rPr>
              <w:t>[13]</w:t>
            </w:r>
            <w:r w:rsidRPr="00ED0B53">
              <w:rPr>
                <w:rFonts w:eastAsia="Times New Roman"/>
              </w:rPr>
              <w:fldChar w:fldCharType="end"/>
            </w:r>
          </w:p>
        </w:tc>
        <w:tc>
          <w:tcPr>
            <w:tcW w:w="45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t>~</w:t>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c>
          <w:tcPr>
            <w:tcW w:w="36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r>
      <w:tr w:rsidR="00ED0B53" w:rsidRPr="00ED0B53" w:rsidTr="00493DDE">
        <w:trPr>
          <w:jc w:val="center"/>
        </w:trPr>
        <w:tc>
          <w:tcPr>
            <w:tcW w:w="445"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fldChar w:fldCharType="begin" w:fldLock="1"/>
            </w:r>
            <w:r w:rsidR="0059446A" w:rsidRPr="00ED0B53">
              <w:rPr>
                <w:rFonts w:eastAsia="Times New Roman"/>
              </w:rPr>
              <w:instrText>ADDIN CSL_CITATION {"citationItems":[{"id":"ITEM-1","itemData":{"DOI":"10.1186/s13174-017-0064-1","ISSN":"18690238","abstract":"©2017 by SCITEPRESS - Science and Technology Publications, Lda. All rights reserved. Internet of Things technologies and applications are evolving and continuously gaining traction in all fields and environments, including homes, cities, services, industry and commercial enterprises. However, still many problems need to be addressed. For instance, the IoT vision is mainly focused on the technological and infrastructure aspect, and on the management and analysis of the huge amount of generated data, while so far the development of front-end and user interfaces for IoT has not played a relevant role in research. On the contrary, user interfaces in the IoT ecosystem they can play a key role in the acceptance of solutions by final adopters. In this paper we present a model-driven approach to the design of IoT interfaces, by defining a specific visual design language and design patterns for IoT applications, and we show them at work. The language we propose is defined as an extension of the OMG standard language called IFML.","author":[{"dropping-particle":"","family":"Brambilla","given":"Marco","non-dropping-particle":"","parse-names":false,"suffix":""},{"dropping-particle":"","family":"Umuhoza","given":"Eric","non-dropping-particle":"","parse-names":false,"suffix":""},{"dropping-particle":"","family":"Acerbis","given":"Roberto","non-dropping-particle":"","parse-names":false,"suffix":""}],"container-title":"Journal of Internet Services and Applications","id":"ITEM-1","issue":"1","issued":{"date-parts":[["2017","12"]]},"page":"14","publisher":"SpringerOpen","title":"Model-driven development of user interfaces for IoT systems via domain-specific components and patterns","type":"article-journal","volume":"8"},"uris":["http://www.mendeley.com/documents/?uuid=c3de12f4-4552-43f3-b6ba-1d039796f203","http://www.mendeley.com/documents/?uuid=f4620ea9-4007-3d60-ba40-735e26985b89"]}],"mendeley":{"formattedCitation":"[14]","plainTextFormattedCitation":"[14]","previouslyFormattedCitation":"[14]"},"properties":{"noteIndex":0},"schema":"https://github.com/citation-style-language/schema/raw/master/csl-citation.json"}</w:instrText>
            </w:r>
            <w:r w:rsidRPr="00ED0B53">
              <w:rPr>
                <w:rFonts w:eastAsia="Times New Roman"/>
              </w:rPr>
              <w:fldChar w:fldCharType="separate"/>
            </w:r>
            <w:r w:rsidRPr="00ED0B53">
              <w:rPr>
                <w:rFonts w:eastAsia="Times New Roman"/>
              </w:rPr>
              <w:t>[14]</w:t>
            </w:r>
            <w:r w:rsidRPr="00ED0B53">
              <w:rPr>
                <w:rFonts w:eastAsia="Times New Roman"/>
              </w:rPr>
              <w:fldChar w:fldCharType="end"/>
            </w:r>
          </w:p>
        </w:tc>
        <w:tc>
          <w:tcPr>
            <w:tcW w:w="45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t>~</w:t>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C"/>
            </w:r>
          </w:p>
        </w:tc>
        <w:tc>
          <w:tcPr>
            <w:tcW w:w="36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r>
      <w:tr w:rsidR="00ED0B53" w:rsidRPr="00ED0B53" w:rsidTr="00493DDE">
        <w:trPr>
          <w:jc w:val="center"/>
        </w:trPr>
        <w:tc>
          <w:tcPr>
            <w:tcW w:w="445"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fldChar w:fldCharType="begin" w:fldLock="1"/>
            </w:r>
            <w:r w:rsidR="0059446A" w:rsidRPr="00ED0B53">
              <w:rPr>
                <w:rFonts w:eastAsia="Times New Roman"/>
              </w:rPr>
              <w:instrText>ADDIN CSL_CITATION {"citationItems":[{"id":"ITEM-1","itemData":{"DOI":"10.1016/j.comnet.2017.06.014","ISSN":"13891286","abstract":"The Wireless Body Sensor Network (WBSN) is a wireless network that is designed to allow communication among sensor nodes that are attached to a human body to monitor the body's vital parameters and environment. The design and development of such WBSN systems for health monitoring have received a large amount of attention recently, in research studies and in industry. This attention is mainly motivated by costly health care and by recent advances in the development of miniature health monitoring devices as well as emerging technologies, such as the Internet of Things (IoT), which contribute to the main challenges of 5G. The existence of an explicit approach to address the required software design and verification should be very beneficial for the construction and maintenance of such systems. This paper presents a preventive health care system that has a flexible design. The proposed system is based on an architecture that has heterogeneous nodes and provides both daily continuous monitoring as well as specific controls. We defined a model to describe the WBSN's global behavior. An important aspect of this work is that we propose a model-driven engineering (MDE) approach to address the derivation of each node's behavior in the WBSN from the WBSN global behavior. This approach allows developers to obtain a system design from the global specification of its requirement. To ensure the conformance of this design to its specification, the derived behaviors should be validated and verified before their deployment. In fact, formal methods are powerful tools for software engineers to verify the logical correctness of concurrent software at different levels of its life cycle. Model checking is one of the most powerful formal methods for verifying the logical correctness of such concurrent systems. In this work, we make use of a model checking approach that is based on a model transformation to validate the automatically derived behavior of a WBSN for health monitoring. This model-driven approach will check whether the derived system behaves correctly according to its global specification, while the objective is to increase the system's performance and QoS. This approach allows the developer to reason about a model of the global system rather than about the system itself.","author":[{"dropping-particle":"","family":"Harbouche","given":"Ahmed","non-dropping-particle":"","parse-names":false,"suffix":""},{"dropping-particle":"","family":"Djedi","given":"Noureddine","non-dropping-particle":"","parse-names":false,"suffix":""},{"dropping-particle":"","family":"Erradi","given":"Mohammed","non-dropping-particle":"","parse-names":false,"suffix":""},{"dropping-particle":"","family":"Ben-Othman","given":"Jalel","non-dropping-particle":"","parse-names":false,"suffix":""},{"dropping-particle":"","family":"Kobbane","given":"Abdellatif","non-dropping-particle":"","parse-names":false,"suffix":""}],"container-title":"Computer Networks","id":"ITEM-1","issued":{"date-parts":[["2017","12"]]},"page":"548-571","publisher":"Elsevier","title":"Model driven flexible design of a wireless body sensor network for health monitoring","type":"article-journal","volume":"129"},"uris":["http://www.mendeley.com/documents/?uuid=7afd8984-7d69-488b-8eee-8685467c0cba","http://www.mendeley.com/documents/?uuid=ca3ed728-8abf-3aef-adc6-6f7f299afd70"]}],"mendeley":{"formattedCitation":"[15]","plainTextFormattedCitation":"[15]","previouslyFormattedCitation":"[15]"},"properties":{"noteIndex":0},"schema":"https://github.com/citation-style-language/schema/raw/master/csl-citation.json"}</w:instrText>
            </w:r>
            <w:r w:rsidRPr="00ED0B53">
              <w:rPr>
                <w:rFonts w:eastAsia="Times New Roman"/>
              </w:rPr>
              <w:fldChar w:fldCharType="separate"/>
            </w:r>
            <w:r w:rsidRPr="00ED0B53">
              <w:rPr>
                <w:rFonts w:eastAsia="Times New Roman"/>
              </w:rPr>
              <w:t>[15]</w:t>
            </w:r>
            <w:r w:rsidRPr="00ED0B53">
              <w:rPr>
                <w:rFonts w:eastAsia="Times New Roman"/>
              </w:rPr>
              <w:fldChar w:fldCharType="end"/>
            </w:r>
          </w:p>
        </w:tc>
        <w:tc>
          <w:tcPr>
            <w:tcW w:w="45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t>~</w:t>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C"/>
            </w:r>
          </w:p>
        </w:tc>
        <w:tc>
          <w:tcPr>
            <w:tcW w:w="36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C"/>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C"/>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C"/>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r>
      <w:tr w:rsidR="00ED0B53" w:rsidRPr="00ED0B53" w:rsidTr="00493DDE">
        <w:trPr>
          <w:jc w:val="center"/>
        </w:trPr>
        <w:tc>
          <w:tcPr>
            <w:tcW w:w="445"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fldChar w:fldCharType="begin" w:fldLock="1"/>
            </w:r>
            <w:r w:rsidR="0059446A" w:rsidRPr="00ED0B53">
              <w:rPr>
                <w:rFonts w:eastAsia="Times New Roman"/>
              </w:rPr>
              <w:instrText>ADDIN CSL_CITATION {"citationItems":[{"id":"ITEM-1","itemData":{"DOI":"10.3390/fi10100100","ISSN":"1999-5903","abstract":"The emerging Industrial Internet of Things (IIoT) will not only leverage new and potentially disruptive business models but will also change the way software applications will be analyzed and designed. Agility is a need in a systematic service engineering as well as a co-design of requirements and architectural artefacts. Functional and non-functional requirements of IT users (in smart manufacturing mostly from the disciplines of mechanical engineering and electrical engineering) need to be mapped to the capabilities and interaction patterns of emerging IIoT service platforms, not to forget the corresponding information models. The capabilities of such platforms are usually described, structured, and formalized by software architects and software engineers. However, their technical descriptions are far away from the thinking and the thematic terms of end-users. This complicates the transition from requirements analysis to system design, and hence the re-use of existing and the design of future platform capabilities. Current software engineering methodologies do not systematically cover these interlinked and two-sided aspects. The article describes in a comprehensive manner how to close this gap with the help of a service-oriented analysis and design methodology entitled SERVUS (also mentioned in ISO 19119 Annex D) and a corresponding Web-based Platform Engineering Information System (PEIS).","author":[{"dropping-particle":"","family":"Usländer","given":"Thomas","non-dropping-particle":"","parse-names":false,"suffix":""},{"dropping-particle":"","family":"Batz","given":"Thomas","non-dropping-particle":"","parse-names":false,"suffix":""}],"container-title":"Future Internet","id":"ITEM-1","issue":"10","issued":{"date-parts":[["2018","10"]]},"page":"100","publisher":"Multidisciplinary Digital Publishing Institute","title":"Agile service engineering in the Industrial Internet of Things","type":"article-journal","volume":"10"},"uris":["http://www.mendeley.com/documents/?uuid=f8742adf-1a62-4214-b86c-29d18f57daf7","http://www.mendeley.com/documents/?uuid=82cfdc95-51ce-3d6f-92ae-7a5fcc020f88"]}],"mendeley":{"formattedCitation":"[16]","plainTextFormattedCitation":"[16]","previouslyFormattedCitation":"[16]"},"properties":{"noteIndex":0},"schema":"https://github.com/citation-style-language/schema/raw/master/csl-citation.json"}</w:instrText>
            </w:r>
            <w:r w:rsidRPr="00ED0B53">
              <w:rPr>
                <w:rFonts w:eastAsia="Times New Roman"/>
              </w:rPr>
              <w:fldChar w:fldCharType="separate"/>
            </w:r>
            <w:r w:rsidRPr="00ED0B53">
              <w:rPr>
                <w:rFonts w:eastAsia="Times New Roman"/>
              </w:rPr>
              <w:t>[16]</w:t>
            </w:r>
            <w:r w:rsidRPr="00ED0B53">
              <w:rPr>
                <w:rFonts w:eastAsia="Times New Roman"/>
              </w:rPr>
              <w:fldChar w:fldCharType="end"/>
            </w:r>
          </w:p>
        </w:tc>
        <w:tc>
          <w:tcPr>
            <w:tcW w:w="45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C"/>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C"/>
            </w:r>
          </w:p>
        </w:tc>
        <w:tc>
          <w:tcPr>
            <w:tcW w:w="36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C"/>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C"/>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r>
      <w:tr w:rsidR="00ED0B53" w:rsidRPr="00ED0B53" w:rsidTr="00493DDE">
        <w:trPr>
          <w:jc w:val="center"/>
        </w:trPr>
        <w:tc>
          <w:tcPr>
            <w:tcW w:w="445"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fldChar w:fldCharType="begin" w:fldLock="1"/>
            </w:r>
            <w:r w:rsidR="0059446A" w:rsidRPr="00ED0B53">
              <w:rPr>
                <w:rFonts w:eastAsia="Times New Roman"/>
              </w:rPr>
              <w:instrText>ADDIN CSL_CITATION {"citationItems":[{"id":"ITEM-1","itemData":{"DOI":"10.1016/J.FUTURE.2018.11.042","ISSN":"0167-739X","abstract":"The Internet of Agents (IoA) is an emerging paradigm whose objective is to mitigate the deficiencies of devices of Internet of Things (IoT) in terms of reasoning and social capabilities, in order to improve proactivity, intelligence and interoperability. This paper presents the guidelines to develop IoA applications based on described semantic agents following the Linked Open Data (LOD) approach and the specifications of the IoA-OWL ontology—a specialized full ontology that formally defines the main aspects related to a novel approach such as IoA. These guidelines have been drawn up via a systematic method created from the best practices of Agile Software Development Methodologies. This method creates smart, autonomous, collaborative IoA applications based on novel Linked Open Agents (LOAs) that are driven by Linked-Agent Contracts (LACs) and Workflows for Agent Control (WACs). From a practical perspective, our method separates the modeling of components using two levels, microscopic (at agent level) and macroscopic (at agent society level) facilitated the planning, configuring and implementation of each agent in the IoA ecosystem. Moreover, the method facilitates the agent creation automation process, reducing the time required for its development and simplifying the design complexity. These achievements were demonstrated through the modeling of an Ambient Intelligence (AmI) scenario on an office composed by a set of collaborative agents in order to provide smart comfort.","author":[{"dropping-particle":"","family":"Pico-Valencia","given":"Pablo","non-dropping-particle":"","parse-names":false,"suffix":""},{"dropping-particle":"","family":"Holgado-Terriza","given":"Juan A.","non-dropping-particle":"","parse-names":false,"suffix":""},{"dropping-particle":"","family":"Paderewski","given":"Patricia","non-dropping-particle":"","parse-names":false,"suffix":""}],"container-title":"Future Generation Computer Systems","id":"ITEM-1","issued":{"date-parts":[["2019","5"]]},"page":"250-271","publisher":"North-Holland","title":"A systematic method for building internet of agents applications based on the linked open data approach","type":"article-journal","volume":"94"},"uris":["http://www.mendeley.com/documents/?uuid=c11daad3-216a-4d76-a2cc-7ee6fc89d317","http://www.mendeley.com/documents/?uuid=f89d6a0d-a429-3c62-86ec-7bb7f093e16c"]}],"mendeley":{"formattedCitation":"[17]","plainTextFormattedCitation":"[17]","previouslyFormattedCitation":"[17]"},"properties":{"noteIndex":0},"schema":"https://github.com/citation-style-language/schema/raw/master/csl-citation.json"}</w:instrText>
            </w:r>
            <w:r w:rsidRPr="00ED0B53">
              <w:rPr>
                <w:rFonts w:eastAsia="Times New Roman"/>
              </w:rPr>
              <w:fldChar w:fldCharType="separate"/>
            </w:r>
            <w:r w:rsidRPr="00ED0B53">
              <w:rPr>
                <w:rFonts w:eastAsia="Times New Roman"/>
              </w:rPr>
              <w:t>[17]</w:t>
            </w:r>
            <w:r w:rsidRPr="00ED0B53">
              <w:rPr>
                <w:rFonts w:eastAsia="Times New Roman"/>
              </w:rPr>
              <w:fldChar w:fldCharType="end"/>
            </w:r>
          </w:p>
        </w:tc>
        <w:tc>
          <w:tcPr>
            <w:tcW w:w="45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t>~</w:t>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C"/>
            </w:r>
          </w:p>
        </w:tc>
        <w:tc>
          <w:tcPr>
            <w:tcW w:w="36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C"/>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C"/>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C"/>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C"/>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r>
      <w:tr w:rsidR="00ED0B53" w:rsidRPr="00ED0B53" w:rsidTr="00493DDE">
        <w:trPr>
          <w:jc w:val="center"/>
        </w:trPr>
        <w:tc>
          <w:tcPr>
            <w:tcW w:w="445"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fldChar w:fldCharType="begin" w:fldLock="1"/>
            </w:r>
            <w:r w:rsidR="00C717ED" w:rsidRPr="00ED0B53">
              <w:rPr>
                <w:rFonts w:eastAsia="Times New Roman"/>
              </w:rPr>
              <w:instrText>ADDIN CSL_CITATION {"citationItems":[{"id":"ITEM-1","itemData":{"DOI":"10.1016/J.SYSARC.2018.08.008","ISSN":"1383-7621","abstract":"The main problem with the current technology solutions for Internet of Things (IoT) is located at the application level, in which there is still a lack of software components, frameworks, and tools which can help end-users to easily develop IoT applications and to manage the things or objects. These requirements lead to the use of the principles of Model-Driven Development (MDD) and Service-Oriented Architecture (SOA) for the construction of software applications, allowing the generation of models at different levels of abstraction, with the possibility of generating software implementation artifacts (code) on different platforms, as well as allow the decomposition of complex and monolithic systems into loosely coupled components. In this paper, we propose a methodology based on the MDD for solving the challenges in the IoT system developments. The methodology is composed of four phases with different levels of abstraction, viewpoint, granularity, and service-oriented. Furthermore, a set of MDD methods for the transformation of models using formal rules are proposed. We present a smart vehicle scenario in which the methodology and methods are implemented, allowing the generation of executable code as a component of a real-time system. In addition, an architecture for IoT systems composed of four layers is presented, which is based on the SOA approach. In this way, the methodology and the architecture allow the interoperability (from the perspective of models and software components) between heterogeneous devices to be guaranteed in multiple ways, establishing a bridge between the digital and physical world of the IoT domain .","author":[{"dropping-particle":"","family":"Sosa-Reyna","given":"Claudia M.","non-dropping-particle":"","parse-names":false,"suffix":""},{"dropping-particle":"","family":"Tello-Leal","given":"Edgar","non-dropping-particle":"","parse-names":false,"suffix":""},{"dropping-particle":"","family":"Lara-Alabazares","given":"David","non-dropping-particle":"","parse-names":false,"suffix":""}],"container-title":"Journal of Systems Architecture","id":"ITEM-1","issued":{"date-parts":[["2018","10"]]},"page":"15-22","publisher":"North-Holland","title":"Methodology for the model-driven development of service oriented IoT applications","type":"article-journal","volume":"90"},"uris":["http://www.mendeley.com/documents/?uuid=b7afe179-717e-477f-8f24-8f45ca8aaf6e","http://www.mendeley.com/documents/?uuid=a835f0fb-1a3b-336e-9c05-1825bef59c19"]}],"mendeley":{"formattedCitation":"[18]","plainTextFormattedCitation":"[18]","previouslyFormattedCitation":"[18]"},"properties":{"noteIndex":0},"schema":"https://github.com/citation-style-language/schema/raw/master/csl-citation.json"}</w:instrText>
            </w:r>
            <w:r w:rsidRPr="00ED0B53">
              <w:rPr>
                <w:rFonts w:eastAsia="Times New Roman"/>
              </w:rPr>
              <w:fldChar w:fldCharType="separate"/>
            </w:r>
            <w:r w:rsidRPr="00ED0B53">
              <w:rPr>
                <w:rFonts w:eastAsia="Times New Roman"/>
              </w:rPr>
              <w:t>[18]</w:t>
            </w:r>
            <w:r w:rsidRPr="00ED0B53">
              <w:rPr>
                <w:rFonts w:eastAsia="Times New Roman"/>
              </w:rPr>
              <w:fldChar w:fldCharType="end"/>
            </w:r>
          </w:p>
        </w:tc>
        <w:tc>
          <w:tcPr>
            <w:tcW w:w="45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C"/>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C"/>
            </w:r>
          </w:p>
        </w:tc>
        <w:tc>
          <w:tcPr>
            <w:tcW w:w="36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C"/>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C"/>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r>
      <w:tr w:rsidR="00ED0B53" w:rsidRPr="00ED0B53" w:rsidTr="00493DDE">
        <w:trPr>
          <w:jc w:val="center"/>
        </w:trPr>
        <w:tc>
          <w:tcPr>
            <w:tcW w:w="445"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fldChar w:fldCharType="begin" w:fldLock="1"/>
            </w:r>
            <w:r w:rsidR="00C717ED" w:rsidRPr="00ED0B53">
              <w:rPr>
                <w:rFonts w:eastAsia="Times New Roman"/>
              </w:rPr>
              <w:instrText>ADDIN CSL_CITATION {"citationItems":[{"id":"ITEM-1","itemData":{"DOI":"10.1016/J.FUTURE.2016.06.031","ISSN":"0167-739X","abstract":"This paper presents COMFIT (Cloud and Model based IDE for the Internet of Things), a development environment for the Internet of Things that was built grounded on the paradigms of model driven development and cloud computing. COMFIT is composed of two different modules: (1) the App Development Module, a model-driven architecture (MDA) infrastructure, and (2) the App Management and Execution Module, a module that contains cloud-based web interface connected to a server hosted in the cloud with compilers and simulators for developing Internet of Things (IoT) applications. The App Development Module allows the developers to design IoT applications using high abstraction artifacts (models), which are tailored to either the application perspective or the network perspective, thus creating a separation between these two concerns. As models can be automatically transformed into code through the App Development Module, COMFIT creates an environment where there is no need of additional configurations to properly compile or simulate the generated code, integrating the development lifecycle of IoT applications into a single environment partially hosted in the client side and partially in the cloud. In its current version, COMFIT supports two operating systems, namely Contiki and TinyOS, which are widely used in IoT devices. COMFIT supports automatic code generation, execution of simulations, and code compilation of applications for these platforms with low development effort. Finally, COMFIT is able to interact with IoT-lab, an open testbed for IoT applications, which allows the developers to test their applications with different configurations without the need of using local IoT devices. Several evaluations were performed to assess COMFIT’s key features in terms of development effort, quality of generated code, and scalability.","author":[{"dropping-particle":"","family":"Farias","given":"Claudio M.","non-dropping-particle":"de","parse-names":false,"suffix":""},{"dropping-particle":"","family":"Brito","given":"Italo C.","non-dropping-particle":"","parse-names":false,"suffix":""},{"dropping-particle":"","family":"Pirmez","given":"Luci","non-dropping-particle":"","parse-names":false,"suffix":""},{"dropping-particle":"","family":"Delicato","given":"Flávia C.","non-dropping-particle":"","parse-names":false,"suffix":""},{"dropping-particle":"","family":"Pires","given":"Paulo F.","non-dropping-particle":"","parse-names":false,"suffix":""},{"dropping-particle":"","family":"Rodrigues","given":"Taniro C.","non-dropping-particle":"","parse-names":false,"suffix":""},{"dropping-particle":"","family":"Santos","given":"Igor L.","non-dropping-particle":"dos","parse-names":false,"suffix":""},{"dropping-particle":"","family":"Carmo","given":"Luiz F.R.C.","non-dropping-particle":"","parse-names":false,"suffix":""},{"dropping-particle":"","family":"Batista","given":"Thais","non-dropping-particle":"","parse-names":false,"suffix":""}],"container-title":"Future Generation Computer Systems","id":"ITEM-1","issued":{"date-parts":[["2017","10"]]},"page":"128-144","publisher":"North-Holland","title":"COMFIT: A development environment for the Internet of Things","type":"article-journal","volume":"75"},"uris":["http://www.mendeley.com/documents/?uuid=7b243093-f430-4e2f-9afd-242ae0fca62b","http://www.mendeley.com/documents/?uuid=1ea3be28-085d-37c8-8278-33c678478a9a"]}],"mendeley":{"formattedCitation":"[19]","plainTextFormattedCitation":"[19]","previouslyFormattedCitation":"[19]"},"properties":{"noteIndex":0},"schema":"https://github.com/citation-style-language/schema/raw/master/csl-citation.json"}</w:instrText>
            </w:r>
            <w:r w:rsidRPr="00ED0B53">
              <w:rPr>
                <w:rFonts w:eastAsia="Times New Roman"/>
              </w:rPr>
              <w:fldChar w:fldCharType="separate"/>
            </w:r>
            <w:r w:rsidRPr="00ED0B53">
              <w:rPr>
                <w:rFonts w:eastAsia="Times New Roman"/>
              </w:rPr>
              <w:t>[19]</w:t>
            </w:r>
            <w:r w:rsidRPr="00ED0B53">
              <w:rPr>
                <w:rFonts w:eastAsia="Times New Roman"/>
              </w:rPr>
              <w:fldChar w:fldCharType="end"/>
            </w:r>
          </w:p>
        </w:tc>
        <w:tc>
          <w:tcPr>
            <w:tcW w:w="45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C"/>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C"/>
            </w:r>
          </w:p>
        </w:tc>
        <w:tc>
          <w:tcPr>
            <w:tcW w:w="36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C"/>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C"/>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C"/>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r>
      <w:tr w:rsidR="00ED0B53" w:rsidRPr="00ED0B53" w:rsidTr="00493DDE">
        <w:trPr>
          <w:jc w:val="center"/>
        </w:trPr>
        <w:tc>
          <w:tcPr>
            <w:tcW w:w="445"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fldChar w:fldCharType="begin" w:fldLock="1"/>
            </w:r>
            <w:r w:rsidR="0059446A" w:rsidRPr="00ED0B53">
              <w:rPr>
                <w:rFonts w:eastAsia="Times New Roman"/>
              </w:rPr>
              <w:instrText>ADDIN CSL_CITATION {"citationItems":[{"id":"ITEM-1","itemData":{"DOI":"10.1007/978-3-319-61300-0_10","ISBN":"978-3-319-61300-0","ISSN":"21991081","abstract":"Open interoperability delivers on the promise of enabling vendors and developers to interact and interoperate, without interfering with anyone’s ability to compete by delivering a superior product and experience. In the absence of global IoT standards, the INTER-IoT voluntary approach will support and make it easy for any IoT stakeholder to design open IoT devices, smart objects, services, and complex systems and get them to be operative and interconnected quickly, thus creating new IoT interoperable ecosystems by using a bottom-up approach. In particular, INTER-IoT is based on hardware/software tools (INTER-Layer) granting multi-layer interoperability among IoT system layers (i.e. device, networking, middleware, application service, data and semantics), on frameworks for open IoT application and system programming and deployment (INTER-FW), and on a full-fledged CASE tool-supported engineering methodology for IoT systems integration (INTER-Meth). The INTER-IoT approach is notably exemplified through two use cases: INTER-LogP, involving interoperability of port logistics ecosystems, and INTER-Health, encompassing integration between e-Health at home and in mobility infrastructures.","author":[{"dropping-particle":"","family":"Fortino","given":"Giancarlo","non-dropping-particle":"","parse-names":false,"suffix":""},{"dropping-particle":"","family":"Savaglio","given":"Claudio","non-dropping-particle":"","parse-names":false,"suffix":""},{"dropping-particle":"","family":"Palau","given":"Carlos E.","non-dropping-particle":"","parse-names":false,"suffix":""},{"dropping-particle":"","family":"Puga","given":"Jara Suarez","non-dropping-particle":"de","parse-names":false,"suffix":""},{"dropping-particle":"","family":"Ghanza","given":"Maria","non-dropping-particle":"","parse-names":false,"suffix":""},{"dropping-particle":"","family":"Paprzycki","given":"Marcin","non-dropping-particle":"","parse-names":false,"suffix":""},{"dropping-particle":"","family":"Montesinos","given":"Miguel","non-dropping-particle":"","parse-names":false,"suffix":""},{"dropping-particle":"","family":"Liotta","given":"Antonio","non-dropping-particle":"","parse-names":false,"suffix":""},{"dropping-particle":"","family":"Llop","given":"Miguel","non-dropping-particle":"","parse-names":false,"suffix":""}],"container-title":"Internet of Things","id":"ITEM-1","issue":"9783319612997","issued":{"date-parts":[["2018"]]},"page":"199-232","publisher":"Springer, Cham","title":"Towards multi-layer interoperability of heterogeneous IoT platforms: The INTER-IoT approach","type":"article-journal"},"uris":["http://www.mendeley.com/documents/?uuid=1839fcbb-c244-4a55-af13-3ddbd83d5c32"]}],"mendeley":{"formattedCitation":"[20]","plainTextFormattedCitation":"[20]","previouslyFormattedCitation":"[20]"},"properties":{"noteIndex":0},"schema":"https://github.com/citation-style-language/schema/raw/master/csl-citation.json"}</w:instrText>
            </w:r>
            <w:r w:rsidRPr="00ED0B53">
              <w:rPr>
                <w:rFonts w:eastAsia="Times New Roman"/>
              </w:rPr>
              <w:fldChar w:fldCharType="separate"/>
            </w:r>
            <w:r w:rsidRPr="00ED0B53">
              <w:rPr>
                <w:rFonts w:eastAsia="Times New Roman"/>
              </w:rPr>
              <w:t>[20]</w:t>
            </w:r>
            <w:r w:rsidRPr="00ED0B53">
              <w:rPr>
                <w:rFonts w:eastAsia="Times New Roman"/>
              </w:rPr>
              <w:fldChar w:fldCharType="end"/>
            </w:r>
          </w:p>
        </w:tc>
        <w:tc>
          <w:tcPr>
            <w:tcW w:w="45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t>~</w:t>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c>
          <w:tcPr>
            <w:tcW w:w="36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c>
          <w:tcPr>
            <w:tcW w:w="270" w:type="dxa"/>
            <w:shd w:val="clear" w:color="auto" w:fill="auto"/>
            <w:tcMar>
              <w:left w:w="14" w:type="dxa"/>
              <w:right w:w="14" w:type="dxa"/>
            </w:tcMar>
          </w:tcPr>
          <w:p w:rsidR="00E95F2A" w:rsidRPr="00ED0B53" w:rsidRDefault="00E95F2A" w:rsidP="00493DDE">
            <w:pPr>
              <w:pStyle w:val="tablecopy"/>
              <w:jc w:val="center"/>
              <w:rPr>
                <w:rFonts w:eastAsia="Times New Roman"/>
              </w:rPr>
            </w:pPr>
            <w:r w:rsidRPr="00ED0B53">
              <w:rPr>
                <w:rFonts w:eastAsia="Times New Roman"/>
              </w:rPr>
              <w:sym w:font="Wingdings" w:char="F0FB"/>
            </w:r>
          </w:p>
        </w:tc>
      </w:tr>
      <w:tr w:rsidR="00ED0B53" w:rsidRPr="007C758E" w:rsidTr="00493DDE">
        <w:trPr>
          <w:jc w:val="center"/>
        </w:trPr>
        <w:tc>
          <w:tcPr>
            <w:tcW w:w="445" w:type="dxa"/>
            <w:shd w:val="clear" w:color="auto" w:fill="auto"/>
            <w:tcMar>
              <w:left w:w="14" w:type="dxa"/>
              <w:right w:w="14" w:type="dxa"/>
            </w:tcMar>
          </w:tcPr>
          <w:p w:rsidR="00E95F2A" w:rsidRPr="00F2132A" w:rsidRDefault="00E95F2A" w:rsidP="00493DDE">
            <w:pPr>
              <w:pStyle w:val="tablecopy"/>
              <w:jc w:val="center"/>
              <w:rPr>
                <w:rFonts w:eastAsia="Times New Roman"/>
                <w:lang w:val="es-EC"/>
              </w:rPr>
            </w:pPr>
            <w:r w:rsidRPr="00ED0B53">
              <w:rPr>
                <w:rFonts w:eastAsia="Times New Roman"/>
              </w:rPr>
              <w:fldChar w:fldCharType="begin" w:fldLock="1"/>
            </w:r>
            <w:r w:rsidR="0059446A" w:rsidRPr="00ED0B53">
              <w:rPr>
                <w:rFonts w:eastAsia="Times New Roman"/>
              </w:rPr>
              <w:instrText>ADDIN CSL_CITATION {"citationItems":[{"id":"ITEM-1","itemData":{"DOI":"10.1016/j.jss.2015.01.027","ISSN":"01641212","abstract":"Application development in the Internet of Things (IoT) is challenging because it involves dealing with a wide range of related issues such as lack of separation of concerns, and lack of high-level of abstractions to address both the large scale and heterogeneity. Moreover, stakeholders involved in the application development have to address issues that can be attributed to different life-cycles phases. when developing applications. First, the application logic has to be analyzed and then separated into a set of distributed tasks for an underlying network. Then, the tasks have to be implemented for the specific hardware. Apart from handling these issues, they have to deal with other aspects of life-cycle such as changes in application requirements and deployed devices. Several approaches have been proposed in the closely related fields of wireless sensor network, ubiquitous and pervasive computing, and software engineering in general to address the above challenges. However, existing approaches only cover limited subsets of the above mentioned challenges when applied to the IoT. This paper proposes an integrated approach for addressing the above mentioned challenges. The main contributions of this paper are: (1) a development methodology that separates IoT application development into different concerns and provides a conceptual framework to develop an application, (2) a development framework that implements the development methodology to support actions of stakeholders. The development framework provides a set of modeling languages to specify each development concern and abstracts the scale and heterogeneity related complexity. It integrates code gener</w:instrText>
            </w:r>
            <w:r w:rsidR="0059446A" w:rsidRPr="00F2132A">
              <w:rPr>
                <w:rFonts w:eastAsia="Times New Roman"/>
                <w:lang w:val="es-EC"/>
              </w:rPr>
              <w:instrText>ation, task-mapping, and linking techniques to provide automation. Code generation supports the application development phase by producing a programming framework that allows stakeholders to focus on the application logic, while our mapping and linking techniques together support the deployment phase by producing device-specific code to result in a distributed system collaboratively hosted by individual devices. Our evaluation based on two realistic scenarios shows that the use of our approach improves the productivity of stakeholders involved in the application development.","author":[{"dropping-particle":"","family":"Patel","given":"Pankesh","non-dropping-particle":"","parse-names":false,"suffix":""},{"dropping-particle":"","family":"Cassou","given":"Damien","non-dropping-particle":"","parse-names":false,"suffix":""}],"container-title":"Journal of Systems and Software","id":"ITEM-1","issued":{"date-parts":[["2015","5"]]},"page":"62-84","publisher":"Elsevier","title":"Enabling high-level application development for the Internet of Things","type":"paper-conference","volume":"103"},"uris":["http://www.mendeley.com/documents/?uuid=3743ee1f-fb8e-4e63-bcb7-15896455b86c","http://www.mendeley.com/documents/?uuid=153318d4-9373-4474-8425-ef303c5c21b8"]}],"mendeley":{"formattedCitation":"[21]","plainTextFormattedCitation":"[21]","previouslyFormattedCitation":"[21]"},"properties":{"noteIndex":0},"schema":"https://github.com/citation-style-language/schema/raw/master/csl-citation.json"}</w:instrText>
            </w:r>
            <w:r w:rsidRPr="00ED0B53">
              <w:rPr>
                <w:rFonts w:eastAsia="Times New Roman"/>
              </w:rPr>
              <w:fldChar w:fldCharType="separate"/>
            </w:r>
            <w:r w:rsidRPr="00F2132A">
              <w:rPr>
                <w:rFonts w:eastAsia="Times New Roman"/>
                <w:lang w:val="es-EC"/>
              </w:rPr>
              <w:t>[21]</w:t>
            </w:r>
            <w:r w:rsidRPr="00ED0B53">
              <w:rPr>
                <w:rFonts w:eastAsia="Times New Roman"/>
              </w:rPr>
              <w:fldChar w:fldCharType="end"/>
            </w:r>
          </w:p>
        </w:tc>
        <w:tc>
          <w:tcPr>
            <w:tcW w:w="450" w:type="dxa"/>
            <w:shd w:val="clear" w:color="auto" w:fill="auto"/>
            <w:tcMar>
              <w:left w:w="14" w:type="dxa"/>
              <w:right w:w="14" w:type="dxa"/>
            </w:tcMar>
          </w:tcPr>
          <w:p w:rsidR="00E95F2A" w:rsidRPr="00F2132A" w:rsidRDefault="00E95F2A" w:rsidP="00493DDE">
            <w:pPr>
              <w:pStyle w:val="tablecopy"/>
              <w:jc w:val="center"/>
              <w:rPr>
                <w:rFonts w:eastAsia="Times New Roman"/>
                <w:lang w:val="es-EC"/>
              </w:rPr>
            </w:pPr>
            <w:r w:rsidRPr="00F2132A">
              <w:rPr>
                <w:rFonts w:eastAsia="Times New Roman"/>
                <w:lang w:val="es-EC"/>
              </w:rPr>
              <w:t>~</w:t>
            </w:r>
          </w:p>
        </w:tc>
        <w:tc>
          <w:tcPr>
            <w:tcW w:w="270" w:type="dxa"/>
            <w:shd w:val="clear" w:color="auto" w:fill="auto"/>
            <w:tcMar>
              <w:left w:w="14" w:type="dxa"/>
              <w:right w:w="14" w:type="dxa"/>
            </w:tcMar>
          </w:tcPr>
          <w:p w:rsidR="00E95F2A" w:rsidRPr="00F2132A" w:rsidRDefault="00E95F2A" w:rsidP="00493DDE">
            <w:pPr>
              <w:pStyle w:val="tablecopy"/>
              <w:jc w:val="center"/>
              <w:rPr>
                <w:rFonts w:eastAsia="Times New Roman"/>
                <w:lang w:val="es-EC"/>
              </w:rPr>
            </w:pPr>
            <w:r w:rsidRPr="00ED0B53">
              <w:rPr>
                <w:rFonts w:eastAsia="Times New Roman"/>
              </w:rPr>
              <w:sym w:font="Wingdings" w:char="F0FC"/>
            </w:r>
          </w:p>
        </w:tc>
        <w:tc>
          <w:tcPr>
            <w:tcW w:w="360" w:type="dxa"/>
            <w:shd w:val="clear" w:color="auto" w:fill="auto"/>
            <w:tcMar>
              <w:left w:w="14" w:type="dxa"/>
              <w:right w:w="14" w:type="dxa"/>
            </w:tcMar>
          </w:tcPr>
          <w:p w:rsidR="00E95F2A" w:rsidRPr="00F2132A" w:rsidRDefault="00E95F2A" w:rsidP="00493DDE">
            <w:pPr>
              <w:pStyle w:val="tablecopy"/>
              <w:jc w:val="center"/>
              <w:rPr>
                <w:rFonts w:eastAsia="Times New Roman"/>
                <w:lang w:val="es-EC"/>
              </w:rPr>
            </w:pPr>
            <w:r w:rsidRPr="00ED0B53">
              <w:rPr>
                <w:rFonts w:eastAsia="Times New Roman"/>
              </w:rPr>
              <w:sym w:font="Wingdings" w:char="F0FB"/>
            </w:r>
          </w:p>
        </w:tc>
        <w:tc>
          <w:tcPr>
            <w:tcW w:w="270" w:type="dxa"/>
            <w:shd w:val="clear" w:color="auto" w:fill="auto"/>
            <w:tcMar>
              <w:left w:w="14" w:type="dxa"/>
              <w:right w:w="14" w:type="dxa"/>
            </w:tcMar>
          </w:tcPr>
          <w:p w:rsidR="00E95F2A" w:rsidRPr="00F2132A" w:rsidRDefault="00E95F2A" w:rsidP="00493DDE">
            <w:pPr>
              <w:pStyle w:val="tablecopy"/>
              <w:jc w:val="center"/>
              <w:rPr>
                <w:rFonts w:eastAsia="Times New Roman"/>
                <w:lang w:val="es-EC"/>
              </w:rPr>
            </w:pPr>
            <w:r w:rsidRPr="00ED0B53">
              <w:rPr>
                <w:rFonts w:eastAsia="Times New Roman"/>
              </w:rPr>
              <w:sym w:font="Wingdings" w:char="F0FB"/>
            </w:r>
          </w:p>
        </w:tc>
        <w:tc>
          <w:tcPr>
            <w:tcW w:w="270" w:type="dxa"/>
            <w:shd w:val="clear" w:color="auto" w:fill="auto"/>
            <w:tcMar>
              <w:left w:w="14" w:type="dxa"/>
              <w:right w:w="14" w:type="dxa"/>
            </w:tcMar>
          </w:tcPr>
          <w:p w:rsidR="00E95F2A" w:rsidRPr="00F2132A" w:rsidRDefault="00E95F2A" w:rsidP="00493DDE">
            <w:pPr>
              <w:pStyle w:val="tablecopy"/>
              <w:jc w:val="center"/>
              <w:rPr>
                <w:rFonts w:eastAsia="Times New Roman"/>
                <w:lang w:val="es-EC"/>
              </w:rPr>
            </w:pPr>
            <w:r w:rsidRPr="00ED0B53">
              <w:rPr>
                <w:rFonts w:eastAsia="Times New Roman"/>
              </w:rPr>
              <w:sym w:font="Wingdings" w:char="F0FB"/>
            </w:r>
          </w:p>
        </w:tc>
        <w:tc>
          <w:tcPr>
            <w:tcW w:w="270" w:type="dxa"/>
            <w:shd w:val="clear" w:color="auto" w:fill="auto"/>
            <w:tcMar>
              <w:left w:w="14" w:type="dxa"/>
              <w:right w:w="14" w:type="dxa"/>
            </w:tcMar>
          </w:tcPr>
          <w:p w:rsidR="00E95F2A" w:rsidRPr="00F2132A" w:rsidRDefault="00E95F2A" w:rsidP="00493DDE">
            <w:pPr>
              <w:pStyle w:val="tablecopy"/>
              <w:jc w:val="center"/>
              <w:rPr>
                <w:rFonts w:eastAsia="Times New Roman"/>
                <w:lang w:val="es-EC"/>
              </w:rPr>
            </w:pPr>
            <w:r w:rsidRPr="00ED0B53">
              <w:rPr>
                <w:rFonts w:eastAsia="Times New Roman"/>
              </w:rPr>
              <w:sym w:font="Wingdings" w:char="F0FB"/>
            </w:r>
          </w:p>
        </w:tc>
        <w:tc>
          <w:tcPr>
            <w:tcW w:w="270" w:type="dxa"/>
            <w:shd w:val="clear" w:color="auto" w:fill="auto"/>
            <w:tcMar>
              <w:left w:w="14" w:type="dxa"/>
              <w:right w:w="14" w:type="dxa"/>
            </w:tcMar>
          </w:tcPr>
          <w:p w:rsidR="00E95F2A" w:rsidRPr="00F2132A" w:rsidRDefault="00E95F2A" w:rsidP="00493DDE">
            <w:pPr>
              <w:pStyle w:val="tablecopy"/>
              <w:jc w:val="center"/>
              <w:rPr>
                <w:rFonts w:eastAsia="Times New Roman"/>
                <w:lang w:val="es-EC"/>
              </w:rPr>
            </w:pPr>
            <w:r w:rsidRPr="00ED0B53">
              <w:rPr>
                <w:rFonts w:eastAsia="Times New Roman"/>
              </w:rPr>
              <w:sym w:font="Wingdings" w:char="F0FB"/>
            </w:r>
          </w:p>
        </w:tc>
        <w:tc>
          <w:tcPr>
            <w:tcW w:w="270" w:type="dxa"/>
            <w:shd w:val="clear" w:color="auto" w:fill="auto"/>
            <w:tcMar>
              <w:left w:w="14" w:type="dxa"/>
              <w:right w:w="14" w:type="dxa"/>
            </w:tcMar>
          </w:tcPr>
          <w:p w:rsidR="00E95F2A" w:rsidRPr="00F2132A" w:rsidRDefault="00E95F2A" w:rsidP="00493DDE">
            <w:pPr>
              <w:pStyle w:val="tablecopy"/>
              <w:jc w:val="center"/>
              <w:rPr>
                <w:rFonts w:eastAsia="Times New Roman"/>
                <w:lang w:val="es-EC"/>
              </w:rPr>
            </w:pPr>
            <w:r w:rsidRPr="00ED0B53">
              <w:rPr>
                <w:rFonts w:eastAsia="Times New Roman"/>
              </w:rPr>
              <w:sym w:font="Wingdings" w:char="F0FB"/>
            </w:r>
          </w:p>
        </w:tc>
        <w:tc>
          <w:tcPr>
            <w:tcW w:w="270" w:type="dxa"/>
            <w:shd w:val="clear" w:color="auto" w:fill="auto"/>
            <w:tcMar>
              <w:left w:w="14" w:type="dxa"/>
              <w:right w:w="14" w:type="dxa"/>
            </w:tcMar>
          </w:tcPr>
          <w:p w:rsidR="00E95F2A" w:rsidRPr="00F2132A" w:rsidRDefault="00E95F2A" w:rsidP="00493DDE">
            <w:pPr>
              <w:pStyle w:val="tablecopy"/>
              <w:jc w:val="center"/>
              <w:rPr>
                <w:rFonts w:eastAsia="Times New Roman"/>
                <w:lang w:val="es-EC"/>
              </w:rPr>
            </w:pPr>
            <w:r w:rsidRPr="00ED0B53">
              <w:rPr>
                <w:rFonts w:eastAsia="Times New Roman"/>
              </w:rPr>
              <w:sym w:font="Wingdings" w:char="F0FB"/>
            </w:r>
          </w:p>
        </w:tc>
      </w:tr>
    </w:tbl>
    <w:p w:rsidR="00E95F2A" w:rsidRPr="00F2132A" w:rsidRDefault="00E95F2A" w:rsidP="00E95F2A">
      <w:pPr>
        <w:pStyle w:val="TableFootnote0"/>
        <w:rPr>
          <w:lang w:val="es-EC"/>
        </w:rPr>
      </w:pPr>
      <w:r w:rsidRPr="00ED0B53">
        <w:rPr>
          <w:szCs w:val="18"/>
        </w:rPr>
        <w:sym w:font="Wingdings" w:char="F0FC"/>
      </w:r>
      <w:r w:rsidRPr="00F2132A">
        <w:rPr>
          <w:lang w:val="es-EC"/>
        </w:rPr>
        <w:t xml:space="preserve"> Usado o considerado;</w:t>
      </w:r>
      <w:r w:rsidRPr="00F2132A">
        <w:rPr>
          <w:rFonts w:ascii="Times New Roman" w:hAnsi="Times New Roman" w:cs="Times New Roman"/>
          <w:szCs w:val="18"/>
          <w:lang w:val="es-EC"/>
        </w:rPr>
        <w:t xml:space="preserve"> ~ Mencionado; </w:t>
      </w:r>
      <w:r w:rsidRPr="00ED0B53">
        <w:rPr>
          <w:szCs w:val="18"/>
        </w:rPr>
        <w:sym w:font="Wingdings" w:char="F0FB"/>
      </w:r>
      <w:r w:rsidRPr="00F2132A">
        <w:rPr>
          <w:lang w:val="es-EC"/>
        </w:rPr>
        <w:t>No especificado</w:t>
      </w:r>
    </w:p>
    <w:p w:rsidR="00E95F2A" w:rsidRPr="00F2132A" w:rsidRDefault="00E95F2A" w:rsidP="00E95F2A">
      <w:pPr>
        <w:pStyle w:val="Textoindependiente"/>
        <w:rPr>
          <w:lang w:val="es-EC"/>
        </w:rPr>
      </w:pPr>
      <w:r w:rsidRPr="00F2132A">
        <w:rPr>
          <w:lang w:val="es-EC"/>
        </w:rPr>
        <w:t xml:space="preserve">La naturaleza de IoTS hace que sea importante considerar cuidadosamente todos los estados y transiciones del sistema, ya que el sistema tendrá que reaccionar a los eventos que ocurran en el entorno que controla. Este aspecto sólo es considerado por dos de las metodologías estudiadas; las otras no especifican nada al respecto. Además, los diagramas de despliegue, que son los únicos que pueden mostrar enlaces entre los componentes del sistema (basados en software y hardware), sólo se utilizan en una metodología. </w:t>
      </w:r>
    </w:p>
    <w:p w:rsidR="00E95F2A" w:rsidRPr="00F2132A" w:rsidRDefault="00E95F2A" w:rsidP="00E95F2A">
      <w:pPr>
        <w:pStyle w:val="Textoindependiente"/>
        <w:rPr>
          <w:lang w:val="es-EC"/>
        </w:rPr>
      </w:pPr>
      <w:r w:rsidRPr="00F2132A">
        <w:rPr>
          <w:lang w:val="es-EC"/>
        </w:rPr>
        <w:t>Un enfoque que puede reducir y aliviar el trabajo de los desarrolladores es especificar el contexto del entorno que debe controlar el sistema IoTS: redes disponibles, calidad de servicio (QoS), niveles de privacidad, el entorno físico en el que se desplegará el sistema, así como las preferencias que pueda tener el usuario, tales como cambios estéticos y parámetros de accesibilidad. Esta especificación también puede ayudar a tomar decisiones sobre las tecnologías y herramientas específicas a utilizar. Estos aspectos se consideran importantes en el presente trabajo, aunque no están incluidos en ninguna de las metodologías revisadas.</w:t>
      </w:r>
    </w:p>
    <w:p w:rsidR="00E95F2A" w:rsidRPr="00F2132A" w:rsidRDefault="00424046" w:rsidP="00E95F2A">
      <w:pPr>
        <w:pStyle w:val="Textoindependiente"/>
        <w:rPr>
          <w:lang w:val="es-EC"/>
        </w:rPr>
      </w:pPr>
      <w:r w:rsidRPr="00ED0B53">
        <w:rPr>
          <w:noProof/>
          <w:lang w:val="es-EC" w:eastAsia="es-EC"/>
        </w:rPr>
        <mc:AlternateContent>
          <mc:Choice Requires="wpg">
            <w:drawing>
              <wp:anchor distT="0" distB="0" distL="114300" distR="114300" simplePos="0" relativeHeight="251658240" behindDoc="0" locked="0" layoutInCell="1" allowOverlap="1">
                <wp:simplePos x="0" y="0"/>
                <wp:positionH relativeFrom="column">
                  <wp:align>right</wp:align>
                </wp:positionH>
                <wp:positionV relativeFrom="paragraph">
                  <wp:posOffset>1005840</wp:posOffset>
                </wp:positionV>
                <wp:extent cx="3343910" cy="2872105"/>
                <wp:effectExtent l="0" t="0" r="8890" b="4445"/>
                <wp:wrapSquare wrapText="bothSides"/>
                <wp:docPr id="66" name="66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a:extLst>
                          <a:ext uri="{F59B8463-F414-42e2-B3A4-FFEF48DC7170}">
                            <a15:nonVisualGroupProps xmlns:a15="http://schemas.microsoft.com/office/drawing/2012/main" isLegacyGroup="0"/>
                          </a:ext>
                        </a:extLst>
                      </wpg:cNvGrpSpPr>
                      <wpg:grpSpPr>
                        <a:xfrm>
                          <a:off x="0" y="0"/>
                          <a:ext cx="3343910" cy="2872105"/>
                          <a:chOff x="0" y="0"/>
                          <a:chExt cx="3340100" cy="2870916"/>
                        </a:xfrm>
                      </wpg:grpSpPr>
                      <wpg:grpSp>
                        <wpg:cNvPr id="2" name="Grupo 66" descr="TDDM4IoTS Phases"/>
                        <wpg:cNvGrpSpPr>
                          <a:grpSpLocks/>
                        </wpg:cNvGrpSpPr>
                        <wpg:grpSpPr bwMode="auto">
                          <a:xfrm>
                            <a:off x="0" y="0"/>
                            <a:ext cx="3340100" cy="2552065"/>
                            <a:chOff x="0" y="0"/>
                            <a:chExt cx="29279" cy="24053"/>
                          </a:xfrm>
                        </wpg:grpSpPr>
                        <wpg:grpSp>
                          <wpg:cNvPr id="3" name="Grupo 2"/>
                          <wpg:cNvGrpSpPr>
                            <a:grpSpLocks/>
                          </wpg:cNvGrpSpPr>
                          <wpg:grpSpPr bwMode="auto">
                            <a:xfrm>
                              <a:off x="0" y="0"/>
                              <a:ext cx="29279" cy="24053"/>
                              <a:chOff x="1" y="0"/>
                              <a:chExt cx="65319" cy="44633"/>
                            </a:xfrm>
                          </wpg:grpSpPr>
                          <wpg:grpSp>
                            <wpg:cNvPr id="4" name="Grupo 4"/>
                            <wpg:cNvGrpSpPr>
                              <a:grpSpLocks/>
                            </wpg:cNvGrpSpPr>
                            <wpg:grpSpPr bwMode="auto">
                              <a:xfrm>
                                <a:off x="1" y="0"/>
                                <a:ext cx="65319" cy="44633"/>
                                <a:chOff x="1" y="0"/>
                                <a:chExt cx="65319" cy="44633"/>
                              </a:xfrm>
                            </wpg:grpSpPr>
                            <wpg:grpSp>
                              <wpg:cNvPr id="5" name="Grupo 6"/>
                              <wpg:cNvGrpSpPr>
                                <a:grpSpLocks/>
                              </wpg:cNvGrpSpPr>
                              <wpg:grpSpPr bwMode="auto">
                                <a:xfrm>
                                  <a:off x="1" y="0"/>
                                  <a:ext cx="65319" cy="44633"/>
                                  <a:chOff x="1" y="0"/>
                                  <a:chExt cx="65319" cy="44633"/>
                                </a:xfrm>
                              </wpg:grpSpPr>
                              <wpg:grpSp>
                                <wpg:cNvPr id="6" name="Grupo 8"/>
                                <wpg:cNvGrpSpPr>
                                  <a:grpSpLocks/>
                                </wpg:cNvGrpSpPr>
                                <wpg:grpSpPr bwMode="auto">
                                  <a:xfrm>
                                    <a:off x="1" y="0"/>
                                    <a:ext cx="65319" cy="44633"/>
                                    <a:chOff x="1" y="0"/>
                                    <a:chExt cx="65319" cy="44633"/>
                                  </a:xfrm>
                                </wpg:grpSpPr>
                                <wpg:grpSp>
                                  <wpg:cNvPr id="7" name="Grupo 10"/>
                                  <wpg:cNvGrpSpPr>
                                    <a:grpSpLocks/>
                                  </wpg:cNvGrpSpPr>
                                  <wpg:grpSpPr bwMode="auto">
                                    <a:xfrm>
                                      <a:off x="1" y="0"/>
                                      <a:ext cx="65319" cy="44633"/>
                                      <a:chOff x="1" y="0"/>
                                      <a:chExt cx="65319" cy="44633"/>
                                    </a:xfrm>
                                  </wpg:grpSpPr>
                                  <wpg:grpSp>
                                    <wpg:cNvPr id="8" name="Grupo 12"/>
                                    <wpg:cNvGrpSpPr>
                                      <a:grpSpLocks/>
                                    </wpg:cNvGrpSpPr>
                                    <wpg:grpSpPr bwMode="auto">
                                      <a:xfrm>
                                        <a:off x="1" y="0"/>
                                        <a:ext cx="65319" cy="44633"/>
                                        <a:chOff x="1" y="0"/>
                                        <a:chExt cx="65319" cy="44633"/>
                                      </a:xfrm>
                                    </wpg:grpSpPr>
                                    <wpg:grpSp>
                                      <wpg:cNvPr id="9" name="Grupo 15"/>
                                      <wpg:cNvGrpSpPr>
                                        <a:grpSpLocks/>
                                      </wpg:cNvGrpSpPr>
                                      <wpg:grpSpPr bwMode="auto">
                                        <a:xfrm>
                                          <a:off x="5377" y="3566"/>
                                          <a:ext cx="53117" cy="36405"/>
                                          <a:chOff x="5377" y="3566"/>
                                          <a:chExt cx="53117" cy="36405"/>
                                        </a:xfrm>
                                      </wpg:grpSpPr>
                                      <wpg:grpSp>
                                        <wpg:cNvPr id="11" name="Grupo 17"/>
                                        <wpg:cNvGrpSpPr>
                                          <a:grpSpLocks/>
                                        </wpg:cNvGrpSpPr>
                                        <wpg:grpSpPr bwMode="auto">
                                          <a:xfrm>
                                            <a:off x="5377" y="3566"/>
                                            <a:ext cx="53117" cy="36405"/>
                                            <a:chOff x="5377" y="3566"/>
                                            <a:chExt cx="53117" cy="36405"/>
                                          </a:xfrm>
                                        </wpg:grpSpPr>
                                        <wps:wsp>
                                          <wps:cNvPr id="12" name="Conector angular 22"/>
                                          <wps:cNvCnPr>
                                            <a:cxnSpLocks noChangeShapeType="1"/>
                                          </wps:cNvCnPr>
                                          <wps:spPr bwMode="auto">
                                            <a:xfrm rot="5400000" flipH="1" flipV="1">
                                              <a:off x="18585" y="784"/>
                                              <a:ext cx="3220" cy="12120"/>
                                            </a:xfrm>
                                            <a:prstGeom prst="bentConnector2">
                                              <a:avLst/>
                                            </a:prstGeom>
                                            <a:noFill/>
                                            <a:ln w="9525">
                                              <a:solidFill>
                                                <a:sysClr val="windowText" lastClr="000000">
                                                  <a:lumMod val="95000"/>
                                                  <a:lumOff val="0"/>
                                                </a:sysClr>
                                              </a:solidFill>
                                              <a:miter lim="800000"/>
                                              <a:headEnd/>
                                              <a:tailEnd type="triangle" w="med" len="med"/>
                                            </a:ln>
                                            <a:extLst>
                                              <a:ext uri="{909E8E84-426E-40DD-AFC4-6F175D3DCCD1}">
                                                <a14:hiddenFill xmlns:a14="http://schemas.microsoft.com/office/drawing/2010/main">
                                                  <a:noFill/>
                                                </a14:hiddenFill>
                                              </a:ext>
                                            </a:extLst>
                                          </wps:spPr>
                                          <wps:bodyPr/>
                                        </wps:wsp>
                                        <wps:wsp>
                                          <wps:cNvPr id="13" name="Conector angular 23"/>
                                          <wps:cNvCnPr>
                                            <a:cxnSpLocks noChangeShapeType="1"/>
                                          </wps:cNvCnPr>
                                          <wps:spPr bwMode="auto">
                                            <a:xfrm rot="5400000" flipH="1" flipV="1">
                                              <a:off x="11700" y="13704"/>
                                              <a:ext cx="3142" cy="1728"/>
                                            </a:xfrm>
                                            <a:prstGeom prst="bentConnector3">
                                              <a:avLst>
                                                <a:gd name="adj1" fmla="val 50000"/>
                                              </a:avLst>
                                            </a:prstGeom>
                                            <a:noFill/>
                                            <a:ln w="9525">
                                              <a:solidFill>
                                                <a:sysClr val="windowText" lastClr="000000">
                                                  <a:lumMod val="95000"/>
                                                  <a:lumOff val="0"/>
                                                </a:sysClr>
                                              </a:solidFill>
                                              <a:miter lim="800000"/>
                                              <a:headEnd/>
                                              <a:tailEnd type="triangle" w="med" len="med"/>
                                            </a:ln>
                                            <a:extLst>
                                              <a:ext uri="{909E8E84-426E-40DD-AFC4-6F175D3DCCD1}">
                                                <a14:hiddenFill xmlns:a14="http://schemas.microsoft.com/office/drawing/2010/main">
                                                  <a:noFill/>
                                                </a14:hiddenFill>
                                              </a:ext>
                                            </a:extLst>
                                          </wps:spPr>
                                          <wps:bodyPr/>
                                        </wps:wsp>
                                        <wps:wsp>
                                          <wps:cNvPr id="14" name="Conector angular 24"/>
                                          <wps:cNvCnPr>
                                            <a:cxnSpLocks noChangeShapeType="1"/>
                                          </wps:cNvCnPr>
                                          <wps:spPr bwMode="auto">
                                            <a:xfrm rot="5400000" flipH="1" flipV="1">
                                              <a:off x="10544" y="21324"/>
                                              <a:ext cx="3145" cy="581"/>
                                            </a:xfrm>
                                            <a:prstGeom prst="bentConnector3">
                                              <a:avLst>
                                                <a:gd name="adj1" fmla="val 50000"/>
                                              </a:avLst>
                                            </a:prstGeom>
                                            <a:noFill/>
                                            <a:ln w="9525">
                                              <a:solidFill>
                                                <a:sysClr val="windowText" lastClr="000000">
                                                  <a:lumMod val="95000"/>
                                                  <a:lumOff val="0"/>
                                                </a:sysClr>
                                              </a:solidFill>
                                              <a:miter lim="800000"/>
                                              <a:headEnd/>
                                              <a:tailEnd type="triangle" w="med" len="med"/>
                                            </a:ln>
                                            <a:extLst>
                                              <a:ext uri="{909E8E84-426E-40DD-AFC4-6F175D3DCCD1}">
                                                <a14:hiddenFill xmlns:a14="http://schemas.microsoft.com/office/drawing/2010/main">
                                                  <a:noFill/>
                                                </a14:hiddenFill>
                                              </a:ext>
                                            </a:extLst>
                                          </wps:spPr>
                                          <wps:bodyPr/>
                                        </wps:wsp>
                                        <wps:wsp>
                                          <wps:cNvPr id="15" name="Conector angular 25"/>
                                          <wps:cNvCnPr>
                                            <a:cxnSpLocks noChangeShapeType="1"/>
                                          </wps:cNvCnPr>
                                          <wps:spPr bwMode="auto">
                                            <a:xfrm rot="16200000" flipV="1">
                                              <a:off x="11203" y="27550"/>
                                              <a:ext cx="3592" cy="2345"/>
                                            </a:xfrm>
                                            <a:prstGeom prst="bentConnector3">
                                              <a:avLst>
                                                <a:gd name="adj1" fmla="val 50000"/>
                                              </a:avLst>
                                            </a:prstGeom>
                                            <a:noFill/>
                                            <a:ln w="9525">
                                              <a:solidFill>
                                                <a:sysClr val="windowText" lastClr="000000">
                                                  <a:lumMod val="95000"/>
                                                  <a:lumOff val="0"/>
                                                </a:sysClr>
                                              </a:solidFill>
                                              <a:miter lim="800000"/>
                                              <a:headEnd/>
                                              <a:tailEnd type="triangle" w="med" len="med"/>
                                            </a:ln>
                                            <a:extLst>
                                              <a:ext uri="{909E8E84-426E-40DD-AFC4-6F175D3DCCD1}">
                                                <a14:hiddenFill xmlns:a14="http://schemas.microsoft.com/office/drawing/2010/main">
                                                  <a:noFill/>
                                                </a14:hiddenFill>
                                              </a:ext>
                                            </a:extLst>
                                          </wps:spPr>
                                          <wps:bodyPr/>
                                        </wps:wsp>
                                        <wps:wsp>
                                          <wps:cNvPr id="16" name="Conector angular 26"/>
                                          <wps:cNvCnPr>
                                            <a:cxnSpLocks noChangeShapeType="1"/>
                                          </wps:cNvCnPr>
                                          <wps:spPr bwMode="auto">
                                            <a:xfrm rot="5400000" flipH="1">
                                              <a:off x="24373" y="24069"/>
                                              <a:ext cx="5355" cy="25759"/>
                                            </a:xfrm>
                                            <a:prstGeom prst="bentConnector3">
                                              <a:avLst>
                                                <a:gd name="adj1" fmla="val -81426"/>
                                              </a:avLst>
                                            </a:prstGeom>
                                            <a:noFill/>
                                            <a:ln w="9525">
                                              <a:solidFill>
                                                <a:sysClr val="windowText" lastClr="000000">
                                                  <a:lumMod val="95000"/>
                                                  <a:lumOff val="0"/>
                                                </a:sysClr>
                                              </a:solidFill>
                                              <a:miter lim="800000"/>
                                              <a:headEnd/>
                                              <a:tailEnd type="triangle" w="med" len="med"/>
                                            </a:ln>
                                            <a:extLst>
                                              <a:ext uri="{909E8E84-426E-40DD-AFC4-6F175D3DCCD1}">
                                                <a14:hiddenFill xmlns:a14="http://schemas.microsoft.com/office/drawing/2010/main">
                                                  <a:noFill/>
                                                </a14:hiddenFill>
                                              </a:ext>
                                            </a:extLst>
                                          </wps:spPr>
                                          <wps:bodyPr/>
                                        </wps:wsp>
                                        <wps:wsp>
                                          <wps:cNvPr id="17" name="Conector angular 27"/>
                                          <wps:cNvCnPr>
                                            <a:cxnSpLocks noChangeShapeType="1"/>
                                          </wps:cNvCnPr>
                                          <wps:spPr bwMode="auto">
                                            <a:xfrm rot="5400000">
                                              <a:off x="46825" y="33558"/>
                                              <a:ext cx="3342" cy="5225"/>
                                            </a:xfrm>
                                            <a:prstGeom prst="bentConnector2">
                                              <a:avLst/>
                                            </a:prstGeom>
                                            <a:noFill/>
                                            <a:ln w="9525">
                                              <a:solidFill>
                                                <a:sysClr val="windowText" lastClr="000000">
                                                  <a:lumMod val="95000"/>
                                                  <a:lumOff val="0"/>
                                                </a:sysClr>
                                              </a:solidFill>
                                              <a:miter lim="800000"/>
                                              <a:headEnd/>
                                              <a:tailEnd type="triangle" w="med" len="med"/>
                                            </a:ln>
                                            <a:extLst>
                                              <a:ext uri="{909E8E84-426E-40DD-AFC4-6F175D3DCCD1}">
                                                <a14:hiddenFill xmlns:a14="http://schemas.microsoft.com/office/drawing/2010/main">
                                                  <a:noFill/>
                                                </a14:hiddenFill>
                                              </a:ext>
                                            </a:extLst>
                                          </wps:spPr>
                                          <wps:bodyPr/>
                                        </wps:wsp>
                                        <wps:wsp>
                                          <wps:cNvPr id="18" name="Conector angular 28"/>
                                          <wps:cNvCnPr>
                                            <a:cxnSpLocks noChangeShapeType="1"/>
                                          </wps:cNvCnPr>
                                          <wps:spPr bwMode="auto">
                                            <a:xfrm rot="5400000">
                                              <a:off x="49696" y="28339"/>
                                              <a:ext cx="3763" cy="940"/>
                                            </a:xfrm>
                                            <a:prstGeom prst="bentConnector3">
                                              <a:avLst>
                                                <a:gd name="adj1" fmla="val 50000"/>
                                              </a:avLst>
                                            </a:prstGeom>
                                            <a:noFill/>
                                            <a:ln w="9525">
                                              <a:solidFill>
                                                <a:sysClr val="windowText" lastClr="000000">
                                                  <a:lumMod val="95000"/>
                                                  <a:lumOff val="0"/>
                                                </a:sysClr>
                                              </a:solidFill>
                                              <a:miter lim="800000"/>
                                              <a:headEnd/>
                                              <a:tailEnd type="triangle" w="med" len="med"/>
                                            </a:ln>
                                            <a:extLst>
                                              <a:ext uri="{909E8E84-426E-40DD-AFC4-6F175D3DCCD1}">
                                                <a14:hiddenFill xmlns:a14="http://schemas.microsoft.com/office/drawing/2010/main">
                                                  <a:noFill/>
                                                </a14:hiddenFill>
                                              </a:ext>
                                            </a:extLst>
                                          </wps:spPr>
                                          <wps:bodyPr/>
                                        </wps:wsp>
                                        <wps:wsp>
                                          <wps:cNvPr id="19" name="Conector angular 29"/>
                                          <wps:cNvCnPr>
                                            <a:cxnSpLocks noChangeShapeType="1"/>
                                          </wps:cNvCnPr>
                                          <wps:spPr bwMode="auto">
                                            <a:xfrm>
                                              <a:off x="54923" y="11106"/>
                                              <a:ext cx="3571" cy="13902"/>
                                            </a:xfrm>
                                            <a:prstGeom prst="bentConnector3">
                                              <a:avLst>
                                                <a:gd name="adj1" fmla="val 251935"/>
                                              </a:avLst>
                                            </a:prstGeom>
                                            <a:noFill/>
                                            <a:ln w="9525">
                                              <a:solidFill>
                                                <a:sysClr val="windowText" lastClr="000000">
                                                  <a:lumMod val="95000"/>
                                                  <a:lumOff val="0"/>
                                                </a:sysClr>
                                              </a:solidFill>
                                              <a:miter lim="800000"/>
                                              <a:headEnd/>
                                              <a:tailEnd type="triangle" w="med" len="med"/>
                                            </a:ln>
                                            <a:extLst>
                                              <a:ext uri="{909E8E84-426E-40DD-AFC4-6F175D3DCCD1}">
                                                <a14:hiddenFill xmlns:a14="http://schemas.microsoft.com/office/drawing/2010/main">
                                                  <a:noFill/>
                                                </a14:hiddenFill>
                                              </a:ext>
                                            </a:extLst>
                                          </wps:spPr>
                                          <wps:bodyPr/>
                                        </wps:wsp>
                                        <wps:wsp>
                                          <wps:cNvPr id="20" name="Conector angular 30"/>
                                          <wps:cNvCnPr>
                                            <a:cxnSpLocks noChangeShapeType="1"/>
                                          </wps:cNvCnPr>
                                          <wps:spPr bwMode="auto">
                                            <a:xfrm>
                                              <a:off x="38360" y="5234"/>
                                              <a:ext cx="10403" cy="3592"/>
                                            </a:xfrm>
                                            <a:prstGeom prst="bentConnector2">
                                              <a:avLst/>
                                            </a:prstGeom>
                                            <a:noFill/>
                                            <a:ln w="9525">
                                              <a:solidFill>
                                                <a:sysClr val="windowText" lastClr="000000">
                                                  <a:lumMod val="95000"/>
                                                  <a:lumOff val="0"/>
                                                </a:sysClr>
                                              </a:solidFill>
                                              <a:miter lim="800000"/>
                                              <a:headEnd/>
                                              <a:tailEnd type="triangle" w="med" len="med"/>
                                            </a:ln>
                                            <a:extLst>
                                              <a:ext uri="{909E8E84-426E-40DD-AFC4-6F175D3DCCD1}">
                                                <a14:hiddenFill xmlns:a14="http://schemas.microsoft.com/office/drawing/2010/main">
                                                  <a:noFill/>
                                                </a14:hiddenFill>
                                              </a:ext>
                                            </a:extLst>
                                          </wps:spPr>
                                          <wps:bodyPr/>
                                        </wps:wsp>
                                        <wpg:grpSp>
                                          <wpg:cNvPr id="21" name="Grupo 31"/>
                                          <wpg:cNvGrpSpPr>
                                            <a:grpSpLocks/>
                                          </wpg:cNvGrpSpPr>
                                          <wpg:grpSpPr bwMode="auto">
                                            <a:xfrm>
                                              <a:off x="5377" y="3566"/>
                                              <a:ext cx="53117" cy="36405"/>
                                              <a:chOff x="5377" y="3566"/>
                                              <a:chExt cx="53117" cy="36405"/>
                                            </a:xfrm>
                                          </wpg:grpSpPr>
                                          <wps:wsp>
                                            <wps:cNvPr id="22" name="Elipse 32"/>
                                            <wps:cNvSpPr>
                                              <a:spLocks noChangeArrowheads="1"/>
                                            </wps:cNvSpPr>
                                            <wps:spPr bwMode="auto">
                                              <a:xfrm>
                                                <a:off x="14202" y="3943"/>
                                                <a:ext cx="35742" cy="34316"/>
                                              </a:xfrm>
                                              <a:prstGeom prst="ellipse">
                                                <a:avLst/>
                                              </a:prstGeom>
                                              <a:solidFill>
                                                <a:srgbClr val="ECF3FA">
                                                  <a:alpha val="81960"/>
                                                </a:srgbClr>
                                              </a:solidFill>
                                              <a:ln w="25400">
                                                <a:solidFill>
                                                  <a:srgbClr val="D0CECE">
                                                    <a:alpha val="50195"/>
                                                  </a:srgbClr>
                                                </a:solidFill>
                                                <a:round/>
                                                <a:headEnd/>
                                                <a:tailEnd/>
                                              </a:ln>
                                            </wps:spPr>
                                            <wps:bodyPr rot="0" vert="horz" wrap="square" lIns="91440" tIns="45720" rIns="91440" bIns="45720" anchor="ctr" anchorCtr="0" upright="1">
                                              <a:noAutofit/>
                                            </wps:bodyPr>
                                          </wps:wsp>
                                          <wpg:grpSp>
                                            <wpg:cNvPr id="23" name="Grupo 33"/>
                                            <wpg:cNvGrpSpPr>
                                              <a:grpSpLocks/>
                                            </wpg:cNvGrpSpPr>
                                            <wpg:grpSpPr bwMode="auto">
                                              <a:xfrm>
                                                <a:off x="5806" y="14513"/>
                                                <a:ext cx="15128" cy="5529"/>
                                                <a:chOff x="3718" y="14513"/>
                                                <a:chExt cx="26894" cy="9828"/>
                                              </a:xfrm>
                                            </wpg:grpSpPr>
                                            <wps:wsp>
                                              <wps:cNvPr id="24" name="Rectángulo redondeado 64"/>
                                              <wps:cNvSpPr>
                                                <a:spLocks noChangeArrowheads="1"/>
                                              </wps:cNvSpPr>
                                              <wps:spPr bwMode="auto">
                                                <a:xfrm>
                                                  <a:off x="3718" y="17403"/>
                                                  <a:ext cx="23470" cy="6939"/>
                                                </a:xfrm>
                                                <a:prstGeom prst="roundRect">
                                                  <a:avLst>
                                                    <a:gd name="adj" fmla="val 16667"/>
                                                  </a:avLst>
                                                </a:prstGeom>
                                                <a:solidFill>
                                                  <a:srgbClr val="78726C">
                                                    <a:alpha val="49803"/>
                                                  </a:srgbClr>
                                                </a:solidFill>
                                                <a:ln w="25400">
                                                  <a:solidFill>
                                                    <a:srgbClr val="6B6655"/>
                                                  </a:solidFill>
                                                  <a:round/>
                                                  <a:headEnd/>
                                                  <a:tailEnd/>
                                                </a:ln>
                                              </wps:spPr>
                                              <wps:txbx>
                                                <w:txbxContent>
                                                  <w:p w:rsidR="00537238" w:rsidRPr="00407455" w:rsidRDefault="00537238" w:rsidP="00E95F2A">
                                                    <w:pPr>
                                                      <w:pStyle w:val="NormalWeb"/>
                                                      <w:spacing w:before="0" w:beforeAutospacing="0" w:after="0" w:afterAutospacing="0" w:line="240" w:lineRule="auto"/>
                                                      <w:jc w:val="center"/>
                                                      <w:rPr>
                                                        <w:sz w:val="10"/>
                                                        <w:szCs w:val="10"/>
                                                      </w:rPr>
                                                    </w:pPr>
                                                    <w:r w:rsidRPr="00493DDE">
                                                      <w:rPr>
                                                        <w:rFonts w:ascii="Calibri" w:hAnsi="Calibri"/>
                                                        <w:color w:val="000000"/>
                                                        <w:kern w:val="24"/>
                                                        <w:sz w:val="10"/>
                                                        <w:szCs w:val="10"/>
                                                      </w:rPr>
                                                      <w:t>Valoración de entregables</w:t>
                                                    </w:r>
                                                  </w:p>
                                                </w:txbxContent>
                                              </wps:txbx>
                                              <wps:bodyPr rot="0" vert="horz" wrap="square" lIns="0" tIns="0" rIns="0" bIns="0" anchor="ctr" anchorCtr="0" upright="1">
                                                <a:noAutofit/>
                                              </wps:bodyPr>
                                            </wps:wsp>
                                            <wps:wsp>
                                              <wps:cNvPr id="25" name="Elipse 65"/>
                                              <wps:cNvSpPr>
                                                <a:spLocks noChangeArrowheads="1"/>
                                              </wps:cNvSpPr>
                                              <wps:spPr bwMode="auto">
                                                <a:xfrm>
                                                  <a:off x="24674" y="14513"/>
                                                  <a:ext cx="5938" cy="5205"/>
                                                </a:xfrm>
                                                <a:prstGeom prst="ellipse">
                                                  <a:avLst/>
                                                </a:prstGeom>
                                                <a:solidFill>
                                                  <a:srgbClr val="6B6655"/>
                                                </a:solidFill>
                                                <a:ln>
                                                  <a:noFill/>
                                                </a:ln>
                                                <a:extLst>
                                                  <a:ext uri="{91240B29-F687-4F45-9708-019B960494DF}">
                                                    <a14:hiddenLine xmlns:a14="http://schemas.microsoft.com/office/drawing/2010/main" w="25400">
                                                      <a:solidFill>
                                                        <a:srgbClr val="000000"/>
                                                      </a:solidFill>
                                                      <a:round/>
                                                      <a:headEnd/>
                                                      <a:tailEnd/>
                                                    </a14:hiddenLine>
                                                  </a:ext>
                                                </a:extLst>
                                              </wps:spPr>
                                              <wps:txbx>
                                                <w:txbxContent>
                                                  <w:p w:rsidR="00537238" w:rsidRPr="00407455" w:rsidRDefault="00537238" w:rsidP="00E95F2A">
                                                    <w:pPr>
                                                      <w:pStyle w:val="NormalWeb"/>
                                                      <w:spacing w:before="0" w:beforeAutospacing="0" w:after="0" w:afterAutospacing="0" w:line="240" w:lineRule="auto"/>
                                                      <w:jc w:val="center"/>
                                                      <w:rPr>
                                                        <w:sz w:val="10"/>
                                                        <w:szCs w:val="10"/>
                                                      </w:rPr>
                                                    </w:pPr>
                                                    <w:r w:rsidRPr="00493DDE">
                                                      <w:rPr>
                                                        <w:rFonts w:ascii="Calibri" w:hAnsi="Calibri"/>
                                                        <w:color w:val="FFFFFF"/>
                                                        <w:spacing w:val="-17"/>
                                                        <w:kern w:val="24"/>
                                                        <w:sz w:val="10"/>
                                                        <w:szCs w:val="10"/>
                                                      </w:rPr>
                                                      <w:t>10</w:t>
                                                    </w:r>
                                                  </w:p>
                                                </w:txbxContent>
                                              </wps:txbx>
                                              <wps:bodyPr rot="0" vert="horz" wrap="square" lIns="0" tIns="0" rIns="0" bIns="0" anchor="ctr" anchorCtr="0" upright="1">
                                                <a:noAutofit/>
                                              </wps:bodyPr>
                                            </wps:wsp>
                                          </wpg:grpSp>
                                          <wpg:grpSp>
                                            <wpg:cNvPr id="26" name="Grupo 34"/>
                                            <wpg:cNvGrpSpPr>
                                              <a:grpSpLocks/>
                                            </wpg:cNvGrpSpPr>
                                            <wpg:grpSpPr bwMode="auto">
                                              <a:xfrm>
                                                <a:off x="7329" y="7404"/>
                                                <a:ext cx="16570" cy="5134"/>
                                                <a:chOff x="4928" y="7404"/>
                                                <a:chExt cx="29456" cy="9125"/>
                                              </a:xfrm>
                                            </wpg:grpSpPr>
                                            <wps:wsp>
                                              <wps:cNvPr id="27" name="Rectángulo redondeado 62"/>
                                              <wps:cNvSpPr>
                                                <a:spLocks noChangeArrowheads="1"/>
                                              </wps:cNvSpPr>
                                              <wps:spPr bwMode="auto">
                                                <a:xfrm>
                                                  <a:off x="4928" y="10122"/>
                                                  <a:ext cx="24186" cy="6408"/>
                                                </a:xfrm>
                                                <a:prstGeom prst="roundRect">
                                                  <a:avLst>
                                                    <a:gd name="adj" fmla="val 16667"/>
                                                  </a:avLst>
                                                </a:prstGeom>
                                                <a:solidFill>
                                                  <a:srgbClr val="44546A">
                                                    <a:lumMod val="100000"/>
                                                    <a:lumOff val="0"/>
                                                    <a:alpha val="49803"/>
                                                  </a:srgbClr>
                                                </a:solidFill>
                                                <a:ln w="25400">
                                                  <a:solidFill>
                                                    <a:srgbClr val="44546A">
                                                      <a:lumMod val="100000"/>
                                                      <a:lumOff val="0"/>
                                                    </a:srgbClr>
                                                  </a:solidFill>
                                                  <a:round/>
                                                  <a:headEnd/>
                                                  <a:tailEnd/>
                                                </a:ln>
                                              </wps:spPr>
                                              <wps:txbx>
                                                <w:txbxContent>
                                                  <w:p w:rsidR="00537238" w:rsidRPr="00407455" w:rsidRDefault="00537238" w:rsidP="00E95F2A">
                                                    <w:pPr>
                                                      <w:pStyle w:val="NormalWeb"/>
                                                      <w:spacing w:before="0" w:beforeAutospacing="0" w:after="0" w:afterAutospacing="0" w:line="240" w:lineRule="auto"/>
                                                      <w:jc w:val="center"/>
                                                      <w:rPr>
                                                        <w:sz w:val="10"/>
                                                        <w:szCs w:val="10"/>
                                                      </w:rPr>
                                                    </w:pPr>
                                                    <w:r w:rsidRPr="00493DDE">
                                                      <w:rPr>
                                                        <w:rFonts w:ascii="Calibri" w:hAnsi="Calibri"/>
                                                        <w:color w:val="000000"/>
                                                        <w:kern w:val="24"/>
                                                        <w:sz w:val="10"/>
                                                        <w:szCs w:val="10"/>
                                                      </w:rPr>
                                                      <w:t>Mantenimiento</w:t>
                                                    </w:r>
                                                  </w:p>
                                                </w:txbxContent>
                                              </wps:txbx>
                                              <wps:bodyPr rot="0" vert="horz" wrap="square" lIns="0" tIns="0" rIns="0" bIns="0" anchor="ctr" anchorCtr="0" upright="1">
                                                <a:noAutofit/>
                                              </wps:bodyPr>
                                            </wps:wsp>
                                            <wps:wsp>
                                              <wps:cNvPr id="28" name="Elipse 63"/>
                                              <wps:cNvSpPr>
                                                <a:spLocks noChangeArrowheads="1"/>
                                              </wps:cNvSpPr>
                                              <wps:spPr bwMode="auto">
                                                <a:xfrm>
                                                  <a:off x="28292" y="7404"/>
                                                  <a:ext cx="6092" cy="5662"/>
                                                </a:xfrm>
                                                <a:prstGeom prst="ellipse">
                                                  <a:avLst/>
                                                </a:prstGeom>
                                                <a:solidFill>
                                                  <a:srgbClr val="44546A">
                                                    <a:lumMod val="100000"/>
                                                    <a:lumOff val="0"/>
                                                  </a:srgbClr>
                                                </a:solidFill>
                                                <a:ln>
                                                  <a:noFill/>
                                                </a:ln>
                                                <a:extLst>
                                                  <a:ext uri="{91240B29-F687-4F45-9708-019B960494DF}">
                                                    <a14:hiddenLine xmlns:a14="http://schemas.microsoft.com/office/drawing/2010/main" w="25400">
                                                      <a:solidFill>
                                                        <a:srgbClr val="000000"/>
                                                      </a:solidFill>
                                                      <a:round/>
                                                      <a:headEnd/>
                                                      <a:tailEnd/>
                                                    </a14:hiddenLine>
                                                  </a:ext>
                                                </a:extLst>
                                              </wps:spPr>
                                              <wps:txbx>
                                                <w:txbxContent>
                                                  <w:p w:rsidR="00537238" w:rsidRPr="00407455" w:rsidRDefault="00537238" w:rsidP="00E95F2A">
                                                    <w:pPr>
                                                      <w:pStyle w:val="NormalWeb"/>
                                                      <w:spacing w:before="0" w:beforeAutospacing="0" w:after="0" w:afterAutospacing="0" w:line="240" w:lineRule="auto"/>
                                                      <w:jc w:val="center"/>
                                                      <w:rPr>
                                                        <w:sz w:val="10"/>
                                                        <w:szCs w:val="10"/>
                                                      </w:rPr>
                                                    </w:pPr>
                                                    <w:r w:rsidRPr="00493DDE">
                                                      <w:rPr>
                                                        <w:rFonts w:ascii="Calibri" w:hAnsi="Calibri"/>
                                                        <w:color w:val="FFFFFF"/>
                                                        <w:spacing w:val="-17"/>
                                                        <w:kern w:val="24"/>
                                                        <w:sz w:val="10"/>
                                                        <w:szCs w:val="10"/>
                                                      </w:rPr>
                                                      <w:t>11</w:t>
                                                    </w:r>
                                                  </w:p>
                                                </w:txbxContent>
                                              </wps:txbx>
                                              <wps:bodyPr rot="0" vert="horz" wrap="square" lIns="0" tIns="0" rIns="0" bIns="0" anchor="ctr" anchorCtr="0" upright="1">
                                                <a:noAutofit/>
                                              </wps:bodyPr>
                                            </wps:wsp>
                                          </wpg:grpSp>
                                          <wpg:grpSp>
                                            <wpg:cNvPr id="29" name="Grupo 35"/>
                                            <wpg:cNvGrpSpPr>
                                              <a:grpSpLocks/>
                                            </wpg:cNvGrpSpPr>
                                            <wpg:grpSpPr bwMode="auto">
                                              <a:xfrm>
                                                <a:off x="5377" y="21382"/>
                                                <a:ext cx="14698" cy="5545"/>
                                                <a:chOff x="5377" y="21382"/>
                                                <a:chExt cx="14697" cy="5544"/>
                                              </a:xfrm>
                                            </wpg:grpSpPr>
                                            <wps:wsp>
                                              <wps:cNvPr id="30" name="Rectángulo redondeado 60"/>
                                              <wps:cNvSpPr>
                                                <a:spLocks noChangeArrowheads="1"/>
                                              </wps:cNvSpPr>
                                              <wps:spPr bwMode="auto">
                                                <a:xfrm>
                                                  <a:off x="5377" y="23187"/>
                                                  <a:ext cx="12897" cy="3740"/>
                                                </a:xfrm>
                                                <a:prstGeom prst="roundRect">
                                                  <a:avLst>
                                                    <a:gd name="adj" fmla="val 16667"/>
                                                  </a:avLst>
                                                </a:prstGeom>
                                                <a:solidFill>
                                                  <a:srgbClr val="9B42A2">
                                                    <a:alpha val="50195"/>
                                                  </a:srgbClr>
                                                </a:solidFill>
                                                <a:ln w="25400">
                                                  <a:solidFill>
                                                    <a:srgbClr val="9B42A2"/>
                                                  </a:solidFill>
                                                  <a:round/>
                                                  <a:headEnd/>
                                                  <a:tailEnd/>
                                                </a:ln>
                                              </wps:spPr>
                                              <wps:txbx>
                                                <w:txbxContent>
                                                  <w:p w:rsidR="00537238" w:rsidRPr="00407455" w:rsidRDefault="00537238" w:rsidP="00E95F2A">
                                                    <w:pPr>
                                                      <w:pStyle w:val="NormalWeb"/>
                                                      <w:spacing w:before="0" w:beforeAutospacing="0" w:after="0" w:afterAutospacing="0" w:line="240" w:lineRule="auto"/>
                                                      <w:jc w:val="center"/>
                                                      <w:textAlignment w:val="top"/>
                                                      <w:rPr>
                                                        <w:sz w:val="10"/>
                                                        <w:szCs w:val="10"/>
                                                      </w:rPr>
                                                    </w:pPr>
                                                    <w:r w:rsidRPr="00493DDE">
                                                      <w:rPr>
                                                        <w:rFonts w:ascii="Calibri" w:hAnsi="Calibri"/>
                                                        <w:color w:val="000000"/>
                                                        <w:kern w:val="24"/>
                                                        <w:sz w:val="10"/>
                                                        <w:szCs w:val="10"/>
                                                      </w:rPr>
                                                      <w:t>Implementación de la capa tecnológica</w:t>
                                                    </w:r>
                                                  </w:p>
                                                </w:txbxContent>
                                              </wps:txbx>
                                              <wps:bodyPr rot="0" vert="horz" wrap="square" lIns="0" tIns="0" rIns="0" bIns="0" anchor="ctr" anchorCtr="0" upright="1">
                                                <a:noAutofit/>
                                              </wps:bodyPr>
                                            </wps:wsp>
                                            <wps:wsp>
                                              <wps:cNvPr id="31" name="Elipse 61"/>
                                              <wps:cNvSpPr>
                                                <a:spLocks noChangeArrowheads="1"/>
                                              </wps:cNvSpPr>
                                              <wps:spPr bwMode="auto">
                                                <a:xfrm>
                                                  <a:off x="17084" y="21382"/>
                                                  <a:ext cx="2991" cy="3066"/>
                                                </a:xfrm>
                                                <a:prstGeom prst="ellipse">
                                                  <a:avLst/>
                                                </a:prstGeom>
                                                <a:solidFill>
                                                  <a:srgbClr val="9B42A2"/>
                                                </a:solidFill>
                                                <a:ln>
                                                  <a:noFill/>
                                                </a:ln>
                                                <a:extLst>
                                                  <a:ext uri="{91240B29-F687-4F45-9708-019B960494DF}">
                                                    <a14:hiddenLine xmlns:a14="http://schemas.microsoft.com/office/drawing/2010/main" w="25400">
                                                      <a:solidFill>
                                                        <a:srgbClr val="000000"/>
                                                      </a:solidFill>
                                                      <a:round/>
                                                      <a:headEnd/>
                                                      <a:tailEnd/>
                                                    </a14:hiddenLine>
                                                  </a:ext>
                                                </a:extLst>
                                              </wps:spPr>
                                              <wps:txbx>
                                                <w:txbxContent>
                                                  <w:p w:rsidR="00537238" w:rsidRPr="00407455" w:rsidRDefault="00537238" w:rsidP="00E95F2A">
                                                    <w:pPr>
                                                      <w:pStyle w:val="NormalWeb"/>
                                                      <w:spacing w:before="0" w:beforeAutospacing="0" w:after="0" w:afterAutospacing="0" w:line="240" w:lineRule="auto"/>
                                                      <w:jc w:val="center"/>
                                                      <w:rPr>
                                                        <w:sz w:val="10"/>
                                                        <w:szCs w:val="10"/>
                                                      </w:rPr>
                                                    </w:pPr>
                                                    <w:r w:rsidRPr="00493DDE">
                                                      <w:rPr>
                                                        <w:rFonts w:ascii="Calibri" w:hAnsi="Calibri"/>
                                                        <w:color w:val="FFFFFF"/>
                                                        <w:spacing w:val="-17"/>
                                                        <w:kern w:val="24"/>
                                                        <w:sz w:val="10"/>
                                                        <w:szCs w:val="10"/>
                                                      </w:rPr>
                                                      <w:t>9</w:t>
                                                    </w:r>
                                                  </w:p>
                                                </w:txbxContent>
                                              </wps:txbx>
                                              <wps:bodyPr rot="0" vert="horz" wrap="square" lIns="0" tIns="0" rIns="0" bIns="0" anchor="ctr" anchorCtr="0" upright="1">
                                                <a:noAutofit/>
                                              </wps:bodyPr>
                                            </wps:wsp>
                                          </wpg:grpSp>
                                          <wpg:grpSp>
                                            <wpg:cNvPr id="32" name="Grupo 36"/>
                                            <wpg:cNvGrpSpPr>
                                              <a:grpSpLocks/>
                                            </wpg:cNvGrpSpPr>
                                            <wpg:grpSpPr bwMode="auto">
                                              <a:xfrm>
                                                <a:off x="7615" y="28430"/>
                                                <a:ext cx="14952" cy="5841"/>
                                                <a:chOff x="7615" y="28430"/>
                                                <a:chExt cx="14952" cy="5840"/>
                                              </a:xfrm>
                                            </wpg:grpSpPr>
                                            <wps:wsp>
                                              <wps:cNvPr id="33" name="Rectángulo redondeado 58"/>
                                              <wps:cNvSpPr>
                                                <a:spLocks noChangeArrowheads="1"/>
                                              </wps:cNvSpPr>
                                              <wps:spPr bwMode="auto">
                                                <a:xfrm>
                                                  <a:off x="7615" y="30519"/>
                                                  <a:ext cx="13113" cy="3752"/>
                                                </a:xfrm>
                                                <a:prstGeom prst="roundRect">
                                                  <a:avLst>
                                                    <a:gd name="adj" fmla="val 16667"/>
                                                  </a:avLst>
                                                </a:prstGeom>
                                                <a:solidFill>
                                                  <a:srgbClr val="5B9BD5">
                                                    <a:lumMod val="75000"/>
                                                    <a:lumOff val="0"/>
                                                    <a:alpha val="50195"/>
                                                  </a:srgbClr>
                                                </a:solidFill>
                                                <a:ln w="25400">
                                                  <a:solidFill>
                                                    <a:srgbClr val="0070C0"/>
                                                  </a:solidFill>
                                                  <a:round/>
                                                  <a:headEnd/>
                                                  <a:tailEnd/>
                                                </a:ln>
                                              </wps:spPr>
                                              <wps:txbx>
                                                <w:txbxContent>
                                                  <w:p w:rsidR="00537238" w:rsidRPr="00407455" w:rsidRDefault="00537238" w:rsidP="00E95F2A">
                                                    <w:pPr>
                                                      <w:pStyle w:val="NormalWeb"/>
                                                      <w:spacing w:before="0" w:beforeAutospacing="0" w:after="0" w:afterAutospacing="0" w:line="240" w:lineRule="auto"/>
                                                      <w:jc w:val="center"/>
                                                      <w:rPr>
                                                        <w:sz w:val="10"/>
                                                        <w:szCs w:val="10"/>
                                                      </w:rPr>
                                                    </w:pPr>
                                                    <w:r w:rsidRPr="00493DDE">
                                                      <w:rPr>
                                                        <w:rFonts w:ascii="Calibri" w:hAnsi="Calibri"/>
                                                        <w:color w:val="000000"/>
                                                        <w:kern w:val="24"/>
                                                        <w:sz w:val="10"/>
                                                        <w:szCs w:val="10"/>
                                                      </w:rPr>
                                                      <w:t>Refinamiento del software</w:t>
                                                    </w:r>
                                                  </w:p>
                                                </w:txbxContent>
                                              </wps:txbx>
                                              <wps:bodyPr rot="0" vert="horz" wrap="square" lIns="0" tIns="0" rIns="0" bIns="0" anchor="ctr" anchorCtr="0" upright="1">
                                                <a:noAutofit/>
                                              </wps:bodyPr>
                                            </wps:wsp>
                                            <wps:wsp>
                                              <wps:cNvPr id="34" name="Elipse 59"/>
                                              <wps:cNvSpPr>
                                                <a:spLocks noChangeArrowheads="1"/>
                                              </wps:cNvSpPr>
                                              <wps:spPr bwMode="auto">
                                                <a:xfrm>
                                                  <a:off x="19577" y="28430"/>
                                                  <a:ext cx="2990" cy="3066"/>
                                                </a:xfrm>
                                                <a:prstGeom prst="ellipse">
                                                  <a:avLst/>
                                                </a:prstGeom>
                                                <a:solidFill>
                                                  <a:srgbClr val="0070C0"/>
                                                </a:solidFill>
                                                <a:ln>
                                                  <a:noFill/>
                                                </a:ln>
                                                <a:extLst>
                                                  <a:ext uri="{91240B29-F687-4F45-9708-019B960494DF}">
                                                    <a14:hiddenLine xmlns:a14="http://schemas.microsoft.com/office/drawing/2010/main" w="25400">
                                                      <a:solidFill>
                                                        <a:srgbClr val="000000"/>
                                                      </a:solidFill>
                                                      <a:round/>
                                                      <a:headEnd/>
                                                      <a:tailEnd/>
                                                    </a14:hiddenLine>
                                                  </a:ext>
                                                </a:extLst>
                                              </wps:spPr>
                                              <wps:txbx>
                                                <w:txbxContent>
                                                  <w:p w:rsidR="00537238" w:rsidRPr="00407455" w:rsidRDefault="00537238" w:rsidP="00E95F2A">
                                                    <w:pPr>
                                                      <w:pStyle w:val="NormalWeb"/>
                                                      <w:spacing w:before="0" w:beforeAutospacing="0" w:after="0" w:afterAutospacing="0" w:line="240" w:lineRule="auto"/>
                                                      <w:jc w:val="center"/>
                                                      <w:rPr>
                                                        <w:sz w:val="10"/>
                                                        <w:szCs w:val="10"/>
                                                      </w:rPr>
                                                    </w:pPr>
                                                    <w:r w:rsidRPr="00493DDE">
                                                      <w:rPr>
                                                        <w:rFonts w:ascii="Calibri" w:hAnsi="Calibri"/>
                                                        <w:color w:val="FFFFFF"/>
                                                        <w:spacing w:val="-17"/>
                                                        <w:kern w:val="24"/>
                                                        <w:sz w:val="10"/>
                                                        <w:szCs w:val="10"/>
                                                      </w:rPr>
                                                      <w:t>8</w:t>
                                                    </w:r>
                                                  </w:p>
                                                </w:txbxContent>
                                              </wps:txbx>
                                              <wps:bodyPr rot="0" vert="horz" wrap="square" lIns="0" tIns="0" rIns="0" bIns="0" anchor="ctr" anchorCtr="0" upright="1">
                                                <a:noAutofit/>
                                              </wps:bodyPr>
                                            </wps:wsp>
                                          </wpg:grpSp>
                                          <wpg:grpSp>
                                            <wpg:cNvPr id="35" name="Grupo 37"/>
                                            <wpg:cNvGrpSpPr>
                                              <a:grpSpLocks/>
                                            </wpg:cNvGrpSpPr>
                                            <wpg:grpSpPr bwMode="auto">
                                              <a:xfrm>
                                                <a:off x="16281" y="34720"/>
                                                <a:ext cx="14175" cy="5251"/>
                                                <a:chOff x="16281" y="34720"/>
                                                <a:chExt cx="14174" cy="5250"/>
                                              </a:xfrm>
                                            </wpg:grpSpPr>
                                            <wps:wsp>
                                              <wps:cNvPr id="36" name="Rectángulo redondeado 56"/>
                                              <wps:cNvSpPr>
                                                <a:spLocks noChangeArrowheads="1"/>
                                              </wps:cNvSpPr>
                                              <wps:spPr bwMode="auto">
                                                <a:xfrm>
                                                  <a:off x="19008" y="36422"/>
                                                  <a:ext cx="11447" cy="3548"/>
                                                </a:xfrm>
                                                <a:prstGeom prst="roundRect">
                                                  <a:avLst>
                                                    <a:gd name="adj" fmla="val 16667"/>
                                                  </a:avLst>
                                                </a:prstGeom>
                                                <a:solidFill>
                                                  <a:srgbClr val="5B9BD5">
                                                    <a:lumMod val="75000"/>
                                                    <a:lumOff val="0"/>
                                                    <a:alpha val="50195"/>
                                                  </a:srgbClr>
                                                </a:solidFill>
                                                <a:ln w="25400">
                                                  <a:solidFill>
                                                    <a:srgbClr val="0070C0"/>
                                                  </a:solidFill>
                                                  <a:round/>
                                                  <a:headEnd/>
                                                  <a:tailEnd/>
                                                </a:ln>
                                              </wps:spPr>
                                              <wps:txbx>
                                                <w:txbxContent>
                                                  <w:p w:rsidR="00537238" w:rsidRPr="00407455" w:rsidRDefault="00537238" w:rsidP="00E95F2A">
                                                    <w:pPr>
                                                      <w:pStyle w:val="NormalWeb"/>
                                                      <w:spacing w:before="0" w:beforeAutospacing="0" w:after="0" w:afterAutospacing="0" w:line="240" w:lineRule="auto"/>
                                                      <w:jc w:val="center"/>
                                                      <w:rPr>
                                                        <w:sz w:val="10"/>
                                                        <w:szCs w:val="10"/>
                                                      </w:rPr>
                                                    </w:pPr>
                                                    <w:r w:rsidRPr="00493DDE">
                                                      <w:rPr>
                                                        <w:rFonts w:ascii="Calibri" w:hAnsi="Calibri"/>
                                                        <w:color w:val="000000"/>
                                                        <w:kern w:val="24"/>
                                                        <w:sz w:val="10"/>
                                                        <w:szCs w:val="10"/>
                                                      </w:rPr>
                                                      <w:t>Refinamiento de modelos</w:t>
                                                    </w:r>
                                                  </w:p>
                                                </w:txbxContent>
                                              </wps:txbx>
                                              <wps:bodyPr rot="0" vert="horz" wrap="square" lIns="0" tIns="0" rIns="0" bIns="0" anchor="ctr" anchorCtr="0" upright="1">
                                                <a:noAutofit/>
                                              </wps:bodyPr>
                                            </wps:wsp>
                                            <wps:wsp>
                                              <wps:cNvPr id="37" name="Elipse 57"/>
                                              <wps:cNvSpPr>
                                                <a:spLocks noChangeArrowheads="1"/>
                                              </wps:cNvSpPr>
                                              <wps:spPr bwMode="auto">
                                                <a:xfrm>
                                                  <a:off x="16281" y="34720"/>
                                                  <a:ext cx="3925" cy="3746"/>
                                                </a:xfrm>
                                                <a:prstGeom prst="ellipse">
                                                  <a:avLst/>
                                                </a:prstGeom>
                                                <a:solidFill>
                                                  <a:srgbClr val="0070C0"/>
                                                </a:solidFill>
                                                <a:ln>
                                                  <a:noFill/>
                                                </a:ln>
                                                <a:extLst>
                                                  <a:ext uri="{91240B29-F687-4F45-9708-019B960494DF}">
                                                    <a14:hiddenLine xmlns:a14="http://schemas.microsoft.com/office/drawing/2010/main" w="25400">
                                                      <a:solidFill>
                                                        <a:srgbClr val="000000"/>
                                                      </a:solidFill>
                                                      <a:round/>
                                                      <a:headEnd/>
                                                      <a:tailEnd/>
                                                    </a14:hiddenLine>
                                                  </a:ext>
                                                </a:extLst>
                                              </wps:spPr>
                                              <wps:txbx>
                                                <w:txbxContent>
                                                  <w:p w:rsidR="00537238" w:rsidRPr="00407455" w:rsidRDefault="00537238" w:rsidP="00E95F2A">
                                                    <w:pPr>
                                                      <w:pStyle w:val="NormalWeb"/>
                                                      <w:spacing w:before="0" w:beforeAutospacing="0" w:after="0" w:afterAutospacing="0" w:line="240" w:lineRule="auto"/>
                                                      <w:jc w:val="center"/>
                                                      <w:rPr>
                                                        <w:sz w:val="10"/>
                                                        <w:szCs w:val="10"/>
                                                      </w:rPr>
                                                    </w:pPr>
                                                    <w:r w:rsidRPr="00493DDE">
                                                      <w:rPr>
                                                        <w:rFonts w:ascii="Calibri" w:hAnsi="Calibri"/>
                                                        <w:color w:val="FFFFFF"/>
                                                        <w:spacing w:val="-17"/>
                                                        <w:kern w:val="24"/>
                                                        <w:sz w:val="10"/>
                                                        <w:szCs w:val="10"/>
                                                      </w:rPr>
                                                      <w:t>7</w:t>
                                                    </w:r>
                                                  </w:p>
                                                </w:txbxContent>
                                              </wps:txbx>
                                              <wps:bodyPr rot="0" vert="horz" wrap="square" lIns="0" tIns="0" rIns="0" bIns="0" anchor="ctr" anchorCtr="0" upright="1">
                                                <a:noAutofit/>
                                              </wps:bodyPr>
                                            </wps:wsp>
                                          </wpg:grpSp>
                                          <wpg:grpSp>
                                            <wpg:cNvPr id="38" name="Grupo 38"/>
                                            <wpg:cNvGrpSpPr>
                                              <a:grpSpLocks/>
                                            </wpg:cNvGrpSpPr>
                                            <wpg:grpSpPr bwMode="auto">
                                              <a:xfrm>
                                                <a:off x="32221" y="34367"/>
                                                <a:ext cx="13662" cy="5259"/>
                                                <a:chOff x="32221" y="34367"/>
                                                <a:chExt cx="13662" cy="5258"/>
                                              </a:xfrm>
                                            </wpg:grpSpPr>
                                            <wps:wsp>
                                              <wps:cNvPr id="39" name="Rectángulo redondeado 54"/>
                                              <wps:cNvSpPr>
                                                <a:spLocks noChangeArrowheads="1"/>
                                              </wps:cNvSpPr>
                                              <wps:spPr bwMode="auto">
                                                <a:xfrm>
                                                  <a:off x="33977" y="36059"/>
                                                  <a:ext cx="11906" cy="3567"/>
                                                </a:xfrm>
                                                <a:prstGeom prst="roundRect">
                                                  <a:avLst>
                                                    <a:gd name="adj" fmla="val 16667"/>
                                                  </a:avLst>
                                                </a:prstGeom>
                                                <a:solidFill>
                                                  <a:srgbClr val="336600">
                                                    <a:alpha val="50195"/>
                                                  </a:srgbClr>
                                                </a:solidFill>
                                                <a:ln w="25400">
                                                  <a:solidFill>
                                                    <a:srgbClr val="70AD47">
                                                      <a:lumMod val="50000"/>
                                                      <a:lumOff val="0"/>
                                                    </a:srgbClr>
                                                  </a:solidFill>
                                                  <a:round/>
                                                  <a:headEnd/>
                                                  <a:tailEnd/>
                                                </a:ln>
                                              </wps:spPr>
                                              <wps:txbx>
                                                <w:txbxContent>
                                                  <w:p w:rsidR="00537238" w:rsidRPr="00407455" w:rsidRDefault="00537238" w:rsidP="00E95F2A">
                                                    <w:pPr>
                                                      <w:pStyle w:val="NormalWeb"/>
                                                      <w:spacing w:before="0" w:beforeAutospacing="0" w:after="0" w:afterAutospacing="0" w:line="240" w:lineRule="auto"/>
                                                      <w:jc w:val="center"/>
                                                      <w:rPr>
                                                        <w:sz w:val="10"/>
                                                        <w:szCs w:val="10"/>
                                                      </w:rPr>
                                                    </w:pPr>
                                                    <w:r w:rsidRPr="00493DDE">
                                                      <w:rPr>
                                                        <w:rFonts w:ascii="Calibri" w:hAnsi="Calibri"/>
                                                        <w:color w:val="000000"/>
                                                        <w:kern w:val="24"/>
                                                        <w:sz w:val="10"/>
                                                        <w:szCs w:val="10"/>
                                                      </w:rPr>
                                                      <w:t>Generación de software</w:t>
                                                    </w:r>
                                                  </w:p>
                                                </w:txbxContent>
                                              </wps:txbx>
                                              <wps:bodyPr rot="0" vert="horz" wrap="square" lIns="0" tIns="0" rIns="0" bIns="0" anchor="ctr" anchorCtr="0" upright="1">
                                                <a:noAutofit/>
                                              </wps:bodyPr>
                                            </wps:wsp>
                                            <wps:wsp>
                                              <wps:cNvPr id="40" name="Elipse 55"/>
                                              <wps:cNvSpPr>
                                                <a:spLocks noChangeArrowheads="1"/>
                                              </wps:cNvSpPr>
                                              <wps:spPr bwMode="auto">
                                                <a:xfrm>
                                                  <a:off x="32221" y="34367"/>
                                                  <a:ext cx="2990" cy="3066"/>
                                                </a:xfrm>
                                                <a:prstGeom prst="ellipse">
                                                  <a:avLst/>
                                                </a:prstGeom>
                                                <a:solidFill>
                                                  <a:srgbClr val="385723"/>
                                                </a:solidFill>
                                                <a:ln>
                                                  <a:noFill/>
                                                </a:ln>
                                                <a:extLst>
                                                  <a:ext uri="{91240B29-F687-4F45-9708-019B960494DF}">
                                                    <a14:hiddenLine xmlns:a14="http://schemas.microsoft.com/office/drawing/2010/main" w="25400">
                                                      <a:solidFill>
                                                        <a:srgbClr val="000000"/>
                                                      </a:solidFill>
                                                      <a:round/>
                                                      <a:headEnd/>
                                                      <a:tailEnd/>
                                                    </a14:hiddenLine>
                                                  </a:ext>
                                                </a:extLst>
                                              </wps:spPr>
                                              <wps:txbx>
                                                <w:txbxContent>
                                                  <w:p w:rsidR="00537238" w:rsidRPr="00407455" w:rsidRDefault="00537238" w:rsidP="00E95F2A">
                                                    <w:pPr>
                                                      <w:pStyle w:val="NormalWeb"/>
                                                      <w:spacing w:before="0" w:beforeAutospacing="0" w:after="0" w:afterAutospacing="0" w:line="240" w:lineRule="auto"/>
                                                      <w:jc w:val="center"/>
                                                      <w:rPr>
                                                        <w:sz w:val="10"/>
                                                        <w:szCs w:val="10"/>
                                                      </w:rPr>
                                                    </w:pPr>
                                                    <w:r w:rsidRPr="00493DDE">
                                                      <w:rPr>
                                                        <w:rFonts w:ascii="Calibri" w:hAnsi="Calibri"/>
                                                        <w:color w:val="FFFFFF"/>
                                                        <w:spacing w:val="-17"/>
                                                        <w:kern w:val="24"/>
                                                        <w:sz w:val="10"/>
                                                        <w:szCs w:val="10"/>
                                                      </w:rPr>
                                                      <w:t>6</w:t>
                                                    </w:r>
                                                  </w:p>
                                                </w:txbxContent>
                                              </wps:txbx>
                                              <wps:bodyPr rot="0" vert="horz" wrap="square" lIns="0" tIns="0" rIns="0" bIns="0" anchor="ctr" anchorCtr="0" upright="1">
                                                <a:noAutofit/>
                                              </wps:bodyPr>
                                            </wps:wsp>
                                          </wpg:grpSp>
                                          <wpg:grpSp>
                                            <wpg:cNvPr id="41" name="Grupo 39"/>
                                            <wpg:cNvGrpSpPr>
                                              <a:grpSpLocks/>
                                            </wpg:cNvGrpSpPr>
                                            <wpg:grpSpPr bwMode="auto">
                                              <a:xfrm>
                                                <a:off x="42892" y="29376"/>
                                                <a:ext cx="14696" cy="5124"/>
                                                <a:chOff x="42892" y="29376"/>
                                                <a:chExt cx="14695" cy="5123"/>
                                              </a:xfrm>
                                            </wpg:grpSpPr>
                                            <wps:wsp>
                                              <wps:cNvPr id="42" name="Rectángulo redondeado 52"/>
                                              <wps:cNvSpPr>
                                                <a:spLocks noChangeArrowheads="1"/>
                                              </wps:cNvSpPr>
                                              <wps:spPr bwMode="auto">
                                                <a:xfrm>
                                                  <a:off x="44627" y="30690"/>
                                                  <a:ext cx="12961" cy="3810"/>
                                                </a:xfrm>
                                                <a:prstGeom prst="roundRect">
                                                  <a:avLst>
                                                    <a:gd name="adj" fmla="val 16667"/>
                                                  </a:avLst>
                                                </a:prstGeom>
                                                <a:solidFill>
                                                  <a:srgbClr val="336600">
                                                    <a:alpha val="50195"/>
                                                  </a:srgbClr>
                                                </a:solidFill>
                                                <a:ln w="25400">
                                                  <a:solidFill>
                                                    <a:srgbClr val="70AD47">
                                                      <a:lumMod val="50000"/>
                                                      <a:lumOff val="0"/>
                                                    </a:srgbClr>
                                                  </a:solidFill>
                                                  <a:round/>
                                                  <a:headEnd/>
                                                  <a:tailEnd/>
                                                </a:ln>
                                              </wps:spPr>
                                              <wps:txbx>
                                                <w:txbxContent>
                                                  <w:p w:rsidR="00537238" w:rsidRPr="00407455" w:rsidRDefault="00537238" w:rsidP="00E95F2A">
                                                    <w:pPr>
                                                      <w:pStyle w:val="NormalWeb"/>
                                                      <w:spacing w:before="0" w:beforeAutospacing="0" w:after="0" w:afterAutospacing="0" w:line="240" w:lineRule="auto"/>
                                                      <w:jc w:val="center"/>
                                                      <w:rPr>
                                                        <w:sz w:val="10"/>
                                                        <w:szCs w:val="10"/>
                                                      </w:rPr>
                                                    </w:pPr>
                                                    <w:r w:rsidRPr="00493DDE">
                                                      <w:rPr>
                                                        <w:rFonts w:ascii="Calibri" w:hAnsi="Calibri"/>
                                                        <w:color w:val="000000"/>
                                                        <w:kern w:val="24"/>
                                                        <w:sz w:val="10"/>
                                                        <w:szCs w:val="10"/>
                                                      </w:rPr>
                                                      <w:t>Generación de pruebas</w:t>
                                                    </w:r>
                                                  </w:p>
                                                </w:txbxContent>
                                              </wps:txbx>
                                              <wps:bodyPr rot="0" vert="horz" wrap="square" lIns="0" tIns="0" rIns="0" bIns="0" anchor="ctr" anchorCtr="0" upright="1">
                                                <a:noAutofit/>
                                              </wps:bodyPr>
                                            </wps:wsp>
                                            <wps:wsp>
                                              <wps:cNvPr id="43" name="Elipse 53"/>
                                              <wps:cNvSpPr>
                                                <a:spLocks noChangeArrowheads="1"/>
                                              </wps:cNvSpPr>
                                              <wps:spPr bwMode="auto">
                                                <a:xfrm>
                                                  <a:off x="42892" y="29376"/>
                                                  <a:ext cx="2991" cy="3066"/>
                                                </a:xfrm>
                                                <a:prstGeom prst="ellipse">
                                                  <a:avLst/>
                                                </a:prstGeom>
                                                <a:solidFill>
                                                  <a:srgbClr val="385723"/>
                                                </a:solidFill>
                                                <a:ln>
                                                  <a:noFill/>
                                                </a:ln>
                                                <a:extLst>
                                                  <a:ext uri="{91240B29-F687-4F45-9708-019B960494DF}">
                                                    <a14:hiddenLine xmlns:a14="http://schemas.microsoft.com/office/drawing/2010/main" w="25400">
                                                      <a:solidFill>
                                                        <a:srgbClr val="000000"/>
                                                      </a:solidFill>
                                                      <a:round/>
                                                      <a:headEnd/>
                                                      <a:tailEnd/>
                                                    </a14:hiddenLine>
                                                  </a:ext>
                                                </a:extLst>
                                              </wps:spPr>
                                              <wps:txbx>
                                                <w:txbxContent>
                                                  <w:p w:rsidR="00537238" w:rsidRPr="00407455" w:rsidRDefault="00537238" w:rsidP="00E95F2A">
                                                    <w:pPr>
                                                      <w:pStyle w:val="NormalWeb"/>
                                                      <w:spacing w:before="0" w:beforeAutospacing="0" w:after="0" w:afterAutospacing="0" w:line="240" w:lineRule="auto"/>
                                                      <w:jc w:val="center"/>
                                                      <w:rPr>
                                                        <w:sz w:val="10"/>
                                                        <w:szCs w:val="10"/>
                                                      </w:rPr>
                                                    </w:pPr>
                                                    <w:r w:rsidRPr="00493DDE">
                                                      <w:rPr>
                                                        <w:rFonts w:ascii="Calibri" w:hAnsi="Calibri"/>
                                                        <w:color w:val="FFFFFF"/>
                                                        <w:spacing w:val="-17"/>
                                                        <w:kern w:val="24"/>
                                                        <w:sz w:val="10"/>
                                                        <w:szCs w:val="10"/>
                                                      </w:rPr>
                                                      <w:t>5</w:t>
                                                    </w:r>
                                                  </w:p>
                                                </w:txbxContent>
                                              </wps:txbx>
                                              <wps:bodyPr rot="0" vert="horz" wrap="square" lIns="0" tIns="0" rIns="0" bIns="0" anchor="ctr" anchorCtr="0" upright="1">
                                                <a:noAutofit/>
                                              </wps:bodyPr>
                                            </wps:wsp>
                                          </wpg:grpSp>
                                          <wpg:grpSp>
                                            <wpg:cNvPr id="44" name="Grupo 40"/>
                                            <wpg:cNvGrpSpPr>
                                              <a:grpSpLocks/>
                                            </wpg:cNvGrpSpPr>
                                            <wpg:grpSpPr bwMode="auto">
                                              <a:xfrm>
                                                <a:off x="44308" y="20936"/>
                                                <a:ext cx="14186" cy="5991"/>
                                                <a:chOff x="44308" y="20936"/>
                                                <a:chExt cx="14186" cy="5990"/>
                                              </a:xfrm>
                                            </wpg:grpSpPr>
                                            <wps:wsp>
                                              <wps:cNvPr id="45" name="Rectángulo redondeado 50"/>
                                              <wps:cNvSpPr>
                                                <a:spLocks noChangeArrowheads="1"/>
                                              </wps:cNvSpPr>
                                              <wps:spPr bwMode="auto">
                                                <a:xfrm>
                                                  <a:off x="45601" y="23089"/>
                                                  <a:ext cx="12893" cy="3838"/>
                                                </a:xfrm>
                                                <a:prstGeom prst="roundRect">
                                                  <a:avLst>
                                                    <a:gd name="adj" fmla="val 16667"/>
                                                  </a:avLst>
                                                </a:prstGeom>
                                                <a:solidFill>
                                                  <a:srgbClr val="336600">
                                                    <a:alpha val="49803"/>
                                                  </a:srgbClr>
                                                </a:solidFill>
                                                <a:ln w="25400">
                                                  <a:solidFill>
                                                    <a:srgbClr val="70AD47">
                                                      <a:lumMod val="50000"/>
                                                      <a:lumOff val="0"/>
                                                    </a:srgbClr>
                                                  </a:solidFill>
                                                  <a:round/>
                                                  <a:headEnd/>
                                                  <a:tailEnd/>
                                                </a:ln>
                                              </wps:spPr>
                                              <wps:txbx>
                                                <w:txbxContent>
                                                  <w:p w:rsidR="00537238" w:rsidRPr="00407455" w:rsidRDefault="00537238" w:rsidP="00E95F2A">
                                                    <w:pPr>
                                                      <w:pStyle w:val="NormalWeb"/>
                                                      <w:spacing w:before="0" w:beforeAutospacing="0" w:after="0" w:afterAutospacing="0" w:line="240" w:lineRule="auto"/>
                                                      <w:jc w:val="center"/>
                                                      <w:rPr>
                                                        <w:sz w:val="10"/>
                                                        <w:szCs w:val="10"/>
                                                      </w:rPr>
                                                    </w:pPr>
                                                    <w:r w:rsidRPr="00493DDE">
                                                      <w:rPr>
                                                        <w:rFonts w:ascii="Calibri" w:hAnsi="Calibri"/>
                                                        <w:color w:val="000000"/>
                                                        <w:kern w:val="24"/>
                                                        <w:sz w:val="10"/>
                                                        <w:szCs w:val="10"/>
                                                      </w:rPr>
                                                      <w:t>Generación y montaje de modelos</w:t>
                                                    </w:r>
                                                  </w:p>
                                                </w:txbxContent>
                                              </wps:txbx>
                                              <wps:bodyPr rot="0" vert="horz" wrap="square" lIns="0" tIns="0" rIns="0" bIns="0" anchor="ctr" anchorCtr="0" upright="1">
                                                <a:noAutofit/>
                                              </wps:bodyPr>
                                            </wps:wsp>
                                            <wps:wsp>
                                              <wps:cNvPr id="46" name="Elipse 51"/>
                                              <wps:cNvSpPr>
                                                <a:spLocks noChangeArrowheads="1"/>
                                              </wps:cNvSpPr>
                                              <wps:spPr bwMode="auto">
                                                <a:xfrm>
                                                  <a:off x="44308" y="20936"/>
                                                  <a:ext cx="2990" cy="3066"/>
                                                </a:xfrm>
                                                <a:prstGeom prst="ellipse">
                                                  <a:avLst/>
                                                </a:prstGeom>
                                                <a:solidFill>
                                                  <a:srgbClr val="385723"/>
                                                </a:solidFill>
                                                <a:ln>
                                                  <a:noFill/>
                                                </a:ln>
                                                <a:extLst>
                                                  <a:ext uri="{91240B29-F687-4F45-9708-019B960494DF}">
                                                    <a14:hiddenLine xmlns:a14="http://schemas.microsoft.com/office/drawing/2010/main" w="25400">
                                                      <a:solidFill>
                                                        <a:srgbClr val="000000"/>
                                                      </a:solidFill>
                                                      <a:round/>
                                                      <a:headEnd/>
                                                      <a:tailEnd/>
                                                    </a14:hiddenLine>
                                                  </a:ext>
                                                </a:extLst>
                                              </wps:spPr>
                                              <wps:txbx>
                                                <w:txbxContent>
                                                  <w:p w:rsidR="00537238" w:rsidRPr="00407455" w:rsidRDefault="00537238" w:rsidP="00E95F2A">
                                                    <w:pPr>
                                                      <w:pStyle w:val="NormalWeb"/>
                                                      <w:spacing w:before="0" w:beforeAutospacing="0" w:after="0" w:afterAutospacing="0" w:line="240" w:lineRule="auto"/>
                                                      <w:jc w:val="center"/>
                                                      <w:rPr>
                                                        <w:sz w:val="10"/>
                                                        <w:szCs w:val="10"/>
                                                      </w:rPr>
                                                    </w:pPr>
                                                    <w:r w:rsidRPr="00493DDE">
                                                      <w:rPr>
                                                        <w:rFonts w:ascii="Calibri" w:hAnsi="Calibri"/>
                                                        <w:color w:val="FFFFFF"/>
                                                        <w:spacing w:val="-17"/>
                                                        <w:kern w:val="24"/>
                                                        <w:sz w:val="10"/>
                                                        <w:szCs w:val="10"/>
                                                      </w:rPr>
                                                      <w:t>4</w:t>
                                                    </w:r>
                                                  </w:p>
                                                </w:txbxContent>
                                              </wps:txbx>
                                              <wps:bodyPr rot="0" vert="horz" wrap="square" lIns="0" tIns="0" rIns="0" bIns="0" anchor="ctr" anchorCtr="0" upright="1">
                                                <a:noAutofit/>
                                              </wps:bodyPr>
                                            </wps:wsp>
                                          </wpg:grpSp>
                                          <wpg:grpSp>
                                            <wpg:cNvPr id="47" name="Grupo 41"/>
                                            <wpg:cNvGrpSpPr>
                                              <a:grpSpLocks/>
                                            </wpg:cNvGrpSpPr>
                                            <wpg:grpSpPr bwMode="auto">
                                              <a:xfrm>
                                                <a:off x="43103" y="14028"/>
                                                <a:ext cx="13914" cy="5861"/>
                                                <a:chOff x="43103" y="14028"/>
                                                <a:chExt cx="13913" cy="5860"/>
                                              </a:xfrm>
                                            </wpg:grpSpPr>
                                            <wps:wsp>
                                              <wps:cNvPr id="48" name="Rectángulo redondeado 48"/>
                                              <wps:cNvSpPr>
                                                <a:spLocks noChangeArrowheads="1"/>
                                              </wps:cNvSpPr>
                                              <wps:spPr bwMode="auto">
                                                <a:xfrm>
                                                  <a:off x="44549" y="16202"/>
                                                  <a:ext cx="12468" cy="3687"/>
                                                </a:xfrm>
                                                <a:prstGeom prst="roundRect">
                                                  <a:avLst>
                                                    <a:gd name="adj" fmla="val 16667"/>
                                                  </a:avLst>
                                                </a:prstGeom>
                                                <a:solidFill>
                                                  <a:srgbClr val="FF9900">
                                                    <a:alpha val="50195"/>
                                                  </a:srgbClr>
                                                </a:solidFill>
                                                <a:ln w="25400">
                                                  <a:solidFill>
                                                    <a:srgbClr val="ED7D31">
                                                      <a:lumMod val="100000"/>
                                                      <a:lumOff val="0"/>
                                                    </a:srgbClr>
                                                  </a:solidFill>
                                                  <a:round/>
                                                  <a:headEnd/>
                                                  <a:tailEnd/>
                                                </a:ln>
                                              </wps:spPr>
                                              <wps:txbx>
                                                <w:txbxContent>
                                                  <w:p w:rsidR="00537238" w:rsidRPr="00407455" w:rsidRDefault="00537238" w:rsidP="00E95F2A">
                                                    <w:pPr>
                                                      <w:pStyle w:val="NormalWeb"/>
                                                      <w:spacing w:before="0" w:beforeAutospacing="0" w:after="0" w:afterAutospacing="0" w:line="240" w:lineRule="auto"/>
                                                      <w:jc w:val="center"/>
                                                      <w:rPr>
                                                        <w:sz w:val="10"/>
                                                        <w:szCs w:val="10"/>
                                                      </w:rPr>
                                                    </w:pPr>
                                                    <w:r w:rsidRPr="00493DDE">
                                                      <w:rPr>
                                                        <w:rFonts w:ascii="Calibri" w:hAnsi="Calibri"/>
                                                        <w:color w:val="000000"/>
                                                        <w:kern w:val="24"/>
                                                        <w:sz w:val="10"/>
                                                        <w:szCs w:val="10"/>
                                                      </w:rPr>
                                                      <w:t>Análisis detallado de las necesidades</w:t>
                                                    </w:r>
                                                  </w:p>
                                                </w:txbxContent>
                                              </wps:txbx>
                                              <wps:bodyPr rot="0" vert="horz" wrap="square" lIns="0" tIns="0" rIns="0" bIns="0" anchor="ctr" anchorCtr="0" upright="1">
                                                <a:noAutofit/>
                                              </wps:bodyPr>
                                            </wps:wsp>
                                            <wps:wsp>
                                              <wps:cNvPr id="49" name="Elipse 49"/>
                                              <wps:cNvSpPr>
                                                <a:spLocks noChangeArrowheads="1"/>
                                              </wps:cNvSpPr>
                                              <wps:spPr bwMode="auto">
                                                <a:xfrm>
                                                  <a:off x="43103" y="14028"/>
                                                  <a:ext cx="2991" cy="3066"/>
                                                </a:xfrm>
                                                <a:prstGeom prst="ellipse">
                                                  <a:avLst/>
                                                </a:prstGeom>
                                                <a:solidFill>
                                                  <a:srgbClr val="70AD47">
                                                    <a:lumMod val="60000"/>
                                                    <a:lumOff val="40000"/>
                                                  </a:srgbClr>
                                                </a:solidFill>
                                                <a:ln>
                                                  <a:noFill/>
                                                </a:ln>
                                                <a:extLst>
                                                  <a:ext uri="{91240B29-F687-4F45-9708-019B960494DF}">
                                                    <a14:hiddenLine xmlns:a14="http://schemas.microsoft.com/office/drawing/2010/main" w="25400">
                                                      <a:solidFill>
                                                        <a:srgbClr val="000000"/>
                                                      </a:solidFill>
                                                      <a:round/>
                                                      <a:headEnd/>
                                                      <a:tailEnd/>
                                                    </a14:hiddenLine>
                                                  </a:ext>
                                                </a:extLst>
                                              </wps:spPr>
                                              <wps:txbx>
                                                <w:txbxContent>
                                                  <w:p w:rsidR="00537238" w:rsidRPr="00407455" w:rsidRDefault="00537238" w:rsidP="00E95F2A">
                                                    <w:pPr>
                                                      <w:pStyle w:val="NormalWeb"/>
                                                      <w:spacing w:before="0" w:beforeAutospacing="0" w:after="0" w:afterAutospacing="0" w:line="240" w:lineRule="auto"/>
                                                      <w:jc w:val="center"/>
                                                      <w:rPr>
                                                        <w:sz w:val="10"/>
                                                        <w:szCs w:val="10"/>
                                                      </w:rPr>
                                                    </w:pPr>
                                                    <w:r w:rsidRPr="00493DDE">
                                                      <w:rPr>
                                                        <w:rFonts w:ascii="Calibri" w:hAnsi="Calibri"/>
                                                        <w:color w:val="FFFFFF"/>
                                                        <w:spacing w:val="-17"/>
                                                        <w:kern w:val="24"/>
                                                        <w:sz w:val="10"/>
                                                        <w:szCs w:val="10"/>
                                                      </w:rPr>
                                                      <w:t>3</w:t>
                                                    </w:r>
                                                  </w:p>
                                                </w:txbxContent>
                                              </wps:txbx>
                                              <wps:bodyPr rot="0" vert="horz" wrap="square" lIns="0" tIns="0" rIns="0" bIns="0" anchor="ctr" anchorCtr="0" upright="1">
                                                <a:noAutofit/>
                                              </wps:bodyPr>
                                            </wps:wsp>
                                          </wpg:grpSp>
                                          <wpg:grpSp>
                                            <wpg:cNvPr id="50" name="Grupo 42"/>
                                            <wpg:cNvGrpSpPr>
                                              <a:grpSpLocks/>
                                            </wpg:cNvGrpSpPr>
                                            <wpg:grpSpPr bwMode="auto">
                                              <a:xfrm>
                                                <a:off x="40670" y="7239"/>
                                                <a:ext cx="13967" cy="5758"/>
                                                <a:chOff x="40670" y="7239"/>
                                                <a:chExt cx="13967" cy="5758"/>
                                              </a:xfrm>
                                            </wpg:grpSpPr>
                                            <wps:wsp>
                                              <wps:cNvPr id="51" name="Rectángulo redondeado 46"/>
                                              <wps:cNvSpPr>
                                                <a:spLocks noChangeArrowheads="1"/>
                                              </wps:cNvSpPr>
                                              <wps:spPr bwMode="auto">
                                                <a:xfrm>
                                                  <a:off x="42910" y="9237"/>
                                                  <a:ext cx="11727" cy="3760"/>
                                                </a:xfrm>
                                                <a:prstGeom prst="roundRect">
                                                  <a:avLst>
                                                    <a:gd name="adj" fmla="val 16667"/>
                                                  </a:avLst>
                                                </a:prstGeom>
                                                <a:solidFill>
                                                  <a:srgbClr val="FF9900">
                                                    <a:alpha val="50195"/>
                                                  </a:srgbClr>
                                                </a:solidFill>
                                                <a:ln w="9525">
                                                  <a:solidFill>
                                                    <a:srgbClr val="FFC000"/>
                                                  </a:solidFill>
                                                  <a:round/>
                                                  <a:headEnd/>
                                                  <a:tailEnd/>
                                                </a:ln>
                                              </wps:spPr>
                                              <wps:txbx>
                                                <w:txbxContent>
                                                  <w:p w:rsidR="00537238" w:rsidRPr="00407455" w:rsidRDefault="00537238" w:rsidP="00E95F2A">
                                                    <w:pPr>
                                                      <w:pStyle w:val="NormalWeb"/>
                                                      <w:spacing w:before="0" w:beforeAutospacing="0" w:after="0" w:afterAutospacing="0" w:line="240" w:lineRule="auto"/>
                                                      <w:jc w:val="center"/>
                                                      <w:rPr>
                                                        <w:sz w:val="10"/>
                                                        <w:szCs w:val="10"/>
                                                      </w:rPr>
                                                    </w:pPr>
                                                    <w:r w:rsidRPr="00493DDE">
                                                      <w:rPr>
                                                        <w:rFonts w:ascii="Calibri" w:hAnsi="Calibri"/>
                                                        <w:color w:val="000000"/>
                                                        <w:kern w:val="24"/>
                                                        <w:sz w:val="10"/>
                                                        <w:szCs w:val="10"/>
                                                      </w:rPr>
                                                      <w:t>Diseño de la capa tecnológica</w:t>
                                                    </w:r>
                                                  </w:p>
                                                </w:txbxContent>
                                              </wps:txbx>
                                              <wps:bodyPr rot="0" vert="horz" wrap="square" lIns="0" tIns="0" rIns="0" bIns="0" anchor="ctr" anchorCtr="0" upright="1">
                                                <a:noAutofit/>
                                              </wps:bodyPr>
                                            </wps:wsp>
                                            <wps:wsp>
                                              <wps:cNvPr id="52" name="Elipse 47"/>
                                              <wps:cNvSpPr>
                                                <a:spLocks noChangeArrowheads="1"/>
                                              </wps:cNvSpPr>
                                              <wps:spPr bwMode="auto">
                                                <a:xfrm>
                                                  <a:off x="40670" y="7239"/>
                                                  <a:ext cx="2991" cy="3066"/>
                                                </a:xfrm>
                                                <a:prstGeom prst="ellipse">
                                                  <a:avLst/>
                                                </a:prstGeom>
                                                <a:solidFill>
                                                  <a:srgbClr val="FFC000"/>
                                                </a:solidFill>
                                                <a:ln>
                                                  <a:noFill/>
                                                </a:ln>
                                                <a:extLst>
                                                  <a:ext uri="{91240B29-F687-4F45-9708-019B960494DF}">
                                                    <a14:hiddenLine xmlns:a14="http://schemas.microsoft.com/office/drawing/2010/main" w="25400">
                                                      <a:solidFill>
                                                        <a:srgbClr val="000000"/>
                                                      </a:solidFill>
                                                      <a:round/>
                                                      <a:headEnd/>
                                                      <a:tailEnd/>
                                                    </a14:hiddenLine>
                                                  </a:ext>
                                                </a:extLst>
                                              </wps:spPr>
                                              <wps:txbx>
                                                <w:txbxContent>
                                                  <w:p w:rsidR="00537238" w:rsidRPr="00407455" w:rsidRDefault="00537238" w:rsidP="00E95F2A">
                                                    <w:pPr>
                                                      <w:pStyle w:val="NormalWeb"/>
                                                      <w:spacing w:before="0" w:beforeAutospacing="0" w:after="0" w:afterAutospacing="0" w:line="240" w:lineRule="auto"/>
                                                      <w:jc w:val="center"/>
                                                      <w:rPr>
                                                        <w:sz w:val="10"/>
                                                        <w:szCs w:val="10"/>
                                                      </w:rPr>
                                                    </w:pPr>
                                                    <w:r w:rsidRPr="00493DDE">
                                                      <w:rPr>
                                                        <w:rFonts w:ascii="Calibri" w:hAnsi="Calibri"/>
                                                        <w:color w:val="FFFFFF"/>
                                                        <w:spacing w:val="-17"/>
                                                        <w:kern w:val="24"/>
                                                        <w:sz w:val="10"/>
                                                        <w:szCs w:val="10"/>
                                                      </w:rPr>
                                                      <w:t>2</w:t>
                                                    </w:r>
                                                  </w:p>
                                                </w:txbxContent>
                                              </wps:txbx>
                                              <wps:bodyPr rot="0" vert="horz" wrap="square" lIns="0" tIns="0" rIns="0" bIns="0" anchor="ctr" anchorCtr="0" upright="1">
                                                <a:noAutofit/>
                                              </wps:bodyPr>
                                            </wps:wsp>
                                          </wpg:grpSp>
                                          <wps:wsp>
                                            <wps:cNvPr id="53" name="Rectángulo redondeado 44"/>
                                            <wps:cNvSpPr>
                                              <a:spLocks noChangeArrowheads="1"/>
                                            </wps:cNvSpPr>
                                            <wps:spPr bwMode="auto">
                                              <a:xfrm>
                                                <a:off x="26658" y="3566"/>
                                                <a:ext cx="11226" cy="3301"/>
                                              </a:xfrm>
                                              <a:prstGeom prst="roundRect">
                                                <a:avLst>
                                                  <a:gd name="adj" fmla="val 16667"/>
                                                </a:avLst>
                                              </a:prstGeom>
                                              <a:solidFill>
                                                <a:srgbClr val="990000">
                                                  <a:alpha val="41176"/>
                                                </a:srgbClr>
                                              </a:solidFill>
                                              <a:ln w="9525">
                                                <a:solidFill>
                                                  <a:srgbClr val="C00000"/>
                                                </a:solidFill>
                                                <a:round/>
                                                <a:headEnd/>
                                                <a:tailEnd/>
                                              </a:ln>
                                            </wps:spPr>
                                            <wps:txbx>
                                              <w:txbxContent>
                                                <w:p w:rsidR="00537238" w:rsidRPr="00407455" w:rsidRDefault="00537238" w:rsidP="00E95F2A">
                                                  <w:pPr>
                                                    <w:pStyle w:val="NormalWeb"/>
                                                    <w:spacing w:before="0" w:beforeAutospacing="0" w:after="0" w:afterAutospacing="0" w:line="240" w:lineRule="auto"/>
                                                    <w:jc w:val="center"/>
                                                    <w:rPr>
                                                      <w:sz w:val="10"/>
                                                      <w:szCs w:val="10"/>
                                                    </w:rPr>
                                                  </w:pPr>
                                                  <w:r w:rsidRPr="00493DDE">
                                                    <w:rPr>
                                                      <w:rFonts w:ascii="Calibri" w:hAnsi="Calibri"/>
                                                      <w:color w:val="000000"/>
                                                      <w:kern w:val="24"/>
                                                      <w:sz w:val="10"/>
                                                      <w:szCs w:val="10"/>
                                                    </w:rPr>
                                                    <w:t>Análisis preliminar</w:t>
                                                  </w:r>
                                                </w:p>
                                              </w:txbxContent>
                                            </wps:txbx>
                                            <wps:bodyPr rot="0" vert="horz" wrap="square" lIns="0" tIns="0" rIns="0" bIns="0" anchor="ctr" anchorCtr="0" upright="1">
                                              <a:noAutofit/>
                                            </wps:bodyPr>
                                          </wps:wsp>
                                        </wpg:grpSp>
                                      </wpg:grpSp>
                                      <wps:wsp>
                                        <wps:cNvPr id="54" name="Conector curvado 18"/>
                                        <wps:cNvCnPr>
                                          <a:cxnSpLocks noChangeShapeType="1"/>
                                        </wps:cNvCnPr>
                                        <wps:spPr bwMode="auto">
                                          <a:xfrm rot="16200000" flipV="1">
                                            <a:off x="15974" y="27357"/>
                                            <a:ext cx="10793" cy="6193"/>
                                          </a:xfrm>
                                          <a:prstGeom prst="curvedConnector2">
                                            <a:avLst/>
                                          </a:prstGeom>
                                          <a:noFill/>
                                          <a:ln w="9525">
                                            <a:solidFill>
                                              <a:sysClr val="windowText" lastClr="000000">
                                                <a:lumMod val="95000"/>
                                                <a:lumOff val="0"/>
                                              </a:sysClr>
                                            </a:solidFill>
                                            <a:round/>
                                            <a:headEnd/>
                                            <a:tailEnd type="triangle" w="med" len="med"/>
                                          </a:ln>
                                          <a:extLst>
                                            <a:ext uri="{909E8E84-426E-40DD-AFC4-6F175D3DCCD1}">
                                              <a14:hiddenFill xmlns:a14="http://schemas.microsoft.com/office/drawing/2010/main">
                                                <a:noFill/>
                                              </a14:hiddenFill>
                                            </a:ext>
                                          </a:extLst>
                                        </wps:spPr>
                                        <wps:bodyPr/>
                                      </wps:wsp>
                                      <wps:wsp>
                                        <wps:cNvPr id="55" name="Conector curvado 19"/>
                                        <wps:cNvCnPr>
                                          <a:cxnSpLocks noChangeShapeType="1"/>
                                        </wps:cNvCnPr>
                                        <wps:spPr bwMode="auto">
                                          <a:xfrm rot="16200000" flipH="1">
                                            <a:off x="32820" y="6318"/>
                                            <a:ext cx="11179" cy="12278"/>
                                          </a:xfrm>
                                          <a:prstGeom prst="curvedConnector2">
                                            <a:avLst/>
                                          </a:prstGeom>
                                          <a:noFill/>
                                          <a:ln w="9525">
                                            <a:solidFill>
                                              <a:sysClr val="windowText" lastClr="000000">
                                                <a:lumMod val="95000"/>
                                                <a:lumOff val="0"/>
                                              </a:sysClr>
                                            </a:solidFill>
                                            <a:round/>
                                            <a:headEnd/>
                                            <a:tailEnd type="triangle" w="med" len="med"/>
                                          </a:ln>
                                          <a:extLst>
                                            <a:ext uri="{909E8E84-426E-40DD-AFC4-6F175D3DCCD1}">
                                              <a14:hiddenFill xmlns:a14="http://schemas.microsoft.com/office/drawing/2010/main">
                                                <a:noFill/>
                                              </a14:hiddenFill>
                                            </a:ext>
                                          </a:extLst>
                                        </wps:spPr>
                                        <wps:bodyPr/>
                                      </wps:wsp>
                                      <wps:wsp>
                                        <wps:cNvPr id="56" name="Conector curvado 20"/>
                                        <wps:cNvCnPr>
                                          <a:cxnSpLocks noChangeShapeType="1"/>
                                        </wps:cNvCnPr>
                                        <wps:spPr bwMode="auto">
                                          <a:xfrm rot="10800000" flipV="1">
                                            <a:off x="39930" y="25008"/>
                                            <a:ext cx="5671" cy="11051"/>
                                          </a:xfrm>
                                          <a:prstGeom prst="curvedConnector2">
                                            <a:avLst/>
                                          </a:prstGeom>
                                          <a:noFill/>
                                          <a:ln w="9525">
                                            <a:solidFill>
                                              <a:sysClr val="windowText" lastClr="000000">
                                                <a:lumMod val="95000"/>
                                                <a:lumOff val="0"/>
                                              </a:sysClr>
                                            </a:solidFill>
                                            <a:round/>
                                            <a:headEnd/>
                                            <a:tailEnd type="triangle" w="med" len="med"/>
                                          </a:ln>
                                          <a:extLst>
                                            <a:ext uri="{909E8E84-426E-40DD-AFC4-6F175D3DCCD1}">
                                              <a14:hiddenFill xmlns:a14="http://schemas.microsoft.com/office/drawing/2010/main">
                                                <a:noFill/>
                                              </a14:hiddenFill>
                                            </a:ext>
                                          </a:extLst>
                                        </wps:spPr>
                                        <wps:bodyPr/>
                                      </wps:wsp>
                                      <wps:wsp>
                                        <wps:cNvPr id="57" name="Conector curvado 21"/>
                                        <wps:cNvCnPr>
                                          <a:cxnSpLocks noChangeShapeType="1"/>
                                        </wps:cNvCnPr>
                                        <wps:spPr bwMode="auto">
                                          <a:xfrm rot="10800000" flipV="1">
                                            <a:off x="24844" y="25008"/>
                                            <a:ext cx="20757" cy="10928"/>
                                          </a:xfrm>
                                          <a:prstGeom prst="curvedConnector2">
                                            <a:avLst/>
                                          </a:prstGeom>
                                          <a:noFill/>
                                          <a:ln w="9525">
                                            <a:solidFill>
                                              <a:sysClr val="windowText" lastClr="000000">
                                                <a:lumMod val="95000"/>
                                                <a:lumOff val="0"/>
                                              </a:sysClr>
                                            </a:solidFill>
                                            <a:round/>
                                            <a:headEnd/>
                                            <a:tailEnd type="triangle" w="med" len="med"/>
                                          </a:ln>
                                          <a:extLst>
                                            <a:ext uri="{909E8E84-426E-40DD-AFC4-6F175D3DCCD1}">
                                              <a14:hiddenFill xmlns:a14="http://schemas.microsoft.com/office/drawing/2010/main">
                                                <a:noFill/>
                                              </a14:hiddenFill>
                                            </a:ext>
                                          </a:extLst>
                                        </wps:spPr>
                                        <wps:bodyPr/>
                                      </wps:wsp>
                                    </wpg:grpSp>
                                    <wps:wsp>
                                      <wps:cNvPr id="58" name="Rectángulo 16" descr="Phases of TDDM4IoTS"/>
                                      <wps:cNvSpPr>
                                        <a:spLocks noChangeArrowheads="1"/>
                                      </wps:cNvSpPr>
                                      <wps:spPr bwMode="auto">
                                        <a:xfrm>
                                          <a:off x="1" y="0"/>
                                          <a:ext cx="65319" cy="44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grpSp>
                                  <wps:wsp>
                                    <wps:cNvPr id="59" name="Rectángulo redondeado 13"/>
                                    <wps:cNvSpPr>
                                      <a:spLocks noChangeArrowheads="1"/>
                                    </wps:cNvSpPr>
                                    <wps:spPr bwMode="auto">
                                      <a:xfrm>
                                        <a:off x="26255" y="3148"/>
                                        <a:ext cx="12105" cy="4172"/>
                                      </a:xfrm>
                                      <a:prstGeom prst="roundRect">
                                        <a:avLst>
                                          <a:gd name="adj" fmla="val 16667"/>
                                        </a:avLst>
                                      </a:prstGeom>
                                      <a:noFill/>
                                      <a:ln w="25400">
                                        <a:solidFill>
                                          <a:srgbClr val="C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60" name="Rectángulo redondeado 11"/>
                                  <wps:cNvSpPr>
                                    <a:spLocks noChangeArrowheads="1"/>
                                  </wps:cNvSpPr>
                                  <wps:spPr bwMode="auto">
                                    <a:xfrm>
                                      <a:off x="42603" y="8826"/>
                                      <a:ext cx="12320" cy="4561"/>
                                    </a:xfrm>
                                    <a:prstGeom prst="roundRect">
                                      <a:avLst>
                                        <a:gd name="adj" fmla="val 16667"/>
                                      </a:avLst>
                                    </a:prstGeom>
                                    <a:noFill/>
                                    <a:ln w="25400">
                                      <a:solidFill>
                                        <a:srgbClr val="FFC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61" name="Rectángulo redondeado 9"/>
                                <wps:cNvSpPr>
                                  <a:spLocks noChangeArrowheads="1"/>
                                </wps:cNvSpPr>
                                <wps:spPr bwMode="auto">
                                  <a:xfrm>
                                    <a:off x="18561" y="35936"/>
                                    <a:ext cx="12565" cy="4531"/>
                                  </a:xfrm>
                                  <a:prstGeom prst="roundRect">
                                    <a:avLst>
                                      <a:gd name="adj" fmla="val 16667"/>
                                    </a:avLst>
                                  </a:prstGeom>
                                  <a:noFill/>
                                  <a:ln w="25400">
                                    <a:solidFill>
                                      <a:srgbClr val="0070C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62" name="Rectángulo redondeado 7"/>
                              <wps:cNvSpPr>
                                <a:spLocks noChangeArrowheads="1"/>
                              </wps:cNvSpPr>
                              <wps:spPr bwMode="auto">
                                <a:xfrm>
                                  <a:off x="6948" y="8454"/>
                                  <a:ext cx="14374" cy="4543"/>
                                </a:xfrm>
                                <a:prstGeom prst="roundRect">
                                  <a:avLst>
                                    <a:gd name="adj" fmla="val 16667"/>
                                  </a:avLst>
                                </a:prstGeom>
                                <a:noFill/>
                                <a:ln w="25400">
                                  <a:solidFill>
                                    <a:srgbClr val="44546A"/>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63" name="Conector angular 5"/>
                            <wps:cNvCnPr>
                              <a:cxnSpLocks noChangeShapeType="1"/>
                            </wps:cNvCnPr>
                            <wps:spPr bwMode="auto">
                              <a:xfrm>
                                <a:off x="57017" y="18046"/>
                                <a:ext cx="571" cy="14549"/>
                              </a:xfrm>
                              <a:prstGeom prst="bentConnector3">
                                <a:avLst>
                                  <a:gd name="adj1" fmla="val 1050046"/>
                                </a:avLst>
                              </a:prstGeom>
                              <a:noFill/>
                              <a:ln w="9525">
                                <a:solidFill>
                                  <a:sysClr val="windowText" lastClr="000000">
                                    <a:lumMod val="95000"/>
                                    <a:lumOff val="0"/>
                                  </a:sysClr>
                                </a:solidFill>
                                <a:miter lim="800000"/>
                                <a:headEnd/>
                                <a:tailEnd type="triangle" w="med" len="med"/>
                              </a:ln>
                              <a:extLst>
                                <a:ext uri="{909E8E84-426E-40DD-AFC4-6F175D3DCCD1}">
                                  <a14:hiddenFill xmlns:a14="http://schemas.microsoft.com/office/drawing/2010/main">
                                    <a:noFill/>
                                  </a14:hiddenFill>
                                </a:ext>
                              </a:extLst>
                            </wps:spPr>
                            <wps:bodyPr/>
                          </wps:wsp>
                        </wpg:grpSp>
                        <wps:wsp>
                          <wps:cNvPr id="64" name="Conector angular 3"/>
                          <wps:cNvCnPr>
                            <a:cxnSpLocks noChangeShapeType="1"/>
                          </wps:cNvCnPr>
                          <wps:spPr bwMode="auto">
                            <a:xfrm rot="16200000" flipH="1">
                              <a:off x="22234" y="11294"/>
                              <a:ext cx="1724" cy="566"/>
                            </a:xfrm>
                            <a:prstGeom prst="bentConnector3">
                              <a:avLst>
                                <a:gd name="adj1" fmla="val 50000"/>
                              </a:avLst>
                            </a:prstGeom>
                            <a:noFill/>
                            <a:ln w="9525">
                              <a:solidFill>
                                <a:sysClr val="windowText" lastClr="000000">
                                  <a:lumMod val="95000"/>
                                  <a:lumOff val="0"/>
                                </a:sysClr>
                              </a:solidFill>
                              <a:miter lim="800000"/>
                              <a:headEnd/>
                              <a:tailEnd type="triangle" w="med" len="med"/>
                            </a:ln>
                            <a:extLst>
                              <a:ext uri="{909E8E84-426E-40DD-AFC4-6F175D3DCCD1}">
                                <a14:hiddenFill xmlns:a14="http://schemas.microsoft.com/office/drawing/2010/main">
                                  <a:noFill/>
                                </a14:hiddenFill>
                              </a:ext>
                            </a:extLst>
                          </wps:spPr>
                          <wps:bodyPr/>
                        </wps:wsp>
                        <wps:wsp>
                          <wps:cNvPr id="65" name="Elipse 1"/>
                          <wps:cNvSpPr>
                            <a:spLocks noChangeArrowheads="1"/>
                          </wps:cNvSpPr>
                          <wps:spPr bwMode="auto">
                            <a:xfrm>
                              <a:off x="10504" y="816"/>
                              <a:ext cx="1260" cy="1607"/>
                            </a:xfrm>
                            <a:prstGeom prst="ellipse">
                              <a:avLst/>
                            </a:prstGeom>
                            <a:solidFill>
                              <a:srgbClr val="BF504D"/>
                            </a:solidFill>
                            <a:ln>
                              <a:noFill/>
                            </a:ln>
                            <a:extLst>
                              <a:ext uri="{91240B29-F687-4F45-9708-019B960494DF}">
                                <a14:hiddenLine xmlns:a14="http://schemas.microsoft.com/office/drawing/2010/main" w="25400">
                                  <a:solidFill>
                                    <a:srgbClr val="000000"/>
                                  </a:solidFill>
                                  <a:round/>
                                  <a:headEnd/>
                                  <a:tailEnd/>
                                </a14:hiddenLine>
                              </a:ext>
                            </a:extLst>
                          </wps:spPr>
                          <wps:txbx>
                            <w:txbxContent>
                              <w:p w:rsidR="00537238" w:rsidRPr="00407455" w:rsidRDefault="00537238" w:rsidP="00E95F2A">
                                <w:pPr>
                                  <w:pStyle w:val="NormalWeb"/>
                                  <w:spacing w:before="0" w:beforeAutospacing="0" w:after="0" w:afterAutospacing="0" w:line="240" w:lineRule="auto"/>
                                  <w:jc w:val="center"/>
                                  <w:rPr>
                                    <w:sz w:val="10"/>
                                    <w:szCs w:val="10"/>
                                  </w:rPr>
                                </w:pPr>
                                <w:r w:rsidRPr="00493DDE">
                                  <w:rPr>
                                    <w:rFonts w:ascii="Calibri" w:hAnsi="Calibri"/>
                                    <w:color w:val="FFFFFF"/>
                                    <w:spacing w:val="-17"/>
                                    <w:kern w:val="24"/>
                                    <w:sz w:val="10"/>
                                    <w:szCs w:val="10"/>
                                  </w:rPr>
                                  <w:t>1</w:t>
                                </w:r>
                              </w:p>
                            </w:txbxContent>
                          </wps:txbx>
                          <wps:bodyPr rot="0" vert="horz" wrap="square" lIns="0" tIns="0" rIns="0" bIns="0" anchor="ctr" anchorCtr="0" upright="1">
                            <a:noAutofit/>
                          </wps:bodyPr>
                        </wps:wsp>
                      </wpg:grpSp>
                      <wps:wsp>
                        <wps:cNvPr id="67" name="Cuadro de texto 67"/>
                        <wps:cNvSpPr txBox="1">
                          <a:spLocks noChangeArrowheads="1"/>
                        </wps:cNvSpPr>
                        <wps:spPr bwMode="auto">
                          <a:xfrm>
                            <a:off x="271849" y="2576384"/>
                            <a:ext cx="3018522" cy="2945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7238" w:rsidRPr="00F2132A" w:rsidRDefault="00537238" w:rsidP="00E95F2A">
                              <w:pPr>
                                <w:pStyle w:val="figurecaption"/>
                                <w:ind w:left="0" w:firstLine="0"/>
                                <w:rPr>
                                  <w:lang w:val="es-EC"/>
                                </w:rPr>
                              </w:pPr>
                              <w:bookmarkStart w:id="44" w:name="_Ref9609844"/>
                              <w:r w:rsidRPr="00F2132A">
                                <w:rPr>
                                  <w:lang w:val="es-EC"/>
                                </w:rPr>
                                <w:t xml:space="preserve">Figura </w:t>
                              </w:r>
                              <w:r w:rsidRPr="00E95F2A">
                                <w:fldChar w:fldCharType="begin"/>
                              </w:r>
                              <w:r w:rsidRPr="00F2132A">
                                <w:rPr>
                                  <w:lang w:val="es-EC"/>
                                </w:rPr>
                                <w:instrText xml:space="preserve"> SEQ Figure \* ARABIC </w:instrText>
                              </w:r>
                              <w:r w:rsidRPr="00E95F2A">
                                <w:fldChar w:fldCharType="separate"/>
                              </w:r>
                              <w:r w:rsidR="0026570C">
                                <w:rPr>
                                  <w:lang w:val="es-EC"/>
                                </w:rPr>
                                <w:t>1</w:t>
                              </w:r>
                              <w:r w:rsidRPr="00E95F2A">
                                <w:fldChar w:fldCharType="end"/>
                              </w:r>
                              <w:bookmarkEnd w:id="44"/>
                              <w:r w:rsidRPr="00F2132A">
                                <w:rPr>
                                  <w:lang w:val="es-EC"/>
                                </w:rPr>
                                <w:t>. Fases del ciclo de vida de TDDM4IoTS</w:t>
                              </w:r>
                            </w:p>
                          </w:txbxContent>
                        </wps:txbx>
                        <wps:bodyPr rot="0" vert="horz" wrap="square" lIns="0" tIns="0" rIns="0" bIns="0" anchor="t" anchorCtr="0" upright="1">
                          <a:spAutoFit/>
                        </wps:bodyPr>
                      </wps:wsp>
                    </wpg:wgp>
                  </a:graphicData>
                </a:graphic>
                <wp14:sizeRelH relativeFrom="margin">
                  <wp14:pctWidth>0</wp14:pctWidth>
                </wp14:sizeRelH>
                <wp14:sizeRelV relativeFrom="margin">
                  <wp14:pctHeight>0</wp14:pctHeight>
                </wp14:sizeRelV>
              </wp:anchor>
            </w:drawing>
          </mc:Choice>
          <mc:Fallback>
            <w:pict>
              <v:group id="66 Grupo" o:spid="_x0000_s1026" style="position:absolute;left:0;text-align:left;margin-left:212.1pt;margin-top:79.2pt;width:263.3pt;height:226.15pt;z-index:251658240;mso-position-horizontal:right;mso-width-relative:margin;mso-height-relative:margin" coordsize="33401,28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">
                <v:group id="Grupo 66" o:spid="_x0000_s1027" alt="TDDM4IoTS Phases" style="position:absolute;width:33401;height:25520" coordsize="29279,24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upo 2" o:spid="_x0000_s1028" style="position:absolute;width:29279;height:24053" coordorigin="1" coordsize="65319,446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upo 4" o:spid="_x0000_s1029" style="position:absolute;left:1;width:65319;height:44633" coordorigin="1" coordsize="65319,446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upo 6" o:spid="_x0000_s1030" style="position:absolute;left:1;width:65319;height:44633" coordorigin="1" coordsize="65319,446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8" o:spid="_x0000_s1031" style="position:absolute;left:1;width:65319;height:44633" coordorigin="1" coordsize="65319,446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upo 10" o:spid="_x0000_s1032" style="position:absolute;left:1;width:65319;height:44633" coordorigin="1" coordsize="65319,446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upo 12" o:spid="_x0000_s1033" style="position:absolute;left:1;width:65319;height:44633" coordorigin="1" coordsize="65319,446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upo 15" o:spid="_x0000_s1034" style="position:absolute;left:5377;top:3566;width:53117;height:36405" coordorigin="5377,3566" coordsize="53117,36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upo 17" o:spid="_x0000_s1035" style="position:absolute;left:5377;top:3566;width:53117;height:36405" coordorigin="5377,3566" coordsize="53117,36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type id="_x0000_t33" coordsize="21600,21600" o:spt="33" o:oned="t" path="m,l21600,r,21600e" filled="f">
                                    <v:stroke joinstyle="miter"/>
                                    <v:path arrowok="t" fillok="f" o:connecttype="none"/>
                                    <o:lock v:ext="edit" shapetype="t"/>
                                  </v:shapetype>
                                  <v:shape id="Conector angular 22" o:spid="_x0000_s1036" type="#_x0000_t33" style="position:absolute;left:18585;top:784;width:3220;height:12120;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p8sIAAADbAAAADwAAAGRycy9kb3ducmV2LnhtbERPS2sCMRC+F/wPYQRvNfFBkdW4iFjR&#10;U6kVxNuwmX3gZrJs0t1tf31TKPQ2H99zNulga9FR6yvHGmZTBYI4c6biQsP14/V5BcIHZIO1Y9Lw&#10;RR7S7ehpg4lxPb9TdwmFiCHsE9RQhtAkUvqsJIt+6hriyOWutRgibAtpWuxjuK3lXKkXabHi2FBi&#10;Q/uSssfl02o4Ep7O3/ki65bHZfF2U4f7OVdaT8bDbg0i0BD+xX/uk4nz5/D7SzxAb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p8sIAAADbAAAADwAAAAAAAAAAAAAA&#10;AAChAgAAZHJzL2Rvd25yZXYueG1sUEsFBgAAAAAEAAQA+QAAAJADA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3" o:spid="_x0000_s1037" type="#_x0000_t34" style="position:absolute;left:11700;top:13704;width:3142;height:1728;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sGicAAAADbAAAADwAAAGRycy9kb3ducmV2LnhtbERPS4vCMBC+C/6HMMJeZE1VkNI1FV+F&#10;verupbehGdvSZlKbqN1/vxEEb/PxPWe9GUwr7tS72rKC+SwCQVxYXXOp4Pcn+4xBOI+ssbVMCv7I&#10;wSYdj9aYaPvgE93PvhQhhF2CCirvu0RKV1Rk0M1sRxy4i+0N+gD7UuoeHyHctHIRRStpsObQUGFH&#10;+4qK5nwzCvT2cO1snnGe7Vw8PeaRbueNUh+TYfsFwtPg3+KX+1uH+Ut4/hIOkOk/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MLBonAAAAA2wAAAA8AAAAAAAAAAAAAAAAA&#10;oQIAAGRycy9kb3ducmV2LnhtbFBLBQYAAAAABAAEAPkAAACOAwAAAAA=&#10;">
                                    <v:stroke endarrow="block"/>
                                  </v:shape>
                                  <v:shape id="Conector angular 24" o:spid="_x0000_s1038" type="#_x0000_t34" style="position:absolute;left:10544;top:21324;width:3145;height:581;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Ke/cAAAADbAAAADwAAAGRycy9kb3ducmV2LnhtbERPS4vCMBC+C/6HMMJeZE0VkdI1FV+F&#10;verupbehGdvSZlKbqN1/vxEEb/PxPWe9GUwr7tS72rKC+SwCQVxYXXOp4Pcn+4xBOI+ssbVMCv7I&#10;wSYdj9aYaPvgE93PvhQhhF2CCirvu0RKV1Rk0M1sRxy4i+0N+gD7UuoeHyHctHIRRStpsObQUGFH&#10;+4qK5nwzCvT2cO1snnGe7Vw8PeaRbueNUh+TYfsFwtPg3+KX+1uH+Ut4/hIOkOk/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zinv3AAAAA2wAAAA8AAAAAAAAAAAAAAAAA&#10;oQIAAGRycy9kb3ducmV2LnhtbFBLBQYAAAAABAAEAPkAAACOAwAAAAA=&#10;">
                                    <v:stroke endarrow="block"/>
                                  </v:shape>
                                  <v:shape id="Conector angular 25" o:spid="_x0000_s1039" type="#_x0000_t34" style="position:absolute;left:11203;top:27550;width:3592;height:2345;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f5dMAAAADbAAAADwAAAGRycy9kb3ducmV2LnhtbERPzYrCMBC+C75DGMGbpivqam0qIohe&#10;BO3uA4zN2JZtJqWJWn16s7Cwt/n4fidZd6YWd2pdZVnBxzgCQZxbXXGh4PtrN1qAcB5ZY22ZFDzJ&#10;wTrt9xKMtX3wme6ZL0QIYRejgtL7JpbS5SUZdGPbEAfualuDPsC2kLrFRwg3tZxE0VwarDg0lNjQ&#10;tqT8J7sZBdOnO7/ouJCTU7Fc5i763F/5otRw0G1WIDx1/l/85z7oMH8Gv7+EA2T6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y3+XTAAAAA2wAAAA8AAAAAAAAAAAAAAAAA&#10;oQIAAGRycy9kb3ducmV2LnhtbFBLBQYAAAAABAAEAPkAAACOAwAAAAA=&#10;">
                                    <v:stroke endarrow="block"/>
                                  </v:shape>
                                  <v:shape id="Conector angular 26" o:spid="_x0000_s1040" type="#_x0000_t34" style="position:absolute;left:24373;top:24069;width:5355;height:2575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lwK78AAADbAAAADwAAAGRycy9kb3ducmV2LnhtbERPTYvCMBC9L/gfwgje1rQiKtUoIiyK&#10;4MGqB29DM7bVZlKarNZ/bwTB2zze58wWranEnRpXWlYQ9yMQxJnVJecKjoe/3wkI55E1VpZJwZMc&#10;LOadnxkm2j54T/fU5yKEsEtQQeF9nUjpsoIMur6tiQN3sY1BH2CTS93gI4SbSg6iaCQNlhwaCqxp&#10;VVB2S/+Ngu2J4kE+PnO6rvHoq6uO18OdUr1uu5yC8NT6r/jj3ugwfwTvX8IBcv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KlwK78AAADbAAAADwAAAAAAAAAAAAAAAACh&#10;AgAAZHJzL2Rvd25yZXYueG1sUEsFBgAAAAAEAAQA+QAAAI0DAAAAAA==&#10;" adj="-17588">
                                    <v:stroke endarrow="block"/>
                                  </v:shape>
                                  <v:shape id="Conector angular 27" o:spid="_x0000_s1041" type="#_x0000_t33" style="position:absolute;left:46825;top:33558;width:3342;height:522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elScEAAADbAAAADwAAAGRycy9kb3ducmV2LnhtbERP3WrCMBS+H/gO4Qi7m6kTnFSjiE5W&#10;djG26gMcmmNTbE5KEmv39stA8O58fL9ntRlsK3ryoXGsYDrJQBBXTjdcKzgdDy8LECEia2wdk4Jf&#10;CrBZj55WmGt34x/qy1iLFMIhRwUmxi6XMlSGLIaJ64gTd3beYkzQ11J7vKVw28rXLJtLiw2nBoMd&#10;7QxVl/JqFcxn2+zj+rW3hSk+yZb9zr9/N0o9j4ftEkSkIT7Ed3eh0/w3+P8lHSD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Z6VJwQAAANsAAAAPAAAAAAAAAAAAAAAA&#10;AKECAABkcnMvZG93bnJldi54bWxQSwUGAAAAAAQABAD5AAAAjwMAAAAA&#10;">
                                    <v:stroke endarrow="block"/>
                                  </v:shape>
                                  <v:shape id="Conector angular 28" o:spid="_x0000_s1042" type="#_x0000_t34" style="position:absolute;left:49696;top:28339;width:3763;height:94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XcecUAAADbAAAADwAAAGRycy9kb3ducmV2LnhtbESPQWvCQBCF7wX/wzJCb3VjD0VSV1Gh&#10;kIOlNFpKb0N2mo3NzobsRuO/7xwEbzO8N+99s1yPvlVn6mMT2MB8loEiroJtuDZwPLw9LUDFhGyx&#10;DUwGrhRhvZo8LDG34cKfdC5TrSSEY44GXEpdrnWsHHmMs9ARi/Ybeo9J1r7WtseLhPtWP2fZi/bY&#10;sDQ47GjnqPorB2/g5+u93l8/tuUGi2Jwx91p+N6fjHmcjptXUInGdDffrgsr+AIrv8gAevU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uXcecUAAADbAAAADwAAAAAAAAAA&#10;AAAAAAChAgAAZHJzL2Rvd25yZXYueG1sUEsFBgAAAAAEAAQA+QAAAJMDAAAAAA==&#10;">
                                    <v:stroke endarrow="block"/>
                                  </v:shape>
                                  <v:shape id="Conector angular 29" o:spid="_x0000_s1043" type="#_x0000_t34" style="position:absolute;left:54923;top:11106;width:3571;height:1390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aTUsEAAADbAAAADwAAAGRycy9kb3ducmV2LnhtbERPS2vCQBC+F/oflhG81Y0RxEZXkUKh&#10;oD34oO1xzE6T0Oxs2B01/vuuUOhtPr7nLFa9a9WFQmw8GxiPMlDEpbcNVwaOh9enGagoyBZbz2Tg&#10;RhFWy8eHBRbWX3lHl71UKoVwLNBALdIVWseyJodx5DvixH374FASDJW2Aa8p3LU6z7Kpdthwaqix&#10;o5eayp/92RnYzMR+be1pzGE6eadWPjj/zI0ZDvr1HJRQL//iP/ebTfOf4f5LOkAv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NpNSwQAAANsAAAAPAAAAAAAAAAAAAAAA&#10;AKECAABkcnMvZG93bnJldi54bWxQSwUGAAAAAAQABAD5AAAAjwMAAAAA&#10;" adj="54418">
                                    <v:stroke endarrow="block"/>
                                  </v:shape>
                                  <v:shape id="Conector angular 30" o:spid="_x0000_s1044" type="#_x0000_t33" style="position:absolute;left:38360;top:5234;width:10403;height:359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n50r8AAADbAAAADwAAAGRycy9kb3ducmV2LnhtbERPPW/CMBDdkfgP1iF1AwcGWgUMQkhA&#10;xdaUgfGIjyQQn4NtSOivrwckxqf3PV92phYPcr6yrGA8SkAQ51ZXXCg4/G6GXyB8QNZYWyYFT/Kw&#10;XPR7c0y1bfmHHlkoRAxhn6KCMoQmldLnJRn0I9sQR+5sncEQoSukdtjGcFPLSZJMpcGKY0OJDa1L&#10;yq/Z3SjYrS6tk3/Hz9tpfNfYbqf77IZKfQy61QxEoC68xS/3t1Ywievjl/gD5OI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yn50r8AAADbAAAADwAAAAAAAAAAAAAAAACh&#10;AgAAZHJzL2Rvd25yZXYueG1sUEsFBgAAAAAEAAQA+QAAAI0DAAAAAA==&#10;">
                                    <v:stroke endarrow="block"/>
                                  </v:shape>
                                  <v:group id="Grupo 31" o:spid="_x0000_s1045" style="position:absolute;left:5377;top:3566;width:53117;height:36405" coordorigin="5377,3566" coordsize="53117,36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oval id="Elipse 32" o:spid="_x0000_s1046" style="position:absolute;left:14202;top:3943;width:35742;height:34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dE7sMA&#10;AADbAAAADwAAAGRycy9kb3ducmV2LnhtbESPQWvCQBSE74L/YXmF3nTTHKpNXUUExQo9GNv7I/tM&#10;YrJvw+4a47/vCgWPw8x8wyxWg2lFT87XlhW8TRMQxIXVNZcKfk7byRyED8gaW8uk4E4eVsvxaIGZ&#10;tjc+Up+HUkQI+wwVVCF0mZS+qMign9qOOHpn6wyGKF0ptcNbhJtWpknyLg3WHBcq7GhTUdHkV6Pg&#10;tLtfPta/syGkx0PpZn3znX81Sr2+DOtPEIGG8Az/t/daQZrC40v8A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5dE7sMAAADbAAAADwAAAAAAAAAAAAAAAACYAgAAZHJzL2Rv&#10;d25yZXYueG1sUEsFBgAAAAAEAAQA9QAAAIgDAAAAAA==&#10;" fillcolor="#ecf3fa" strokecolor="#d0cece" strokeweight="2pt">
                                      <v:fill opacity="53713f"/>
                                      <v:stroke opacity="32896f"/>
                                    </v:oval>
                                    <v:group id="Grupo 33" o:spid="_x0000_s1047" style="position:absolute;left:5806;top:14513;width:15128;height:5529" coordorigin="3718,14513" coordsize="26894,98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oundrect id="Rectángulo redondeado 64" o:spid="_x0000_s1048" style="position:absolute;left:3718;top:17403;width:23470;height:69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6mK8QA&#10;AADbAAAADwAAAGRycy9kb3ducmV2LnhtbESPwWrDMBBE74H+g9hCboncEELtRgkhIZBDe3CcD1is&#10;rWVirYyk2k6/vioUehxm5g2z3U+2EwP50DpW8LLMQBDXTrfcKLhV58UriBCRNXaOScGDAux3T7Mt&#10;FtqNXNJwjY1IEA4FKjAx9oWUoTZkMSxdT5y8T+ctxiR9I7XHMcFtJ1dZtpEWW04LBns6Gqrv1y+r&#10;QOalNh/+fTwdh7LK89P3ZnxUSs2fp8MbiEhT/A//tS9awWoNv1/SD5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pivEAAAA2wAAAA8AAAAAAAAAAAAAAAAAmAIAAGRycy9k&#10;b3ducmV2LnhtbFBLBQYAAAAABAAEAPUAAACJAwAAAAA=&#10;" fillcolor="#78726c" strokecolor="#6b6655" strokeweight="2pt">
                                        <v:fill opacity="32639f"/>
                                        <v:textbox inset="0,0,0,0">
                                          <w:txbxContent>
                                            <w:p w:rsidR="00537238" w:rsidRPr="00407455" w:rsidRDefault="00537238" w:rsidP="00E95F2A">
                                              <w:pPr>
                                                <w:pStyle w:val="NormalWeb"/>
                                                <w:spacing w:before="0" w:beforeAutospacing="0" w:after="0" w:afterAutospacing="0" w:line="240" w:lineRule="auto"/>
                                                <w:jc w:val="center"/>
                                                <w:rPr>
                                                  <w:sz w:val="10"/>
                                                  <w:szCs w:val="10"/>
                                                </w:rPr>
                                              </w:pPr>
                                              <w:r w:rsidRPr="00493DDE">
                                                <w:rPr>
                                                  <w:rFonts w:ascii="Calibri" w:hAnsi="Calibri"/>
                                                  <w:color w:val="000000"/>
                                                  <w:kern w:val="24"/>
                                                  <w:sz w:val="10"/>
                                                  <w:szCs w:val="10"/>
                                                </w:rPr>
                                                <w:t>Valoración de entregables</w:t>
                                              </w:r>
                                            </w:p>
                                          </w:txbxContent>
                                        </v:textbox>
                                      </v:roundrect>
                                      <v:oval id="Elipse 65" o:spid="_x0000_s1049" style="position:absolute;left:24674;top:14513;width:5938;height:52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sZwsMA&#10;AADbAAAADwAAAGRycy9kb3ducmV2LnhtbESPT2vCQBTE70K/w/IK3nRTUQmpGymFgPZStD30+My+&#10;/CHZt0t2G9Nv3xUEj8PM/IbZ7SfTi5EG31pW8LJMQBCXVrdcK/j+KhYpCB+QNfaWScEfedjnT7Md&#10;Ztpe+UTjOdQiQthnqKAJwWVS+rIhg35pHXH0KjsYDFEOtdQDXiPc9HKVJFtpsOW40KCj94bK7vxr&#10;FFzW/JF2waXHorv8OBo/DRaVUvPn6e0VRKApPML39kErWG3g9iX+A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sZwsMAAADbAAAADwAAAAAAAAAAAAAAAACYAgAAZHJzL2Rv&#10;d25yZXYueG1sUEsFBgAAAAAEAAQA9QAAAIgDAAAAAA==&#10;" fillcolor="#6b6655" stroked="f" strokeweight="2pt">
                                        <v:textbox inset="0,0,0,0">
                                          <w:txbxContent>
                                            <w:p w:rsidR="00537238" w:rsidRPr="00407455" w:rsidRDefault="00537238" w:rsidP="00E95F2A">
                                              <w:pPr>
                                                <w:pStyle w:val="NormalWeb"/>
                                                <w:spacing w:before="0" w:beforeAutospacing="0" w:after="0" w:afterAutospacing="0" w:line="240" w:lineRule="auto"/>
                                                <w:jc w:val="center"/>
                                                <w:rPr>
                                                  <w:sz w:val="10"/>
                                                  <w:szCs w:val="10"/>
                                                </w:rPr>
                                              </w:pPr>
                                              <w:r w:rsidRPr="00493DDE">
                                                <w:rPr>
                                                  <w:rFonts w:ascii="Calibri" w:hAnsi="Calibri"/>
                                                  <w:color w:val="FFFFFF"/>
                                                  <w:spacing w:val="-17"/>
                                                  <w:kern w:val="24"/>
                                                  <w:sz w:val="10"/>
                                                  <w:szCs w:val="10"/>
                                                </w:rPr>
                                                <w:t>10</w:t>
                                              </w:r>
                                            </w:p>
                                          </w:txbxContent>
                                        </v:textbox>
                                      </v:oval>
                                    </v:group>
                                    <v:group id="Grupo 34" o:spid="_x0000_s1050" style="position:absolute;left:7329;top:7404;width:16570;height:5134" coordorigin="4928,7404" coordsize="29456,9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oundrect id="Rectángulo redondeado 62" o:spid="_x0000_s1051" style="position:absolute;left:4928;top:10122;width:24186;height:64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9o3sIA&#10;AADbAAAADwAAAGRycy9kb3ducmV2LnhtbESPQWvCQBSE7wX/w/KE3urGFKxGN0FaU3rV1vsz+0yC&#10;u29Ddk3Sf98tFHocZuYbZldM1oiBet86VrBcJCCIK6dbrhV8fZZPaxA+IGs0jknBN3ko8tnDDjPt&#10;Rj7ScAq1iBD2GSpoQugyKX3VkEW/cB1x9K6utxii7Gupexwj3BqZJslKWmw5LjTY0WtD1e10twrG&#10;pNTGl2/X40a/H6b1xlyeV2elHufTfgsi0BT+w3/tD60gfYHfL/EHyP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n2jewgAAANsAAAAPAAAAAAAAAAAAAAAAAJgCAABkcnMvZG93&#10;bnJldi54bWxQSwUGAAAAAAQABAD1AAAAhwMAAAAA&#10;" fillcolor="#44546a" strokecolor="#44546a" strokeweight="2pt">
                                        <v:fill opacity="32639f"/>
                                        <v:textbox inset="0,0,0,0">
                                          <w:txbxContent>
                                            <w:p w:rsidR="00537238" w:rsidRPr="00407455" w:rsidRDefault="00537238" w:rsidP="00E95F2A">
                                              <w:pPr>
                                                <w:pStyle w:val="NormalWeb"/>
                                                <w:spacing w:before="0" w:beforeAutospacing="0" w:after="0" w:afterAutospacing="0" w:line="240" w:lineRule="auto"/>
                                                <w:jc w:val="center"/>
                                                <w:rPr>
                                                  <w:sz w:val="10"/>
                                                  <w:szCs w:val="10"/>
                                                </w:rPr>
                                              </w:pPr>
                                              <w:r w:rsidRPr="00493DDE">
                                                <w:rPr>
                                                  <w:rFonts w:ascii="Calibri" w:hAnsi="Calibri"/>
                                                  <w:color w:val="000000"/>
                                                  <w:kern w:val="24"/>
                                                  <w:sz w:val="10"/>
                                                  <w:szCs w:val="10"/>
                                                </w:rPr>
                                                <w:t>Mantenimiento</w:t>
                                              </w:r>
                                            </w:p>
                                          </w:txbxContent>
                                        </v:textbox>
                                      </v:roundrect>
                                      <v:oval id="Elipse 63" o:spid="_x0000_s1052" style="position:absolute;left:28292;top:7404;width:6092;height:5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n8ocAA&#10;AADbAAAADwAAAGRycy9kb3ducmV2LnhtbERPu2rDMBTdA/0HcQtZSizXQyiOlWAKhSwdnHTpdrFu&#10;bWPrykjyo/n6aAhkPJx3cVrNIGZyvrOs4D1JQRDXVnfcKPi5fu0+QPiArHGwTAr+ycPp+LIpMNd2&#10;4YrmS2hEDGGfo4I2hDGX0tctGfSJHYkj92edwRCha6R2uMRwM8gsTffSYMexocWRPluq+8tkFKT0&#10;qzN9m2yfuaF7m6ry+1yVSm1f1/IAItAanuKH+6wVZHFs/BJ/gDz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Bn8ocAAAADbAAAADwAAAAAAAAAAAAAAAACYAgAAZHJzL2Rvd25y&#10;ZXYueG1sUEsFBgAAAAAEAAQA9QAAAIUDAAAAAA==&#10;" fillcolor="#44546a" stroked="f" strokeweight="2pt">
                                        <v:textbox inset="0,0,0,0">
                                          <w:txbxContent>
                                            <w:p w:rsidR="00537238" w:rsidRPr="00407455" w:rsidRDefault="00537238" w:rsidP="00E95F2A">
                                              <w:pPr>
                                                <w:pStyle w:val="NormalWeb"/>
                                                <w:spacing w:before="0" w:beforeAutospacing="0" w:after="0" w:afterAutospacing="0" w:line="240" w:lineRule="auto"/>
                                                <w:jc w:val="center"/>
                                                <w:rPr>
                                                  <w:sz w:val="10"/>
                                                  <w:szCs w:val="10"/>
                                                </w:rPr>
                                              </w:pPr>
                                              <w:r w:rsidRPr="00493DDE">
                                                <w:rPr>
                                                  <w:rFonts w:ascii="Calibri" w:hAnsi="Calibri"/>
                                                  <w:color w:val="FFFFFF"/>
                                                  <w:spacing w:val="-17"/>
                                                  <w:kern w:val="24"/>
                                                  <w:sz w:val="10"/>
                                                  <w:szCs w:val="10"/>
                                                </w:rPr>
                                                <w:t>11</w:t>
                                              </w:r>
                                            </w:p>
                                          </w:txbxContent>
                                        </v:textbox>
                                      </v:oval>
                                    </v:group>
                                    <v:group id="Grupo 35" o:spid="_x0000_s1053" style="position:absolute;left:5377;top:21382;width:14698;height:5545" coordorigin="5377,21382" coordsize="14697,55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oundrect id="Rectángulo redondeado 60" o:spid="_x0000_s1054" style="position:absolute;left:5377;top:23187;width:12897;height:37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KcBr8A&#10;AADbAAAADwAAAGRycy9kb3ducmV2LnhtbERPTYvCMBC9C/6HMIIX0VSFIl2jLIIgBQ9WQY+zzdiW&#10;bSalibb+e3MQPD7e93rbm1o8qXWVZQXzWQSCOLe64kLB5byfrkA4j6yxtkwKXuRguxkO1pho2/GJ&#10;npkvRAhhl6CC0vsmkdLlJRl0M9sQB+5uW4M+wLaQusUuhJtaLqIolgYrDg0lNrQrKf/PHkZBmqfd&#10;zf+90vuBskkcHzkr5lelxqP+9weEp95/xR/3QStYhvXhS/gBc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cpwGvwAAANsAAAAPAAAAAAAAAAAAAAAAAJgCAABkcnMvZG93bnJl&#10;di54bWxQSwUGAAAAAAQABAD1AAAAhAMAAAAA&#10;" fillcolor="#9b42a2" strokecolor="#9b42a2" strokeweight="2pt">
                                        <v:fill opacity="32896f"/>
                                        <v:textbox inset="0,0,0,0">
                                          <w:txbxContent>
                                            <w:p w:rsidR="00537238" w:rsidRPr="00407455" w:rsidRDefault="00537238" w:rsidP="00E95F2A">
                                              <w:pPr>
                                                <w:pStyle w:val="NormalWeb"/>
                                                <w:spacing w:before="0" w:beforeAutospacing="0" w:after="0" w:afterAutospacing="0" w:line="240" w:lineRule="auto"/>
                                                <w:jc w:val="center"/>
                                                <w:textAlignment w:val="top"/>
                                                <w:rPr>
                                                  <w:sz w:val="10"/>
                                                  <w:szCs w:val="10"/>
                                                </w:rPr>
                                              </w:pPr>
                                              <w:r w:rsidRPr="00493DDE">
                                                <w:rPr>
                                                  <w:rFonts w:ascii="Calibri" w:hAnsi="Calibri"/>
                                                  <w:color w:val="000000"/>
                                                  <w:kern w:val="24"/>
                                                  <w:sz w:val="10"/>
                                                  <w:szCs w:val="10"/>
                                                </w:rPr>
                                                <w:t>Implementación de la capa tecnológica</w:t>
                                              </w:r>
                                            </w:p>
                                          </w:txbxContent>
                                        </v:textbox>
                                      </v:roundrect>
                                      <v:oval id="Elipse 61" o:spid="_x0000_s1055" style="position:absolute;left:17084;top:21382;width:2991;height:3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uBpMQA&#10;AADbAAAADwAAAGRycy9kb3ducmV2LnhtbESPQWvCQBSE74L/YXmF3nQThVjSbEJRhEKhRS3Y4yP7&#10;moRm34bsNon99V1B8DjMzDdMVkymFQP1rrGsIF5GIIhLqxuuFHye9osnEM4ja2wtk4ILOSjy+SzD&#10;VNuRDzQcfSUChF2KCmrvu1RKV9Zk0C1tRxy8b9sb9EH2ldQ9jgFuWrmKokQabDgs1NjRtqby5/hr&#10;FHwl76vxb7gk/LHht91wPmuNa6UeH6aXZxCeJn8P39qvWsE6hu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LgaTEAAAA2wAAAA8AAAAAAAAAAAAAAAAAmAIAAGRycy9k&#10;b3ducmV2LnhtbFBLBQYAAAAABAAEAPUAAACJAwAAAAA=&#10;" fillcolor="#9b42a2" stroked="f" strokeweight="2pt">
                                        <v:textbox inset="0,0,0,0">
                                          <w:txbxContent>
                                            <w:p w:rsidR="00537238" w:rsidRPr="00407455" w:rsidRDefault="00537238" w:rsidP="00E95F2A">
                                              <w:pPr>
                                                <w:pStyle w:val="NormalWeb"/>
                                                <w:spacing w:before="0" w:beforeAutospacing="0" w:after="0" w:afterAutospacing="0" w:line="240" w:lineRule="auto"/>
                                                <w:jc w:val="center"/>
                                                <w:rPr>
                                                  <w:sz w:val="10"/>
                                                  <w:szCs w:val="10"/>
                                                </w:rPr>
                                              </w:pPr>
                                              <w:r w:rsidRPr="00493DDE">
                                                <w:rPr>
                                                  <w:rFonts w:ascii="Calibri" w:hAnsi="Calibri"/>
                                                  <w:color w:val="FFFFFF"/>
                                                  <w:spacing w:val="-17"/>
                                                  <w:kern w:val="24"/>
                                                  <w:sz w:val="10"/>
                                                  <w:szCs w:val="10"/>
                                                </w:rPr>
                                                <w:t>9</w:t>
                                              </w:r>
                                            </w:p>
                                          </w:txbxContent>
                                        </v:textbox>
                                      </v:oval>
                                    </v:group>
                                    <v:group id="Grupo 36" o:spid="_x0000_s1056" style="position:absolute;left:7615;top:28430;width:14952;height:5841" coordorigin="7615,28430" coordsize="14952,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oundrect id="Rectángulo redondeado 58" o:spid="_x0000_s1057" style="position:absolute;left:7615;top:30519;width:13113;height:37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gA8UA&#10;AADbAAAADwAAAGRycy9kb3ducmV2LnhtbESPT2vCQBTE74V+h+UVepG6aQMi0VVE/NPipdXi+Zl9&#10;ZoPZt2l2jfHbu4LQ4zAzv2HG085WoqXGl44VvPcTEMS50yUXCn53y7chCB+QNVaOScGVPEwnz09j&#10;zLS78A+121CICGGfoQITQp1J6XNDFn3f1cTRO7rGYoiyKaRu8BLhtpIfSTKQFkuOCwZrmhvKT9uz&#10;VSBXC/v3de2dkv3h27THIl23m1Sp15duNgIRqAv/4Uf7UytIU7h/iT9AT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6ADxQAAANsAAAAPAAAAAAAAAAAAAAAAAJgCAABkcnMv&#10;ZG93bnJldi54bWxQSwUGAAAAAAQABAD1AAAAigMAAAAA&#10;" fillcolor="#2e75b6" strokecolor="#0070c0" strokeweight="2pt">
                                        <v:fill opacity="32896f"/>
                                        <v:textbox inset="0,0,0,0">
                                          <w:txbxContent>
                                            <w:p w:rsidR="00537238" w:rsidRPr="00407455" w:rsidRDefault="00537238" w:rsidP="00E95F2A">
                                              <w:pPr>
                                                <w:pStyle w:val="NormalWeb"/>
                                                <w:spacing w:before="0" w:beforeAutospacing="0" w:after="0" w:afterAutospacing="0" w:line="240" w:lineRule="auto"/>
                                                <w:jc w:val="center"/>
                                                <w:rPr>
                                                  <w:sz w:val="10"/>
                                                  <w:szCs w:val="10"/>
                                                </w:rPr>
                                              </w:pPr>
                                              <w:r w:rsidRPr="00493DDE">
                                                <w:rPr>
                                                  <w:rFonts w:ascii="Calibri" w:hAnsi="Calibri"/>
                                                  <w:color w:val="000000"/>
                                                  <w:kern w:val="24"/>
                                                  <w:sz w:val="10"/>
                                                  <w:szCs w:val="10"/>
                                                </w:rPr>
                                                <w:t>Refinamiento del software</w:t>
                                              </w:r>
                                            </w:p>
                                          </w:txbxContent>
                                        </v:textbox>
                                      </v:roundrect>
                                      <v:oval id="Elipse 59" o:spid="_x0000_s1058" style="position:absolute;left:19577;top:28430;width:2990;height:3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2KwcMA&#10;AADbAAAADwAAAGRycy9kb3ducmV2LnhtbESP0YrCMBRE3xf8h3AF39bUVVS6RimLguCDWPcDrs21&#10;qTY3pYna/fuNIPg4zMwZZrHqbC3u1PrKsYLRMAFBXDhdcang97j5nIPwAVlj7ZgU/JGH1bL3scBU&#10;uwcf6J6HUkQI+xQVmBCaVEpfGLLoh64hjt7ZtRZDlG0pdYuPCLe1/EqSqbRYcVww2NCPoeKa36yC&#10;fT6b12Yy3Y3Xm0t2yo67U7OfKTXod9k3iEBdeIdf7a1WMJ7A80v8A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2KwcMAAADbAAAADwAAAAAAAAAAAAAAAACYAgAAZHJzL2Rv&#10;d25yZXYueG1sUEsFBgAAAAAEAAQA9QAAAIgDAAAAAA==&#10;" fillcolor="#0070c0" stroked="f" strokeweight="2pt">
                                        <v:textbox inset="0,0,0,0">
                                          <w:txbxContent>
                                            <w:p w:rsidR="00537238" w:rsidRPr="00407455" w:rsidRDefault="00537238" w:rsidP="00E95F2A">
                                              <w:pPr>
                                                <w:pStyle w:val="NormalWeb"/>
                                                <w:spacing w:before="0" w:beforeAutospacing="0" w:after="0" w:afterAutospacing="0" w:line="240" w:lineRule="auto"/>
                                                <w:jc w:val="center"/>
                                                <w:rPr>
                                                  <w:sz w:val="10"/>
                                                  <w:szCs w:val="10"/>
                                                </w:rPr>
                                              </w:pPr>
                                              <w:r w:rsidRPr="00493DDE">
                                                <w:rPr>
                                                  <w:rFonts w:ascii="Calibri" w:hAnsi="Calibri"/>
                                                  <w:color w:val="FFFFFF"/>
                                                  <w:spacing w:val="-17"/>
                                                  <w:kern w:val="24"/>
                                                  <w:sz w:val="10"/>
                                                  <w:szCs w:val="10"/>
                                                </w:rPr>
                                                <w:t>8</w:t>
                                              </w:r>
                                            </w:p>
                                          </w:txbxContent>
                                        </v:textbox>
                                      </v:oval>
                                    </v:group>
                                    <v:group id="Grupo 37" o:spid="_x0000_s1059" style="position:absolute;left:16281;top:34720;width:14175;height:5251" coordorigin="16281,34720" coordsize="14174,5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roundrect id="Rectángulo redondeado 56" o:spid="_x0000_s1060" style="position:absolute;left:19008;top:36422;width:11447;height:35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gDm8UA&#10;AADbAAAADwAAAGRycy9kb3ducmV2LnhtbESPQWvCQBSE70L/w/IKvUjdaEBK6iqlqK14sWnp+TX7&#10;zAazb2N2G+O/dwXB4zAz3zCzRW9r0VHrK8cKxqMEBHHhdMWlgp/v1fMLCB+QNdaOScGZPCzmD4MZ&#10;Ztqd+Iu6PJQiQthnqMCE0GRS+sKQRT9yDXH09q61GKJsS6lbPEW4reUkSabSYsVxwWBD74aKQ/5v&#10;Fcj10h435+Eh+f3bmW5fph/dNlXq6bF/ewURqA/38K39qRWkU7h+iT9Az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iAObxQAAANsAAAAPAAAAAAAAAAAAAAAAAJgCAABkcnMv&#10;ZG93bnJldi54bWxQSwUGAAAAAAQABAD1AAAAigMAAAAA&#10;" fillcolor="#2e75b6" strokecolor="#0070c0" strokeweight="2pt">
                                        <v:fill opacity="32896f"/>
                                        <v:textbox inset="0,0,0,0">
                                          <w:txbxContent>
                                            <w:p w:rsidR="00537238" w:rsidRPr="00407455" w:rsidRDefault="00537238" w:rsidP="00E95F2A">
                                              <w:pPr>
                                                <w:pStyle w:val="NormalWeb"/>
                                                <w:spacing w:before="0" w:beforeAutospacing="0" w:after="0" w:afterAutospacing="0" w:line="240" w:lineRule="auto"/>
                                                <w:jc w:val="center"/>
                                                <w:rPr>
                                                  <w:sz w:val="10"/>
                                                  <w:szCs w:val="10"/>
                                                </w:rPr>
                                              </w:pPr>
                                              <w:r w:rsidRPr="00493DDE">
                                                <w:rPr>
                                                  <w:rFonts w:ascii="Calibri" w:hAnsi="Calibri"/>
                                                  <w:color w:val="000000"/>
                                                  <w:kern w:val="24"/>
                                                  <w:sz w:val="10"/>
                                                  <w:szCs w:val="10"/>
                                                </w:rPr>
                                                <w:t>Refinamiento de modelos</w:t>
                                              </w:r>
                                            </w:p>
                                          </w:txbxContent>
                                        </v:textbox>
                                      </v:roundrect>
                                      <v:oval id="Elipse 57" o:spid="_x0000_s1061" style="position:absolute;left:16281;top:34720;width:3925;height:37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8UtsQA&#10;AADbAAAADwAAAGRycy9kb3ducmV2LnhtbESP0WrCQBRE3wX/YblC33RjFSOpqwSpUPBBGv2Aa/Y2&#10;G83eDdmtpn/vCkIfh5k5w6w2vW3EjTpfO1YwnSQgiEuna64UnI678RKED8gaG8ek4I88bNbDwQoz&#10;7e78TbciVCJC2GeowITQZlL60pBFP3EtcfR+XGcxRNlVUnd4j3DbyPckWUiLNccFgy1tDZXX4tcq&#10;OBTpsjHzxX72ubvk5/y4P7eHVKm3UZ9/gAjUh//wq/2lFcxSeH6JP0C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PFLbEAAAA2wAAAA8AAAAAAAAAAAAAAAAAmAIAAGRycy9k&#10;b3ducmV2LnhtbFBLBQYAAAAABAAEAPUAAACJAwAAAAA=&#10;" fillcolor="#0070c0" stroked="f" strokeweight="2pt">
                                        <v:textbox inset="0,0,0,0">
                                          <w:txbxContent>
                                            <w:p w:rsidR="00537238" w:rsidRPr="00407455" w:rsidRDefault="00537238" w:rsidP="00E95F2A">
                                              <w:pPr>
                                                <w:pStyle w:val="NormalWeb"/>
                                                <w:spacing w:before="0" w:beforeAutospacing="0" w:after="0" w:afterAutospacing="0" w:line="240" w:lineRule="auto"/>
                                                <w:jc w:val="center"/>
                                                <w:rPr>
                                                  <w:sz w:val="10"/>
                                                  <w:szCs w:val="10"/>
                                                </w:rPr>
                                              </w:pPr>
                                              <w:r w:rsidRPr="00493DDE">
                                                <w:rPr>
                                                  <w:rFonts w:ascii="Calibri" w:hAnsi="Calibri"/>
                                                  <w:color w:val="FFFFFF"/>
                                                  <w:spacing w:val="-17"/>
                                                  <w:kern w:val="24"/>
                                                  <w:sz w:val="10"/>
                                                  <w:szCs w:val="10"/>
                                                </w:rPr>
                                                <w:t>7</w:t>
                                              </w:r>
                                            </w:p>
                                          </w:txbxContent>
                                        </v:textbox>
                                      </v:oval>
                                    </v:group>
                                    <v:group id="Grupo 38" o:spid="_x0000_s1062" style="position:absolute;left:32221;top:34367;width:13662;height:5259" coordorigin="32221,34367" coordsize="13662,52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oundrect id="Rectángulo redondeado 54" o:spid="_x0000_s1063" style="position:absolute;left:33977;top:36059;width:11906;height:35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hXc8MA&#10;AADbAAAADwAAAGRycy9kb3ducmV2LnhtbESPUWvCMBSF3wX/Q7gDX0STqQztmsoQhDHwwc4fcGnu&#10;0rLmpjax1n+/DAZ7PJxzvsPJ96NrxUB9aDxreF4qEMSVNw1bDZfP42ILIkRkg61n0vCgAPtiOskx&#10;M/7OZxrKaEWCcMhQQx1jl0kZqpochqXviJP35XuHMcneStPjPcFdK1dKvUiHDaeFGjs61FR9lzen&#10;YUCl1rePjfGtPR2uY2nmwZ60nj2Nb68gIo3xP/zXfjca1jv4/Z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hXc8MAAADbAAAADwAAAAAAAAAAAAAAAACYAgAAZHJzL2Rv&#10;d25yZXYueG1sUEsFBgAAAAAEAAQA9QAAAIgDAAAAAA==&#10;" fillcolor="#360" strokecolor="#385723" strokeweight="2pt">
                                        <v:fill opacity="32896f"/>
                                        <v:textbox inset="0,0,0,0">
                                          <w:txbxContent>
                                            <w:p w:rsidR="00537238" w:rsidRPr="00407455" w:rsidRDefault="00537238" w:rsidP="00E95F2A">
                                              <w:pPr>
                                                <w:pStyle w:val="NormalWeb"/>
                                                <w:spacing w:before="0" w:beforeAutospacing="0" w:after="0" w:afterAutospacing="0" w:line="240" w:lineRule="auto"/>
                                                <w:jc w:val="center"/>
                                                <w:rPr>
                                                  <w:sz w:val="10"/>
                                                  <w:szCs w:val="10"/>
                                                </w:rPr>
                                              </w:pPr>
                                              <w:r w:rsidRPr="00493DDE">
                                                <w:rPr>
                                                  <w:rFonts w:ascii="Calibri" w:hAnsi="Calibri"/>
                                                  <w:color w:val="000000"/>
                                                  <w:kern w:val="24"/>
                                                  <w:sz w:val="10"/>
                                                  <w:szCs w:val="10"/>
                                                </w:rPr>
                                                <w:t>Generación de software</w:t>
                                              </w:r>
                                            </w:p>
                                          </w:txbxContent>
                                        </v:textbox>
                                      </v:roundrect>
                                      <v:oval id="Elipse 55" o:spid="_x0000_s1064" style="position:absolute;left:32221;top:34367;width:2990;height:3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zchMQA&#10;AADbAAAADwAAAGRycy9kb3ducmV2LnhtbERPy2rCQBTdF/yH4Qrd1YltUYmZiBWEdmGhPhbubjLX&#10;PMzciZmpSf++syh0eTjvZDWYRtypc5VlBdNJBII4t7riQsHxsH1agHAeWWNjmRT8kINVOnpIMNa2&#10;5y+6730hQgi7GBWU3rexlC4vyaCb2JY4cBfbGfQBdoXUHfYh3DTyOYpm0mDFoaHEljYl5df9t1Gw&#10;G7Lz56k286xfbG4vb7WffRQ7pR7Hw3oJwtPg/8V/7net4DWsD1/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c3ITEAAAA2wAAAA8AAAAAAAAAAAAAAAAAmAIAAGRycy9k&#10;b3ducmV2LnhtbFBLBQYAAAAABAAEAPUAAACJAwAAAAA=&#10;" fillcolor="#385723" stroked="f" strokeweight="2pt">
                                        <v:textbox inset="0,0,0,0">
                                          <w:txbxContent>
                                            <w:p w:rsidR="00537238" w:rsidRPr="00407455" w:rsidRDefault="00537238" w:rsidP="00E95F2A">
                                              <w:pPr>
                                                <w:pStyle w:val="NormalWeb"/>
                                                <w:spacing w:before="0" w:beforeAutospacing="0" w:after="0" w:afterAutospacing="0" w:line="240" w:lineRule="auto"/>
                                                <w:jc w:val="center"/>
                                                <w:rPr>
                                                  <w:sz w:val="10"/>
                                                  <w:szCs w:val="10"/>
                                                </w:rPr>
                                              </w:pPr>
                                              <w:r w:rsidRPr="00493DDE">
                                                <w:rPr>
                                                  <w:rFonts w:ascii="Calibri" w:hAnsi="Calibri"/>
                                                  <w:color w:val="FFFFFF"/>
                                                  <w:spacing w:val="-17"/>
                                                  <w:kern w:val="24"/>
                                                  <w:sz w:val="10"/>
                                                  <w:szCs w:val="10"/>
                                                </w:rPr>
                                                <w:t>6</w:t>
                                              </w:r>
                                            </w:p>
                                          </w:txbxContent>
                                        </v:textbox>
                                      </v:oval>
                                    </v:group>
                                    <v:group id="Grupo 39" o:spid="_x0000_s1065" style="position:absolute;left:42892;top:29376;width:14696;height:5124" coordorigin="42892,29376" coordsize="14695,51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oundrect id="Rectángulo redondeado 52" o:spid="_x0000_s1066" style="position:absolute;left:44627;top:30690;width:12961;height:3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q2f8MA&#10;AADbAAAADwAAAGRycy9kb3ducmV2LnhtbESPzWrDMBCE74W+g9hCL6WR8kMpTmRTDIESyKFOHmCx&#10;trKJtXIt2XHfvgoEehxm5htmV8yuExMNofWsYblQIIhrb1q2Gs6n/es7iBCRDXaeScMvBSjyx4cd&#10;ZsZf+YumKlqRIBwy1NDE2GdShrohh2Hhe+LkffvBYUxysNIMeE1w18mVUm/SYctpocGeyobqSzU6&#10;DRMqtR4PG+M7eyx/5sq8BHvU+vlp/tiCiDTH//C9/Wk0bFZw+5J+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q2f8MAAADbAAAADwAAAAAAAAAAAAAAAACYAgAAZHJzL2Rv&#10;d25yZXYueG1sUEsFBgAAAAAEAAQA9QAAAIgDAAAAAA==&#10;" fillcolor="#360" strokecolor="#385723" strokeweight="2pt">
                                        <v:fill opacity="32896f"/>
                                        <v:textbox inset="0,0,0,0">
                                          <w:txbxContent>
                                            <w:p w:rsidR="00537238" w:rsidRPr="00407455" w:rsidRDefault="00537238" w:rsidP="00E95F2A">
                                              <w:pPr>
                                                <w:pStyle w:val="NormalWeb"/>
                                                <w:spacing w:before="0" w:beforeAutospacing="0" w:after="0" w:afterAutospacing="0" w:line="240" w:lineRule="auto"/>
                                                <w:jc w:val="center"/>
                                                <w:rPr>
                                                  <w:sz w:val="10"/>
                                                  <w:szCs w:val="10"/>
                                                </w:rPr>
                                              </w:pPr>
                                              <w:r w:rsidRPr="00493DDE">
                                                <w:rPr>
                                                  <w:rFonts w:ascii="Calibri" w:hAnsi="Calibri"/>
                                                  <w:color w:val="000000"/>
                                                  <w:kern w:val="24"/>
                                                  <w:sz w:val="10"/>
                                                  <w:szCs w:val="10"/>
                                                </w:rPr>
                                                <w:t>Generación de pruebas</w:t>
                                              </w:r>
                                            </w:p>
                                          </w:txbxContent>
                                        </v:textbox>
                                      </v:roundrect>
                                      <v:oval id="Elipse 53" o:spid="_x0000_s1067" style="position:absolute;left:42892;top:29376;width:2991;height:3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5C88YA&#10;AADbAAAADwAAAGRycy9kb3ducmV2LnhtbESPQWvCQBSE70L/w/IKvZlNa7ESsxErFNqDglYP3p7Z&#10;1ySafZtmtyb9964geBxm5hsmnfWmFmdqXWVZwXMUgyDOra64ULD9/hhOQDiPrLG2TAr+ycEsexik&#10;mGjb8ZrOG1+IAGGXoILS+yaR0uUlGXSRbYiD92Nbgz7ItpC6xS7ATS1f4ngsDVYcFkpsaFFSftr8&#10;GQXL/rBf7Y7m7dBNFr+j96MffxVLpZ4e+/kUhKfe38O39qdW8DqC65fwA2R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w5C88YAAADbAAAADwAAAAAAAAAAAAAAAACYAgAAZHJz&#10;L2Rvd25yZXYueG1sUEsFBgAAAAAEAAQA9QAAAIsDAAAAAA==&#10;" fillcolor="#385723" stroked="f" strokeweight="2pt">
                                        <v:textbox inset="0,0,0,0">
                                          <w:txbxContent>
                                            <w:p w:rsidR="00537238" w:rsidRPr="00407455" w:rsidRDefault="00537238" w:rsidP="00E95F2A">
                                              <w:pPr>
                                                <w:pStyle w:val="NormalWeb"/>
                                                <w:spacing w:before="0" w:beforeAutospacing="0" w:after="0" w:afterAutospacing="0" w:line="240" w:lineRule="auto"/>
                                                <w:jc w:val="center"/>
                                                <w:rPr>
                                                  <w:sz w:val="10"/>
                                                  <w:szCs w:val="10"/>
                                                </w:rPr>
                                              </w:pPr>
                                              <w:r w:rsidRPr="00493DDE">
                                                <w:rPr>
                                                  <w:rFonts w:ascii="Calibri" w:hAnsi="Calibri"/>
                                                  <w:color w:val="FFFFFF"/>
                                                  <w:spacing w:val="-17"/>
                                                  <w:kern w:val="24"/>
                                                  <w:sz w:val="10"/>
                                                  <w:szCs w:val="10"/>
                                                </w:rPr>
                                                <w:t>5</w:t>
                                              </w:r>
                                            </w:p>
                                          </w:txbxContent>
                                        </v:textbox>
                                      </v:oval>
                                    </v:group>
                                    <v:group id="Grupo 40" o:spid="_x0000_s1068" style="position:absolute;left:44308;top:20936;width:14186;height:5991" coordorigin="44308,20936" coordsize="14186,59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roundrect id="Rectángulo redondeado 50" o:spid="_x0000_s1069" style="position:absolute;left:45601;top:23089;width:12893;height:38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Xu98UA&#10;AADbAAAADwAAAGRycy9kb3ducmV2LnhtbESPQWsCMRSE7wX/Q3hCL1ITi0pZjSIFixeh63rQ22Pz&#10;ulm6edluUl3765tCweMwM98wy3XvGnGhLtSeNUzGCgRx6U3NlYZjsX16AREissHGM2m4UYD1avCw&#10;xMz4K+d0OcRKJAiHDDXYGNtMylBachjGviVO3ofvHMYku0qaDq8J7hr5rNRcOqw5LVhs6dVS+Xn4&#10;dhrKU1+NbJ6f3/Br9j7aYLFX6kfrx2G/WYCI1Md7+L+9MxqmM/j7kn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pe73xQAAANsAAAAPAAAAAAAAAAAAAAAAAJgCAABkcnMv&#10;ZG93bnJldi54bWxQSwUGAAAAAAQABAD1AAAAigMAAAAA&#10;" fillcolor="#360" strokecolor="#385723" strokeweight="2pt">
                                        <v:fill opacity="32639f"/>
                                        <v:textbox inset="0,0,0,0">
                                          <w:txbxContent>
                                            <w:p w:rsidR="00537238" w:rsidRPr="00407455" w:rsidRDefault="00537238" w:rsidP="00E95F2A">
                                              <w:pPr>
                                                <w:pStyle w:val="NormalWeb"/>
                                                <w:spacing w:before="0" w:beforeAutospacing="0" w:after="0" w:afterAutospacing="0" w:line="240" w:lineRule="auto"/>
                                                <w:jc w:val="center"/>
                                                <w:rPr>
                                                  <w:sz w:val="10"/>
                                                  <w:szCs w:val="10"/>
                                                </w:rPr>
                                              </w:pPr>
                                              <w:r w:rsidRPr="00493DDE">
                                                <w:rPr>
                                                  <w:rFonts w:ascii="Calibri" w:hAnsi="Calibri"/>
                                                  <w:color w:val="000000"/>
                                                  <w:kern w:val="24"/>
                                                  <w:sz w:val="10"/>
                                                  <w:szCs w:val="10"/>
                                                </w:rPr>
                                                <w:t>Generación y montaje de modelos</w:t>
                                              </w:r>
                                            </w:p>
                                          </w:txbxContent>
                                        </v:textbox>
                                      </v:roundrect>
                                      <v:oval id="Elipse 51" o:spid="_x0000_s1070" style="position:absolute;left:44308;top:20936;width:2990;height:3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nha8UA&#10;AADbAAAADwAAAGRycy9kb3ducmV2LnhtbESPQWvCQBSE74L/YXmCN92oJZXUVVQQ9GBBWw/entnX&#10;JJp9G7OrSf99t1DocZiZb5jZojWleFLtCssKRsMIBHFqdcGZgs+PzWAKwnlkjaVlUvBNDhbzbmeG&#10;ibYNH+h59JkIEHYJKsi9rxIpXZqTQTe0FXHwvmxt0AdZZ1LX2AS4KeU4imJpsOCwkGNF65zS2/Fh&#10;FOzby/n9dDWvl2a6vk9WVx/vsr1S/V67fAPhqfX/4b/2Vit4ieH3S/gBc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eFrxQAAANsAAAAPAAAAAAAAAAAAAAAAAJgCAABkcnMv&#10;ZG93bnJldi54bWxQSwUGAAAAAAQABAD1AAAAigMAAAAA&#10;" fillcolor="#385723" stroked="f" strokeweight="2pt">
                                        <v:textbox inset="0,0,0,0">
                                          <w:txbxContent>
                                            <w:p w:rsidR="00537238" w:rsidRPr="00407455" w:rsidRDefault="00537238" w:rsidP="00E95F2A">
                                              <w:pPr>
                                                <w:pStyle w:val="NormalWeb"/>
                                                <w:spacing w:before="0" w:beforeAutospacing="0" w:after="0" w:afterAutospacing="0" w:line="240" w:lineRule="auto"/>
                                                <w:jc w:val="center"/>
                                                <w:rPr>
                                                  <w:sz w:val="10"/>
                                                  <w:szCs w:val="10"/>
                                                </w:rPr>
                                              </w:pPr>
                                              <w:r w:rsidRPr="00493DDE">
                                                <w:rPr>
                                                  <w:rFonts w:ascii="Calibri" w:hAnsi="Calibri"/>
                                                  <w:color w:val="FFFFFF"/>
                                                  <w:spacing w:val="-17"/>
                                                  <w:kern w:val="24"/>
                                                  <w:sz w:val="10"/>
                                                  <w:szCs w:val="10"/>
                                                </w:rPr>
                                                <w:t>4</w:t>
                                              </w:r>
                                            </w:p>
                                          </w:txbxContent>
                                        </v:textbox>
                                      </v:oval>
                                    </v:group>
                                    <v:group id="Grupo 41" o:spid="_x0000_s1071" style="position:absolute;left:43103;top:14028;width:13914;height:5861" coordorigin="43103,14028" coordsize="13913,5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oundrect id="Rectángulo redondeado 48" o:spid="_x0000_s1072" style="position:absolute;left:44549;top:16202;width:12468;height:36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QkdMIA&#10;AADbAAAADwAAAGRycy9kb3ducmV2LnhtbERPXWvCMBR9H+w/hDvwTdPOMaUzigpDESbYDfd611yb&#10;suamJFG7f28ehD0ezvds0dtWXMiHxrGCfJSBIK6cbrhW8PX5PpyCCBFZY+uYFPxRgMX88WGGhXZX&#10;PtCljLVIIRwKVGBi7AopQ2XIYhi5jjhxJ+ctxgR9LbXHawq3rXzOsldpseHUYLCjtaHqtzxbBV3c&#10;TnfjfHXyk/xnX26+j2vzcVRq8NQv30BE6uO/+O7eagUvaWz6kn6A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xCR0wgAAANsAAAAPAAAAAAAAAAAAAAAAAJgCAABkcnMvZG93&#10;bnJldi54bWxQSwUGAAAAAAQABAD1AAAAhwMAAAAA&#10;" fillcolor="#f90" strokecolor="#ed7d31" strokeweight="2pt">
                                        <v:fill opacity="32896f"/>
                                        <v:textbox inset="0,0,0,0">
                                          <w:txbxContent>
                                            <w:p w:rsidR="00537238" w:rsidRPr="00407455" w:rsidRDefault="00537238" w:rsidP="00E95F2A">
                                              <w:pPr>
                                                <w:pStyle w:val="NormalWeb"/>
                                                <w:spacing w:before="0" w:beforeAutospacing="0" w:after="0" w:afterAutospacing="0" w:line="240" w:lineRule="auto"/>
                                                <w:jc w:val="center"/>
                                                <w:rPr>
                                                  <w:sz w:val="10"/>
                                                  <w:szCs w:val="10"/>
                                                </w:rPr>
                                              </w:pPr>
                                              <w:r w:rsidRPr="00493DDE">
                                                <w:rPr>
                                                  <w:rFonts w:ascii="Calibri" w:hAnsi="Calibri"/>
                                                  <w:color w:val="000000"/>
                                                  <w:kern w:val="24"/>
                                                  <w:sz w:val="10"/>
                                                  <w:szCs w:val="10"/>
                                                </w:rPr>
                                                <w:t>Análisis detallado de las necesidades</w:t>
                                              </w:r>
                                            </w:p>
                                          </w:txbxContent>
                                        </v:textbox>
                                      </v:roundrect>
                                      <v:oval id="Elipse 49" o:spid="_x0000_s1073" style="position:absolute;left:43103;top:14028;width:2991;height:3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B1TsQA&#10;AADbAAAADwAAAGRycy9kb3ducmV2LnhtbESPUWvCMBSF3wf+h3AHe5upVsasRimKIAwc6wa+Xptr&#10;UtbclCbT7t8bYbDHwznnO5zlenCtuFAfGs8KJuMMBHHtdcNGwdfn7vkVRIjIGlvPpOCXAqxXo4cl&#10;Ftpf+YMuVTQiQTgUqMDG2BVShtqSwzD2HXHyzr53GJPsjdQ9XhPctXKaZS/SYcNpwWJHG0v1d/Xj&#10;FOxq814ae5T7SVVyfnrLt+dDrtTT41AuQEQa4n/4r73XCmZzuH9JP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AdU7EAAAA2wAAAA8AAAAAAAAAAAAAAAAAmAIAAGRycy9k&#10;b3ducmV2LnhtbFBLBQYAAAAABAAEAPUAAACJAwAAAAA=&#10;" fillcolor="#a9d18e" stroked="f" strokeweight="2pt">
                                        <v:textbox inset="0,0,0,0">
                                          <w:txbxContent>
                                            <w:p w:rsidR="00537238" w:rsidRPr="00407455" w:rsidRDefault="00537238" w:rsidP="00E95F2A">
                                              <w:pPr>
                                                <w:pStyle w:val="NormalWeb"/>
                                                <w:spacing w:before="0" w:beforeAutospacing="0" w:after="0" w:afterAutospacing="0" w:line="240" w:lineRule="auto"/>
                                                <w:jc w:val="center"/>
                                                <w:rPr>
                                                  <w:sz w:val="10"/>
                                                  <w:szCs w:val="10"/>
                                                </w:rPr>
                                              </w:pPr>
                                              <w:r w:rsidRPr="00493DDE">
                                                <w:rPr>
                                                  <w:rFonts w:ascii="Calibri" w:hAnsi="Calibri"/>
                                                  <w:color w:val="FFFFFF"/>
                                                  <w:spacing w:val="-17"/>
                                                  <w:kern w:val="24"/>
                                                  <w:sz w:val="10"/>
                                                  <w:szCs w:val="10"/>
                                                </w:rPr>
                                                <w:t>3</w:t>
                                              </w:r>
                                            </w:p>
                                          </w:txbxContent>
                                        </v:textbox>
                                      </v:oval>
                                    </v:group>
                                    <v:group id="Grupo 42" o:spid="_x0000_s1074" style="position:absolute;left:40670;top:7239;width:13967;height:5758" coordorigin="40670,7239" coordsize="13967,57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roundrect id="Rectángulo redondeado 46" o:spid="_x0000_s1075" style="position:absolute;left:42910;top:9237;width:11727;height:37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pesMA&#10;AADbAAAADwAAAGRycy9kb3ducmV2LnhtbESPT4vCMBTE7wt+h/AEL4smLrhINYrICnr0D4q3R/Ns&#10;i81LbaK2fvrNgrDHYWZ+w0znjS3Fg2pfONYwHCgQxKkzBWcaDvtVfwzCB2SDpWPS0JKH+azzMcXE&#10;uCdv6bELmYgQ9glqyEOoEil9mpNFP3AVcfQurrYYoqwzaWp8Rrgt5ZdS39JiwXEhx4qWOaXX3d1q&#10;uP2ol3+d2892c1ub+wpPR1Wy1r1us5iACNSE//C7vTYaRkP4+xJ/gJ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pesMAAADbAAAADwAAAAAAAAAAAAAAAACYAgAAZHJzL2Rv&#10;d25yZXYueG1sUEsFBgAAAAAEAAQA9QAAAIgDAAAAAA==&#10;" fillcolor="#f90" strokecolor="#ffc000">
                                        <v:fill opacity="32896f"/>
                                        <v:textbox inset="0,0,0,0">
                                          <w:txbxContent>
                                            <w:p w:rsidR="00537238" w:rsidRPr="00407455" w:rsidRDefault="00537238" w:rsidP="00E95F2A">
                                              <w:pPr>
                                                <w:pStyle w:val="NormalWeb"/>
                                                <w:spacing w:before="0" w:beforeAutospacing="0" w:after="0" w:afterAutospacing="0" w:line="240" w:lineRule="auto"/>
                                                <w:jc w:val="center"/>
                                                <w:rPr>
                                                  <w:sz w:val="10"/>
                                                  <w:szCs w:val="10"/>
                                                </w:rPr>
                                              </w:pPr>
                                              <w:r w:rsidRPr="00493DDE">
                                                <w:rPr>
                                                  <w:rFonts w:ascii="Calibri" w:hAnsi="Calibri"/>
                                                  <w:color w:val="000000"/>
                                                  <w:kern w:val="24"/>
                                                  <w:sz w:val="10"/>
                                                  <w:szCs w:val="10"/>
                                                </w:rPr>
                                                <w:t>Diseño de la capa tecnológica</w:t>
                                              </w:r>
                                            </w:p>
                                          </w:txbxContent>
                                        </v:textbox>
                                      </v:roundrect>
                                      <v:oval id="Elipse 47" o:spid="_x0000_s1076" style="position:absolute;left:40670;top:7239;width:2991;height:3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9MwcEA&#10;AADbAAAADwAAAGRycy9kb3ducmV2LnhtbESPQYvCMBSE74L/ITzBm6YruEg1ylIQBUF21YPHt83b&#10;pti8lCRq/fdGEPY4zMw3zGLV2UbcyIfasYKPcQaCuHS65krB6bgezUCEiKyxcUwKHhRgtez3Fphr&#10;d+cfuh1iJRKEQ44KTIxtLmUoDVkMY9cSJ+/PeYsxSV9J7fGe4LaRkyz7lBZrTgsGWyoMlZfD1SrY&#10;F9cH+/P3rAgbbs3v2V9s2Ck1HHRfcxCRuvgffre3WsF0Aq8v6Q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fTMHBAAAA2wAAAA8AAAAAAAAAAAAAAAAAmAIAAGRycy9kb3du&#10;cmV2LnhtbFBLBQYAAAAABAAEAPUAAACGAwAAAAA=&#10;" fillcolor="#ffc000" stroked="f" strokeweight="2pt">
                                        <v:textbox inset="0,0,0,0">
                                          <w:txbxContent>
                                            <w:p w:rsidR="00537238" w:rsidRPr="00407455" w:rsidRDefault="00537238" w:rsidP="00E95F2A">
                                              <w:pPr>
                                                <w:pStyle w:val="NormalWeb"/>
                                                <w:spacing w:before="0" w:beforeAutospacing="0" w:after="0" w:afterAutospacing="0" w:line="240" w:lineRule="auto"/>
                                                <w:jc w:val="center"/>
                                                <w:rPr>
                                                  <w:sz w:val="10"/>
                                                  <w:szCs w:val="10"/>
                                                </w:rPr>
                                              </w:pPr>
                                              <w:r w:rsidRPr="00493DDE">
                                                <w:rPr>
                                                  <w:rFonts w:ascii="Calibri" w:hAnsi="Calibri"/>
                                                  <w:color w:val="FFFFFF"/>
                                                  <w:spacing w:val="-17"/>
                                                  <w:kern w:val="24"/>
                                                  <w:sz w:val="10"/>
                                                  <w:szCs w:val="10"/>
                                                </w:rPr>
                                                <w:t>2</w:t>
                                              </w:r>
                                            </w:p>
                                          </w:txbxContent>
                                        </v:textbox>
                                      </v:oval>
                                    </v:group>
                                    <v:roundrect id="Rectángulo redondeado 44" o:spid="_x0000_s1077" style="position:absolute;left:26658;top:3566;width:11226;height:33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JkxMMA&#10;AADbAAAADwAAAGRycy9kb3ducmV2LnhtbESPQWvCQBSE74L/YXmCt7qx1iKpq1hBELWH2np/ZJ9J&#10;NPteyG40/ffdQsHjMDPfMPNl5yp1o8aXwgbGowQUcSa25NzA99fmaQbKB2SLlTAZ+CEPy0W/N8fU&#10;yp0/6XYMuYoQ9ikaKEKoU619VpBDP5KaOHpnaRyGKJtc2wbvEe4q/Zwkr9phyXGhwJrWBWXXY+sM&#10;nPbXavf+sZeLbdvZQV5OFy9jY4aDbvUGKlAXHuH/9tYamE7g70v8AXr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JkxMMAAADbAAAADwAAAAAAAAAAAAAAAACYAgAAZHJzL2Rv&#10;d25yZXYueG1sUEsFBgAAAAAEAAQA9QAAAIgDAAAAAA==&#10;" fillcolor="#900" strokecolor="#c00000">
                                      <v:fill opacity="26985f"/>
                                      <v:textbox inset="0,0,0,0">
                                        <w:txbxContent>
                                          <w:p w:rsidR="00537238" w:rsidRPr="00407455" w:rsidRDefault="00537238" w:rsidP="00E95F2A">
                                            <w:pPr>
                                              <w:pStyle w:val="NormalWeb"/>
                                              <w:spacing w:before="0" w:beforeAutospacing="0" w:after="0" w:afterAutospacing="0" w:line="240" w:lineRule="auto"/>
                                              <w:jc w:val="center"/>
                                              <w:rPr>
                                                <w:sz w:val="10"/>
                                                <w:szCs w:val="10"/>
                                              </w:rPr>
                                            </w:pPr>
                                            <w:r w:rsidRPr="00493DDE">
                                              <w:rPr>
                                                <w:rFonts w:ascii="Calibri" w:hAnsi="Calibri"/>
                                                <w:color w:val="000000"/>
                                                <w:kern w:val="24"/>
                                                <w:sz w:val="10"/>
                                                <w:szCs w:val="10"/>
                                              </w:rPr>
                                              <w:t>Análisis preliminar</w:t>
                                            </w:r>
                                          </w:p>
                                        </w:txbxContent>
                                      </v:textbox>
                                    </v:roundrect>
                                  </v:group>
                                </v:group>
                                <v:shapetype id="_x0000_t37" coordsize="21600,21600" o:spt="37" o:oned="t" path="m,c10800,,21600,10800,21600,21600e" filled="f">
                                  <v:path arrowok="t" fillok="f" o:connecttype="none"/>
                                  <o:lock v:ext="edit" shapetype="t"/>
                                </v:shapetype>
                                <v:shape id="Conector curvado 18" o:spid="_x0000_s1078" type="#_x0000_t37" style="position:absolute;left:15974;top:27357;width:10793;height:6193;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Qct8IAAADbAAAADwAAAGRycy9kb3ducmV2LnhtbESP3YrCMBSE7xd8h3CEvVvTyvpXTaUK&#10;gix4Ye0DHJpjW2xOShO1vr1ZWNjLYWa+YTbbwbTiQb1rLCuIJxEI4tLqhisFxeXwtQThPLLG1jIp&#10;eJGDbTr62GCi7ZPP9Mh9JQKEXYIKau+7REpX1mTQTWxHHLyr7Q36IPtK6h6fAW5aOY2iuTTYcFio&#10;saN9TeUtvxsF7idezU6dJ2t3xYJ1XrRZFin1OR6yNQhPg/8P/7WPWsHsG36/hB8g0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MQct8IAAADbAAAADwAAAAAAAAAAAAAA&#10;AAChAgAAZHJzL2Rvd25yZXYueG1sUEsFBgAAAAAEAAQA+QAAAJADAAAAAA==&#10;">
                                  <v:stroke endarrow="block"/>
                                </v:shape>
                                <v:shape id="Conector curvado 19" o:spid="_x0000_s1079" type="#_x0000_t37" style="position:absolute;left:32820;top:6318;width:11179;height:12278;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i5LMEAAADbAAAADwAAAGRycy9kb3ducmV2LnhtbESP0YrCMBRE3wX/IVzBN01d6KrVtFRB&#10;kIV92NoPuDTXttjclCar9e/NwoKPw8ycYfbZaDpxp8G1lhWslhEI4srqlmsF5eW02IBwHlljZ5kU&#10;PMlBlk4ne0y0ffAP3QtfiwBhl6CCxvs+kdJVDRl0S9sTB+9qB4M+yKGWesBHgJtOfkTRpzTYclho&#10;sKdjQ9Wt+DUK3NdqG3/3nqw9lGvWRdnleaTUfDbmOxCeRv8O/7fPWkEcw9+X8ANk+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iLkswQAAANsAAAAPAAAAAAAAAAAAAAAA&#10;AKECAABkcnMvZG93bnJldi54bWxQSwUGAAAAAAQABAD5AAAAjwMAAAAA&#10;">
                                  <v:stroke endarrow="block"/>
                                </v:shape>
                                <v:shape id="Conector curvado 20" o:spid="_x0000_s1080" type="#_x0000_t37" style="position:absolute;left:39930;top:25008;width:5671;height:11051;rotation:18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LK+8IAAADbAAAADwAAAGRycy9kb3ducmV2LnhtbESP3WoCMRCF7wu+Q5iCN6VmK9Quq1G0&#10;oBbpjdYHGDbjZulmsiRR49ubQsHLw/n5OLNFsp24kA+tYwVvowIEce10y42C48/6tQQRIrLGzjEp&#10;uFGAxXzwNMNKuyvv6XKIjcgjHCpUYGLsKylDbchiGLmeOHsn5y3GLH0jtcdrHredHBfFRFpsORMM&#10;9vRpqP49nG2GlGWzT35Hm60zL2m5+qaPY63U8DktpyAipfgI/7e/tIL3Cfx9yT9Az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zLK+8IAAADbAAAADwAAAAAAAAAAAAAA&#10;AAChAgAAZHJzL2Rvd25yZXYueG1sUEsFBgAAAAAEAAQA+QAAAJADAAAAAA==&#10;">
                                  <v:stroke endarrow="block"/>
                                </v:shape>
                                <v:shape id="Conector curvado 21" o:spid="_x0000_s1081" type="#_x0000_t37" style="position:absolute;left:24844;top:25008;width:20757;height:10928;rotation:18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5vYMIAAADbAAAADwAAAGRycy9kb3ducmV2LnhtbESP3WoCMRCF7wu+QxihN0WzCq3LahQV&#10;bEvpjdYHGDbjZnEzWZKo6ds3BcHLw/n5OItVsp24kg+tYwWTcQGCuHa65UbB8Wc3KkGEiKyxc0wK&#10;finAajl4WmCl3Y33dD3ERuQRDhUqMDH2lZShNmQxjF1PnL2T8xZjlr6R2uMtj9tOToviTVpsORMM&#10;9rQ1VJ8PF5shZdnsk/+i9w9nXtJ6802zY63U8zCt5yAipfgI39ufWsHrDP6/5B8gl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H5vYMIAAADbAAAADwAAAAAAAAAAAAAA&#10;AAChAgAAZHJzL2Rvd25yZXYueG1sUEsFBgAAAAAEAAQA+QAAAJADAAAAAA==&#10;">
                                  <v:stroke endarrow="block"/>
                                </v:shape>
                              </v:group>
                              <v:rect id="Rectángulo 16" o:spid="_x0000_s1082" alt="Phases of TDDM4IoTS" style="position:absolute;left:1;width:65319;height:44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73jb0A&#10;AADbAAAADwAAAGRycy9kb3ducmV2LnhtbERPz2vCMBS+D/wfwhN2W9MONqQ2ijqE4W0qeH00z6aY&#10;vJQk1vrfL4fBjh/f72Y9OStGCrH3rKAqShDErdc9dwrOp/3bAkRMyBqtZ1LwpAjr1eylwVr7B//Q&#10;eEydyCEca1RgUhpqKWNryGEs/ECcuasPDlOGoZM64COHOyvfy/JTOuw5NxgcaGeovR3vTsG0vaD0&#10;1tAVpSsP4776qnZWqdf5tFmCSDSlf/Gf+1sr+Mhj85f8A+Tq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J73jb0AAADbAAAADwAAAAAAAAAAAAAAAACYAgAAZHJzL2Rvd25yZXYu&#10;eG1sUEsFBgAAAAAEAAQA9QAAAIIDAAAAAA==&#10;" filled="f" stroked="f"/>
                            </v:group>
                            <v:roundrect id="Rectángulo redondeado 13" o:spid="_x0000_s1083" style="position:absolute;left:26255;top:3148;width:12105;height:41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eplsQA&#10;AADbAAAADwAAAGRycy9kb3ducmV2LnhtbESPQWvCQBSE74X+h+UVetONlUqbugaVKJ7EWvH8yL4m&#10;Mdm3aXYbU3+9Kwg9DjPzDTNNelOLjlpXWlYwGkYgiDOrS84VHL5WgzcQziNrrC2Tgj9ykMweH6YY&#10;a3vmT+r2PhcBwi5GBYX3TSylywoy6Ia2IQ7et20N+iDbXOoWzwFuavkSRRNpsOSwUGBDy4Kyav9r&#10;FEwWC96NieeV3zp3+rmst2l6VOr5qZ9/gPDU+//wvb3RCl7f4fYl/AA5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3qZbEAAAA2wAAAA8AAAAAAAAAAAAAAAAAmAIAAGRycy9k&#10;b3ducmV2LnhtbFBLBQYAAAAABAAEAPUAAACJAwAAAAA=&#10;" filled="f" strokecolor="#c00000" strokeweight="2pt">
                              <v:stroke dashstyle="dash"/>
                            </v:roundrect>
                          </v:group>
                          <v:roundrect id="Rectángulo redondeado 11" o:spid="_x0000_s1084" style="position:absolute;left:42603;top:8826;width:12320;height:45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htL8A&#10;AADbAAAADwAAAGRycy9kb3ducmV2LnhtbERPy4rCMBTdC/5DuII7TVUoQzWKDwRlnIUvdHlprm2x&#10;uSlN1Pr3k4Xg8nDek1ljSvGk2hWWFQz6EQji1OqCMwWn47r3A8J5ZI2lZVLwJgezabs1wUTbF+/p&#10;efCZCCHsElSQe18lUro0J4OubyviwN1sbdAHWGdS1/gK4aaUwyiKpcGCQ0OOFS1zSu+Hh1EwjLf3&#10;/cqN/q6X3cIs+JdG5zcp1e008zEIT43/ij/ujVYQh/XhS/gBcvo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H+G0vwAAANsAAAAPAAAAAAAAAAAAAAAAAJgCAABkcnMvZG93bnJl&#10;di54bWxQSwUGAAAAAAQABAD1AAAAhAMAAAAA&#10;" filled="f" strokecolor="#ffc000" strokeweight="2pt">
                            <v:stroke dashstyle="dash"/>
                          </v:roundrect>
                        </v:group>
                        <v:roundrect id="Rectángulo redondeado 9" o:spid="_x0000_s1085" style="position:absolute;left:18561;top:35936;width:12565;height:45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Sli8MA&#10;AADbAAAADwAAAGRycy9kb3ducmV2LnhtbESPT4vCMBTE74LfIbyFvYhN9SBSTUXEZb0s/j14fDTP&#10;tm7zUppo67c3guBxmJnfMPNFZypxp8aVlhWMohgEcWZ1ybmC0/FnOAXhPLLGyjIpeJCDRdrvzTHR&#10;tuU93Q8+FwHCLkEFhfd1IqXLCjLoIlsTB+9iG4M+yCaXusE2wE0lx3E8kQZLDgsF1rQqKPs/3IyC&#10;65+vbtf9ecCD6W7bLtvf82rNSn1/dcsZCE+d/4Tf7Y1WMBnB60v4ATJ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Sli8MAAADbAAAADwAAAAAAAAAAAAAAAACYAgAAZHJzL2Rv&#10;d25yZXYueG1sUEsFBgAAAAAEAAQA9QAAAIgDAAAAAA==&#10;" filled="f" strokecolor="#0070c0" strokeweight="2pt">
                          <v:stroke dashstyle="dash"/>
                        </v:roundrect>
                      </v:group>
                      <v:roundrect id="Rectángulo redondeado 7" o:spid="_x0000_s1086" style="position:absolute;left:6948;top:8454;width:14374;height:45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Pan8MA&#10;AADbAAAADwAAAGRycy9kb3ducmV2LnhtbESPQWsCMRSE70L/Q3hCb5pVUWQ1ihRavVmtQnt7bp6b&#10;xc3LkqTr+u+bQqHHYWa+YZbrztaiJR8qxwpGwwwEceF0xaWC08frYA4iRGSNtWNS8KAA69VTb4m5&#10;dnc+UHuMpUgQDjkqMDE2uZShMGQxDF1DnLyr8xZjkr6U2uM9wW0tx1k2kxYrTgsGG3oxVNyO31bB&#10;5KLfzi1Nzf6804dPv93b96+rUs/9brMAEamL/+G/9k4rmI3h90v6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Pan8MAAADbAAAADwAAAAAAAAAAAAAAAACYAgAAZHJzL2Rv&#10;d25yZXYueG1sUEsFBgAAAAAEAAQA9QAAAIgDAAAAAA==&#10;" filled="f" strokecolor="#44546a" strokeweight="2pt">
                        <v:stroke dashstyle="dash"/>
                      </v:roundrect>
                    </v:group>
                    <v:shape id="Conector angular 5" o:spid="_x0000_s1087" type="#_x0000_t34" style="position:absolute;left:57017;top:18046;width:571;height:1454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ZYM8UAAADbAAAADwAAAGRycy9kb3ducmV2LnhtbESPQWvCQBSE7wX/w/KE3uquLQabuopY&#10;W/SoKYXeHtnXJJh9m2a3MfrrXUHwOMzMN8xs0dtadNT6yrGG8UiBIM6dqbjQ8JV9PE1B+IBssHZM&#10;Gk7kYTEfPMwwNe7IO+r2oRARwj5FDWUITSqlz0uy6EeuIY7er2sthijbQpoWjxFua/msVCItVhwX&#10;SmxoVVJ+2P9bDefXzx/+m5xPKmnq73W1Xb93mdL6cdgv30AE6sM9fGtvjIbkBa5f4g+Q8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FZYM8UAAADbAAAADwAAAAAAAAAA&#10;AAAAAAChAgAAZHJzL2Rvd25yZXYueG1sUEsFBgAAAAAEAAQA+QAAAJMDAAAAAA==&#10;" adj="226810">
                      <v:stroke endarrow="block"/>
                    </v:shape>
                  </v:group>
                  <v:shape id="Conector angular 3" o:spid="_x0000_s1088" type="#_x0000_t34" style="position:absolute;left:22234;top:11294;width:1724;height:56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vkr8AAADbAAAADwAAAGRycy9kb3ducmV2LnhtbESPzQrCMBCE74LvEFbwpqki/lSjiCB6&#10;Efx7gLVZ22KzKU3U6tMbQfA4zMw3zGxRm0I8qHK5ZQW9bgSCOLE651TB+bTujEE4j6yxsEwKXuRg&#10;MW82Zhhr++QDPY4+FQHCLkYFmfdlLKVLMjLourYkDt7VVgZ9kFUqdYXPADeF7EfRUBrMOSxkWNIq&#10;o+R2vBsFg5c7vGk3lv19OpkkLhptrnxRqt2ql1MQnmr/D//aW61gOIDvl/AD5P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0vkr8AAADbAAAADwAAAAAAAAAAAAAAAACh&#10;AgAAZHJzL2Rvd25yZXYueG1sUEsFBgAAAAAEAAQA+QAAAI0DAAAAAA==&#10;">
                    <v:stroke endarrow="block"/>
                  </v:shape>
                  <v:oval id="Elipse 1" o:spid="_x0000_s1089" style="position:absolute;left:10504;top:816;width:1260;height:1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YAxMQA&#10;AADbAAAADwAAAGRycy9kb3ducmV2LnhtbESPzWrDMBCE74G8g9hALyGWU2gIbmRTDIEeSmjT5r5Y&#10;W9u1tTKW/JM+fVUI5DjMzDfMIZtNK0bqXW1ZwTaKQRAXVtdcKvj6PG72IJxH1thaJgVXcpCly8UB&#10;E20n/qDx7EsRIOwSVFB53yVSuqIigy6yHXHwvm1v0AfZl1L3OAW4aeVjHO+kwZrDQoUd5RUVzXkw&#10;CmQ9vQ9t3kjXndzbJV//xrT/UephNb88g/A0+3v41n7VCnZP8P8l/ACZ/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WAMTEAAAA2wAAAA8AAAAAAAAAAAAAAAAAmAIAAGRycy9k&#10;b3ducmV2LnhtbFBLBQYAAAAABAAEAPUAAACJAwAAAAA=&#10;" fillcolor="#bf504d" stroked="f" strokeweight="2pt">
                    <v:textbox inset="0,0,0,0">
                      <w:txbxContent>
                        <w:p w:rsidR="00537238" w:rsidRPr="00407455" w:rsidRDefault="00537238" w:rsidP="00E95F2A">
                          <w:pPr>
                            <w:pStyle w:val="NormalWeb"/>
                            <w:spacing w:before="0" w:beforeAutospacing="0" w:after="0" w:afterAutospacing="0" w:line="240" w:lineRule="auto"/>
                            <w:jc w:val="center"/>
                            <w:rPr>
                              <w:sz w:val="10"/>
                              <w:szCs w:val="10"/>
                            </w:rPr>
                          </w:pPr>
                          <w:r w:rsidRPr="00493DDE">
                            <w:rPr>
                              <w:rFonts w:ascii="Calibri" w:hAnsi="Calibri"/>
                              <w:color w:val="FFFFFF"/>
                              <w:spacing w:val="-17"/>
                              <w:kern w:val="24"/>
                              <w:sz w:val="10"/>
                              <w:szCs w:val="10"/>
                            </w:rPr>
                            <w:t>1</w:t>
                          </w:r>
                        </w:p>
                      </w:txbxContent>
                    </v:textbox>
                  </v:oval>
                </v:group>
                <v:shape id="Cuadro de texto 67" o:spid="_x0000_s1090" type="#_x0000_t202" style="position:absolute;left:2718;top:25763;width:30185;height:2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5wz8YA&#10;AADbAAAADwAAAGRycy9kb3ducmV2LnhtbESPQWsCMRSE74X+h/AKvZSabStbWY0i0kLrRbr14u2x&#10;eW7Wbl6WJKvrvzcFweMwM98ws8VgW3EkHxrHCl5GGQjiyumGawXb38/nCYgQkTW2jknBmQIs5vd3&#10;Myy0O/EPHctYiwThUKACE2NXSBkqQxbDyHXEyds7bzEm6WupPZ4S3LbyNctyabHhtGCwo5Wh6q/s&#10;rYLNeLcxT/3+Y70cv/nvbb/KD3Wp1OPDsJyCiDTEW/ja/tIK8nf4/5J+gJx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5wz8YAAADbAAAADwAAAAAAAAAAAAAAAACYAgAAZHJz&#10;L2Rvd25yZXYueG1sUEsFBgAAAAAEAAQA9QAAAIsDAAAAAA==&#10;" stroked="f">
                  <v:textbox style="mso-fit-shape-to-text:t" inset="0,0,0,0">
                    <w:txbxContent>
                      <w:p w:rsidR="00537238" w:rsidRPr="00F2132A" w:rsidRDefault="00537238" w:rsidP="00E95F2A">
                        <w:pPr>
                          <w:pStyle w:val="figurecaption"/>
                          <w:ind w:left="0" w:firstLine="0"/>
                          <w:rPr>
                            <w:lang w:val="es-EC"/>
                          </w:rPr>
                        </w:pPr>
                        <w:bookmarkStart w:id="46" w:name="_Ref9609844"/>
                        <w:r w:rsidRPr="00F2132A">
                          <w:rPr>
                            <w:lang w:val="es-EC"/>
                          </w:rPr>
                          <w:t xml:space="preserve">Figura </w:t>
                        </w:r>
                        <w:r w:rsidRPr="00E95F2A">
                          <w:fldChar w:fldCharType="begin"/>
                        </w:r>
                        <w:r w:rsidRPr="00F2132A">
                          <w:rPr>
                            <w:lang w:val="es-EC"/>
                          </w:rPr>
                          <w:instrText xml:space="preserve"> SEQ Figure \* ARABIC </w:instrText>
                        </w:r>
                        <w:r w:rsidRPr="00E95F2A">
                          <w:fldChar w:fldCharType="separate"/>
                        </w:r>
                        <w:r w:rsidR="0026570C">
                          <w:rPr>
                            <w:lang w:val="es-EC"/>
                          </w:rPr>
                          <w:t>1</w:t>
                        </w:r>
                        <w:r w:rsidRPr="00E95F2A">
                          <w:fldChar w:fldCharType="end"/>
                        </w:r>
                        <w:bookmarkEnd w:id="46"/>
                        <w:r w:rsidRPr="00F2132A">
                          <w:rPr>
                            <w:lang w:val="es-EC"/>
                          </w:rPr>
                          <w:t>. Fases del ciclo de vida de TDDM4IoTS</w:t>
                        </w:r>
                      </w:p>
                    </w:txbxContent>
                  </v:textbox>
                </v:shape>
                <w10:wrap type="square"/>
              </v:group>
            </w:pict>
          </mc:Fallback>
        </mc:AlternateContent>
      </w:r>
      <w:r w:rsidR="00E95F2A" w:rsidRPr="00F2132A">
        <w:rPr>
          <w:lang w:val="es-EC"/>
        </w:rPr>
        <w:t xml:space="preserve">Otro aspecto ampliamente olvidado del desarrollo de IoTS en la bibliografía revisada es el almacenamiento de información. Aunque la mayoría de los autores destacan la </w:t>
      </w:r>
      <w:r w:rsidR="00E95F2A" w:rsidRPr="00F2132A">
        <w:rPr>
          <w:lang w:val="es-EC"/>
        </w:rPr>
        <w:t>importancia del almacenamiento de información, asumen que está listo para ser utilizado al principio del desarrollo, a través de componentes de software existentes que no tienen ninguna importancia en el proceso de desarrollo. Sin embargo, consideramos que el tipo de base de datos (relacional, NoSQL,...) a utilizar debe ser cuidadosamente elegido durante el proceso de desarrollo, además de diseñar adecuadamente su estructura y seleccionar los recursos dedicados a su gestión (motor de base de datos, servidor local o en la nube, etc.).</w:t>
      </w:r>
    </w:p>
    <w:p w:rsidR="00E95F2A" w:rsidRPr="00F2132A" w:rsidRDefault="00E95F2A" w:rsidP="00E95F2A">
      <w:pPr>
        <w:pStyle w:val="Textoindependiente"/>
        <w:rPr>
          <w:lang w:val="es-EC"/>
        </w:rPr>
      </w:pPr>
      <w:r w:rsidRPr="00F2132A">
        <w:rPr>
          <w:lang w:val="es-EC"/>
        </w:rPr>
        <w:t xml:space="preserve">En consecuencia, hemos llegado a la conclusión de que las metodologías existentes tienen importantes deficiencias en cuanto a su aplicabilidad a los IoTS. Por ello, en el siguiente apartado, presentamos una nueva propuesta metodológica para abordar mejor los requisitos específicos de los IoTS. </w:t>
      </w:r>
    </w:p>
    <w:p w:rsidR="00E95F2A" w:rsidRPr="00ED0B53" w:rsidRDefault="00E95F2A" w:rsidP="00E95F2A">
      <w:pPr>
        <w:pStyle w:val="Ttulo1"/>
        <w:ind w:firstLine="0"/>
      </w:pPr>
      <w:r w:rsidRPr="00ED0B53">
        <w:t>Una visión general de TDDM4IoTS</w:t>
      </w:r>
    </w:p>
    <w:p w:rsidR="00E95F2A" w:rsidRPr="00F2132A" w:rsidRDefault="00E95F2A" w:rsidP="00E95F2A">
      <w:pPr>
        <w:pStyle w:val="Textoindependiente"/>
        <w:rPr>
          <w:lang w:val="es-EC"/>
        </w:rPr>
      </w:pPr>
      <w:r w:rsidRPr="00F2132A">
        <w:rPr>
          <w:lang w:val="es-EC"/>
        </w:rPr>
        <w:t>Presentamos una nueva metodología específicamente diseñada para el desarrollo de IoTS que integra ideas de las más destacadas metodologías de desarrollo de software, que intenta mitigar las debilidades encontradas en las metodologías revisadas. De hecho, se basa en las fases de la metodología TDD</w:t>
      </w:r>
      <w:r w:rsidRPr="00ED0B53">
        <w:rPr>
          <w:lang w:val="en-US"/>
        </w:rPr>
        <w:fldChar w:fldCharType="begin" w:fldLock="1"/>
      </w:r>
      <w:r w:rsidR="0059446A" w:rsidRPr="00F2132A">
        <w:rPr>
          <w:lang w:val="es-EC"/>
        </w:rPr>
        <w:instrText>ADDIN CSL_CITATION {"citationItems":[{"id":"ITEM-1","itemData":{"author":[{"dropping-particle":"","family":"Martin","given":"Robert C.","non-dropping-particle":"","parse-names":false,"suffix":""}],"container-title":"TDD","id":"ITEM-1","issued":{"date-parts":[["2017"]]},"title":"Clean coder blog","type":"webpage"},"uris":["http://www.mendeley.com/documents/?uuid=02bf9e60-7a6e-3df7-a3e4-fd68eff2a666","http://www.mendeley.com/documents/?uuid=d2ffdb1b-70aa-4fa2-8da5-af84b20b07c3"]}],"mendeley":{"formattedCitation":"[22]","plainTextFormattedCitation":"[22]","previouslyFormattedCitation":"[22]"},"properties":{"noteIndex":0},"schema":"https://github.com/citation-style-language/schema/raw/master/csl-citation.json"}</w:instrText>
      </w:r>
      <w:r w:rsidRPr="00ED0B53">
        <w:rPr>
          <w:lang w:val="en-US"/>
        </w:rPr>
        <w:fldChar w:fldCharType="separate"/>
      </w:r>
      <w:r w:rsidRPr="00F2132A">
        <w:rPr>
          <w:noProof/>
          <w:lang w:val="es-EC"/>
        </w:rPr>
        <w:t>[22]</w:t>
      </w:r>
      <w:r w:rsidRPr="00ED0B53">
        <w:rPr>
          <w:lang w:val="en-US"/>
        </w:rPr>
        <w:fldChar w:fldCharType="end"/>
      </w:r>
      <w:r w:rsidRPr="00F2132A">
        <w:rPr>
          <w:lang w:val="es-EC"/>
        </w:rPr>
        <w:t xml:space="preserve">, aplicando los fundamentos del MDE y los principios de las metodologías ágiles. Por eso lo hemos denominado metodología de desarrollo basada en pruebas </w:t>
      </w:r>
      <w:bookmarkStart w:id="45" w:name="OLE_LINK312"/>
      <w:bookmarkStart w:id="46" w:name="OLE_LINK313"/>
      <w:bookmarkEnd w:id="45"/>
      <w:bookmarkEnd w:id="46"/>
      <w:r w:rsidRPr="00F2132A">
        <w:rPr>
          <w:lang w:val="es-EC"/>
        </w:rPr>
        <w:t xml:space="preserve">para sistemas basados en la </w:t>
      </w:r>
      <w:r w:rsidR="00B71169">
        <w:rPr>
          <w:lang w:val="es-EC"/>
        </w:rPr>
        <w:t>IoT</w:t>
      </w:r>
      <w:r w:rsidRPr="00F2132A">
        <w:rPr>
          <w:lang w:val="es-EC"/>
        </w:rPr>
        <w:t xml:space="preserve"> (TDDM4IoTS). Además, se hace hincapié en el uso de herramientas que, según los expertos, aseguran que el software cumple con los requisitos que el cliente ha proporcionado.</w:t>
      </w:r>
    </w:p>
    <w:p w:rsidR="00E95F2A" w:rsidRPr="00F2132A" w:rsidRDefault="00E95F2A" w:rsidP="00E95F2A">
      <w:pPr>
        <w:pStyle w:val="Textoindependiente"/>
        <w:rPr>
          <w:lang w:val="es-EC"/>
        </w:rPr>
      </w:pPr>
      <w:r w:rsidRPr="00F2132A">
        <w:rPr>
          <w:lang w:val="es-EC"/>
        </w:rPr>
        <w:t>Proponemos TDDM4IoTS como una metodología independiente de las herramientas o marcos de automatización específicos, de modo que los desarrolladores tengan la libertad de elegir la(s) herramienta(s) adecuada(s) a utilizar, en función de sus necesidades y preferencias. No obstante, estamos trabajando en el desarrollo de una herramienta automatizada para soportar TDDM4IoTS en todas sus fases. Para la especificación de los requisitos, proponemos utilizar casos de uso en lugar de describirlos en lenguaje natural, que es el más habitual y el que los hace más propensos a errores y llenos de ambigüedades</w:t>
      </w:r>
      <w:r w:rsidRPr="00ED0B53">
        <w:rPr>
          <w:lang w:val="en-US"/>
        </w:rPr>
        <w:fldChar w:fldCharType="begin" w:fldLock="1"/>
      </w:r>
      <w:r w:rsidR="0059446A" w:rsidRPr="00F2132A">
        <w:rPr>
          <w:lang w:val="es-EC"/>
        </w:rPr>
        <w:instrText>ADDIN CSL_CITATION {"citationItems":[{"id":"ITEM-1","itemData":{"DOI":"10.3390/fi10100100","ISSN":"1999-5903","abstract":"The emerging Industrial Internet of Things (IIoT) will not only leverage new and potentially disruptive business models but will also change the way software applications will be analyzed and designed. Agility is a need in a systematic service engineering as well as a co-design of requirements and architectural artefacts. Functional and non-functional requirements of IT users (in smart manufacturing mostly from the disciplines of mechanical engineering and electrical engineering) need to be mapped to the capabilities and interaction patterns of emerging IIoT service platforms, not to forget the corresponding information models. The capabilities of such platforms are usually described, structured, and formalized by software architects and software engineers. However, their technical descriptions are far away from the thinking and the thematic terms of end-users. This complicates the transition from requirements analysis to system design, and hence the re-use of existing and the design of future platform capabilities. Current software engineering methodologies do not systematically cover these interlinked and two-sided aspects. The article describes in a comprehensive manner how to close this gap with the help of a service-oriented analysis and design methodology entitled SERVUS (also mentioned in ISO 19119 Annex D) and a corresponding Web-based Platform Engineering Information System (PEIS).","author":[{"dropping-particle":"","family":"Usländer","given":"Thomas","non-dropping-particle":"","parse-names":false,"suffix":""},{"dropping-particle":"","family":"Batz","given":"Thomas","non-dropping-particle":"","parse-names":false,"suffix":""}],"container-title":"Future Internet","id":"ITEM-1","issue":"10","issued":{"date-parts":[["2018","10"]]},"page":"100","publisher":"Multidisciplinary Digital Publishing Institute","title":"Agile service engineering in the Industrial Internet of Things","type":"article-journal","volume":"10"},"uris":["http://www.mendeley.com/documents/?uuid=f8742adf-1a62-4214-b86c-29d18f57daf7","http://www.mendeley.com/documents/?uuid=82cfdc95-51ce-3d6f-92ae-7a5fcc020f88"]}],"mendeley":{"formattedCitation":"[16]","plainTextFormattedCitation":"[16]","previouslyFormattedCitation":"[16]"},"properties":{"noteIndex":0},"schema":"https://github.com/citation-style-language/schema/raw/master/csl-citation.json"}</w:instrText>
      </w:r>
      <w:r w:rsidRPr="00ED0B53">
        <w:rPr>
          <w:lang w:val="en-US"/>
        </w:rPr>
        <w:fldChar w:fldCharType="separate"/>
      </w:r>
      <w:r w:rsidRPr="00F2132A">
        <w:rPr>
          <w:noProof/>
          <w:lang w:val="es-EC"/>
        </w:rPr>
        <w:t>[16]</w:t>
      </w:r>
      <w:r w:rsidRPr="00ED0B53">
        <w:rPr>
          <w:lang w:val="en-US"/>
        </w:rPr>
        <w:fldChar w:fldCharType="end"/>
      </w:r>
      <w:r w:rsidRPr="00F2132A">
        <w:rPr>
          <w:lang w:val="es-EC"/>
        </w:rPr>
        <w:t>. Uno de los objetivos de nuestra herramienta automatizada será reducir las ambigüedades a este nivel. Los casos de uso, junto con el modelo de clase conceptual, nos permitirán generar</w:t>
      </w:r>
      <w:bookmarkStart w:id="47" w:name="OLE_LINK28"/>
      <w:bookmarkStart w:id="48" w:name="OLE_LINK29"/>
      <w:r w:rsidRPr="00F2132A">
        <w:rPr>
          <w:lang w:val="es-EC"/>
        </w:rPr>
        <w:t xml:space="preserve"> automáticamente </w:t>
      </w:r>
      <w:bookmarkEnd w:id="47"/>
      <w:bookmarkEnd w:id="48"/>
      <w:r w:rsidRPr="00F2132A">
        <w:rPr>
          <w:lang w:val="es-EC"/>
        </w:rPr>
        <w:t>tanto las pruebas como las partes del software que deben pasar esas pruebas. Los desarrolladores se centrarán en especificar y analizar los requisitos del sistema, así como en completar y adaptar el software generado automáticamente.</w:t>
      </w:r>
    </w:p>
    <w:p w:rsidR="00E95F2A" w:rsidRPr="00F2132A" w:rsidRDefault="00E95F2A" w:rsidP="00E95F2A">
      <w:pPr>
        <w:pStyle w:val="Textoindependiente"/>
        <w:rPr>
          <w:lang w:val="es-EC"/>
        </w:rPr>
      </w:pPr>
      <w:r w:rsidRPr="00F2132A">
        <w:rPr>
          <w:lang w:val="es-EC"/>
        </w:rPr>
        <w:t xml:space="preserve">Las fases del ciclo de vida de TDDM4IoTS, mostradas en la </w:t>
      </w:r>
      <w:r w:rsidRPr="00ED0B53">
        <w:rPr>
          <w:lang w:val="en-US"/>
        </w:rPr>
        <w:fldChar w:fldCharType="begin"/>
      </w:r>
      <w:r w:rsidRPr="00F2132A">
        <w:rPr>
          <w:lang w:val="es-EC"/>
        </w:rPr>
        <w:instrText xml:space="preserve"> REF _Ref9609844 \h  \* MERGEFORMAT </w:instrText>
      </w:r>
      <w:r w:rsidRPr="00ED0B53">
        <w:rPr>
          <w:lang w:val="en-US"/>
        </w:rPr>
      </w:r>
      <w:r w:rsidRPr="00ED0B53">
        <w:rPr>
          <w:lang w:val="en-US"/>
        </w:rPr>
        <w:fldChar w:fldCharType="separate"/>
      </w:r>
      <w:r w:rsidR="0026570C" w:rsidRPr="00F2132A">
        <w:rPr>
          <w:lang w:val="es-EC"/>
        </w:rPr>
        <w:t xml:space="preserve">Figura </w:t>
      </w:r>
      <w:r w:rsidR="0026570C">
        <w:rPr>
          <w:lang w:val="es-EC"/>
        </w:rPr>
        <w:t>1</w:t>
      </w:r>
      <w:r w:rsidRPr="00ED0B53">
        <w:rPr>
          <w:lang w:val="en-US"/>
        </w:rPr>
        <w:fldChar w:fldCharType="end"/>
      </w:r>
      <w:r w:rsidRPr="00F2132A">
        <w:rPr>
          <w:lang w:val="es-EC"/>
        </w:rPr>
        <w:t xml:space="preserve">, han sido planteadas tratando de considerar el desarrollo de todos los tipos de IoTS. Por ello, el orden y la frecuencia de aplicación, así como la asignación de recursos para cada fase, dependerán tanto de la naturaleza del proyecto como de los conocimientos, habilidades, experiencia y tamaño de los miembros del proyecto. No obstante, el orden de aplicación sugerido en la </w:t>
      </w:r>
      <w:r w:rsidRPr="00ED0B53">
        <w:rPr>
          <w:lang w:val="en-US"/>
        </w:rPr>
        <w:fldChar w:fldCharType="begin"/>
      </w:r>
      <w:r w:rsidRPr="00F2132A">
        <w:rPr>
          <w:lang w:val="es-EC"/>
        </w:rPr>
        <w:instrText xml:space="preserve"> REF _Ref9609844 \h  \* MERGEFORMAT </w:instrText>
      </w:r>
      <w:r w:rsidRPr="00ED0B53">
        <w:rPr>
          <w:lang w:val="en-US"/>
        </w:rPr>
      </w:r>
      <w:r w:rsidRPr="00ED0B53">
        <w:rPr>
          <w:lang w:val="en-US"/>
        </w:rPr>
        <w:fldChar w:fldCharType="separate"/>
      </w:r>
      <w:r w:rsidR="0026570C" w:rsidRPr="00F2132A">
        <w:rPr>
          <w:lang w:val="es-EC"/>
        </w:rPr>
        <w:t xml:space="preserve">Figura </w:t>
      </w:r>
      <w:r w:rsidR="0026570C">
        <w:rPr>
          <w:lang w:val="es-EC"/>
        </w:rPr>
        <w:t>1</w:t>
      </w:r>
      <w:r w:rsidRPr="00ED0B53">
        <w:rPr>
          <w:lang w:val="en-US"/>
        </w:rPr>
        <w:fldChar w:fldCharType="end"/>
      </w:r>
      <w:r w:rsidRPr="00F2132A">
        <w:rPr>
          <w:lang w:val="es-EC"/>
        </w:rPr>
        <w:t xml:space="preserve"> (mostrado por los números) sería válido para el desarrollo de un buen número de IoTS.</w:t>
      </w:r>
    </w:p>
    <w:p w:rsidR="00E95F2A" w:rsidRPr="00F2132A" w:rsidRDefault="00E95F2A" w:rsidP="00E95F2A">
      <w:pPr>
        <w:pStyle w:val="Textoindependiente"/>
        <w:rPr>
          <w:lang w:val="es-EC"/>
        </w:rPr>
      </w:pPr>
      <w:r w:rsidRPr="00F2132A">
        <w:rPr>
          <w:lang w:val="es-EC"/>
        </w:rPr>
        <w:t xml:space="preserve">Estas fases se repetirán de forma iterativa (para cada entrega). Sin embargo, en el desarrollo de algunos entregables, puede no ser necesario aplicar algunas de estas fases. Por ejemplo, podría no ser necesario realizar el análisis preliminar en una segunda iteración, o llevar a cabo el refinamiento del modelo en el desarrollo de un entregable dado. El equipo de </w:t>
      </w:r>
      <w:r w:rsidRPr="00F2132A">
        <w:rPr>
          <w:lang w:val="es-EC"/>
        </w:rPr>
        <w:lastRenderedPageBreak/>
        <w:t>desarrollo debe estimar los esfuerzos y la duración del proceso para obtener cada entregable o componente en el que normalmente se divide un proyecto. La prioridad (orden de desarrollo) de cada entregable se negociará con el cliente, a diferencia del marco de desarrollo de SCRUM, donde el equipo de desarrollo asigna prioridades de desarrollo a los entregables (Sprints)</w:t>
      </w:r>
      <w:r w:rsidRPr="00ED0B53">
        <w:rPr>
          <w:lang w:val="en-US"/>
        </w:rPr>
        <w:fldChar w:fldCharType="begin" w:fldLock="1"/>
      </w:r>
      <w:r w:rsidR="00C717ED" w:rsidRPr="00F2132A">
        <w:rPr>
          <w:lang w:val="es-EC"/>
        </w:rPr>
        <w:instrText>ADDIN CSL_CITATION {"citationItems":[{"id":"ITEM-1","itemData":{"DOI":"10.1109/52.854065","ISSN":"07407459","abstract":"In today’s software \\r\\ndevelopment\\r\\nenvironment,\\r\\nrequirements often\\r\\nchange during the\\r\\nproduct\\r\\ndevelopment life\\r\\ncycle to meet\\r\\nshifting business\\r\\ndemands, creating\\r\\nendless headaches\\r\\nfor development\\r\\nteams. We discuss\\r\\nour experience in\\r\\nimplementing the\\r\\nScrum software\\r\\ndevelopment\\r\\nprocess to address\\r\\nthese concerns","author":[{"dropping-particle":"","family":"Rising","given":"Linda","non-dropping-particle":"","parse-names":false,"suffix":""},{"dropping-particle":"","family":"Janoff","given":"Norman S.","non-dropping-particle":"","parse-names":false,"suffix":""}],"container-title":"IEEE Software","id":"ITEM-1","issue":"4","issued":{"date-parts":[["2000"]]},"page":"26-32","title":"Scrum software development process for small teams","type":"article-journal","volume":"17"},"uris":["http://www.mendeley.com/documents/?uuid=fc874371-5d88-38b0-bb00-319881d85073","http://www.mendeley.com/documents/?uuid=764eae21-1886-415e-bc41-ec20dd91f6f1"]}],"mendeley":{"formattedCitation":"[23]","plainTextFormattedCitation":"[23]","previouslyFormattedCitation":"[23]"},"properties":{"noteIndex":0},"schema":"https://github.com/citation-style-language/schema/raw/master/csl-citation.json"}</w:instrText>
      </w:r>
      <w:r w:rsidRPr="00ED0B53">
        <w:rPr>
          <w:lang w:val="en-US"/>
        </w:rPr>
        <w:fldChar w:fldCharType="separate"/>
      </w:r>
      <w:r w:rsidRPr="00F2132A">
        <w:rPr>
          <w:noProof/>
          <w:lang w:val="es-EC"/>
        </w:rPr>
        <w:t>[23]</w:t>
      </w:r>
      <w:r w:rsidRPr="00ED0B53">
        <w:rPr>
          <w:lang w:val="en-US"/>
        </w:rPr>
        <w:fldChar w:fldCharType="end"/>
      </w:r>
      <w:r w:rsidRPr="00F2132A">
        <w:rPr>
          <w:lang w:val="es-EC"/>
        </w:rPr>
        <w:t>.</w:t>
      </w:r>
    </w:p>
    <w:p w:rsidR="00E95F2A" w:rsidRPr="00F2132A" w:rsidRDefault="00E95F2A" w:rsidP="00E95F2A">
      <w:pPr>
        <w:pStyle w:val="Textoindependiente"/>
        <w:rPr>
          <w:lang w:val="es-EC"/>
        </w:rPr>
      </w:pPr>
      <w:r w:rsidRPr="00F2132A">
        <w:rPr>
          <w:lang w:val="es-EC"/>
        </w:rPr>
        <w:t>TDDM4IoTS requiere que la responsabilidad del facilitador del proyecto se asigne al miembro con mayor experiencia en la gestión de proyectos y que posea las características de un líder. Los desarrolladores que siguen TDDM4IoTS no están sujetos a imposiciones de tareas sino a negociaciones. El facilitador no es responsable de todo el proyecto, es sólo el gerente de la negociación entre los equipos de desarrollo. La responsabilidad del proyecto recae en cada uno de sus miembros. En consecuencia, TDDM4IoTS adopta un enfoque de gestión horizontal con responsabilidad compartida, dejando que los miembros del equipo se autoorganicen. La cantidad de desarrolladores dependerá del tamaño del proyecto, y considerando que sugerimos equipos"ágiles", no deben superar los diez</w:t>
      </w:r>
      <w:r w:rsidRPr="00ED0B53">
        <w:rPr>
          <w:lang w:val="en-US"/>
        </w:rPr>
        <w:fldChar w:fldCharType="begin" w:fldLock="1"/>
      </w:r>
      <w:r w:rsidR="0059446A" w:rsidRPr="00F2132A">
        <w:rPr>
          <w:lang w:val="es-EC"/>
        </w:rPr>
        <w:instrText>ADDIN CSL_CITATION {"citationItems":[{"id":"ITEM-1","itemData":{"DOI":"10.1109/COMPSAC.2005.80","ISBN":"0769522092","ISSN":"07303157","abstract":"The success of Extreme Programming (XP) is based, among other things, on an optimal communication in teams of 6-12 persons, simplicity, frequent releases and a reaction to changing demands. Most of all, the customer is integrated into the development process, with constant feedback. This is very similar to Usability Engineering (UE) which follows a spiral four phase procedure model (analysis, draft, development, test) and a three step (paper mock-up, prototype, final product) production model. In comparison, these phases are extremely shortened in XP; also the ideal team size in UE User-Centered Development is 4-6 people, including the end-user. The two development approaches have different goals but, at the same time, employ similar methods to achieve them. It seems obvious that there must be synergy in combining them. The authors present ideas in how to combine them in an even more powerful development method called Extreme Usability (XU). The most important issue of this paper is that the authors have embedded their ideas into Software Engineering education. © 2005 IEEE.","author":[{"dropping-particle":"","family":"Holzinger","given":"Andreas","non-dropping-particle":"","parse-names":false,"suffix":""},{"dropping-particle":"","family":"Errath","given":"Maximilian","non-dropping-particle":"","parse-names":false,"suffix":""},{"dropping-particle":"","family":"Searle","given":"Gig","non-dropping-particle":"","parse-names":false,"suffix":""},{"dropping-particle":"","family":"Thurnher","given":"Bettina","non-dropping-particle":"","parse-names":false,"suffix":""},{"dropping-particle":"","family":"Slany","given":"Wolfgang","non-dropping-particle":"","parse-names":false,"suffix":""}],"container-title":"Proceedings - International Computer Software and Applications Conference","id":"ITEM-1","issued":{"date-parts":[["2005"]]},"page":"169-172","publisher":"IEEE","title":"From extreme programming and usability engineering to extreme usability in software engineering education (XP+UE→XU)","type":"paper-conference","volume":"2"},"uris":["http://www.mendeley</w:instrText>
      </w:r>
      <w:r w:rsidR="0059446A" w:rsidRPr="00ED0B53">
        <w:rPr>
          <w:lang w:val="en-US"/>
        </w:rPr>
        <w:instrText>.c</w:instrText>
      </w:r>
      <w:r w:rsidR="0059446A" w:rsidRPr="00F2132A">
        <w:rPr>
          <w:lang w:val="es-EC"/>
        </w:rPr>
        <w:instrText>om/documents/?uuid=0cb56a15-eebb-327c-8c85-12714a06f799","http://www.mendeley.com/documents/?uuid=39bc8fb1-2cff-4c22-8c49-41879a168fb8"]},{"id":"ITEM-2","itemData":{"DOI":"10.1109/52.854065","ISSN":"07407459","abstract":"In today’s software \\r\\ndevelopment\\r\\nenvironment,\\r\\nrequirements often\\r\\nchange during the\\r\\nproduct\\r\\ndevelopment life\\r\\ncycle to meet\\r\\nshifting business\\r\\ndemands, creating\\r\\nendless headaches\\r\\nfor development\\r\\nteams. We discuss\\r\\nour experience in\\r\\nimplementing the\\r\\nScrum software\\r\\ndevelopment\\r\\nprocess to address\\r\\nthese concerns","author":[{"dropping-particle":"","family":"Rising","given":"Linda","non-dropping-particle":"","parse-names":false,"suffix":""},{"dropping-particle":"","family":"Janoff","given":"Norman S.","non-dropping-particle":"","parse-names":false,"suffix":""}],"container-title":"IEEE Software","id":"ITEM-2","issue":"4","issued":{"date-parts":[["2000"]]},"page":"26-32","title":"Scrum software development process for small teams","type":"article-journal","volume":"17"},"uris":["http://www.mendeley.com/documents/?uuid=764eae21-1886-415e-bc41-ec20dd91f6f1","http://www.mendeley.com/documents/?uuid=fc874371-5d88-38b0-bb00-319881d85073"]}],"mendeley":{"formattedCitation":"[23], [24]","plainTextFormattedCitation":"[23], [24]","previouslyFormattedCitation":"[23], [24]"},"properties":{"noteIndex":0},"schema":"https://github.com/citation-style-language/schema/raw/master/csl-citation.json"}</w:instrText>
      </w:r>
      <w:r w:rsidRPr="00ED0B53">
        <w:rPr>
          <w:lang w:val="en-US"/>
        </w:rPr>
        <w:fldChar w:fldCharType="separate"/>
      </w:r>
      <w:r w:rsidR="00C717ED" w:rsidRPr="00F2132A">
        <w:rPr>
          <w:noProof/>
          <w:lang w:val="es-EC"/>
        </w:rPr>
        <w:t>[23],[24]</w:t>
      </w:r>
      <w:r w:rsidRPr="00ED0B53">
        <w:rPr>
          <w:lang w:val="en-US"/>
        </w:rPr>
        <w:fldChar w:fldCharType="end"/>
      </w:r>
      <w:r w:rsidRPr="00F2132A">
        <w:rPr>
          <w:lang w:val="es-EC"/>
        </w:rPr>
        <w:t xml:space="preserve">. Los miembros del proyecto tienen diferentes responsabilidades, dependiendo de sus funciones, como se muestra en la </w:t>
      </w:r>
      <w:r w:rsidRPr="00ED0B53">
        <w:rPr>
          <w:lang w:val="en-US"/>
        </w:rPr>
        <w:fldChar w:fldCharType="begin"/>
      </w:r>
      <w:r w:rsidRPr="00F2132A">
        <w:rPr>
          <w:lang w:val="es-EC"/>
        </w:rPr>
        <w:instrText xml:space="preserve"> REF _Ref11358525 \h  \* MERGEFORMAT </w:instrText>
      </w:r>
      <w:r w:rsidRPr="00ED0B53">
        <w:rPr>
          <w:lang w:val="en-US"/>
        </w:rPr>
      </w:r>
      <w:r w:rsidRPr="00ED0B53">
        <w:rPr>
          <w:lang w:val="en-US"/>
        </w:rPr>
        <w:fldChar w:fldCharType="separate"/>
      </w:r>
      <w:r w:rsidR="0026570C" w:rsidRPr="00F2132A">
        <w:rPr>
          <w:lang w:val="es-EC"/>
        </w:rPr>
        <w:t xml:space="preserve">Tabla </w:t>
      </w:r>
      <w:r w:rsidR="0026570C">
        <w:rPr>
          <w:lang w:val="es-EC"/>
        </w:rPr>
        <w:t>1</w:t>
      </w:r>
      <w:r w:rsidRPr="00ED0B53">
        <w:rPr>
          <w:lang w:val="en-US"/>
        </w:rPr>
        <w:fldChar w:fldCharType="end"/>
      </w:r>
      <w:r w:rsidRPr="00F2132A">
        <w:rPr>
          <w:lang w:val="es-EC"/>
        </w:rPr>
        <w:t>. Cada equipo de desarrollo está formado por un máximo de tres desarrolladores, y debe estar equilibrado en términos de conocimientos y experiencia</w:t>
      </w:r>
      <w:r w:rsidRPr="00ED0B53">
        <w:rPr>
          <w:lang w:val="en-US"/>
        </w:rPr>
        <w:fldChar w:fldCharType="begin" w:fldLock="1"/>
      </w:r>
      <w:r w:rsidR="0059446A" w:rsidRPr="00F2132A">
        <w:rPr>
          <w:lang w:val="es-EC"/>
        </w:rPr>
        <w:instrText>ADDIN CSL_CITATION {"citationItems":[{"id":"ITEM-1","itemData":{"DOI":"10.1109/COMPSAC.2005.80","ISBN":"0769522092","ISSN":"07303157","abstract":"The success of Extreme Programming (XP) is based, among other things, on an optimal communication in teams of 6-12 persons, simplicity, frequent releases and a reaction to changing demands. Most of all, the customer is integrated into the development process, with constant feedback. This is very similar to Usability Engineering (UE) which follows a spiral four phase procedure model (analysis, draft, development, test) and a three step (paper mock-up, prototype, final product) production model. In comparison, these phases are extremely shortened in XP; also the ideal team size in UE User-Centered Development is 4-6 people, including the end-user. The two development approaches have different goals but, at the same time, employ similar methods to achieve them. It seems obvious that there must be synergy in combining them. The authors present ideas in how to combine them in an even more powerful development method called Extreme Usability (XU). The most important issue of this paper is that the authors have embedded their ideas into Software Engineering education. © 2005 IEEE.","author":[{"dropping-particle":"","family":"Holzinger","given":"Andreas","non-dropping-particle":"","parse-names":false,"suffix":""},{"dropping-particle":"","family":"Errath","given":"Maximilian","non-dropping-particle":"","parse-names":false,"suffix":""},{"dropping-particle":"","family":"Searle","given":"Gig","non-dropping-particle":"","parse-names":false,"suffix":""},{"dropping-particle":"","family":"Thurnher","given":"Bettina","non-dropping-particle":"","parse-names":false,"suffix":""},{"dropping-particle":"","family":"Slany","given":"Wolfgang","non-dropping-particle":"","parse-names":false,"suffix":""}],"container-title":"Proceedings - International Computer Software and Applications Conference","id":"ITEM-1","issued":{"date-parts":[["2005"]]},"page":"169-172","publisher":"IEEE","title":"From extreme programming and usability engineering to extreme usability in software engineering education (XP+UE→XU)","type":"paper-conference","volume":"2"},"uris":["http://www.mendeley.com/documents/?uuid=39bc8fb1-2cff-4c22-8c49-41879a168fb8","http://www.mendeley.com/documents/?uuid=0cb56a15-eebb-327c-8c85-12714a06f799"]}],"mendeley":{"formattedCitation":"[24]","plainTextFormattedCitation":"[24]","previouslyFormattedCitation":"[24]"},"properties":{"noteIndex":0},"schema":"https://github.com/citation-style-language/schema/raw/master/csl-citation.json"}</w:instrText>
      </w:r>
      <w:r w:rsidRPr="00ED0B53">
        <w:rPr>
          <w:lang w:val="en-US"/>
        </w:rPr>
        <w:fldChar w:fldCharType="separate"/>
      </w:r>
      <w:r w:rsidRPr="00F2132A">
        <w:rPr>
          <w:noProof/>
          <w:lang w:val="es-EC"/>
        </w:rPr>
        <w:t>[24]</w:t>
      </w:r>
      <w:r w:rsidRPr="00ED0B53">
        <w:rPr>
          <w:lang w:val="en-US"/>
        </w:rPr>
        <w:fldChar w:fldCharType="end"/>
      </w:r>
      <w:r w:rsidRPr="00F2132A">
        <w:rPr>
          <w:lang w:val="es-EC"/>
        </w:rPr>
        <w:t>. Uno de sus miembros será (no formalmente) designado como consejero, si es necesario.</w:t>
      </w:r>
    </w:p>
    <w:p w:rsidR="00F56C52" w:rsidRPr="00F2132A" w:rsidRDefault="00F56C52" w:rsidP="00F56C52">
      <w:pPr>
        <w:pStyle w:val="Textoindependiente"/>
        <w:rPr>
          <w:lang w:val="es-EC"/>
        </w:rPr>
      </w:pPr>
      <w:r w:rsidRPr="00F2132A">
        <w:rPr>
          <w:lang w:val="es-EC"/>
        </w:rPr>
        <w:t xml:space="preserve">En SCRUM, los participantes pueden desempeñar tres papeles principales, que se muestran en la </w:t>
      </w:r>
      <w:r w:rsidRPr="00ED0B53">
        <w:rPr>
          <w:lang w:val="en-US"/>
        </w:rPr>
        <w:fldChar w:fldCharType="begin"/>
      </w:r>
      <w:r w:rsidRPr="00F2132A">
        <w:rPr>
          <w:lang w:val="es-EC"/>
        </w:rPr>
        <w:instrText xml:space="preserve"> REF _Ref11358492 \h  \* MERGEFORMAT </w:instrText>
      </w:r>
      <w:r w:rsidRPr="00ED0B53">
        <w:rPr>
          <w:lang w:val="en-US"/>
        </w:rPr>
      </w:r>
      <w:r w:rsidRPr="00ED0B53">
        <w:rPr>
          <w:lang w:val="en-US"/>
        </w:rPr>
        <w:fldChar w:fldCharType="separate"/>
      </w:r>
      <w:r w:rsidR="0026570C">
        <w:rPr>
          <w:b/>
          <w:bCs/>
          <w:lang w:val="es-ES"/>
        </w:rPr>
        <w:t>¡Error! No se encuentra el origen de la referencia.</w:t>
      </w:r>
      <w:r w:rsidRPr="00ED0B53">
        <w:rPr>
          <w:lang w:val="en-US"/>
        </w:rPr>
        <w:fldChar w:fldCharType="end"/>
      </w:r>
      <w:r w:rsidRPr="00F2132A">
        <w:rPr>
          <w:lang w:val="es-EC"/>
        </w:rPr>
        <w:t>, junto con sus responsabilidades. En los siguientes apartados se describe cómo aplicar los fundamentos en los que se basa TDDM4IoTS y sus fases, así como las actividades a realizar y las posibles herramientas a utilizar en cada una de ellas.</w:t>
      </w:r>
    </w:p>
    <w:p w:rsidR="00F56C52" w:rsidRPr="00ED0B53" w:rsidRDefault="00F56C52" w:rsidP="00F56C52">
      <w:pPr>
        <w:pStyle w:val="Ttulo2"/>
        <w:tabs>
          <w:tab w:val="num" w:pos="288"/>
        </w:tabs>
        <w:rPr>
          <w:b/>
          <w:bCs/>
          <w:i w:val="0"/>
          <w:iCs w:val="0"/>
        </w:rPr>
      </w:pPr>
      <w:r w:rsidRPr="00ED0B53">
        <w:t>Fundamentos de TDDM4IoTS</w:t>
      </w:r>
    </w:p>
    <w:p w:rsidR="00F56C52" w:rsidRPr="00F2132A" w:rsidRDefault="00F56C52" w:rsidP="00F56C52">
      <w:pPr>
        <w:pStyle w:val="Textoindependiente"/>
        <w:rPr>
          <w:lang w:val="es-EC"/>
        </w:rPr>
      </w:pPr>
      <w:r w:rsidRPr="00F2132A">
        <w:rPr>
          <w:lang w:val="es-EC"/>
        </w:rPr>
        <w:t>A continuación se describen los principales fundamentos en los que se basa TDDM4IoTS.</w:t>
      </w:r>
    </w:p>
    <w:p w:rsidR="002B6F74" w:rsidRPr="00F2132A" w:rsidRDefault="002B6F74" w:rsidP="002B6F74">
      <w:pPr>
        <w:pStyle w:val="Ttulo4"/>
        <w:rPr>
          <w:lang w:val="es-EC"/>
        </w:rPr>
      </w:pPr>
      <w:r w:rsidRPr="00F2132A">
        <w:rPr>
          <w:lang w:val="es-EC"/>
        </w:rPr>
        <w:t>Valores y principios para el desarrollo ágil de software</w:t>
      </w:r>
    </w:p>
    <w:p w:rsidR="00F56C52" w:rsidRPr="00F2132A" w:rsidRDefault="00F56C52" w:rsidP="00F56C52">
      <w:pPr>
        <w:pStyle w:val="Textoindependiente"/>
        <w:rPr>
          <w:lang w:val="es-EC"/>
        </w:rPr>
      </w:pPr>
      <w:r w:rsidRPr="00F2132A">
        <w:rPr>
          <w:lang w:val="es-EC"/>
        </w:rPr>
        <w:t>El desarrollo ágil de software se rige por cuatro valores, a saber</w:t>
      </w:r>
      <w:r w:rsidRPr="00ED0B53">
        <w:rPr>
          <w:lang w:val="en-US"/>
        </w:rPr>
        <w:fldChar w:fldCharType="begin" w:fldLock="1"/>
      </w:r>
      <w:r w:rsidR="0059446A" w:rsidRPr="00F2132A">
        <w:rPr>
          <w:lang w:val="es-EC"/>
        </w:rPr>
        <w:instrText>ADDIN CSL_CITATION {"citationItems":[{"id":"ITEM-1","itemData":{"author":[{"dropping-particle":"","family":"Beck","given":"Kent","non-dropping-particle":"","parse-names":false,"suffix":""},{"dropping-particle":"","family":"Beedle","given":"Mike","non-dropping-particle":"","parse-names":false,"suffix":""},{"dropping-particle":"van","family":"Bennekum","given":"Arie","non-dropping-particle":"","parse-names":false,"suffix":""},{"dropping-particle":"","family":"Cockburn","given":"Alistair","non-dropping-particle":"","parse-names":false,"suffix":""},{"dropping-particle":"","family":"Cunningham","given":"Ward","non-dropping-particle":"","parse-names":false,"suffix":""},{"dropping-particle":"","family":"Fowler","given":"Martin","non-dropping-particle":"","parse-names":false,"suffix":""},{"dropping-particle":"","family":"Grenning","given":"James","non-dropping-particle":"","parse-names":false,"suffix":""},{"dropping-particle":"","family":"Highsmith","given":"Jim","non-dropping-particle":"","parse-names":false,"suffix":""},{"dropping-particle":"","family":"Hunt","given":"Andrew","non-dropping-particle":"","parse-names":false,"suffix":""},{"dropping-particle":"","family":"Jeffries","given":"Ron","non-dropping-particle":"","parse-names":false,"suffix":""},{"dropping-particle":"","family":"Kern","given":"Jon","non-dropping-particle":"","parse-names":false,"suffix":""},{"dropping-particle":"","family":"Marick","given":"Brian","non-dropping-particle":"","parse-names":false,"suffix":""},{"dropping-particle":"","family":"Martin","given":"Robert C.","non-dropping-particle":"","parse-names":false,"suffix":""},{"dropping-particle":"","family":"Mellor","given":"Steve","non-dropping-particle":"","parse-names":false,"suffix":""},{"dropping-particle":"","family":"Schwaber","given":"Ken","non-dropping-particle":"","parse-names":false,"suffix":""},{"dropping-particle":"","family":"Sutherland","given":"Jeff","non-dropping-particle":"","parse-names":false,"suffix":""},{"dropping-particle":"","family":"Thomas","given":"Dave","non-dropping-particle":"","parse-names":false,"suffix":""}],"container-title":"Manifesto for Agile Software Development","id":"ITEM-1","issued":{"date-parts":[["2001"]]},"title":"Manifesto for agile software development","type":"webpage"},"uris":["http://www.mendeley.com/documents/?uuid=2a95629b-0904-35f3-8998-ec3b7ed62d26","http://www.mendeley.com/documents/?uuid=9446e6e7-fba6-44be-8c78-b568ca51ede0"]}],"mendeley":{"formattedCitation":"[25]","plainTextFormattedCitation":"[25]","previouslyFormattedCitation":"[25]"},"properties":{"noteIndex":0},"schema":"https://github.com/citation-style-language/schema/raw/master/csl-citation.json"}</w:instrText>
      </w:r>
      <w:r w:rsidRPr="00ED0B53">
        <w:rPr>
          <w:lang w:val="en-US"/>
        </w:rPr>
        <w:fldChar w:fldCharType="separate"/>
      </w:r>
      <w:r w:rsidR="00C717ED" w:rsidRPr="00F2132A">
        <w:rPr>
          <w:noProof/>
          <w:lang w:val="es-EC"/>
        </w:rPr>
        <w:t>[25</w:t>
      </w:r>
      <w:r w:rsidRPr="00ED0B53">
        <w:rPr>
          <w:lang w:val="en-US"/>
        </w:rPr>
        <w:fldChar w:fldCharType="end"/>
      </w:r>
      <w:r w:rsidRPr="00F2132A">
        <w:rPr>
          <w:lang w:val="es-EC"/>
        </w:rPr>
        <w:t>]-[</w:t>
      </w:r>
      <w:r w:rsidRPr="00ED0B53">
        <w:rPr>
          <w:lang w:val="en-US"/>
        </w:rPr>
        <w:fldChar w:fldCharType="begin" w:fldLock="1"/>
      </w:r>
      <w:r w:rsidR="0059446A" w:rsidRPr="00F2132A">
        <w:rPr>
          <w:lang w:val="es-EC"/>
        </w:rPr>
        <w:instrText>ADDIN CSL_CITATION {"citationItems":[{"id":"ITEM-1","itemData":{"abstract":"Facilitating change is more effective than attempting to prevent it. Learn to trust in your ability to respond to unpredictable events; it's more important than trusting in y</w:instrText>
      </w:r>
      <w:r w:rsidR="0059446A" w:rsidRPr="00ED0B53">
        <w:rPr>
          <w:lang w:val="en-US"/>
        </w:rPr>
        <w:instrText>our ability to plan for disaster. In the past 12–18 months, a wide range of publications—Software Development, IEEE Software, Cutter IT Journal, Software Testing and Quality Engineering, and even The Economist—has published articles on what Martin Fowler calls the New Methodology (see www.martinfowler.com/articles/newMethodology.html), reflecting a growing interest in these new approaches to software development (Extreme Programming, Crystal Methodologies, SCRUM, Adaptive Software Development, Feature-Driven Development and Dynamic Systems Development Methodology among them). In addition to these \"named\" methodologies, scores of organizations have developed their own \"lighter\" approach to building software. Formation of the Agile Alliance On February 11–13, 2001, at The Lodge at Snowbird ski resort in the Wasatch mountains of Utah, 17 people met to talk, ski, relax and try to find common ground. What emerged was the Agile Software Development Alliance. A bigger gathering of organizational anarchists would be hard to find, so what emerged from this meeting was symbolic—a Manifesto for Agile Software Development—signed by all participants. Although the Manifesto provides some specifics, a deeper theme drives many Alliance members. At the close of the two-day meeting, Extreme Programming mentor Bob Martin joked that he was about to make a \"mushy\" statement. Though tinged with humor, Bob's sentiments were shared by the group—we all enjoyed working with people who shared compatible goals and values based on mutual trust and respect, promoting collaborative, people-</w:instrText>
      </w:r>
      <w:r w:rsidR="0059446A" w:rsidRPr="00F2132A">
        <w:rPr>
          <w:lang w:val="es-EC"/>
        </w:rPr>
        <w:instrText>focused organizational models, and building the types of professional communities in which we would want to work. The agile methodology movement is not anti-methodology; in fact, many of us want to restore credibility to the word. We also want to restore a balance: We embrace modeling, but not merely to file some diagram in a dusty corporate repository. We embrace documentation, but not to waste reams of paper in never-maintained and rarely-used tomes. We plan, but recognize the limits of planning in a turbulent environment. Those who brand proponents of XP, SCRUM or any of the other agile methodologies as \"hackers\" are ignorant of both the methodologies and the original definition of the term (a \"hacker\" was first defined as a…","author":[{"dropping-particle":"","family":"Fowler","given":"Martin","non-dropping-particle":"","parse-names":false,"suffix":""},{"dropping-particle":"","family":"Highsmith","given":"Jim","non-dropping-particle":"","parse-names":false,"suffix":""}],"id":"ITEM-1","issued":{"date-parts":[["2001"]]},"title":"The Agile Manifesto","type":"article-journal"},"uris":["http://www.mendeley.com/documents/?uuid=1f5ea1b3-2ad9-3a98-87c9-b97737f4b4a7","http://www.mendeley.com/documents/?uuid=ec729106-4f50-4e95-a688-3662538bfd9f"]}],"mendeley":{"formattedCitation":"[26]","plainTextFormattedCitation":"[26]","previouslyFormattedCitation":"[26]"},"properties":{"noteIndex":0},"schema":"https://github.com/citation-style-language/schema/raw/master/csl-citation.json"}</w:instrText>
      </w:r>
      <w:r w:rsidRPr="00ED0B53">
        <w:rPr>
          <w:lang w:val="en-US"/>
        </w:rPr>
        <w:fldChar w:fldCharType="separate"/>
      </w:r>
      <w:r w:rsidR="00C717ED" w:rsidRPr="00F2132A">
        <w:rPr>
          <w:noProof/>
          <w:lang w:val="es-EC"/>
        </w:rPr>
        <w:t>26]</w:t>
      </w:r>
      <w:r w:rsidRPr="00ED0B53">
        <w:rPr>
          <w:lang w:val="en-US"/>
        </w:rPr>
        <w:fldChar w:fldCharType="end"/>
      </w:r>
      <w:r w:rsidRPr="00F2132A">
        <w:rPr>
          <w:lang w:val="es-EC"/>
        </w:rPr>
        <w:t>: (i) Individuos e interacciones</w:t>
      </w:r>
      <w:bookmarkStart w:id="49" w:name="OLE_LINK34"/>
      <w:bookmarkStart w:id="50" w:name="OLE_LINK35"/>
      <w:r w:rsidRPr="00F2132A">
        <w:rPr>
          <w:lang w:val="es-EC"/>
        </w:rPr>
        <w:t xml:space="preserve"> antes de</w:t>
      </w:r>
      <w:bookmarkEnd w:id="49"/>
      <w:bookmarkEnd w:id="50"/>
      <w:r w:rsidRPr="00F2132A">
        <w:rPr>
          <w:lang w:val="es-EC"/>
        </w:rPr>
        <w:t xml:space="preserve"> procesos y herramientas, (ii) Software trabajando antes de documentación extensa, (iii) Colaboración con el cliente antes de la negociación contractual, y (iv) Respuesta al cambio antes de seguir un plan. Las metodologías ágiles han revolucionado el proceso de desarrollo de software, poniendo de manifiesto que los equipos de desarrollo que han completado sus proyectos a tiempo y con éxito no han respetado las metodologías rígidas y pesadas</w:t>
      </w:r>
      <w:r w:rsidRPr="00ED0B53">
        <w:rPr>
          <w:lang w:val="en-US"/>
        </w:rPr>
        <w:fldChar w:fldCharType="begin" w:fldLock="1"/>
      </w:r>
      <w:r w:rsidR="0059446A" w:rsidRPr="00F2132A">
        <w:rPr>
          <w:lang w:val="es-EC"/>
        </w:rPr>
        <w:instrText>ADDIN CSL_CITATION {"citationItems":[{"id":"ITEM-1","itemData":{"DOI":"10.1007/978-3-319-10157-6_3","ISBN":"1070-8588","ISSN":"21915776","PMID":"17091357","abstract":"In all cases, the project's is enhanced continually In an project, it's particularly important to use to add something to a that's too","author":[{"dropping-particle":"","family":"Hazzan","given":"Orit","non-dropping-particle":"","parse-names":false,"suffix":""},{"dropping-particle":"","family":"Dubinsky","given":"Yael","non-dropping-particle":"","parse-names":false,"suffix":""}],"container-title":"SpringerBriefs in Computer Science","id":"ITEM-1","issue":"9783319101569","issued":{"date-parts":[["2014"]]},"page":"9-14","title":"The Agile Manifesto","type":"chapter"},"uris":["http://www.mendeley.com/documents/?uuid=e02b1617-b892-3c2b-a2bf-366143effdf8","http://www.mendeley.com/documents/?uuid=5c239a17-472c-4150-85ed-046f8403b42a"]}],"mendeley":{"formattedCitation":"[27]","plainTextFormattedCitation":"[27]","previouslyFormattedCitation":"[27]"},"properties":{"noteIndex":0},"schema":"https://github.com/citation-style-language/schema/raw/master/csl-citation.json"}</w:instrText>
      </w:r>
      <w:r w:rsidRPr="00ED0B53">
        <w:rPr>
          <w:lang w:val="en-US"/>
        </w:rPr>
        <w:fldChar w:fldCharType="separate"/>
      </w:r>
      <w:r w:rsidR="00C717ED" w:rsidRPr="00F2132A">
        <w:rPr>
          <w:noProof/>
          <w:lang w:val="es-EC"/>
        </w:rPr>
        <w:t>[27]</w:t>
      </w:r>
      <w:r w:rsidRPr="00ED0B53">
        <w:rPr>
          <w:lang w:val="en-US"/>
        </w:rPr>
        <w:fldChar w:fldCharType="end"/>
      </w:r>
      <w:r w:rsidRPr="00F2132A">
        <w:rPr>
          <w:lang w:val="es-EC"/>
        </w:rPr>
        <w:t xml:space="preserve">. </w:t>
      </w:r>
      <w:r w:rsidRPr="00ED0B53">
        <w:rPr>
          <w:lang w:val="en-US"/>
        </w:rPr>
        <w:t>Para cumplir con estos valores, se detallan doce principios</w:t>
      </w:r>
      <w:r w:rsidRPr="00ED0B53">
        <w:rPr>
          <w:lang w:val="en-US"/>
        </w:rPr>
        <w:fldChar w:fldCharType="begin" w:fldLock="1"/>
      </w:r>
      <w:r w:rsidR="0059446A" w:rsidRPr="00ED0B53">
        <w:rPr>
          <w:lang w:val="en-US"/>
        </w:rPr>
        <w:instrText>ADDIN CSL_CITATION {"citationItems":[{"id":"ITEM-1","itemData":{"author":[{"dropping-particle":"","family":"Beck","given":"Kent","non-dropping-particle":"","parse-names":false,"suffix":""},{"dropping-particle":"","family":"Beedle","given":"Mike","non-dropping-particle":"","parse-names":false,"suffix":""},{"dropping-particle":"van","family":"Bennekum","given":"Arie","non-dropping-particle":"","parse-names":false,"suffix":""},{"dropping-particle":"","family":"Cockburn","given":"Alistair","non-dropping-particle":"","parse-names":false,"suffix":""},{"dropping-particle":"","family":"Cunningham","given":"Ward","non-dropping-particle":"","parse-names":false,"suffix":""},{"dropping-particle":"","family":"Fowler","given":"Martin","non-dropping-particle":"","parse-names":false,"suffix":""},{"dropping-particle":"","family":"Grenning","given":"James","non-dropping-particle":"","parse-names":false,"suffix":""},{"dropping-particle":"","family":"Highsmith","given":"Jim","non-dropping-particle":"","parse-names":false,"suffix":""},{"dropping-particle":"","family":"Hunt","given":"Andrew","non-dropping-particle":"","parse-names":false,"suffix":""},{"dropping-particle":"","family":"Jeffries","given":"Ron","non-dropping-particle":"","parse-names":false,"suffix":""},{"dropping-particle":"","family":"Kern","given":"Jon","non-dropping-particle":"","parse-names":false,"suffix":""},{"dropping-particle":"","family":"Marick","given":"Brian","non-dropping-particle":"","parse-names":false,"suffix":""},{"dropping-particle":"","family":"Martin","given":"Robert C.","non-dropping-particle":"","parse-names":false,"suffix":""},{"dropping-particle":"","family":"Mellor","given":"Steve","non-dropping-particle":"","parse-names":false,"suffix":""},{"dropping-particle":"","family":"Schwaber","given":"Ken","non-dropping-particle":"","parse-names":false,"suffix":""},{"dropping-particle":"","family":"Sutherland","given":"Jeff","non-dropping-particle":"","parse-names":false,"suffix":""},{"dropping-particle":"","family":"Thomas","given":"Dave","non-dropping-particle":"","parse-names":false,"suffix":""}],"container-title":"Manifesto for Agile Software Development","id":"ITEM-1","issued":{"date-parts":[["2001"]]},"title":"Manifesto for agile software development","type":"webpage"},"uris":["http://www.mendeley.com/documents/?uuid=9446e6e7-fba6-44be-8c78-b568ca51ede0","http://www.mendeley.com/documents/?uuid=2a95629b-0904-35f3-8998-ec3b7ed62d26"]}],"mendeley":{"formattedCitation":"[25]","plainTextFormattedCitation":"[25]","previouslyFormattedCitation":"[25]"},"properties":{"noteIndex":0},"schema":"https://github.com/citation-style-language/schema/raw/master/csl-citation.json"}</w:instrText>
      </w:r>
      <w:r w:rsidRPr="00ED0B53">
        <w:rPr>
          <w:lang w:val="en-US"/>
        </w:rPr>
        <w:fldChar w:fldCharType="separate"/>
      </w:r>
      <w:r w:rsidR="00C717ED" w:rsidRPr="00ED0B53">
        <w:rPr>
          <w:noProof/>
          <w:lang w:val="en-US"/>
        </w:rPr>
        <w:t>[25]</w:t>
      </w:r>
      <w:r w:rsidRPr="00ED0B53">
        <w:rPr>
          <w:lang w:val="en-US"/>
        </w:rPr>
        <w:fldChar w:fldCharType="end"/>
      </w:r>
      <w:r w:rsidRPr="00ED0B53">
        <w:rPr>
          <w:lang w:val="en-US"/>
        </w:rPr>
        <w:t>-</w:t>
      </w:r>
      <w:r w:rsidRPr="00ED0B53">
        <w:rPr>
          <w:lang w:val="en-US"/>
        </w:rPr>
        <w:fldChar w:fldCharType="begin" w:fldLock="1"/>
      </w:r>
      <w:r w:rsidR="0059446A" w:rsidRPr="00ED0B53">
        <w:rPr>
          <w:lang w:val="en-US"/>
        </w:rPr>
        <w:instrText>ADDIN CSL_CITATION {"citationItems":[{"id":"ITEM-1","itemData":{"abstract":"Facilitating change is more effective than attempting to prevent it. Learn to trust in your ability to respond to unpredictable events; it's more important than trusting in your ability to plan for disaster. In the past 12–18 months, a wide range of publications—Software Development, IEEE Software, Cutter IT Journal, Software Testing and Quality Engineering, and even The Economist—has published articles on what Martin Fowler calls the New Methodology (see www.martinfowler.com/articles/newMethodology.html), reflecting a growing interest in these new approaches to software development (Extreme Programming, Crystal Methodologies, SCRUM, Adaptive Software Development, Feature-Driven Development and Dynamic Systems Development Methodology among them). In addition to these \"named\" methodologies, scores of organizations have developed their own \"lighter\" approach to building software. Formation of the Agile Alliance On February 11–13, 2001, at The Lodge at Snowbird ski resort in the Wasatch mountains of Utah, 17 people met to talk, ski, relax and try to find common ground. What emerged was the Agile Software Development Alliance. A bigger gathering of organizational anarchists would be hard to find, so what emerged from this meeting was symbolic—a Manifesto for Agile Software Development—signed by all participants. Although the Manifesto provides some specifics, a deeper theme drives many Alliance members. At the close of the two-day meeting, Extreme Programming mentor Bob Martin joked that he was about to make a \"mushy\" statement. Though tinged with humor, Bob's sentiments were shared by the group—we all enjoyed working with people who shared compatible goals and values based on mutual trust and respect, promoting collaborative, people-</w:instrText>
      </w:r>
      <w:r w:rsidR="0059446A" w:rsidRPr="00F2132A">
        <w:rPr>
          <w:lang w:val="es-EC"/>
        </w:rPr>
        <w:instrText>focused organizational models, and building the types of professional communities in which we would want to work. The agile methodology movement is not anti-methodology; in fact, many of us want to restore credibility to the word. We also want to restore a balance: We embrace modeling, but not merely to file some diagram in a dusty corporate repository. We embrace documentation, but not to waste reams of paper in never-maintained and rarely-used tomes. We plan, but recognize the limits of planning in a turbulent environment. Those who brand proponents of XP, SCRUM or any of the other agile methodologies as \"hackers\" are ignorant of both the methodologies and the original definition of the term (a \"hacker\" was first defined as a…","author":[{"dropping-particle":"","family":"Fowler","given":"Martin","non-dropping-particle":"","parse-names":false,"suffix":""},{"dropping-particle":"","family":"Highsmith","given":"Jim","non-dropping-particle":"","parse-names":false,"suffix":""}],"id":"ITEM-1","issued":{"date-parts":[["2001"]]},"title":"The Agile Manifesto","type":"article-journal"},"uris":["http://www.mendeley.com/documents/?uuid=ec729106-4f50-4e95-a688-3662538bfd9f","http://www.mendeley.com/documents/?uuid=1f5ea1b3-2ad9-3a98-87c9-b97737f4b4a7"]}],"mendeley":{"formattedCitation":"[26]","plainTextFormattedCitation":"[26]","previouslyFormattedCitation":"[26]"},"properties":{"noteIndex":0},"schema":"https://github.com/citation-style-language/schema/raw/master/csl-citation.json"}</w:instrText>
      </w:r>
      <w:r w:rsidRPr="00ED0B53">
        <w:rPr>
          <w:lang w:val="en-US"/>
        </w:rPr>
        <w:fldChar w:fldCharType="separate"/>
      </w:r>
      <w:r w:rsidR="00C717ED" w:rsidRPr="00F2132A">
        <w:rPr>
          <w:noProof/>
          <w:lang w:val="es-EC"/>
        </w:rPr>
        <w:t>[26]</w:t>
      </w:r>
      <w:r w:rsidRPr="00ED0B53">
        <w:rPr>
          <w:lang w:val="en-US"/>
        </w:rPr>
        <w:fldChar w:fldCharType="end"/>
      </w:r>
      <w:r w:rsidRPr="00F2132A">
        <w:rPr>
          <w:lang w:val="es-EC"/>
        </w:rPr>
        <w:t>. Estos son los principios que una metodología debe cumplir para ser calificada como una metodología ágil.</w:t>
      </w:r>
    </w:p>
    <w:p w:rsidR="00F56C52" w:rsidRPr="00F2132A" w:rsidRDefault="0076740B" w:rsidP="00707208">
      <w:pPr>
        <w:pStyle w:val="tablehead"/>
        <w:tabs>
          <w:tab w:val="clear" w:pos="1080"/>
          <w:tab w:val="num" w:pos="900"/>
        </w:tabs>
        <w:rPr>
          <w:lang w:val="es-EC"/>
        </w:rPr>
      </w:pPr>
      <w:bookmarkStart w:id="51" w:name="_Ref11358525"/>
      <w:r w:rsidRPr="00F2132A">
        <w:rPr>
          <w:lang w:val="es-EC"/>
        </w:rPr>
        <w:t xml:space="preserve">Tabla </w:t>
      </w:r>
      <w:r w:rsidRPr="00ED0B53">
        <w:fldChar w:fldCharType="begin"/>
      </w:r>
      <w:r w:rsidRPr="00F2132A">
        <w:rPr>
          <w:lang w:val="es-EC"/>
        </w:rPr>
        <w:instrText xml:space="preserve"> SEQ Tabla \* ARABIC </w:instrText>
      </w:r>
      <w:r w:rsidRPr="00ED0B53">
        <w:fldChar w:fldCharType="separate"/>
      </w:r>
      <w:r w:rsidR="0026570C">
        <w:rPr>
          <w:lang w:val="es-EC"/>
        </w:rPr>
        <w:t>1</w:t>
      </w:r>
      <w:r w:rsidRPr="00ED0B53">
        <w:fldChar w:fldCharType="end"/>
      </w:r>
      <w:bookmarkEnd w:id="51"/>
      <w:r w:rsidRPr="00F2132A">
        <w:rPr>
          <w:lang w:val="es-EC"/>
        </w:rPr>
        <w:t>. Funciones y responsabilidades en TDDM4IoTS</w:t>
      </w:r>
    </w:p>
    <w:tbl>
      <w:tblPr>
        <w:tblpPr w:leftFromText="141" w:rightFromText="141"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535"/>
        <w:gridCol w:w="2160"/>
        <w:gridCol w:w="2161"/>
      </w:tblGrid>
      <w:tr w:rsidR="00ED0B53" w:rsidRPr="00ED0B53" w:rsidTr="00493DDE">
        <w:trPr>
          <w:tblHeader/>
        </w:trPr>
        <w:tc>
          <w:tcPr>
            <w:tcW w:w="535" w:type="dxa"/>
            <w:shd w:val="clear" w:color="auto" w:fill="auto"/>
            <w:tcMar>
              <w:left w:w="14" w:type="dxa"/>
              <w:right w:w="14" w:type="dxa"/>
            </w:tcMar>
            <w:vAlign w:val="center"/>
          </w:tcPr>
          <w:p w:rsidR="00311C68" w:rsidRPr="00ED0B53" w:rsidRDefault="0076740B" w:rsidP="00493DDE">
            <w:pPr>
              <w:pStyle w:val="tablecolhead"/>
              <w:rPr>
                <w:rFonts w:eastAsia="Times New Roman"/>
              </w:rPr>
            </w:pPr>
            <w:r w:rsidRPr="00ED0B53">
              <w:rPr>
                <w:rFonts w:eastAsia="Times New Roman"/>
              </w:rPr>
              <w:t>Rolea</w:t>
            </w:r>
          </w:p>
        </w:tc>
        <w:tc>
          <w:tcPr>
            <w:tcW w:w="2160" w:type="dxa"/>
            <w:shd w:val="clear" w:color="auto" w:fill="auto"/>
            <w:tcMar>
              <w:left w:w="14" w:type="dxa"/>
              <w:right w:w="14" w:type="dxa"/>
            </w:tcMar>
            <w:vAlign w:val="center"/>
          </w:tcPr>
          <w:p w:rsidR="00311C68" w:rsidRPr="00ED0B53" w:rsidRDefault="00311C68" w:rsidP="00493DDE">
            <w:pPr>
              <w:rPr>
                <w:b/>
                <w:bCs/>
                <w:sz w:val="16"/>
                <w:szCs w:val="16"/>
              </w:rPr>
            </w:pPr>
            <w:r w:rsidRPr="00ED0B53">
              <w:rPr>
                <w:b/>
                <w:bCs/>
                <w:sz w:val="16"/>
                <w:szCs w:val="16"/>
              </w:rPr>
              <w:t>Descripción</w:t>
            </w:r>
          </w:p>
        </w:tc>
        <w:tc>
          <w:tcPr>
            <w:tcW w:w="2160" w:type="dxa"/>
            <w:shd w:val="clear" w:color="auto" w:fill="auto"/>
          </w:tcPr>
          <w:p w:rsidR="00311C68" w:rsidRPr="00ED0B53" w:rsidRDefault="00311C68" w:rsidP="00493DDE">
            <w:pPr>
              <w:rPr>
                <w:b/>
                <w:bCs/>
                <w:sz w:val="16"/>
                <w:szCs w:val="16"/>
              </w:rPr>
            </w:pPr>
            <w:r w:rsidRPr="00ED0B53">
              <w:rPr>
                <w:b/>
                <w:bCs/>
                <w:sz w:val="16"/>
                <w:szCs w:val="16"/>
              </w:rPr>
              <w:t>Responsabilidades</w:t>
            </w:r>
          </w:p>
        </w:tc>
      </w:tr>
      <w:tr w:rsidR="00ED0B53" w:rsidRPr="007C758E" w:rsidTr="00493DDE">
        <w:trPr>
          <w:cantSplit/>
          <w:trHeight w:val="1134"/>
        </w:trPr>
        <w:tc>
          <w:tcPr>
            <w:tcW w:w="535" w:type="dxa"/>
            <w:shd w:val="clear" w:color="auto" w:fill="auto"/>
            <w:tcMar>
              <w:left w:w="0" w:type="dxa"/>
              <w:right w:w="0" w:type="dxa"/>
            </w:tcMar>
            <w:textDirection w:val="btLr"/>
            <w:vAlign w:val="center"/>
          </w:tcPr>
          <w:p w:rsidR="00F56C52" w:rsidRPr="00ED0B53" w:rsidRDefault="00F56C52" w:rsidP="00493DDE">
            <w:pPr>
              <w:ind w:left="113" w:right="113"/>
              <w:rPr>
                <w:rFonts w:eastAsia="Times New Roman" w:cs="Linux Libertine"/>
                <w:sz w:val="16"/>
                <w:szCs w:val="16"/>
              </w:rPr>
            </w:pPr>
            <w:r w:rsidRPr="00ED0B53">
              <w:rPr>
                <w:rFonts w:eastAsia="Times New Roman" w:cs="Linux Libertine"/>
                <w:sz w:val="16"/>
                <w:szCs w:val="16"/>
              </w:rPr>
              <w:t>Facilitador del proyecto</w:t>
            </w:r>
          </w:p>
        </w:tc>
        <w:tc>
          <w:tcPr>
            <w:tcW w:w="2160" w:type="dxa"/>
            <w:shd w:val="clear" w:color="auto" w:fill="auto"/>
            <w:tcMar>
              <w:left w:w="29" w:type="dxa"/>
              <w:right w:w="29" w:type="dxa"/>
            </w:tcMar>
          </w:tcPr>
          <w:p w:rsidR="00F56C52" w:rsidRPr="00F2132A" w:rsidRDefault="00F56C52" w:rsidP="00493DDE">
            <w:pPr>
              <w:pStyle w:val="tablecopy"/>
              <w:rPr>
                <w:rFonts w:eastAsia="Times New Roman"/>
                <w:lang w:val="es-EC"/>
              </w:rPr>
            </w:pPr>
            <w:r w:rsidRPr="00F2132A">
              <w:rPr>
                <w:rFonts w:eastAsia="Times New Roman"/>
                <w:lang w:val="es-EC"/>
              </w:rPr>
              <w:t>Experto con amplia experiencia en gestión de proyectos y en el desarrollo ágil de IoTS. Resolvedora de conflictos, formadora, facilitadora y con las características innatas de una líder</w:t>
            </w:r>
            <w:r w:rsidRPr="00ED0B53">
              <w:rPr>
                <w:rFonts w:eastAsia="Times New Roman"/>
              </w:rPr>
              <w:fldChar w:fldCharType="begin" w:fldLock="1"/>
            </w:r>
            <w:r w:rsidR="0059446A" w:rsidRPr="00F2132A">
              <w:rPr>
                <w:rFonts w:eastAsia="Times New Roman"/>
                <w:lang w:val="es-EC"/>
              </w:rPr>
              <w:instrText>ADDIN CSL_CITATION {"citationItems":[{"id":"ITEM-1","itemData":{"DOI":"10.2307/255810","author":[{"dropping-particle":"","family":"Mowday","given":"R. T.","non-dropping-particle":"","parse-names":false,"suffix":""}],"container-title":"Academy of Management Journal","id":"ITEM-1","issue":"4","issued":{"date-parts":[["1979","12"]]},"page":"709-725","title":"Leader characteristics, self-confidence, and methods of upward influence in organizational decision situations.","type":"article-journal","volume":"22"},"uris":["http://www.mendeley.com/documents/?uuid=eb543eed-582c-3fc8-ab10-5e227fabf101","http://www.mendeley.com/documents/?uuid=b52b23e4-7800-48c4-8c98-7273281b6437"]},{"id":"ITEM-2","itemData":{"DOI":"10.1007/s10490-017-9548-6","ISSN":"15729958","abstract":"Leader characteristics influence leadership styles, which cascade down through the management to the entire firm, affecting organizational and strategic outcomes. Asia’s unique socio-cultural contexts and philosophies breed indigenous leadership styles in the region, yet context-specific research on leader characteristics and leadership styles in Asia has been sparse. Our review answers the call to identify the distinct Asian context that has distinguished the leadership research in Asia from that of other regions. We identify power distance orientation and collectivist culture as the two of the most prominent contextual factors to consider in examining the role of leadership in Asia. Through this review, we aim to further our understanding of the current state of extant literature on leader characteristics and leadership styles and to suggest new avenues for scholars in Asia to advance existing theories of leadership research in the arena of organizational behavior and strategy.","author":[{"dropping-particle":"","family":"Koo","given":"Haeyoung","non-dropping-particle":"","parse-names":false,"suffix":""},{"dropping-particle":"","family":"Park","given":"Choelsoon","non-dropping-particle":"","parse-names":false,"suffix":""}],"container-title":"Asia Pacific Journal of Management","id":"ITEM-2","issue":"3","issued":{"date-parts":[["2018","9"]]},"page":"697-718","publisher":"Springer US","title":"Foundation of leadership in Asia: Leader characteristics and leadership styles review and research agenda","type":"article","volume":"35"},"uris":["http://www.mendeley.com/documents/?uuid=68516370-7ffd-377b-8924-6df7029ba3ee","http://www.mendeley.com/documents/?uuid=88313ab3-e13b-4cf4-87a1-b04c2ea5e787"]}],"mendeley":{"formattedCitation":"[28], [29]","plainTextFormattedCitation":"[28], [29]","previouslyFormattedCitation":"[28], [29]"},"properties":{"noteIndex":0},"schema":"https://github.com/citation-style-language/schema/raw/master/csl-citation.json"}</w:instrText>
            </w:r>
            <w:r w:rsidRPr="00ED0B53">
              <w:rPr>
                <w:rFonts w:eastAsia="Times New Roman"/>
              </w:rPr>
              <w:fldChar w:fldCharType="separate"/>
            </w:r>
            <w:r w:rsidR="00C717ED" w:rsidRPr="00F2132A">
              <w:rPr>
                <w:rFonts w:eastAsia="Times New Roman"/>
                <w:lang w:val="es-EC"/>
              </w:rPr>
              <w:t>[28],[29]</w:t>
            </w:r>
            <w:r w:rsidRPr="00ED0B53">
              <w:rPr>
                <w:rFonts w:eastAsia="Times New Roman"/>
              </w:rPr>
              <w:fldChar w:fldCharType="end"/>
            </w:r>
            <w:r w:rsidRPr="00F2132A">
              <w:rPr>
                <w:rFonts w:eastAsia="Times New Roman"/>
                <w:lang w:val="es-EC"/>
              </w:rPr>
              <w:t>.</w:t>
            </w:r>
          </w:p>
        </w:tc>
        <w:tc>
          <w:tcPr>
            <w:tcW w:w="2161" w:type="dxa"/>
            <w:shd w:val="clear" w:color="auto" w:fill="auto"/>
            <w:tcMar>
              <w:left w:w="29" w:type="dxa"/>
              <w:right w:w="29" w:type="dxa"/>
            </w:tcMar>
          </w:tcPr>
          <w:p w:rsidR="00F56C52" w:rsidRPr="00F2132A" w:rsidRDefault="00F56C52" w:rsidP="00493DDE">
            <w:pPr>
              <w:pStyle w:val="tablecopy"/>
              <w:rPr>
                <w:rFonts w:eastAsia="Times New Roman"/>
                <w:lang w:val="es-EC"/>
              </w:rPr>
            </w:pPr>
            <w:r w:rsidRPr="00F2132A">
              <w:rPr>
                <w:rFonts w:eastAsia="Times New Roman"/>
                <w:lang w:val="es-EC"/>
              </w:rPr>
              <w:t>Apoyar al equipo de desarrollo en el logro de sus objetivos.</w:t>
            </w:r>
          </w:p>
          <w:p w:rsidR="00F56C52" w:rsidRPr="00F2132A" w:rsidRDefault="00F56C52" w:rsidP="00493DDE">
            <w:pPr>
              <w:pStyle w:val="tablecopy"/>
              <w:rPr>
                <w:rFonts w:eastAsia="Times New Roman"/>
                <w:lang w:val="es-EC"/>
              </w:rPr>
            </w:pPr>
            <w:r w:rsidRPr="00F2132A">
              <w:rPr>
                <w:rFonts w:eastAsia="Times New Roman"/>
                <w:lang w:val="es-EC"/>
              </w:rPr>
              <w:t>Contribuir con su experiencia en la orientación para la planificación del desarrollo de los entregables.</w:t>
            </w:r>
          </w:p>
          <w:p w:rsidR="00F56C52" w:rsidRPr="00F2132A" w:rsidRDefault="00F56C52" w:rsidP="00493DDE">
            <w:pPr>
              <w:pStyle w:val="tablecopy"/>
              <w:rPr>
                <w:rFonts w:eastAsia="Times New Roman"/>
                <w:lang w:val="es-EC"/>
              </w:rPr>
            </w:pPr>
            <w:r w:rsidRPr="00F2132A">
              <w:rPr>
                <w:rFonts w:eastAsia="Times New Roman"/>
                <w:lang w:val="es-EC"/>
              </w:rPr>
              <w:t xml:space="preserve">Negociar </w:t>
            </w:r>
            <w:bookmarkStart w:id="52" w:name="OLE_LINK46"/>
            <w:r w:rsidRPr="00F2132A">
              <w:rPr>
                <w:rFonts w:eastAsia="Times New Roman"/>
                <w:lang w:val="es-EC"/>
              </w:rPr>
              <w:t>con el cliente los aspectos del desarrollo de IoTS (orden de entrega, tiempo, recursos,...)</w:t>
            </w:r>
            <w:r w:rsidR="0076740B" w:rsidRPr="00F2132A">
              <w:rPr>
                <w:rFonts w:eastAsia="Times New Roman"/>
                <w:vertAlign w:val="superscript"/>
                <w:lang w:val="es-EC"/>
              </w:rPr>
              <w:t>b</w:t>
            </w:r>
            <w:r w:rsidRPr="00F2132A">
              <w:rPr>
                <w:rFonts w:eastAsia="Times New Roman"/>
                <w:lang w:val="es-EC"/>
              </w:rPr>
              <w:t>.</w:t>
            </w:r>
            <w:bookmarkEnd w:id="52"/>
          </w:p>
        </w:tc>
      </w:tr>
      <w:tr w:rsidR="00ED0B53" w:rsidRPr="007C758E" w:rsidTr="00493DDE">
        <w:trPr>
          <w:cantSplit/>
          <w:trHeight w:val="920"/>
        </w:trPr>
        <w:tc>
          <w:tcPr>
            <w:tcW w:w="535" w:type="dxa"/>
            <w:shd w:val="clear" w:color="auto" w:fill="auto"/>
            <w:tcMar>
              <w:left w:w="0" w:type="dxa"/>
              <w:right w:w="0" w:type="dxa"/>
            </w:tcMar>
            <w:textDirection w:val="btLr"/>
            <w:vAlign w:val="center"/>
          </w:tcPr>
          <w:p w:rsidR="00F56C52" w:rsidRPr="00ED0B53" w:rsidRDefault="00F56C52" w:rsidP="00493DDE">
            <w:pPr>
              <w:ind w:left="113" w:right="113"/>
              <w:rPr>
                <w:rFonts w:eastAsia="Times New Roman" w:cs="Linux Libertine"/>
                <w:sz w:val="16"/>
                <w:szCs w:val="16"/>
              </w:rPr>
            </w:pPr>
            <w:proofErr w:type="spellStart"/>
            <w:r w:rsidRPr="00ED0B53">
              <w:rPr>
                <w:rFonts w:eastAsia="Times New Roman" w:cs="Linux Libertine"/>
                <w:sz w:val="16"/>
                <w:szCs w:val="16"/>
              </w:rPr>
              <w:t>Consejero</w:t>
            </w:r>
            <w:proofErr w:type="spellEnd"/>
          </w:p>
        </w:tc>
        <w:tc>
          <w:tcPr>
            <w:tcW w:w="2160" w:type="dxa"/>
            <w:shd w:val="clear" w:color="auto" w:fill="auto"/>
            <w:tcMar>
              <w:left w:w="29" w:type="dxa"/>
              <w:right w:w="29" w:type="dxa"/>
            </w:tcMar>
          </w:tcPr>
          <w:p w:rsidR="00F56C52" w:rsidRPr="00F2132A" w:rsidRDefault="00F56C52" w:rsidP="00493DDE">
            <w:pPr>
              <w:pStyle w:val="tablecopy"/>
              <w:rPr>
                <w:rFonts w:eastAsia="Times New Roman"/>
                <w:lang w:val="es-EC"/>
              </w:rPr>
            </w:pPr>
            <w:r w:rsidRPr="00F2132A">
              <w:rPr>
                <w:rFonts w:eastAsia="Times New Roman"/>
                <w:lang w:val="es-EC"/>
              </w:rPr>
              <w:t>Miembro del equipo de desarrollo que se convierte en "líder" (sin designación formal) por su desempeño.</w:t>
            </w:r>
          </w:p>
        </w:tc>
        <w:tc>
          <w:tcPr>
            <w:tcW w:w="2161" w:type="dxa"/>
            <w:shd w:val="clear" w:color="auto" w:fill="auto"/>
            <w:tcMar>
              <w:left w:w="29" w:type="dxa"/>
              <w:right w:w="29" w:type="dxa"/>
            </w:tcMar>
          </w:tcPr>
          <w:p w:rsidR="00F56C52" w:rsidRPr="00F2132A" w:rsidRDefault="00F56C52" w:rsidP="00493DDE">
            <w:pPr>
              <w:pStyle w:val="tablecopy"/>
              <w:rPr>
                <w:rFonts w:eastAsia="Times New Roman"/>
                <w:lang w:val="es-EC"/>
              </w:rPr>
            </w:pPr>
            <w:r w:rsidRPr="00F2132A">
              <w:rPr>
                <w:rFonts w:eastAsia="Times New Roman"/>
                <w:lang w:val="es-EC"/>
              </w:rPr>
              <w:t>Instruir a su compañero de equipo sobre los temas de su dominio.</w:t>
            </w:r>
          </w:p>
        </w:tc>
      </w:tr>
      <w:tr w:rsidR="00ED0B53" w:rsidRPr="007C758E" w:rsidTr="00493DDE">
        <w:trPr>
          <w:cantSplit/>
          <w:trHeight w:val="893"/>
        </w:trPr>
        <w:tc>
          <w:tcPr>
            <w:tcW w:w="535" w:type="dxa"/>
            <w:shd w:val="clear" w:color="auto" w:fill="auto"/>
            <w:tcMar>
              <w:left w:w="0" w:type="dxa"/>
              <w:right w:w="0" w:type="dxa"/>
            </w:tcMar>
            <w:textDirection w:val="btLr"/>
            <w:vAlign w:val="center"/>
          </w:tcPr>
          <w:p w:rsidR="00F56C52" w:rsidRPr="00ED0B53" w:rsidRDefault="00F56C52" w:rsidP="00493DDE">
            <w:pPr>
              <w:ind w:left="113" w:right="113"/>
              <w:rPr>
                <w:rFonts w:eastAsia="Times New Roman" w:cs="Linux Libertine"/>
                <w:sz w:val="16"/>
                <w:szCs w:val="16"/>
              </w:rPr>
            </w:pPr>
            <w:proofErr w:type="spellStart"/>
            <w:r w:rsidRPr="00ED0B53">
              <w:rPr>
                <w:rFonts w:eastAsia="Times New Roman" w:cs="Linux Libertine"/>
                <w:sz w:val="16"/>
                <w:szCs w:val="16"/>
              </w:rPr>
              <w:t>Cliente</w:t>
            </w:r>
            <w:proofErr w:type="spellEnd"/>
            <w:r w:rsidRPr="00ED0B53">
              <w:rPr>
                <w:rFonts w:eastAsia="Times New Roman" w:cs="Linux Libertine"/>
                <w:sz w:val="16"/>
                <w:szCs w:val="16"/>
              </w:rPr>
              <w:t xml:space="preserve"> / </w:t>
            </w:r>
            <w:proofErr w:type="spellStart"/>
            <w:r w:rsidRPr="00ED0B53">
              <w:rPr>
                <w:rFonts w:eastAsia="Times New Roman" w:cs="Linux Libertine"/>
                <w:sz w:val="16"/>
                <w:szCs w:val="16"/>
              </w:rPr>
              <w:t>Usuario</w:t>
            </w:r>
            <w:proofErr w:type="spellEnd"/>
            <w:r w:rsidRPr="00ED0B53">
              <w:rPr>
                <w:rFonts w:eastAsia="Times New Roman" w:cs="Linux Libertine"/>
                <w:sz w:val="16"/>
                <w:szCs w:val="16"/>
              </w:rPr>
              <w:t xml:space="preserve"> final</w:t>
            </w:r>
          </w:p>
        </w:tc>
        <w:tc>
          <w:tcPr>
            <w:tcW w:w="2160" w:type="dxa"/>
            <w:shd w:val="clear" w:color="auto" w:fill="auto"/>
            <w:tcMar>
              <w:left w:w="29" w:type="dxa"/>
              <w:right w:w="29" w:type="dxa"/>
            </w:tcMar>
          </w:tcPr>
          <w:p w:rsidR="00F56C52" w:rsidRPr="00F2132A" w:rsidRDefault="00F56C52" w:rsidP="00493DDE">
            <w:pPr>
              <w:pStyle w:val="tablecopy"/>
              <w:rPr>
                <w:rFonts w:eastAsia="Times New Roman"/>
                <w:lang w:val="es-EC"/>
              </w:rPr>
            </w:pPr>
            <w:r w:rsidRPr="00F2132A">
              <w:rPr>
                <w:rFonts w:eastAsia="Times New Roman"/>
                <w:lang w:val="es-EC"/>
              </w:rPr>
              <w:t>Persona con facilidad de palabra y conocimiento de toda la funcionalidad de IoTS que encarga al equipo de desarrollo el desarrollo de la misma.</w:t>
            </w:r>
          </w:p>
        </w:tc>
        <w:tc>
          <w:tcPr>
            <w:tcW w:w="2161" w:type="dxa"/>
            <w:shd w:val="clear" w:color="auto" w:fill="auto"/>
            <w:tcMar>
              <w:left w:w="29" w:type="dxa"/>
              <w:right w:w="29" w:type="dxa"/>
            </w:tcMar>
          </w:tcPr>
          <w:p w:rsidR="00F56C52" w:rsidRPr="00F2132A" w:rsidRDefault="00F56C52" w:rsidP="00493DDE">
            <w:pPr>
              <w:pStyle w:val="tablecopy"/>
              <w:rPr>
                <w:rFonts w:eastAsia="Times New Roman"/>
                <w:lang w:val="es-EC"/>
              </w:rPr>
            </w:pPr>
            <w:r w:rsidRPr="00F2132A">
              <w:rPr>
                <w:rFonts w:eastAsia="Times New Roman"/>
                <w:lang w:val="es-EC"/>
              </w:rPr>
              <w:t>Contribuir con los requisitos de los IoTS. Aprobar la funcionalidad de los entregables terminados y de los IoTS finales.</w:t>
            </w:r>
          </w:p>
        </w:tc>
      </w:tr>
      <w:tr w:rsidR="00ED0B53" w:rsidRPr="007C758E" w:rsidTr="00493DDE">
        <w:trPr>
          <w:cantSplit/>
          <w:trHeight w:val="1073"/>
        </w:trPr>
        <w:tc>
          <w:tcPr>
            <w:tcW w:w="535" w:type="dxa"/>
            <w:shd w:val="clear" w:color="auto" w:fill="auto"/>
            <w:tcMar>
              <w:left w:w="0" w:type="dxa"/>
              <w:right w:w="0" w:type="dxa"/>
            </w:tcMar>
            <w:textDirection w:val="btLr"/>
            <w:vAlign w:val="center"/>
          </w:tcPr>
          <w:p w:rsidR="00F56C52" w:rsidRPr="00ED0B53" w:rsidRDefault="00F56C52" w:rsidP="00493DDE">
            <w:pPr>
              <w:ind w:left="113" w:right="113"/>
              <w:rPr>
                <w:rFonts w:eastAsia="Times New Roman" w:cs="Linux Libertine"/>
                <w:sz w:val="16"/>
                <w:szCs w:val="16"/>
              </w:rPr>
            </w:pPr>
            <w:proofErr w:type="spellStart"/>
            <w:r w:rsidRPr="00ED0B53">
              <w:rPr>
                <w:rFonts w:eastAsia="Times New Roman" w:cs="Linux Libertine"/>
                <w:sz w:val="16"/>
                <w:szCs w:val="16"/>
              </w:rPr>
              <w:t>Equipo</w:t>
            </w:r>
            <w:proofErr w:type="spellEnd"/>
            <w:r w:rsidRPr="00ED0B53">
              <w:rPr>
                <w:rFonts w:eastAsia="Times New Roman" w:cs="Linux Libertine"/>
                <w:sz w:val="16"/>
                <w:szCs w:val="16"/>
              </w:rPr>
              <w:t xml:space="preserve"> de </w:t>
            </w:r>
            <w:proofErr w:type="spellStart"/>
            <w:r w:rsidRPr="00ED0B53">
              <w:rPr>
                <w:rFonts w:eastAsia="Times New Roman" w:cs="Linux Libertine"/>
                <w:sz w:val="16"/>
                <w:szCs w:val="16"/>
              </w:rPr>
              <w:t>desarrollo</w:t>
            </w:r>
            <w:proofErr w:type="spellEnd"/>
          </w:p>
        </w:tc>
        <w:tc>
          <w:tcPr>
            <w:tcW w:w="2160" w:type="dxa"/>
            <w:shd w:val="clear" w:color="auto" w:fill="auto"/>
            <w:tcMar>
              <w:left w:w="29" w:type="dxa"/>
              <w:right w:w="29" w:type="dxa"/>
            </w:tcMar>
          </w:tcPr>
          <w:p w:rsidR="00F56C52" w:rsidRPr="00ED0B53" w:rsidRDefault="00F56C52" w:rsidP="00493DDE">
            <w:pPr>
              <w:pStyle w:val="tablecopy"/>
              <w:rPr>
                <w:rFonts w:eastAsia="Times New Roman"/>
              </w:rPr>
            </w:pPr>
            <w:r w:rsidRPr="00F2132A">
              <w:rPr>
                <w:rFonts w:eastAsia="Times New Roman"/>
                <w:lang w:val="es-EC"/>
              </w:rPr>
              <w:t xml:space="preserve">Grupo multidisciplinar de expertos con conocimientos en los diferentes ámbitos del proyecto (comunicaciones, redes de sensores, desarrollo de software,...), responsable del desarrollo de los IoTS. </w:t>
            </w:r>
            <w:r w:rsidRPr="00ED0B53">
              <w:rPr>
                <w:rFonts w:eastAsia="Times New Roman"/>
              </w:rPr>
              <w:t>Facilitadores de conocimiento y experiencia.</w:t>
            </w:r>
          </w:p>
        </w:tc>
        <w:tc>
          <w:tcPr>
            <w:tcW w:w="2161" w:type="dxa"/>
            <w:shd w:val="clear" w:color="auto" w:fill="auto"/>
            <w:tcMar>
              <w:left w:w="29" w:type="dxa"/>
              <w:right w:w="29" w:type="dxa"/>
            </w:tcMar>
          </w:tcPr>
          <w:p w:rsidR="00F56C52" w:rsidRPr="00F2132A" w:rsidRDefault="00F56C52" w:rsidP="00493DDE">
            <w:pPr>
              <w:pStyle w:val="tablecopy"/>
              <w:rPr>
                <w:rFonts w:eastAsia="Times New Roman"/>
                <w:lang w:val="es-EC"/>
              </w:rPr>
            </w:pPr>
            <w:r w:rsidRPr="00F2132A">
              <w:rPr>
                <w:rFonts w:eastAsia="Times New Roman"/>
                <w:lang w:val="es-EC"/>
              </w:rPr>
              <w:t>Negociar con el cliente los aspectos del desarrollo de IoTS (orden de entrega, tiempo, recursos,...)</w:t>
            </w:r>
            <w:r w:rsidR="0076740B" w:rsidRPr="00F2132A">
              <w:rPr>
                <w:rFonts w:eastAsia="Times New Roman"/>
                <w:vertAlign w:val="superscript"/>
                <w:lang w:val="es-EC"/>
              </w:rPr>
              <w:t>b</w:t>
            </w:r>
            <w:r w:rsidRPr="00F2132A">
              <w:rPr>
                <w:rFonts w:eastAsia="Times New Roman"/>
                <w:lang w:val="es-EC"/>
              </w:rPr>
              <w:t>.</w:t>
            </w:r>
          </w:p>
          <w:p w:rsidR="00F56C52" w:rsidRPr="00F2132A" w:rsidRDefault="00F56C52" w:rsidP="00493DDE">
            <w:pPr>
              <w:pStyle w:val="tablecopy"/>
              <w:rPr>
                <w:rFonts w:eastAsia="Times New Roman"/>
                <w:lang w:val="es-EC"/>
              </w:rPr>
            </w:pPr>
            <w:r w:rsidRPr="00F2132A">
              <w:rPr>
                <w:rFonts w:eastAsia="Times New Roman"/>
                <w:lang w:val="es-EC"/>
              </w:rPr>
              <w:t>Crear entregables que satisfagan plenamente los requisitos del cliente.</w:t>
            </w:r>
          </w:p>
          <w:p w:rsidR="00F56C52" w:rsidRPr="00F2132A" w:rsidRDefault="00F56C52" w:rsidP="00493DDE">
            <w:pPr>
              <w:pStyle w:val="tablecopy"/>
              <w:keepNext/>
              <w:rPr>
                <w:rFonts w:eastAsia="Times New Roman"/>
                <w:lang w:val="es-EC"/>
              </w:rPr>
            </w:pPr>
            <w:r w:rsidRPr="00F2132A">
              <w:rPr>
                <w:rFonts w:eastAsia="Times New Roman"/>
                <w:lang w:val="es-EC"/>
              </w:rPr>
              <w:t>Mantenga a los clientes satisfechos.</w:t>
            </w:r>
          </w:p>
        </w:tc>
      </w:tr>
    </w:tbl>
    <w:p w:rsidR="0076740B" w:rsidRPr="00F2132A" w:rsidRDefault="00F56C52" w:rsidP="00311C68">
      <w:pPr>
        <w:pStyle w:val="tablefootnote"/>
        <w:ind w:left="58" w:hanging="29"/>
        <w:rPr>
          <w:lang w:val="es-EC"/>
        </w:rPr>
      </w:pPr>
      <w:r w:rsidRPr="00F2132A">
        <w:rPr>
          <w:lang w:val="es-EC"/>
        </w:rPr>
        <w:t>Dependiendo del proyecto, es posible que se necesiten expertos en otros campos para que presten sus servicios durante un tiempo específico.</w:t>
      </w:r>
    </w:p>
    <w:p w:rsidR="00F56C52" w:rsidRPr="00F2132A" w:rsidRDefault="00F56C52" w:rsidP="00311C68">
      <w:pPr>
        <w:pStyle w:val="tablefootnote"/>
        <w:ind w:left="58" w:hanging="29"/>
        <w:rPr>
          <w:lang w:val="es-EC"/>
        </w:rPr>
      </w:pPr>
      <w:r w:rsidRPr="00F2132A">
        <w:rPr>
          <w:lang w:val="es-EC"/>
        </w:rPr>
        <w:t xml:space="preserve">Esta responsabilidad es compartida por dos roles. </w:t>
      </w:r>
    </w:p>
    <w:p w:rsidR="00707208" w:rsidRPr="00F2132A" w:rsidRDefault="00707208" w:rsidP="00707208">
      <w:pPr>
        <w:pStyle w:val="tablehead"/>
        <w:tabs>
          <w:tab w:val="clear" w:pos="1080"/>
          <w:tab w:val="num" w:pos="900"/>
        </w:tabs>
        <w:rPr>
          <w:lang w:val="es-EC"/>
        </w:rPr>
      </w:pPr>
      <w:r w:rsidRPr="00F2132A">
        <w:rPr>
          <w:lang w:val="es-EC"/>
        </w:rPr>
        <w:t xml:space="preserve">Tabla </w:t>
      </w:r>
      <w:r w:rsidRPr="00ED0B53">
        <w:fldChar w:fldCharType="begin"/>
      </w:r>
      <w:r w:rsidRPr="00F2132A">
        <w:rPr>
          <w:lang w:val="es-EC"/>
        </w:rPr>
        <w:instrText xml:space="preserve"> SEQ Table \* ARABIC </w:instrText>
      </w:r>
      <w:r w:rsidRPr="00ED0B53">
        <w:fldChar w:fldCharType="separate"/>
      </w:r>
      <w:r w:rsidR="0026570C">
        <w:rPr>
          <w:lang w:val="es-EC"/>
        </w:rPr>
        <w:t>3</w:t>
      </w:r>
      <w:r w:rsidRPr="00ED0B53">
        <w:fldChar w:fldCharType="end"/>
      </w:r>
      <w:r w:rsidRPr="00F2132A">
        <w:rPr>
          <w:lang w:val="es-EC"/>
        </w:rPr>
        <w:t>. Roles y responsabilidades en SCRUM[25]-[27]</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668"/>
        <w:gridCol w:w="1716"/>
        <w:gridCol w:w="2472"/>
      </w:tblGrid>
      <w:tr w:rsidR="0076740B" w:rsidRPr="00ED0B53" w:rsidTr="00493DDE">
        <w:trPr>
          <w:tblHeader/>
          <w:jc w:val="center"/>
        </w:trPr>
        <w:tc>
          <w:tcPr>
            <w:tcW w:w="668" w:type="dxa"/>
            <w:shd w:val="clear" w:color="auto" w:fill="auto"/>
            <w:tcMar>
              <w:left w:w="14" w:type="dxa"/>
              <w:right w:w="14" w:type="dxa"/>
            </w:tcMar>
            <w:vAlign w:val="center"/>
          </w:tcPr>
          <w:p w:rsidR="0076740B" w:rsidRPr="00ED0B53" w:rsidRDefault="0076740B" w:rsidP="00F661B8">
            <w:pPr>
              <w:pStyle w:val="tablecolhead"/>
              <w:rPr>
                <w:rFonts w:eastAsia="Times New Roman"/>
              </w:rPr>
            </w:pPr>
            <w:r w:rsidRPr="00ED0B53">
              <w:rPr>
                <w:rFonts w:eastAsia="Times New Roman"/>
              </w:rPr>
              <w:t>Papel</w:t>
            </w:r>
          </w:p>
        </w:tc>
        <w:tc>
          <w:tcPr>
            <w:tcW w:w="1716" w:type="dxa"/>
            <w:shd w:val="clear" w:color="auto" w:fill="auto"/>
            <w:tcMar>
              <w:left w:w="14" w:type="dxa"/>
              <w:right w:w="14" w:type="dxa"/>
            </w:tcMar>
            <w:vAlign w:val="center"/>
          </w:tcPr>
          <w:p w:rsidR="0076740B" w:rsidRPr="00ED0B53" w:rsidRDefault="0076740B" w:rsidP="00F661B8">
            <w:pPr>
              <w:pStyle w:val="tablecolhead"/>
              <w:rPr>
                <w:rFonts w:eastAsia="Times New Roman"/>
              </w:rPr>
            </w:pPr>
            <w:r w:rsidRPr="00ED0B53">
              <w:rPr>
                <w:rFonts w:eastAsia="Times New Roman"/>
              </w:rPr>
              <w:t>Descripción</w:t>
            </w:r>
          </w:p>
        </w:tc>
        <w:tc>
          <w:tcPr>
            <w:tcW w:w="2472" w:type="dxa"/>
            <w:shd w:val="clear" w:color="auto" w:fill="auto"/>
          </w:tcPr>
          <w:p w:rsidR="0076740B" w:rsidRPr="00ED0B53" w:rsidRDefault="0076740B" w:rsidP="00F661B8">
            <w:pPr>
              <w:pStyle w:val="tablecolhead"/>
              <w:rPr>
                <w:rFonts w:eastAsia="Times New Roman"/>
              </w:rPr>
            </w:pPr>
            <w:r w:rsidRPr="00ED0B53">
              <w:rPr>
                <w:rFonts w:eastAsia="Times New Roman"/>
              </w:rPr>
              <w:t>Responsabilidades</w:t>
            </w:r>
          </w:p>
        </w:tc>
      </w:tr>
      <w:tr w:rsidR="0076740B" w:rsidRPr="007C758E" w:rsidTr="00493DDE">
        <w:trPr>
          <w:cantSplit/>
          <w:trHeight w:val="773"/>
          <w:jc w:val="center"/>
        </w:trPr>
        <w:tc>
          <w:tcPr>
            <w:tcW w:w="668" w:type="dxa"/>
            <w:shd w:val="clear" w:color="auto" w:fill="auto"/>
            <w:textDirection w:val="btLr"/>
            <w:vAlign w:val="center"/>
          </w:tcPr>
          <w:p w:rsidR="0076740B" w:rsidRPr="00ED0B53" w:rsidRDefault="0076740B" w:rsidP="00493DDE">
            <w:pPr>
              <w:ind w:left="113" w:right="113"/>
              <w:rPr>
                <w:rFonts w:eastAsia="Times New Roman"/>
                <w:sz w:val="16"/>
                <w:szCs w:val="16"/>
              </w:rPr>
            </w:pPr>
            <w:r w:rsidRPr="00ED0B53">
              <w:rPr>
                <w:rFonts w:eastAsia="Times New Roman"/>
                <w:sz w:val="16"/>
                <w:szCs w:val="16"/>
              </w:rPr>
              <w:t>Propietario del producto</w:t>
            </w:r>
          </w:p>
        </w:tc>
        <w:tc>
          <w:tcPr>
            <w:tcW w:w="1716" w:type="dxa"/>
            <w:shd w:val="clear" w:color="auto" w:fill="auto"/>
            <w:tcMar>
              <w:left w:w="14" w:type="dxa"/>
              <w:right w:w="14" w:type="dxa"/>
            </w:tcMar>
          </w:tcPr>
          <w:p w:rsidR="0076740B" w:rsidRPr="00F2132A" w:rsidRDefault="0076740B" w:rsidP="00F661B8">
            <w:pPr>
              <w:pStyle w:val="tablecopy"/>
              <w:rPr>
                <w:rFonts w:eastAsia="Times New Roman"/>
                <w:lang w:val="es-EC"/>
              </w:rPr>
            </w:pPr>
            <w:r w:rsidRPr="00F2132A">
              <w:rPr>
                <w:rFonts w:eastAsia="Times New Roman"/>
                <w:lang w:val="es-EC"/>
              </w:rPr>
              <w:t>Líder del proyecto, que es la única autoridad que puede especificar las funcionalidades del sistema.</w:t>
            </w:r>
          </w:p>
        </w:tc>
        <w:tc>
          <w:tcPr>
            <w:tcW w:w="2472" w:type="dxa"/>
            <w:shd w:val="clear" w:color="auto" w:fill="auto"/>
          </w:tcPr>
          <w:p w:rsidR="0076740B" w:rsidRPr="00F2132A" w:rsidRDefault="0076740B" w:rsidP="00F661B8">
            <w:pPr>
              <w:pStyle w:val="tablecopy"/>
              <w:rPr>
                <w:rFonts w:eastAsia="Times New Roman"/>
                <w:lang w:val="es-EC"/>
              </w:rPr>
            </w:pPr>
            <w:r w:rsidRPr="00F2132A">
              <w:rPr>
                <w:rFonts w:eastAsia="Times New Roman"/>
                <w:lang w:val="es-EC"/>
              </w:rPr>
              <w:t>Mantener y comunicar la visión del producto.</w:t>
            </w:r>
          </w:p>
          <w:p w:rsidR="0076740B" w:rsidRPr="00F2132A" w:rsidRDefault="0076740B" w:rsidP="00F661B8">
            <w:pPr>
              <w:pStyle w:val="tablecopy"/>
              <w:rPr>
                <w:rFonts w:eastAsia="Times New Roman"/>
                <w:lang w:val="es-EC"/>
              </w:rPr>
            </w:pPr>
            <w:r w:rsidRPr="00F2132A">
              <w:rPr>
                <w:rFonts w:eastAsia="Times New Roman"/>
                <w:lang w:val="es-EC"/>
              </w:rPr>
              <w:t>Equilibrar las necesidades y prioridades de los grupos de interés del lado del cliente.</w:t>
            </w:r>
          </w:p>
        </w:tc>
      </w:tr>
      <w:tr w:rsidR="0076740B" w:rsidRPr="007C758E" w:rsidTr="00493DDE">
        <w:trPr>
          <w:cantSplit/>
          <w:trHeight w:val="792"/>
          <w:jc w:val="center"/>
        </w:trPr>
        <w:tc>
          <w:tcPr>
            <w:tcW w:w="668" w:type="dxa"/>
            <w:shd w:val="clear" w:color="auto" w:fill="auto"/>
            <w:textDirection w:val="btLr"/>
            <w:vAlign w:val="center"/>
          </w:tcPr>
          <w:p w:rsidR="0076740B" w:rsidRPr="00ED0B53" w:rsidRDefault="0076740B" w:rsidP="00493DDE">
            <w:pPr>
              <w:ind w:left="113" w:right="113"/>
              <w:rPr>
                <w:rFonts w:eastAsia="Times New Roman"/>
                <w:sz w:val="16"/>
                <w:szCs w:val="16"/>
              </w:rPr>
            </w:pPr>
            <w:r w:rsidRPr="00ED0B53">
              <w:rPr>
                <w:rFonts w:eastAsia="Times New Roman"/>
                <w:sz w:val="16"/>
                <w:szCs w:val="16"/>
              </w:rPr>
              <w:t>Maestro SCRUM</w:t>
            </w:r>
          </w:p>
        </w:tc>
        <w:tc>
          <w:tcPr>
            <w:tcW w:w="1716" w:type="dxa"/>
            <w:shd w:val="clear" w:color="auto" w:fill="auto"/>
            <w:tcMar>
              <w:left w:w="14" w:type="dxa"/>
              <w:right w:w="14" w:type="dxa"/>
            </w:tcMar>
          </w:tcPr>
          <w:p w:rsidR="0076740B" w:rsidRPr="00F2132A" w:rsidRDefault="0076740B" w:rsidP="00F661B8">
            <w:pPr>
              <w:pStyle w:val="tablecopy"/>
              <w:rPr>
                <w:rFonts w:eastAsia="Times New Roman"/>
                <w:lang w:val="es-EC"/>
              </w:rPr>
            </w:pPr>
            <w:r w:rsidRPr="00F2132A">
              <w:rPr>
                <w:rFonts w:eastAsia="Times New Roman"/>
                <w:lang w:val="es-EC"/>
              </w:rPr>
              <w:t>Experto en desarrollo ágil, facilitador, coach y agente de cambio.</w:t>
            </w:r>
          </w:p>
        </w:tc>
        <w:tc>
          <w:tcPr>
            <w:tcW w:w="2472" w:type="dxa"/>
            <w:shd w:val="clear" w:color="auto" w:fill="auto"/>
          </w:tcPr>
          <w:p w:rsidR="0076740B" w:rsidRPr="00F2132A" w:rsidRDefault="0076740B" w:rsidP="00F661B8">
            <w:pPr>
              <w:pStyle w:val="tablecopy"/>
              <w:rPr>
                <w:rFonts w:eastAsia="Times New Roman"/>
                <w:lang w:val="es-EC"/>
              </w:rPr>
            </w:pPr>
            <w:r w:rsidRPr="00F2132A">
              <w:rPr>
                <w:rFonts w:eastAsia="Times New Roman"/>
                <w:lang w:val="es-EC"/>
              </w:rPr>
              <w:t>Eliminar los impedimentos para el progreso y la productividad del equipo.</w:t>
            </w:r>
          </w:p>
          <w:p w:rsidR="0076740B" w:rsidRPr="00F2132A" w:rsidRDefault="0076740B" w:rsidP="00F661B8">
            <w:pPr>
              <w:pStyle w:val="tablecopy"/>
              <w:rPr>
                <w:rFonts w:eastAsia="Times New Roman"/>
                <w:lang w:val="es-EC"/>
              </w:rPr>
            </w:pPr>
            <w:r w:rsidRPr="00F2132A">
              <w:rPr>
                <w:rFonts w:eastAsia="Times New Roman"/>
                <w:lang w:val="es-EC"/>
              </w:rPr>
              <w:t>Transferir al equipo sus conocimientos y experiencia ágiles.</w:t>
            </w:r>
          </w:p>
        </w:tc>
      </w:tr>
      <w:tr w:rsidR="0076740B" w:rsidRPr="007C758E" w:rsidTr="00493DDE">
        <w:trPr>
          <w:cantSplit/>
          <w:trHeight w:val="962"/>
          <w:jc w:val="center"/>
        </w:trPr>
        <w:tc>
          <w:tcPr>
            <w:tcW w:w="668" w:type="dxa"/>
            <w:shd w:val="clear" w:color="auto" w:fill="auto"/>
            <w:textDirection w:val="btLr"/>
            <w:vAlign w:val="center"/>
          </w:tcPr>
          <w:p w:rsidR="0076740B" w:rsidRPr="00ED0B53" w:rsidRDefault="0076740B" w:rsidP="00493DDE">
            <w:pPr>
              <w:ind w:left="113" w:right="113"/>
              <w:rPr>
                <w:rFonts w:eastAsia="Times New Roman"/>
                <w:sz w:val="16"/>
                <w:szCs w:val="16"/>
              </w:rPr>
            </w:pPr>
            <w:proofErr w:type="spellStart"/>
            <w:r w:rsidRPr="00ED0B53">
              <w:rPr>
                <w:rFonts w:eastAsia="Times New Roman"/>
                <w:sz w:val="16"/>
                <w:szCs w:val="16"/>
              </w:rPr>
              <w:t>Equipo</w:t>
            </w:r>
            <w:proofErr w:type="spellEnd"/>
            <w:r w:rsidRPr="00ED0B53">
              <w:rPr>
                <w:rFonts w:eastAsia="Times New Roman"/>
                <w:sz w:val="16"/>
                <w:szCs w:val="16"/>
              </w:rPr>
              <w:t xml:space="preserve"> de </w:t>
            </w:r>
            <w:proofErr w:type="spellStart"/>
            <w:r w:rsidRPr="00ED0B53">
              <w:rPr>
                <w:rFonts w:eastAsia="Times New Roman"/>
                <w:sz w:val="16"/>
                <w:szCs w:val="16"/>
              </w:rPr>
              <w:t>desarrollo</w:t>
            </w:r>
            <w:proofErr w:type="spellEnd"/>
          </w:p>
        </w:tc>
        <w:tc>
          <w:tcPr>
            <w:tcW w:w="1716" w:type="dxa"/>
            <w:shd w:val="clear" w:color="auto" w:fill="auto"/>
            <w:tcMar>
              <w:left w:w="14" w:type="dxa"/>
              <w:right w:w="14" w:type="dxa"/>
            </w:tcMar>
          </w:tcPr>
          <w:p w:rsidR="0076740B" w:rsidRPr="00F2132A" w:rsidRDefault="0076740B" w:rsidP="00F661B8">
            <w:pPr>
              <w:pStyle w:val="tablecopy"/>
              <w:rPr>
                <w:rFonts w:eastAsia="Times New Roman"/>
                <w:lang w:val="es-EC"/>
              </w:rPr>
            </w:pPr>
            <w:r w:rsidRPr="00F2132A">
              <w:rPr>
                <w:rFonts w:eastAsia="Times New Roman"/>
                <w:lang w:val="es-EC"/>
              </w:rPr>
              <w:t>Grupo multifuncional, auto-organizado, emprendedor y adaptable.</w:t>
            </w:r>
          </w:p>
        </w:tc>
        <w:tc>
          <w:tcPr>
            <w:tcW w:w="2472" w:type="dxa"/>
            <w:shd w:val="clear" w:color="auto" w:fill="auto"/>
          </w:tcPr>
          <w:p w:rsidR="0076740B" w:rsidRPr="00F2132A" w:rsidRDefault="0076740B" w:rsidP="00F661B8">
            <w:pPr>
              <w:pStyle w:val="tablecopy"/>
              <w:rPr>
                <w:rFonts w:eastAsia="Times New Roman"/>
                <w:lang w:val="es-EC"/>
              </w:rPr>
            </w:pPr>
            <w:r w:rsidRPr="00F2132A">
              <w:rPr>
                <w:rFonts w:eastAsia="Times New Roman"/>
                <w:lang w:val="es-EC"/>
              </w:rPr>
              <w:t>Determinar el trabajo a realizar, crear entregables y decidir cuál es el siguiente entregable a desarrollar.</w:t>
            </w:r>
          </w:p>
        </w:tc>
      </w:tr>
    </w:tbl>
    <w:p w:rsidR="00936023" w:rsidRPr="00F2132A" w:rsidRDefault="00936023" w:rsidP="00936023">
      <w:pPr>
        <w:pStyle w:val="Textoindependiente"/>
        <w:rPr>
          <w:lang w:val="es-EC"/>
        </w:rPr>
      </w:pPr>
      <w:r w:rsidRPr="00F2132A">
        <w:rPr>
          <w:lang w:val="es-EC"/>
        </w:rPr>
        <w:t xml:space="preserve">A continuación se presentan los principios </w:t>
      </w:r>
      <w:bookmarkStart w:id="53" w:name="OLE_LINK53"/>
      <w:r w:rsidRPr="00F2132A">
        <w:rPr>
          <w:lang w:val="es-EC"/>
        </w:rPr>
        <w:t>que rigen las metodologías de desarrollo ágil</w:t>
      </w:r>
      <w:bookmarkEnd w:id="53"/>
      <w:r w:rsidRPr="00ED0B53">
        <w:rPr>
          <w:lang w:val="en-US"/>
        </w:rPr>
        <w:fldChar w:fldCharType="begin" w:fldLock="1"/>
      </w:r>
      <w:r w:rsidR="0059446A" w:rsidRPr="00F2132A">
        <w:rPr>
          <w:lang w:val="es-EC"/>
        </w:rPr>
        <w:instrText>ADDIN CSL_CITATION {"citationItems":[{"id":"ITEM-1","itemData":{"author":[{"dropping-particle":"","family":"Beck","given":"Kent","non-dropping-particle":"","parse-names":false,"suffix":""},{"dropping-particle":"","family":"Beedle","given":"Mike","non-dropping-particle":"","parse-names":false,"suffix":""},{"dropping-particle":"van","family":"Bennekum","given":"Arie","non-dropping-particle":"","parse-names":false,"suffix":""},{"dropping-particle":"","family":"Cockburn","given":"Alistair","non-dropping-particle":"","parse-names":false,"suffix":""},{"dropping-particle":"","family":"Cunningham","given":"Ward","non-dropping-particle":"","parse-names":false,"suffix":""},{"dropping-particle":"","family":"Fowler","given":"Martin","non-dropping-particle":"","parse-names":false,"suffix":""},{"dropping-particle":"","family":"Grenning","given":"James","non-dropping-particle":"","parse-names":false,"suffix":""},{"dropping-particle":"","family":"Highsmith","given":"Jim","non-dropping-particle":"","parse-names":false,"suffix":""},{"dropping-particle":"","family":"Hunt","given":"Andrew","non-dropping-particle":"","parse-names":false,"suffix":""},{"dropping-particle":"","family":"Jeffries","given":"Ron","non-dropping-particle":"","parse-names":false,"suffix":""},{"dropping-particle":"","family":"Kern","given":"Jon","non-dropping-particle":"","parse-names":false,"suffix":""},{"dropping-particle":"","family":"Marick","given":"Brian","non-dropping-particle":"","parse-names":false,"suffix":""},{"dropping-particle":"","family":"Martin","given":"Robert C.","non-dropping-particle":"","parse-names":false,"suffix":""},{"dropping-particle":"","family":"Mellor","given":"Steve","non-dropping-particle":"","parse-names":false,"suffix":""},{"dropping-particle":"","family":"Schwaber","given":"Ken","non-dropping-particle":"","parse-names":false,"suffix":""},{"dropping-particle":"","family":"Sutherland","given":"Jeff","non-dropping-particle":"","parse-names":false,"suffix":""},{"dropping-particle":"","family":"Thomas","given":"Dave","non-dropping-particle":"","parse-names":false,"suffix":""}],"container-title":"Manifesto for Agile Software Development","id":"ITEM-1","issued":{"date-parts":[["2001"]]},"title":"Manifesto for agile software development","type":"webpage"},"uris":["http://www.mendeley.com/documents/?uuid=9446e6e7-fba6-44be-8c78-b568ca51ede0","http://www.mendeley.com/documents/?uuid=2a95629b-0904-35f3-8998-ec3b7ed62d26"]}],"mendeley":{"formattedCitation":"[25]","plainTextFormattedCitation":"[25]","previouslyFormattedCitation":"[25]"},"properties":{"noteIndex":0},"schema":"https://github.com/citation-style-language/schema/raw/master/csl-citation.json"}</w:instrText>
      </w:r>
      <w:r w:rsidRPr="00ED0B53">
        <w:rPr>
          <w:lang w:val="en-US"/>
        </w:rPr>
        <w:fldChar w:fldCharType="separate"/>
      </w:r>
      <w:r w:rsidR="00C717ED" w:rsidRPr="00F2132A">
        <w:rPr>
          <w:noProof/>
          <w:lang w:val="es-EC"/>
        </w:rPr>
        <w:t>[25]</w:t>
      </w:r>
      <w:r w:rsidRPr="00ED0B53">
        <w:rPr>
          <w:lang w:val="en-US"/>
        </w:rPr>
        <w:fldChar w:fldCharType="end"/>
      </w:r>
      <w:r w:rsidRPr="00F2132A">
        <w:rPr>
          <w:lang w:val="es-EC"/>
        </w:rPr>
        <w:t xml:space="preserve"> aplicadas a TDDM4IoTS.</w:t>
      </w:r>
    </w:p>
    <w:p w:rsidR="00936023" w:rsidRPr="00F2132A" w:rsidRDefault="00936023" w:rsidP="007D6874">
      <w:pPr>
        <w:pStyle w:val="Prrafodelista"/>
        <w:numPr>
          <w:ilvl w:val="0"/>
          <w:numId w:val="17"/>
        </w:numPr>
        <w:spacing w:before="0" w:beforeAutospacing="0" w:after="120" w:afterAutospacing="0" w:line="228" w:lineRule="auto"/>
        <w:ind w:left="576" w:hanging="288"/>
        <w:contextualSpacing w:val="0"/>
        <w:rPr>
          <w:rFonts w:ascii="Times New Roman" w:hAnsi="Times New Roman" w:cs="Times New Roman"/>
          <w:sz w:val="20"/>
          <w:szCs w:val="20"/>
          <w:lang w:val="es-EC"/>
        </w:rPr>
      </w:pPr>
      <w:r w:rsidRPr="00F2132A">
        <w:rPr>
          <w:rFonts w:ascii="Times New Roman" w:hAnsi="Times New Roman" w:cs="Times New Roman"/>
          <w:sz w:val="20"/>
          <w:szCs w:val="20"/>
          <w:lang w:val="es-EC"/>
        </w:rPr>
        <w:t>Lo más importante es satisfacer al cliente con entregas constantes y oportunas de software valioso.</w:t>
      </w:r>
    </w:p>
    <w:p w:rsidR="00936023" w:rsidRPr="00F2132A" w:rsidRDefault="00936023" w:rsidP="007D6874">
      <w:pPr>
        <w:pStyle w:val="Prrafodelista"/>
        <w:numPr>
          <w:ilvl w:val="0"/>
          <w:numId w:val="17"/>
        </w:numPr>
        <w:spacing w:before="0" w:beforeAutospacing="0" w:after="120" w:afterAutospacing="0" w:line="228" w:lineRule="auto"/>
        <w:ind w:left="576" w:hanging="288"/>
        <w:contextualSpacing w:val="0"/>
        <w:rPr>
          <w:rFonts w:ascii="Times New Roman" w:hAnsi="Times New Roman" w:cs="Times New Roman"/>
          <w:sz w:val="20"/>
          <w:szCs w:val="20"/>
          <w:lang w:val="es-EC"/>
        </w:rPr>
      </w:pPr>
      <w:r w:rsidRPr="00F2132A">
        <w:rPr>
          <w:rFonts w:ascii="Times New Roman" w:hAnsi="Times New Roman" w:cs="Times New Roman"/>
          <w:sz w:val="20"/>
          <w:szCs w:val="20"/>
          <w:lang w:val="es-EC"/>
        </w:rPr>
        <w:t>Los cambios son bienvenidos, independientemente de que el desarrollo se retrase o no. Los procesos ágiles aprovechan el cambio como una ventaja competitiva para el cliente.</w:t>
      </w:r>
    </w:p>
    <w:p w:rsidR="00936023" w:rsidRPr="00F2132A" w:rsidRDefault="00936023" w:rsidP="007D6874">
      <w:pPr>
        <w:pStyle w:val="Prrafodelista"/>
        <w:numPr>
          <w:ilvl w:val="0"/>
          <w:numId w:val="17"/>
        </w:numPr>
        <w:spacing w:before="0" w:beforeAutospacing="0" w:after="120" w:afterAutospacing="0" w:line="228" w:lineRule="auto"/>
        <w:ind w:left="576" w:hanging="288"/>
        <w:contextualSpacing w:val="0"/>
        <w:rPr>
          <w:rFonts w:ascii="Times New Roman" w:hAnsi="Times New Roman" w:cs="Times New Roman"/>
          <w:sz w:val="20"/>
          <w:szCs w:val="20"/>
          <w:lang w:val="es-EC"/>
        </w:rPr>
      </w:pPr>
      <w:r w:rsidRPr="00F2132A">
        <w:rPr>
          <w:rFonts w:ascii="Times New Roman" w:hAnsi="Times New Roman" w:cs="Times New Roman"/>
          <w:sz w:val="20"/>
          <w:szCs w:val="20"/>
          <w:lang w:val="es-EC"/>
        </w:rPr>
        <w:t>Las entregas de software en ejecución deben realizarse con frecuencia (cuanto más corto sea el intervalo de tiempo, mejor, máximo cada 2 meses).</w:t>
      </w:r>
    </w:p>
    <w:p w:rsidR="00936023" w:rsidRPr="00F2132A" w:rsidRDefault="00936023" w:rsidP="007D6874">
      <w:pPr>
        <w:pStyle w:val="Prrafodelista"/>
        <w:numPr>
          <w:ilvl w:val="0"/>
          <w:numId w:val="17"/>
        </w:numPr>
        <w:spacing w:before="0" w:beforeAutospacing="0" w:after="120" w:afterAutospacing="0" w:line="228" w:lineRule="auto"/>
        <w:ind w:left="576" w:hanging="288"/>
        <w:contextualSpacing w:val="0"/>
        <w:rPr>
          <w:rFonts w:ascii="Times New Roman" w:hAnsi="Times New Roman" w:cs="Times New Roman"/>
          <w:sz w:val="20"/>
          <w:szCs w:val="20"/>
          <w:lang w:val="es-EC"/>
        </w:rPr>
      </w:pPr>
      <w:r w:rsidRPr="00F2132A">
        <w:rPr>
          <w:rFonts w:ascii="Times New Roman" w:hAnsi="Times New Roman" w:cs="Times New Roman"/>
          <w:sz w:val="20"/>
          <w:szCs w:val="20"/>
          <w:lang w:val="es-EC"/>
        </w:rPr>
        <w:t>El cliente debe colaborar con los desarrolladores en todo momento.</w:t>
      </w:r>
    </w:p>
    <w:p w:rsidR="00936023" w:rsidRPr="00F2132A" w:rsidRDefault="00936023" w:rsidP="007D6874">
      <w:pPr>
        <w:pStyle w:val="Prrafodelista"/>
        <w:numPr>
          <w:ilvl w:val="0"/>
          <w:numId w:val="17"/>
        </w:numPr>
        <w:spacing w:before="0" w:beforeAutospacing="0" w:after="120" w:afterAutospacing="0" w:line="228" w:lineRule="auto"/>
        <w:ind w:left="576" w:hanging="288"/>
        <w:contextualSpacing w:val="0"/>
        <w:rPr>
          <w:rFonts w:ascii="Times New Roman" w:hAnsi="Times New Roman" w:cs="Times New Roman"/>
          <w:sz w:val="20"/>
          <w:szCs w:val="20"/>
          <w:lang w:val="es-EC"/>
        </w:rPr>
      </w:pPr>
      <w:r w:rsidRPr="00F2132A">
        <w:rPr>
          <w:rFonts w:ascii="Times New Roman" w:hAnsi="Times New Roman" w:cs="Times New Roman"/>
          <w:sz w:val="20"/>
          <w:szCs w:val="20"/>
          <w:lang w:val="es-EC"/>
        </w:rPr>
        <w:t>Los equipos de desarrolladores motivados tienen más éxito. Apóyelos en lo que necesitan y confíe en ellos para que hagan su trabajo.</w:t>
      </w:r>
    </w:p>
    <w:p w:rsidR="00936023" w:rsidRPr="00F2132A" w:rsidRDefault="00936023" w:rsidP="007D6874">
      <w:pPr>
        <w:pStyle w:val="Prrafodelista"/>
        <w:numPr>
          <w:ilvl w:val="0"/>
          <w:numId w:val="17"/>
        </w:numPr>
        <w:spacing w:before="0" w:beforeAutospacing="0" w:after="120" w:afterAutospacing="0" w:line="228" w:lineRule="auto"/>
        <w:ind w:left="576" w:hanging="288"/>
        <w:contextualSpacing w:val="0"/>
        <w:rPr>
          <w:rFonts w:ascii="Times New Roman" w:hAnsi="Times New Roman" w:cs="Times New Roman"/>
          <w:sz w:val="20"/>
          <w:szCs w:val="20"/>
          <w:lang w:val="es-EC"/>
        </w:rPr>
      </w:pPr>
      <w:r w:rsidRPr="00F2132A">
        <w:rPr>
          <w:rFonts w:ascii="Times New Roman" w:hAnsi="Times New Roman" w:cs="Times New Roman"/>
          <w:sz w:val="20"/>
          <w:szCs w:val="20"/>
          <w:lang w:val="es-EC"/>
        </w:rPr>
        <w:lastRenderedPageBreak/>
        <w:t>Una conversación cara a cara es más efectiva para transmitir información hacia y desde el equipo de desarrollo.</w:t>
      </w:r>
    </w:p>
    <w:p w:rsidR="00936023" w:rsidRPr="00F2132A" w:rsidRDefault="00936023" w:rsidP="007D6874">
      <w:pPr>
        <w:pStyle w:val="Prrafodelista"/>
        <w:numPr>
          <w:ilvl w:val="0"/>
          <w:numId w:val="17"/>
        </w:numPr>
        <w:spacing w:before="0" w:beforeAutospacing="0" w:after="120" w:afterAutospacing="0" w:line="228" w:lineRule="auto"/>
        <w:ind w:left="576" w:hanging="288"/>
        <w:contextualSpacing w:val="0"/>
        <w:rPr>
          <w:rFonts w:ascii="Times New Roman" w:hAnsi="Times New Roman" w:cs="Times New Roman"/>
          <w:sz w:val="20"/>
          <w:szCs w:val="20"/>
          <w:lang w:val="es-EC"/>
        </w:rPr>
      </w:pPr>
      <w:r w:rsidRPr="00F2132A">
        <w:rPr>
          <w:rFonts w:ascii="Times New Roman" w:hAnsi="Times New Roman" w:cs="Times New Roman"/>
          <w:sz w:val="20"/>
          <w:szCs w:val="20"/>
          <w:lang w:val="es-EC"/>
        </w:rPr>
        <w:t>El software de ejecución es la medida más importante del progreso.</w:t>
      </w:r>
    </w:p>
    <w:p w:rsidR="00936023" w:rsidRPr="00F2132A" w:rsidRDefault="00936023" w:rsidP="007D6874">
      <w:pPr>
        <w:pStyle w:val="Prrafodelista"/>
        <w:numPr>
          <w:ilvl w:val="0"/>
          <w:numId w:val="17"/>
        </w:numPr>
        <w:spacing w:before="0" w:beforeAutospacing="0" w:after="120" w:afterAutospacing="0" w:line="228" w:lineRule="auto"/>
        <w:ind w:left="576" w:hanging="288"/>
        <w:contextualSpacing w:val="0"/>
        <w:rPr>
          <w:rFonts w:ascii="Times New Roman" w:hAnsi="Times New Roman" w:cs="Times New Roman"/>
          <w:sz w:val="20"/>
          <w:szCs w:val="20"/>
          <w:lang w:val="es-EC"/>
        </w:rPr>
      </w:pPr>
      <w:r w:rsidRPr="00F2132A">
        <w:rPr>
          <w:rFonts w:ascii="Times New Roman" w:hAnsi="Times New Roman" w:cs="Times New Roman"/>
          <w:sz w:val="20"/>
          <w:szCs w:val="20"/>
          <w:lang w:val="es-EC"/>
        </w:rPr>
        <w:t>Los procesos ágiles promueven el desarrollo sostenible. Los que participan en el desarrollo deben crear las condiciones para mantener un ritmo constante indefinidamente.</w:t>
      </w:r>
    </w:p>
    <w:p w:rsidR="00936023" w:rsidRPr="00F2132A" w:rsidRDefault="00936023" w:rsidP="007D6874">
      <w:pPr>
        <w:pStyle w:val="Prrafodelista"/>
        <w:numPr>
          <w:ilvl w:val="0"/>
          <w:numId w:val="17"/>
        </w:numPr>
        <w:spacing w:before="0" w:beforeAutospacing="0" w:after="120" w:afterAutospacing="0" w:line="228" w:lineRule="auto"/>
        <w:ind w:left="576" w:hanging="288"/>
        <w:contextualSpacing w:val="0"/>
        <w:rPr>
          <w:rFonts w:ascii="Times New Roman" w:hAnsi="Times New Roman" w:cs="Times New Roman"/>
          <w:sz w:val="20"/>
          <w:szCs w:val="20"/>
          <w:lang w:val="es-EC"/>
        </w:rPr>
      </w:pPr>
      <w:r w:rsidRPr="00F2132A">
        <w:rPr>
          <w:rFonts w:ascii="Times New Roman" w:hAnsi="Times New Roman" w:cs="Times New Roman"/>
          <w:sz w:val="20"/>
          <w:szCs w:val="20"/>
          <w:lang w:val="es-EC"/>
        </w:rPr>
        <w:t>La búsqueda constante de la excelencia técnica y el buen diseño mejora la agilidad.</w:t>
      </w:r>
    </w:p>
    <w:p w:rsidR="00936023" w:rsidRPr="00F2132A" w:rsidRDefault="00936023" w:rsidP="007D6874">
      <w:pPr>
        <w:pStyle w:val="Prrafodelista"/>
        <w:numPr>
          <w:ilvl w:val="0"/>
          <w:numId w:val="17"/>
        </w:numPr>
        <w:spacing w:before="0" w:beforeAutospacing="0" w:after="120" w:afterAutospacing="0" w:line="228" w:lineRule="auto"/>
        <w:ind w:left="576" w:hanging="288"/>
        <w:contextualSpacing w:val="0"/>
        <w:rPr>
          <w:rFonts w:ascii="Times New Roman" w:hAnsi="Times New Roman" w:cs="Times New Roman"/>
          <w:sz w:val="20"/>
          <w:szCs w:val="20"/>
          <w:lang w:val="es-EC"/>
        </w:rPr>
      </w:pPr>
      <w:r w:rsidRPr="00F2132A">
        <w:rPr>
          <w:rFonts w:ascii="Times New Roman" w:hAnsi="Times New Roman" w:cs="Times New Roman"/>
          <w:sz w:val="20"/>
          <w:szCs w:val="20"/>
          <w:lang w:val="es-EC"/>
        </w:rPr>
        <w:t>La simplicidad, es decir, la maximización del trabajo no realizado, es importante.</w:t>
      </w:r>
    </w:p>
    <w:p w:rsidR="00936023" w:rsidRPr="00F2132A" w:rsidRDefault="00936023" w:rsidP="007D6874">
      <w:pPr>
        <w:pStyle w:val="Prrafodelista"/>
        <w:numPr>
          <w:ilvl w:val="0"/>
          <w:numId w:val="17"/>
        </w:numPr>
        <w:spacing w:before="0" w:beforeAutospacing="0" w:after="120" w:afterAutospacing="0" w:line="228" w:lineRule="auto"/>
        <w:ind w:left="576" w:hanging="288"/>
        <w:contextualSpacing w:val="0"/>
        <w:rPr>
          <w:rFonts w:ascii="Times New Roman" w:hAnsi="Times New Roman" w:cs="Times New Roman"/>
          <w:sz w:val="20"/>
          <w:szCs w:val="20"/>
          <w:lang w:val="es-EC"/>
        </w:rPr>
      </w:pPr>
      <w:r w:rsidRPr="00F2132A">
        <w:rPr>
          <w:rFonts w:ascii="Times New Roman" w:hAnsi="Times New Roman" w:cs="Times New Roman"/>
          <w:sz w:val="20"/>
          <w:szCs w:val="20"/>
          <w:lang w:val="es-EC"/>
        </w:rPr>
        <w:t>Las mejores arquitecturas, requerimientos y diseños surgen de equipos auto-organizados.</w:t>
      </w:r>
    </w:p>
    <w:p w:rsidR="00936023" w:rsidRPr="00F2132A" w:rsidRDefault="00936023" w:rsidP="007D6874">
      <w:pPr>
        <w:pStyle w:val="Prrafodelista"/>
        <w:numPr>
          <w:ilvl w:val="0"/>
          <w:numId w:val="17"/>
        </w:numPr>
        <w:spacing w:before="0" w:beforeAutospacing="0" w:after="120" w:afterAutospacing="0" w:line="228" w:lineRule="auto"/>
        <w:ind w:left="576" w:hanging="288"/>
        <w:contextualSpacing w:val="0"/>
        <w:rPr>
          <w:rFonts w:ascii="Times New Roman" w:hAnsi="Times New Roman" w:cs="Times New Roman"/>
          <w:sz w:val="20"/>
          <w:szCs w:val="20"/>
          <w:lang w:val="es-EC"/>
        </w:rPr>
      </w:pPr>
      <w:r w:rsidRPr="00F2132A">
        <w:rPr>
          <w:rFonts w:ascii="Times New Roman" w:hAnsi="Times New Roman" w:cs="Times New Roman"/>
          <w:sz w:val="20"/>
          <w:szCs w:val="20"/>
          <w:lang w:val="es-EC"/>
        </w:rPr>
        <w:t xml:space="preserve">Los equipos reflexionan sobre cómo aumentar su efectividad </w:t>
      </w:r>
      <w:bookmarkStart w:id="54" w:name="OLE_LINK61"/>
      <w:r w:rsidRPr="00F2132A">
        <w:rPr>
          <w:rFonts w:ascii="Times New Roman" w:hAnsi="Times New Roman" w:cs="Times New Roman"/>
          <w:sz w:val="20"/>
          <w:szCs w:val="20"/>
          <w:lang w:val="es-EC"/>
        </w:rPr>
        <w:t>en intervalos de tiempo</w:t>
      </w:r>
      <w:bookmarkStart w:id="55" w:name="OLE_LINK62"/>
      <w:bookmarkStart w:id="56" w:name="OLE_LINK63"/>
      <w:bookmarkEnd w:id="54"/>
      <w:r w:rsidRPr="00F2132A">
        <w:rPr>
          <w:rFonts w:ascii="Times New Roman" w:hAnsi="Times New Roman" w:cs="Times New Roman"/>
          <w:sz w:val="20"/>
          <w:szCs w:val="20"/>
          <w:lang w:val="es-EC"/>
        </w:rPr>
        <w:t>establecidos</w:t>
      </w:r>
      <w:bookmarkEnd w:id="55"/>
      <w:bookmarkEnd w:id="56"/>
      <w:r w:rsidRPr="00F2132A">
        <w:rPr>
          <w:rFonts w:ascii="Times New Roman" w:hAnsi="Times New Roman" w:cs="Times New Roman"/>
          <w:sz w:val="20"/>
          <w:szCs w:val="20"/>
          <w:lang w:val="es-EC"/>
        </w:rPr>
        <w:t>, y luego refinan y ajustan su comportamiento para lograrlo.</w:t>
      </w:r>
    </w:p>
    <w:p w:rsidR="00936023" w:rsidRPr="00F2132A" w:rsidRDefault="00936023" w:rsidP="00936023">
      <w:pPr>
        <w:pStyle w:val="Textoindependiente"/>
        <w:rPr>
          <w:lang w:val="es-EC"/>
        </w:rPr>
      </w:pPr>
      <w:bookmarkStart w:id="57" w:name="OLE_LINK38"/>
      <w:r w:rsidRPr="00F2132A">
        <w:rPr>
          <w:lang w:val="es-EC"/>
        </w:rPr>
        <w:t xml:space="preserve">TDDM4IoTS cumple con estos doce principios, teniendo en cuenta que, como ya se ha dicho, </w:t>
      </w:r>
      <w:bookmarkEnd w:id="57"/>
      <w:r w:rsidRPr="00F2132A">
        <w:rPr>
          <w:lang w:val="es-EC"/>
        </w:rPr>
        <w:t>un IoTS comprende el despliegue de una serie de dispositivos de hardware, además del software correspondiente. Por lo tanto, un entregable será un elemento terminado del sistema</w:t>
      </w:r>
      <w:bookmarkStart w:id="58" w:name="OLE_LINK64"/>
      <w:bookmarkStart w:id="59" w:name="OLE_LINK65"/>
      <w:r w:rsidRPr="00F2132A">
        <w:rPr>
          <w:lang w:val="es-EC"/>
        </w:rPr>
        <w:t>, obtenido como resultado de una iteración,</w:t>
      </w:r>
      <w:bookmarkEnd w:id="58"/>
      <w:bookmarkEnd w:id="59"/>
      <w:r w:rsidRPr="00F2132A">
        <w:rPr>
          <w:lang w:val="es-EC"/>
        </w:rPr>
        <w:t xml:space="preserve"> que tiene cierta importancia para el cliente. </w:t>
      </w:r>
    </w:p>
    <w:p w:rsidR="00936023" w:rsidRPr="00F2132A" w:rsidRDefault="00936023" w:rsidP="002B6F74">
      <w:pPr>
        <w:pStyle w:val="Ttulo4"/>
        <w:tabs>
          <w:tab w:val="clear" w:pos="630"/>
        </w:tabs>
        <w:ind w:firstLine="504"/>
        <w:rPr>
          <w:lang w:val="es-EC"/>
        </w:rPr>
      </w:pPr>
      <w:r w:rsidRPr="00F2132A">
        <w:rPr>
          <w:lang w:val="es-EC"/>
        </w:rPr>
        <w:t>La DDT como metodología ágil.</w:t>
      </w:r>
    </w:p>
    <w:p w:rsidR="00936023" w:rsidRPr="00F2132A" w:rsidRDefault="00936023" w:rsidP="00936023">
      <w:pPr>
        <w:pStyle w:val="Textoindependiente"/>
        <w:rPr>
          <w:lang w:val="es-EC"/>
        </w:rPr>
      </w:pPr>
      <w:r w:rsidRPr="00ED0B53">
        <w:rPr>
          <w:lang w:val="en-US"/>
        </w:rPr>
        <w:t>TDD</w:t>
      </w:r>
      <w:r w:rsidRPr="00ED0B53">
        <w:rPr>
          <w:lang w:val="en-US"/>
        </w:rPr>
        <w:fldChar w:fldCharType="begin" w:fldLock="1"/>
      </w:r>
      <w:r w:rsidR="0059446A" w:rsidRPr="00ED0B53">
        <w:rPr>
          <w:lang w:val="en-US"/>
        </w:rPr>
        <w:instrText>ADDIN CSL_CITATION {"citationItems":[{"id":"ITEM-1","itemData":{"DOI":"10.1016/j.datak.2011.07.006","ISBN":"3493413785","ISSN":"0169023X","abstract":"Test-Driven Development (TDD) is an extreme programming development method in which a software system is developed in short iterations. In this paper we present the Test-Driven Conceptual Modeling (TDCM) method, which is an application of TDD for conceptual modeling, and we show how to develop a conceptual schema using it. In TDCM, a system's conceptual schema is incrementally obtained by performing three kinds of tasks: (1) Write a test the system should pass; (2) Change the schema to pass the test; and (3) Refactor the schema to improve its qualities. We also describe an integration approach of TDCM into a broad set of software development methodologies, including the Unified Process development methodology, the MDD-based approaches, the storytest-driven agile methods and the goal and scenario-oriented requirements engineering methods. We deal with schemas written in UML/OCL, but the TDCM method could be adapted to the development of schemas in other languages. © 2011 Elsevier B.V.","author":[{"dropping-particle":"","family":"Tort","given":"Albert","non-dropping-particle":"","parse-names":false,"suffix":""},{"dropping-particle":"","family":"Olivé","given":"Antoni","non-dropping-particle":"","parse-names":false,"suffix":""},{"dropping-particle":"","family":"Sancho","given":"Maria Ribera","non-dropping-particle":"","parse-names":false,"suffix":""}],"container-title":"Data and Knowledge Engineering","id":"ITEM-1","issue":"12","issued":{"date-parts":[["2011"]]},"page":"1088-1111","title":"An approach to test-driven development of conceptual schemas","type":"article-journal","volume":"70"},"uris":["http://www.mendeley.com/documents/?uuid=a880b78f-b060-4356-9323-3819f4514da2","http://www.mendeley.com/documents/?uuid=2199fa5f-cb4e-49a4-ace6-132a28234ab8"]},{"id":"ITEM-2","itemData":{"DOI":"10.1109/MC.2005.314","ISBN":"00189162 (ISSN)","ISSN":"00189162","PMID":"17272338","abstract":"Test-driven development creates software in very short iterations with minimal upfront design. This strategy requires writing automated tests prior to developing functional code in small, rapid iterations. Although developers have been applying TDD in various forms for several decades, this software development strategy has continued to gain increased attention as one of the core extreme programming practices.","author":[{"dropping-particle":"","family":"Janzen","given":"David","non-dropping-particle":"","parse-names":false,"suffix":""},{"dropping-particle":"","family":"Saiedian","given":"Hossein","non-dropping-particle":"","parse-names":false,"suffix":""}],"container-title":"Computer","id":"ITEM-2","issue":"9","issued":{"date-parts":[["2005","9"]]},"page":"43-50","title":"Test-driven development: Concepts, taxonomy, and future direction","type":"article-journal","volume":"38"},"uris":["http://www.mendeley.com/documents/?uuid=ff8270ba-8067-41e7-865a-9ef7ecee183e","http://www.mendeley.com/documents/?uuid=c527f6ef-3e20-442a-b9c5-4be3d6b3e6b7"]},{"id":"ITEM-3","itemData":{"ISBN":"978-3-86324-103-2","author":[{"dropping-particle":"","family":"Martin","given":"Robert C","non-dropping-particle":"","parse-names":false,"suffix":""}],"edition":"1","id":"ITEM-3","issued":{"date-parts":[["2011"]]},"number-of-pages":"431","publisher":"Pearson Education, Inc","publisher-place":"Boston","title":"Clean code. A handbook of agile software craftsmanship","type":"book"},"uris":["http://www.mendeley.com/documents/?uuid=ca50416c-0f8a-3db4-9559-cce6d3cf3800","http://www.mendeley.com/documents/?uuid=518f8e10-41ad-407b-acc8-69af301b1d10"]}],"mendeley":{"formattedCitation":"[30]–[32]","plainTextFormattedCitation":"[30]–[32]","previouslyFormattedCitation":"[30]–[32]"},"properties":{"noteIndex":0},"schema":"https://github.com/citation-style-language/schema/raw/master/csl-citation.json"}</w:instrText>
      </w:r>
      <w:r w:rsidRPr="00ED0B53">
        <w:rPr>
          <w:lang w:val="en-US"/>
        </w:rPr>
        <w:fldChar w:fldCharType="separate"/>
      </w:r>
      <w:r w:rsidR="00C717ED" w:rsidRPr="00ED0B53">
        <w:rPr>
          <w:noProof/>
          <w:lang w:val="en-US"/>
        </w:rPr>
        <w:t>[30]-[32]</w:t>
      </w:r>
      <w:r w:rsidRPr="00ED0B53">
        <w:rPr>
          <w:lang w:val="en-US"/>
        </w:rPr>
        <w:fldChar w:fldCharType="end"/>
      </w:r>
      <w:r w:rsidRPr="00ED0B53">
        <w:rPr>
          <w:lang w:val="en-US"/>
        </w:rPr>
        <w:t xml:space="preserve"> es una de las metodologías utilizadas para el desarrollo de SI tradicionales que no se ha aplicado al desarrollo de IoTS. </w:t>
      </w:r>
      <w:r w:rsidRPr="00F2132A">
        <w:rPr>
          <w:lang w:val="es-EC"/>
        </w:rPr>
        <w:t xml:space="preserve">Como este tipo de metodología garantiza que el software del sistema desarrollado satisface los requisitos que el usuario ha proporcionado, lo hemos incorporado a nuestra propuesta. Hoy en día, muchos entornos de desarrollo integrado (IDE) soportan TDD, como IntelliJ IDEA, .Net o Eclipse, por nombrar </w:t>
      </w:r>
      <w:bookmarkStart w:id="60" w:name="OLE_LINK66"/>
      <w:r w:rsidRPr="00F2132A">
        <w:rPr>
          <w:lang w:val="es-EC"/>
        </w:rPr>
        <w:t xml:space="preserve">sólo </w:t>
      </w:r>
      <w:bookmarkEnd w:id="60"/>
      <w:r w:rsidRPr="00F2132A">
        <w:rPr>
          <w:lang w:val="es-EC"/>
        </w:rPr>
        <w:t>algunos</w:t>
      </w:r>
      <w:r w:rsidRPr="00ED0B53">
        <w:rPr>
          <w:lang w:val="en-US"/>
        </w:rPr>
        <w:fldChar w:fldCharType="begin" w:fldLock="1"/>
      </w:r>
      <w:r w:rsidR="0059446A" w:rsidRPr="00F2132A">
        <w:rPr>
          <w:lang w:val="es-EC"/>
        </w:rPr>
        <w:instrText>ADDIN CSL_CITATION {"citationItems":[{"id":"ITEM-1","itemData":{"DOI":"10.1007/978-3-319-65208-5_8","ISBN":"978-3-319-65208-5","ISSN":"1860949X","abstract":"Test-Driven Development (TDD) is an agile software development and design practice popularized by the eXtreme Programming methodology. Continuous Test-Driven Development (CTDD), proposed by the authors, is the recent enhancement of the TDD practice and combines TDD with the continuous testing (CT) practice that recommends background testing. Thus CTDD eliminates the need to manually execute the tests by a developer. This paper uses CTDD research to test out the idea of Agile Experimentation. It is a refined approach performing disciplined scientific research in an industrial setting. The objective of this paper is to evaluate the new CTDD practice versus the well-established TDD practice via a Single Case empirical study involving a professional developer in a real, industrial software development project employing Microsoft. NET. We found that there was a slight (4 min) drop in the mean red-to-green time (i.e., time from the moment when any of the tests fails or the project does not build to the time when the project compiles and all the tests are passing), while the size of the CTDD versus TDD effect was non-zero but small (d − index = 0.22). The recorded results are not conclusive but are</w:instrText>
      </w:r>
      <w:r w:rsidR="0059446A" w:rsidRPr="00ED0B53">
        <w:rPr>
          <w:lang w:val="en-US"/>
        </w:rPr>
        <w:instrText xml:space="preserve"> in accordance with the intuition. By eliminating the mundane n</w:instrText>
      </w:r>
      <w:r w:rsidR="0059446A" w:rsidRPr="00F2132A">
        <w:rPr>
          <w:lang w:val="es-EC"/>
        </w:rPr>
        <w:instrText>eed to execute the tests we have made the developer slightly faster. If the developers that use TDD embrace CTDD it can lead to small improvements in their coding performance that, taking into account a number of developers using TDD, could lead to serious savings in the entire company or industry itself. © Springer International Publishing AG 2018.","author":[{"dropping-particle":"","family":"Madeyski","given":"Lech","non-dropping-particle":"","parse-names":false,"suffix":""},{"dropping-particle":"","family":"Kawalerowicz","given":"Marcin","non-dropping-particle":"","parse-names":false,"suffix":""}],"container-title":"Studies in Computational Intelligence","editor":[{"dropping-particle":"","family":"Kosiuczenko P.;","given":"","non-dropping-particle":"","parse-names":false,"suffix":""},{"dropping-particle":"","family":"Madeyski L.","given":"","non-dropping-particle":"","parse-names":false,"suffix":""}],"id":"ITEM-1","issued":{"date-parts":[["2018"]]},"page":"105-118","publisher":"Springer, Cham","title":"Continuous test-driven development: A preliminary empirical evaluation using agile experimentation in industrial settings","type":"chapter","volume":"733"},"uris":["http://www.mendeley.com/documents/?uuid=36c22173-6f54-449f-97f6-c5fdb78f3896"]}],"mendeley":{"formattedCitation":"[33]","plainTextFormattedCitation":"[33]","previouslyFormattedCitation":"[33]"},"properties":{"noteIndex":0},"schema":"https://github.com/citation-style-language/schema/raw/master/csl-citation.json"}</w:instrText>
      </w:r>
      <w:r w:rsidRPr="00ED0B53">
        <w:rPr>
          <w:lang w:val="en-US"/>
        </w:rPr>
        <w:fldChar w:fldCharType="separate"/>
      </w:r>
      <w:r w:rsidR="00C717ED" w:rsidRPr="00F2132A">
        <w:rPr>
          <w:noProof/>
          <w:lang w:val="es-EC"/>
        </w:rPr>
        <w:t>[33]</w:t>
      </w:r>
      <w:r w:rsidRPr="00ED0B53">
        <w:rPr>
          <w:lang w:val="en-US"/>
        </w:rPr>
        <w:fldChar w:fldCharType="end"/>
      </w:r>
      <w:r w:rsidRPr="00F2132A">
        <w:rPr>
          <w:lang w:val="es-EC"/>
        </w:rPr>
        <w:t>.</w:t>
      </w:r>
    </w:p>
    <w:p w:rsidR="00936023" w:rsidRPr="00F2132A" w:rsidRDefault="00936023" w:rsidP="00936023">
      <w:pPr>
        <w:pStyle w:val="Textoindependiente"/>
        <w:rPr>
          <w:lang w:val="es-EC"/>
        </w:rPr>
      </w:pPr>
      <w:r w:rsidRPr="00F2132A">
        <w:rPr>
          <w:lang w:val="es-EC"/>
        </w:rPr>
        <w:t>La DDT, que se considera una metodología ágil, se aplica para asegurar la calidad de los resultados. Tiene tres fases en su ciclo de desarrollo: (i) Redacción de las pruebas que debe superar el software a desarrollar, aunque se espera que inicialmente fallen al ejecutarse; (ii) redacción del código requerido para que el sistema pase estas pruebas; y (iii) Refactorización del código para eliminar redundancias y mejorar su mantenibilidad</w:t>
      </w:r>
      <w:r w:rsidRPr="00ED0B53">
        <w:rPr>
          <w:lang w:val="en-US"/>
        </w:rPr>
        <w:fldChar w:fldCharType="begin" w:fldLock="1"/>
      </w:r>
      <w:r w:rsidR="0059446A" w:rsidRPr="00F2132A">
        <w:rPr>
          <w:lang w:val="es-EC"/>
        </w:rPr>
        <w:instrText>ADDIN CSL_CITATION {"citationItems":[{"id":"ITEM-1","itemData":{"DOI":"10.1109/MC.2005.314","ISBN":"00189162 (ISSN)","ISSN":"00189162","PMID":"17272338","abstract":"Test-driven development creates software in very short iterations with minimal upfront design. This strategy requires writing automated tests prior to developing functional code in small, rapid iterations. Although developers have been applying TDD in various forms for several decades, this software development strategy has continued to gain increased attention as one of the core extreme programming practices.","author":[{"dropping-particle":"","family":"Janzen","given":"David","non-dropping-particle":"","parse-names":false,"suffix":""},{"dropping-particle":"","family":"Saiedian","given":"Hossein","non-dropping-particle":"","parse-names":false,"suffix":""}],"container-title":"Computer","id":"ITEM-1","issue":"9","issued":{"date-parts":[["2005","9"]]},"page":"43-50","title":"Test-driven development: Concepts, taxonomy, and future direction","type":"article-journal","volume":"38"},"uris":["http://www.mendeley.com/documents/?uuid=c527f6ef-3e20-442a-b9c5-4be3d6b3e6b7","http://www.mendeley.com/documents/?uuid=ff8270ba-8067-41e7-865a-9ef7ecee183e"]}],"mendeley":{"formattedCitation":"[31]","plainTextFormattedCitation":"[31]","previouslyFormattedCitation":"[31]"},"properties":{"noteIndex":0},"schema":"https://github.com/citation-style-language/schema/raw/master/csl-citation.json"}</w:instrText>
      </w:r>
      <w:r w:rsidRPr="00ED0B53">
        <w:rPr>
          <w:lang w:val="en-US"/>
        </w:rPr>
        <w:fldChar w:fldCharType="separate"/>
      </w:r>
      <w:r w:rsidR="00C717ED" w:rsidRPr="00F2132A">
        <w:rPr>
          <w:noProof/>
          <w:lang w:val="es-EC"/>
        </w:rPr>
        <w:t>[31]</w:t>
      </w:r>
      <w:r w:rsidRPr="00ED0B53">
        <w:rPr>
          <w:lang w:val="en-US"/>
        </w:rPr>
        <w:fldChar w:fldCharType="end"/>
      </w:r>
      <w:r w:rsidRPr="00F2132A">
        <w:rPr>
          <w:lang w:val="es-EC"/>
        </w:rPr>
        <w:t>. Al escribir primero las pruebas y luego el código que pasa las pruebas, usted se asegura de que el software haga exactamente lo que el cliente quiere (es decir, las pruebas especifican formalmente los casos de uso). Esto intenta eliminar el desperdicio de recursos que implicaría la creación de software innecesario que los desarrolladores suponen que el cliente necesita</w:t>
      </w:r>
      <w:r w:rsidRPr="00ED0B53">
        <w:rPr>
          <w:lang w:val="en-US"/>
        </w:rPr>
        <w:fldChar w:fldCharType="begin" w:fldLock="1"/>
      </w:r>
      <w:r w:rsidR="0059446A" w:rsidRPr="00F2132A">
        <w:rPr>
          <w:lang w:val="es-EC"/>
        </w:rPr>
        <w:instrText>ADDIN CSL_CITATION {"citationItems":[{"id":"ITEM-1","itemData":{"author":[{"dropping-particle":"","family":"Martin","given":"Robert C.","non-dropping-particle":"","parse-names":false,"suffix":""}],"container-title":"TDD","id":"ITEM-1","issued":{"date-parts":[["2017"]]},"title":"Clean coder blog","type":"webpage"},"uris":["http://www.mendeley.com/documents/?uuid=d2ffdb1b-70aa-4fa2-8da5-af84b20b07c3","http://www.mendeley.com/documents/?uuid=02bf9e60-7a6e-3df7-a3e4-fd68eff2a666"]}],"mendeley":{"formattedCitation":"[22]","plainTextFormattedCitation":"[22]","previouslyFormattedCitation":"[22]"},"properties":{"noteIndex":0},"schema":"https://github.com/citation-style-language/schema/raw/master/csl-citation.json"}</w:instrText>
      </w:r>
      <w:r w:rsidRPr="00ED0B53">
        <w:rPr>
          <w:lang w:val="en-US"/>
        </w:rPr>
        <w:fldChar w:fldCharType="separate"/>
      </w:r>
      <w:r w:rsidRPr="00F2132A">
        <w:rPr>
          <w:noProof/>
          <w:lang w:val="es-EC"/>
        </w:rPr>
        <w:t>[22]</w:t>
      </w:r>
      <w:r w:rsidRPr="00ED0B53">
        <w:rPr>
          <w:lang w:val="en-US"/>
        </w:rPr>
        <w:fldChar w:fldCharType="end"/>
      </w:r>
      <w:r w:rsidRPr="00F2132A">
        <w:rPr>
          <w:lang w:val="es-EC"/>
        </w:rPr>
        <w:t>.</w:t>
      </w:r>
    </w:p>
    <w:p w:rsidR="00936023" w:rsidRPr="00F2132A" w:rsidRDefault="00936023" w:rsidP="00936023">
      <w:pPr>
        <w:pStyle w:val="Textoindependiente"/>
        <w:rPr>
          <w:lang w:val="es-EC"/>
        </w:rPr>
      </w:pPr>
      <w:r w:rsidRPr="00F2132A">
        <w:rPr>
          <w:lang w:val="es-EC"/>
        </w:rPr>
        <w:t>Las metodologías de desarrollo de software ágil que se han considerado en esta investigación son XP (eXtreme Programming)</w:t>
      </w:r>
      <w:r w:rsidRPr="00ED0B53">
        <w:rPr>
          <w:lang w:val="en-US"/>
        </w:rPr>
        <w:fldChar w:fldCharType="begin" w:fldLock="1"/>
      </w:r>
      <w:r w:rsidR="0059446A" w:rsidRPr="00F2132A">
        <w:rPr>
          <w:lang w:val="es-EC"/>
        </w:rPr>
        <w:instrText>ADDIN CSL_CITATION {"citationItems":[{"id":"ITEM-1","itemData":{"DOI":"10.1007/11499053_21","abstract":"Colocation has come to be seen as a necessary precondition for obtaining the majority of the benefits of XP. Without colocation teams expect to struggle, to compromise and to trade off the benefits of XP vs the benefits of distributed development. We have found that you can stay true to the principles and not compromise the practices of XP in a distributed environment. Thus, business can realize both the benefits of distributed and of truly agile development. Springer-Verlag Berlin Heidelberg 2005.","author":[{"dropping-particle":"","family":"Braithwaite","given":"Keith","non-dropping-particle":"","parse-names":false,"suffix":""},{"dropping-particle":"","family":"Joyce","given":"Tim","non-dropping-particle":"","parse-names":false,"suffix":""}],"id":"ITEM-1","issued":{"date-parts":[["2005"]]},"page":"180-188","publisher":"Springer, Berlin, Heidelberg","title":"XP expanded: Distributed extreme programming","type":"chapter"},"uris":["http://www.mendeley.com/documents/?uuid=b350e752-8e24-3d82-9d9d-4ccdbd34a463","http://www.mendeley.com/documents/?uuid=5669330e-a4fd-4382-a328-522cc6a1277b"]}],"mendeley":{"formattedCitation":"[34]","plainTextFormattedCitation":"[34]","previouslyFormattedCitation":"[34]"},"properties":{"noteIndex":0},"schema":"https://github.com/citation-style-language/schema/raw/master/csl-citation.json"}</w:instrText>
      </w:r>
      <w:r w:rsidRPr="00ED0B53">
        <w:rPr>
          <w:lang w:val="en-US"/>
        </w:rPr>
        <w:fldChar w:fldCharType="separate"/>
      </w:r>
      <w:r w:rsidR="00C717ED" w:rsidRPr="00F2132A">
        <w:rPr>
          <w:noProof/>
          <w:lang w:val="es-EC"/>
        </w:rPr>
        <w:t>[34]</w:t>
      </w:r>
      <w:r w:rsidRPr="00ED0B53">
        <w:rPr>
          <w:lang w:val="en-US"/>
        </w:rPr>
        <w:fldChar w:fldCharType="end"/>
      </w:r>
      <w:r w:rsidRPr="00F2132A">
        <w:rPr>
          <w:lang w:val="es-EC"/>
        </w:rPr>
        <w:t xml:space="preserve"> y </w:t>
      </w:r>
      <w:bookmarkStart w:id="61" w:name="OLE_LINK40"/>
      <w:bookmarkStart w:id="62" w:name="OLE_LINK41"/>
      <w:r w:rsidRPr="00F2132A">
        <w:rPr>
          <w:lang w:val="es-EC"/>
        </w:rPr>
        <w:t>SCRUM</w:t>
      </w:r>
      <w:bookmarkEnd w:id="61"/>
      <w:bookmarkEnd w:id="62"/>
      <w:r w:rsidRPr="00ED0B53">
        <w:rPr>
          <w:lang w:val="en-US"/>
        </w:rPr>
        <w:fldChar w:fldCharType="begin" w:fldLock="1"/>
      </w:r>
      <w:r w:rsidR="00C717ED" w:rsidRPr="00F2132A">
        <w:rPr>
          <w:lang w:val="es-EC"/>
        </w:rPr>
        <w:instrText>ADDIN CSL_CITATION {"citationItems":[{"id":"ITEM-1","itemData":{"DOI":"10.1109/52.854065","ISSN":"07407459","abstract":"In today’s software \\r\\ndevelopment\\r\\nenvironment,\\r\\nrequirements often\\r\\nchange during the\\r\\nproduct\\r\\ndevelopment life\\r\\ncycle to meet\\r\\nshifting business\\r\\ndemands, creating\\r\\nendless headaches\\r\\nfor development\\r\\nteams. We discuss\\r\\nour experience in\\r\\nimplementing the\\r\\nScrum software\\r\\ndevelopment\\r\\nprocess to address\\r\\nthese concerns","author":[{"dropping-particle":"","family":"Rising","given":"Linda","non-dropping-particle":"","parse-names":false,"suffix":""},{"dropping-particle":"","family":"Janoff","given":"Norman S.","non-dropping-particle":"","parse-names":false,"suffix":""}],"container-title":"IEEE Software","id":"ITEM-1","issue":"4","issued":{"date-parts":[["2000"]]},"page":"26-32","title":"Scrum software development process for small teams","type":"article-journal","volume":"17"},"uris":["http://www.mendeley.com/documents/?uuid=764eae21-1886-415e-bc41-ec20dd91f6f1","http://www.mendeley.com/documents/?uuid=fc874371-5d88-38b0-bb00-319881d85073"]}],"mendeley":{"formattedCitation":"[23]","plainTextFormattedCitation":"[23]","previouslyFormattedCitation":"[23]"},"properties":{"noteIndex":0},"schema":"https://github.com/citation-style-language/schema/raw/master/csl-citation.json"}</w:instrText>
      </w:r>
      <w:r w:rsidRPr="00ED0B53">
        <w:rPr>
          <w:lang w:val="en-US"/>
        </w:rPr>
        <w:fldChar w:fldCharType="separate"/>
      </w:r>
      <w:r w:rsidRPr="00F2132A">
        <w:rPr>
          <w:noProof/>
          <w:lang w:val="es-EC"/>
        </w:rPr>
        <w:t>[23]</w:t>
      </w:r>
      <w:r w:rsidRPr="00ED0B53">
        <w:rPr>
          <w:lang w:val="en-US"/>
        </w:rPr>
        <w:fldChar w:fldCharType="end"/>
      </w:r>
      <w:r w:rsidRPr="00F2132A">
        <w:rPr>
          <w:lang w:val="es-EC"/>
        </w:rPr>
        <w:t xml:space="preserve">. Nos interesa su forma de abordar los proyectos de desarrollo de software, y especialmente en estos aspectos: entrega de entregables funcionales en poco tiempo, aceptación de cambios en lugar de seguir un plan congelado, dar mayor importancia a los entregables que a una documentación exhaustiva, y la calidad del software (probado y aprobado por el cliente) es una de las características más importantes, entre otros principios de metodologías ágiles que deben ser cumplidas. XP es una de </w:t>
      </w:r>
      <w:r w:rsidRPr="00F2132A">
        <w:rPr>
          <w:lang w:val="es-EC"/>
        </w:rPr>
        <w:t>las metodologías que ha promovido la DDT</w:t>
      </w:r>
      <w:r w:rsidRPr="00ED0B53">
        <w:rPr>
          <w:lang w:val="en-US"/>
        </w:rPr>
        <w:fldChar w:fldCharType="begin" w:fldLock="1"/>
      </w:r>
      <w:r w:rsidR="0059446A" w:rsidRPr="00F2132A">
        <w:rPr>
          <w:lang w:val="es-EC"/>
        </w:rPr>
        <w:instrText>ADDIN CSL_CITATION {"citationItems":[{"id":"ITEM-1","itemData":{"DOI":"10.1007/978-3-319-65208-5_8","ISBN":"978-3-319-65208-5","ISSN":"1860949X","abstract":"Test-Driven Development (TDD) is an agile software development and design practice popularized by the eXtreme Programming methodology. Continuous Test-Driven Development (CTDD), proposed by the authors, is the recent enhancement of the TDD practice and combines TDD with the continuous testing (CT) practice that recommends background testing. Thus CTDD eliminates the need to manually execute the tests by a developer. This paper uses CTDD research to test out the idea of Agile Experimentation. It is a refined approach performing disciplined scientific research in an industrial setting. The objective of this paper is to evaluate the new CTDD practice versus the well-established TDD practice via a Single Case empirical study involving a professional developer in a real, industrial software development project employing Microsoft. NET. We found that there was a slight (4 min) drop in the mean red-to-green time (i.e., time from the moment when any of the tests fails or the project does not build to the time when the project compiles and all the tests are passing), while the size of the CTDD versus TDD effect was non-zero but small (d − index = 0.22). The recorded results are not conclusive but are in accordance with the intuition. By eliminating the mundane need to execute the tests we have made the developer slightly faster. If the developers that use TDD embrace CTDD it can lead to small improvements in their coding performance that, taking into account a number of developers using TDD, could lead to serious savings in the entire company or industry itself. © Springer International Publishing AG 2018.","author":[{"dropping-particle":"","family":"Madeyski","given":"Lech","non-dropping-particle":"","parse-names":false,"suffix":""},{"dropping-particle":"","family":"Kawalerowicz","given":"Marcin","non-dropping-particle":"","parse-names":false,"suffix":""}],"container-title":"Studies in Computational Intelligence","editor":[{"dropping-particle":"","family":"Kosiuczenko P.;","given":"","non-dropping-particle":"","parse-names":false,"suffix":""},{"dropping-particle":"","family":"Madeyski L.","given":"","non-dropping-particle":"","parse-names":false,"suffix":""}],"id":"ITEM-1","issued":{"date-parts":[["2018"]]},"page":"105-118","publisher":"Springer, Cham","title":"Continuous test-driven development: A preliminary empirical evaluation using agile experimentation in industrial settings","type":"chapter","volume":"733"},"uris":["http://www.mendeley.com/documents/?uuid=36c22173-6f54-449f-97f6-c5fdb78f3896"]}],"mendeley":{"formattedCitation":"[33]","plainTextFormattedCitation":"[33]","previouslyFormattedCitation":"[33]"},"properties":{"noteIndex":0},"schema":"https://github.com/citation-style-language/schema/raw/master/csl-citation.json"}</w:instrText>
      </w:r>
      <w:r w:rsidRPr="00ED0B53">
        <w:rPr>
          <w:lang w:val="en-US"/>
        </w:rPr>
        <w:fldChar w:fldCharType="separate"/>
      </w:r>
      <w:r w:rsidR="00C717ED" w:rsidRPr="00F2132A">
        <w:rPr>
          <w:noProof/>
          <w:lang w:val="es-EC"/>
        </w:rPr>
        <w:t>[33]</w:t>
      </w:r>
      <w:r w:rsidRPr="00ED0B53">
        <w:rPr>
          <w:lang w:val="en-US"/>
        </w:rPr>
        <w:fldChar w:fldCharType="end"/>
      </w:r>
      <w:r w:rsidRPr="00F2132A">
        <w:rPr>
          <w:lang w:val="es-EC"/>
        </w:rPr>
        <w:t>. Para hacer esto, primero se escriben las pruebas que el software debe pasar, luego se escribe el código de software para pasar estas pruebas y luego se refina el código. Por otro lado, SCRUM entrega software probado, es decir, software que ha pasado las pruebas, sin especificar si las pruebas se escriben antes o después del código de software. Sin embargo, separa muy bien las pruebas del desarrollo, ya que otro equipo (probador) prueba el software.</w:t>
      </w:r>
    </w:p>
    <w:p w:rsidR="00936023" w:rsidRPr="00ED0B53" w:rsidRDefault="00936023" w:rsidP="002B6F74">
      <w:pPr>
        <w:pStyle w:val="Ttulo4"/>
        <w:tabs>
          <w:tab w:val="clear" w:pos="630"/>
        </w:tabs>
        <w:ind w:firstLine="504"/>
      </w:pPr>
      <w:r w:rsidRPr="00ED0B53">
        <w:t>MDE.</w:t>
      </w:r>
    </w:p>
    <w:p w:rsidR="00936023" w:rsidRPr="00ED0B53" w:rsidRDefault="00936023" w:rsidP="00936023">
      <w:pPr>
        <w:pStyle w:val="Textoindependiente"/>
        <w:rPr>
          <w:lang w:val="en-US"/>
        </w:rPr>
      </w:pPr>
      <w:r w:rsidRPr="00F2132A">
        <w:rPr>
          <w:lang w:val="es-EC"/>
        </w:rPr>
        <w:t>Es un paradigma de Ingeniería de Software enfocado al desarrollo de software a partir de representaciones abstractas o modelos de un dominio en particular. Los modelos abstractos ayudan a entender la estructura y el comportamiento esperado del sistema sin necesidad de una implementación operativa. La heterogeneidad de las tecnologías y estándares de IoTS hacen de MDE una base importante para TDDM4IoTS. Un objetivo es reutilizar estos modelos (con o sin adaptaciones) en el desarrollo de otros sistemas, para lo cual estos modelos podrían convertirse en código ejecutable</w:t>
      </w:r>
      <w:r w:rsidRPr="00ED0B53">
        <w:rPr>
          <w:lang w:val="en-US"/>
        </w:rPr>
        <w:fldChar w:fldCharType="begin" w:fldLock="1"/>
      </w:r>
      <w:r w:rsidR="0059446A" w:rsidRPr="00F2132A">
        <w:rPr>
          <w:lang w:val="es-EC"/>
        </w:rPr>
        <w:instrText>ADDIN CSL_CITATION {"citationItems":[{"id":"ITEM-1","itemData":{"DOI":"10.1109/ICIOT.2018.00026","ISBN":"9781538672440","abstract":"The main problem with the current technology solutions for Internet of Things (IoT) is located on the application level, in other words, a set of software components that need to be developed to manage the things or objects to interconnect. These requirements lead to the use of the principles of Model-Driven Development (MDD) for the construction of software applications, allowing the generation of models at different levels of abstraction, with the possibility of generating software implementation artifacts (code) on different platforms. In this paper, we propose a methodology based on the MDD for solving the challenges in the IoT system developments. The methodology is composed of four phases with different levels of abstraction, viewpoint, and granularity. These phases are supported by methods of transformation of models based on MDD. In addition, an architecture for IoT systems composed of four layers is presented, which is based on the Service-Oriented Architecture (SOA) approach. This architecture allows the in-teroperability between heterogeneous devices to be guaranteed in multiple ways, establishing a bridge between the digital and physical world of the IoT domain.","author":[{"dropping-particle":"","family":"Sosa-Reyna","given":"Claudia M.","non-dropping-particle":"","parse-names":false,"suffix":""},{"dropping-particle":"","family":"Tello-Leal","given":"Edgar","non-dropping-particle":"","parse-names":false,"suffix":""},{"dropping-particle":"","family":"Lara-Alabazares","given":"David","non-dropping-particle":"","parse-names":false,"suffix":""}],"container-title":"Proceedings - 2018 IEEE International Congress on Internet of Things, ICIOT 2018 - Part of the 2018 IEEE World Congress on Services","id":"ITEM-1","issued":{"date-parts":[["2018","7"]]},"page":"134-139","publisher":"IEEE","title":"An approach based on model-driven development for IoT applications","type":"paper-conference"},"uris":["http://www.mendeley.com/documents/?uuid=6068dee7-b12f-300c-b2d6-8be2b1710d84","http://www.mendeley.com/documents/?uuid=8af20bbb-b709-4741-810f-ef1177224547"]}],"mendeley":{"formattedCitation":"[35]","plainTextFormattedCitation":"[35]","previouslyFormattedCitation":"[35]"},"properties":{"noteIndex":0},"schema":"https://github.com/citation-style-language/sch</w:instrText>
      </w:r>
      <w:r w:rsidR="0059446A" w:rsidRPr="00ED0B53">
        <w:rPr>
          <w:lang w:val="en-US"/>
        </w:rPr>
        <w:instrText>ema/raw/master/csl-citation.json"}</w:instrText>
      </w:r>
      <w:r w:rsidRPr="00ED0B53">
        <w:rPr>
          <w:lang w:val="en-US"/>
        </w:rPr>
        <w:fldChar w:fldCharType="separate"/>
      </w:r>
      <w:r w:rsidR="00C717ED" w:rsidRPr="00ED0B53">
        <w:rPr>
          <w:noProof/>
          <w:lang w:val="en-US"/>
        </w:rPr>
        <w:t>[35]</w:t>
      </w:r>
      <w:r w:rsidRPr="00ED0B53">
        <w:rPr>
          <w:lang w:val="en-US"/>
        </w:rPr>
        <w:fldChar w:fldCharType="end"/>
      </w:r>
      <w:r w:rsidRPr="00ED0B53">
        <w:rPr>
          <w:lang w:val="en-US"/>
        </w:rPr>
        <w:t>.</w:t>
      </w:r>
    </w:p>
    <w:p w:rsidR="00936023" w:rsidRPr="00ED0B53" w:rsidRDefault="00936023" w:rsidP="00936023">
      <w:pPr>
        <w:pStyle w:val="Ttulo2"/>
        <w:tabs>
          <w:tab w:val="num" w:pos="288"/>
        </w:tabs>
      </w:pPr>
      <w:r w:rsidRPr="00ED0B53">
        <w:t>Fases de TDDM4IoTS</w:t>
      </w:r>
    </w:p>
    <w:p w:rsidR="00936023" w:rsidRPr="00ED0B53" w:rsidRDefault="00936023" w:rsidP="00936023">
      <w:pPr>
        <w:pStyle w:val="Textoindependiente"/>
        <w:rPr>
          <w:lang w:val="en-US"/>
        </w:rPr>
      </w:pPr>
      <w:r w:rsidRPr="00F2132A">
        <w:rPr>
          <w:lang w:val="es-EC"/>
        </w:rPr>
        <w:t>Las fases de TDDM4IoTS están diseñadas para que las herramientas utilizadas por los desarrolladores en cada una de ellas sean de su elección. Lo que se hace es sugerir las herramientas que los desarrolladores pueden utilizar para cumplir los objetivos de cada fase. El primer desafío a superar es la comunicación entre los miembros del proyecto y entre los miembros de cada equipo de desarrollo.</w:t>
      </w:r>
      <w:bookmarkStart w:id="63" w:name="OLE_LINK173"/>
      <w:bookmarkStart w:id="64" w:name="OLE_LINK174"/>
      <w:r w:rsidRPr="00F2132A">
        <w:rPr>
          <w:lang w:val="es-EC"/>
        </w:rPr>
        <w:t xml:space="preserve"> La mejor manera de </w:t>
      </w:r>
      <w:bookmarkEnd w:id="63"/>
      <w:bookmarkEnd w:id="64"/>
      <w:r w:rsidRPr="00F2132A">
        <w:rPr>
          <w:lang w:val="es-EC"/>
        </w:rPr>
        <w:t>lograr una comunicación efectiva es cara a cara, como se indica en el ágil manifiesto</w:t>
      </w:r>
      <w:r w:rsidRPr="00ED0B53">
        <w:rPr>
          <w:lang w:val="en-US"/>
        </w:rPr>
        <w:fldChar w:fldCharType="begin" w:fldLock="1"/>
      </w:r>
      <w:r w:rsidR="0059446A" w:rsidRPr="00F2132A">
        <w:rPr>
          <w:lang w:val="es-EC"/>
        </w:rPr>
        <w:instrText>ADDIN CSL_CITATION {"citationItems":[{"id":"ITEM-1","itemData":{"abstract":"Facilitating change is more effective than attempting to prevent it. Learn to trust in your ability to respond to unpredictable events; it's more important than trusting in your ability to plan for disaster. In the past 12–18 months, a wide range of publications—Software Development, IEEE Software, Cutter IT Journal, Software Testing and Quality Engineering, and even The Economist—has published articles on what Martin Fowler calls the New Methodology (see www.martinfowler.com/articles/newMethodology.html), reflecting a growing interest in these new approaches to software development (Extreme Programming, Crystal Methodologies, SCRUM, Adaptive Software Development, Feature-Driven Development and Dynamic Systems Development Methodology among them). In addition to these \"named\" methodologies, scores of organizations have developed their own \"lighter\" approach to building software. Formation of the Agile Alliance On February 11–13, 2001, at The Lodge at Snowbird ski resort in the Wasatch mountains of Utah, 17 people met to talk, ski, relax and try to find common ground. What emerged was the Agile Software Development Alliance. A bigger gathering of organizational anarchists would be hard to find, so what emerged from this meeting was symbolic—a Manifesto for Agile Software Development—signed by all participants. Although the Manifesto provides some specifics, a deeper theme drives many Alliance members. At the close of the two-day meeting, Extreme Programming mentor Bob Martin joked that he was about to make a \"mushy\" statement. Though tinged with humor, Bob's sentiments were shared by the group—we all enjoyed working with people who shared compatible goals and values based on mutual trust and respect, promoting collaborative, people-focused organizational models, and building the types of professional communities in which we would want to work. The agile methodology movement is not anti-methodology; in fact, many of us want to restore credibility to the word. We also want to restore a balance: We embrace modeling, but not merely to file some diagram in a dusty corporate repository. We embrace documentation, but not to waste reams of paper in never-maintained and rarely-used tomes. We plan, but recognize the limits of planning in a turbulent environment. Those who brand proponents of XP, SCRUM or any of the other agile methodologies as \"hackers\" are ignorant of both the methodologies and the original definition of the term (a \"hacker\" was first defined as a…","author":[{"dropping-particle":"","family":"Fowler","given":"Martin","non-dropping-particle":"","parse-names":false,"suffix":""},{"dropping-particle":"","family":"Highsmith","given":"Jim","non-dropping-particle":"","parse-names":false,"suffix":""}],"id":"ITEM-1","issued":{"date-parts":[["2001"]]},"title":"The Agile Manifesto","type":"article-journal"},"uris":["http://www.mendeley.com/documents/?uuid=ec729106-4f50-4e95-a688-3662538bfd9f","http://www.mendeley.com/documents/?uuid=1f5ea1b3-2ad9-3a98-87c9-b97737f4b4a7"]}],"mendeley":{"formattedCitation":"[26]","plainTextFormattedCitation":"[26]","previouslyFormattedCitation":"[26]"},"properties":{"noteIndex":0},"schema":"https://github.com/citation-style-language/schema/raw/master/csl-citation.json"}</w:instrText>
      </w:r>
      <w:r w:rsidRPr="00ED0B53">
        <w:rPr>
          <w:lang w:val="en-US"/>
        </w:rPr>
        <w:fldChar w:fldCharType="separate"/>
      </w:r>
      <w:r w:rsidR="00C717ED" w:rsidRPr="00F2132A">
        <w:rPr>
          <w:noProof/>
          <w:lang w:val="es-EC"/>
        </w:rPr>
        <w:t>[26]</w:t>
      </w:r>
      <w:r w:rsidRPr="00ED0B53">
        <w:rPr>
          <w:lang w:val="en-US"/>
        </w:rPr>
        <w:fldChar w:fldCharType="end"/>
      </w:r>
      <w:r w:rsidRPr="00F2132A">
        <w:rPr>
          <w:lang w:val="es-EC"/>
        </w:rPr>
        <w:t xml:space="preserve">, considerando reuniones periódicas fijadas por los equipos ya sea al inicio del proyecto o al inicio del desarrollo del correspondiente entregable. La determinación de la frecuencia de estas reuniones es responsabilidad de todos los miembros del proyecto. Sin embargo, se recomiendan de </w:t>
      </w:r>
      <w:bookmarkStart w:id="65" w:name="OLE_LINK177"/>
      <w:r w:rsidRPr="00F2132A">
        <w:rPr>
          <w:lang w:val="es-EC"/>
        </w:rPr>
        <w:t>tres a cinco reuniones por semana</w:t>
      </w:r>
      <w:bookmarkEnd w:id="65"/>
      <w:r w:rsidRPr="00F2132A">
        <w:rPr>
          <w:lang w:val="es-EC"/>
        </w:rPr>
        <w:t>. Se deben buscar mecanismos para que los equipos de desarrollo se sientan motivados y cómodos con su trabajo, con la organización, con el resto de los miembros del proyecto y con su propio equipo, a fin de lograr un mejor desempeño</w:t>
      </w:r>
      <w:r w:rsidRPr="00ED0B53">
        <w:rPr>
          <w:lang w:val="en-US"/>
        </w:rPr>
        <w:fldChar w:fldCharType="begin" w:fldLock="1"/>
      </w:r>
      <w:r w:rsidR="0059446A" w:rsidRPr="00F2132A">
        <w:rPr>
          <w:lang w:val="es-EC"/>
        </w:rPr>
        <w:instrText>ADDIN CSL_CITATION {"citationItems":[{"id":"ITEM-1","itemData":{"DOI":"10.2307/249535","abstract":"Software developers' performance has a direct impact on software development productivity. An understanding of the factors that affect this performance could help determine where to concentrate management efforts (and related financial resources) from a practical standpoint, and where to focus research efforts from an academic perspective. To gain further insight into these factors, this study extends prior research by integrating elements from expectancy theory, goal-setting theory, and organizational behavior specific to the software development process. The research results provide new insights regarding the relative importance of how expectancy theory, goal-setting theory, and individual characteristics affect the perceived performance of software development professionals. These preliminary findings indicate that goal-setting theory may have complex implications for software development performance. Goal difficulty has a negative relationship to performance but a positive relationship to effort. Because of this off-setting effect, the degree of goal difficulty has a relatively small overall effect on performance. Goal clarity also has a relatively</w:instrText>
      </w:r>
      <w:r w:rsidR="0059446A" w:rsidRPr="00ED0B53">
        <w:rPr>
          <w:lang w:val="en-US"/>
        </w:rPr>
        <w:instrText xml:space="preserve"> small effect on performance. Individual ability has the strongest direct effect on perceived performance, more than twice as strong as the effects of work effort, personality dimensions, and perceived characteristics of the task. High achievement needs were directly related to both effort and perceived performance, whereas self-esteem and locus of control have a direct relationship to perceived performance.","author":[{"dropping-particle":"","family":"Rasch","given":"Ronald H.","non-dropping-particle":"","parse-names":false,"suffix":""},{"dropping-particle":"","family":"Tosi","given":"Henry L.","non-dropping-particle":"","parse-names":false,"suffix":""}],"container-title":"MIS Quarterly","id":"ITEM-1","issue":"3","issued":{"date-parts":[["1992","9"]]},"page":"395","publisher":"Management Information Systems Research Center, University of Minnesota","title":"Factors affecting software developers' performance: An integrated approach","type":"article-journal","volume":"16"},"uris":["http://www.mendeley.com/documents/?uuid=d007d4e5-452b-3d9c-bd67-ebd8c4b346fc","http://www.mendeley.com/documents/?uuid=72bdd3d9-1e2f-428f-9513-4d64c56a634b"]}],"mendeley":{"formattedCitation":"[36]","plainTextFormattedCitation":"[36]","previouslyFormattedCitation":"[36]"},"properties":{"noteIndex":0},"schema":"https://github.com/citation-style-language/schema/raw/master/csl-citation.json"}</w:instrText>
      </w:r>
      <w:r w:rsidRPr="00ED0B53">
        <w:rPr>
          <w:lang w:val="en-US"/>
        </w:rPr>
        <w:fldChar w:fldCharType="separate"/>
      </w:r>
      <w:r w:rsidR="00C717ED" w:rsidRPr="00ED0B53">
        <w:rPr>
          <w:noProof/>
          <w:lang w:val="en-US"/>
        </w:rPr>
        <w:t>[36]</w:t>
      </w:r>
      <w:r w:rsidRPr="00ED0B53">
        <w:rPr>
          <w:lang w:val="en-US"/>
        </w:rPr>
        <w:fldChar w:fldCharType="end"/>
      </w:r>
      <w:r w:rsidRPr="00ED0B53">
        <w:rPr>
          <w:lang w:val="en-US"/>
        </w:rPr>
        <w:t>.</w:t>
      </w:r>
    </w:p>
    <w:p w:rsidR="00936023" w:rsidRPr="00ED0B53" w:rsidRDefault="00936023" w:rsidP="002B6F74">
      <w:pPr>
        <w:pStyle w:val="Ttulo4"/>
        <w:tabs>
          <w:tab w:val="clear" w:pos="630"/>
        </w:tabs>
        <w:ind w:firstLine="504"/>
      </w:pPr>
      <w:r w:rsidRPr="00ED0B53">
        <w:t>Análisis preliminar.</w:t>
      </w:r>
    </w:p>
    <w:p w:rsidR="00936023" w:rsidRPr="00ED0B53" w:rsidRDefault="00936023" w:rsidP="00936023">
      <w:pPr>
        <w:pStyle w:val="Textoindependiente"/>
        <w:rPr>
          <w:lang w:val="en-US"/>
        </w:rPr>
      </w:pPr>
      <w:r w:rsidRPr="00F2132A">
        <w:rPr>
          <w:lang w:val="es-EC"/>
        </w:rPr>
        <w:t xml:space="preserve">El objetivo de esta fase es obtener un estudio de viabilidad del sistema (completo) en sus aspectos tecnológicos, económicos y operativos, así como un análisis del contexto en el que se desplegará el sistema, basado en los requisitos y objetivos expresados por el cliente. </w:t>
      </w:r>
      <w:r w:rsidRPr="00ED0B53">
        <w:rPr>
          <w:lang w:val="en-US"/>
        </w:rPr>
        <w:t>Las actividades que se llevarán a cabo podrán incluir:</w:t>
      </w:r>
    </w:p>
    <w:p w:rsidR="00936023" w:rsidRPr="00F2132A" w:rsidRDefault="00936023" w:rsidP="009E5773">
      <w:pPr>
        <w:pStyle w:val="lista"/>
        <w:spacing w:before="0" w:beforeAutospacing="0" w:after="120" w:afterAutospacing="0" w:line="228" w:lineRule="auto"/>
        <w:ind w:left="576" w:hanging="288"/>
        <w:contextualSpacing w:val="0"/>
        <w:rPr>
          <w:lang w:val="es-EC"/>
        </w:rPr>
      </w:pPr>
      <w:r w:rsidRPr="00F2132A">
        <w:rPr>
          <w:b/>
          <w:lang w:val="es-EC"/>
        </w:rPr>
        <w:t xml:space="preserve">Análisis de requerimientos. </w:t>
      </w:r>
      <w:r w:rsidRPr="00F2132A">
        <w:rPr>
          <w:lang w:val="es-EC"/>
        </w:rPr>
        <w:t xml:space="preserve">Este análisis determina dos tipos de </w:t>
      </w:r>
      <w:bookmarkStart w:id="66" w:name="OLE_LINK184"/>
      <w:r w:rsidRPr="00F2132A">
        <w:rPr>
          <w:lang w:val="es-EC"/>
        </w:rPr>
        <w:t>requisitos</w:t>
      </w:r>
      <w:bookmarkEnd w:id="66"/>
      <w:r w:rsidRPr="00F2132A">
        <w:rPr>
          <w:lang w:val="es-EC"/>
        </w:rPr>
        <w:t xml:space="preserve">: (i) </w:t>
      </w:r>
      <w:r w:rsidRPr="00F2132A">
        <w:rPr>
          <w:i/>
          <w:lang w:val="es-EC"/>
        </w:rPr>
        <w:t>funcionales</w:t>
      </w:r>
      <w:r w:rsidRPr="00F2132A">
        <w:rPr>
          <w:lang w:val="es-EC"/>
        </w:rPr>
        <w:t xml:space="preserve">, que son las especificaciones del cliente (lista de entregables), determinando su prioridad de implementación, y (ii) </w:t>
      </w:r>
      <w:r w:rsidRPr="00F2132A">
        <w:rPr>
          <w:i/>
          <w:lang w:val="es-EC"/>
        </w:rPr>
        <w:t>no funcionales</w:t>
      </w:r>
      <w:r w:rsidRPr="00F2132A">
        <w:rPr>
          <w:lang w:val="es-EC"/>
        </w:rPr>
        <w:t xml:space="preserve">, también llamados </w:t>
      </w:r>
      <w:r w:rsidRPr="00F2132A">
        <w:rPr>
          <w:i/>
          <w:lang w:val="es-EC"/>
        </w:rPr>
        <w:t>atributos de calidad</w:t>
      </w:r>
      <w:r w:rsidRPr="00F2132A">
        <w:rPr>
          <w:lang w:val="es-EC"/>
        </w:rPr>
        <w:t xml:space="preserve">, tales como </w:t>
      </w:r>
      <w:r w:rsidR="007C758E">
        <w:rPr>
          <w:lang w:val="es-EC"/>
        </w:rPr>
        <w:t xml:space="preserve">privacidad, </w:t>
      </w:r>
      <w:r w:rsidRPr="00F2132A">
        <w:rPr>
          <w:lang w:val="es-EC"/>
        </w:rPr>
        <w:t>escalabilidad, intrusismo, estética</w:t>
      </w:r>
      <w:bookmarkStart w:id="67" w:name="OLE_LINK182"/>
      <w:bookmarkStart w:id="68" w:name="OLE_LINK183"/>
      <w:r w:rsidRPr="00F2132A">
        <w:rPr>
          <w:lang w:val="es-EC"/>
        </w:rPr>
        <w:t xml:space="preserve"> ambiental </w:t>
      </w:r>
      <w:bookmarkEnd w:id="67"/>
      <w:bookmarkEnd w:id="68"/>
      <w:r w:rsidRPr="00F2132A">
        <w:rPr>
          <w:lang w:val="es-EC"/>
        </w:rPr>
        <w:t>(despliegue, apariencia, etc.).</w:t>
      </w:r>
      <w:bookmarkStart w:id="69" w:name="_GoBack"/>
      <w:bookmarkEnd w:id="69"/>
    </w:p>
    <w:p w:rsidR="00936023" w:rsidRPr="00F2132A" w:rsidRDefault="00936023" w:rsidP="009E5773">
      <w:pPr>
        <w:pStyle w:val="lista"/>
        <w:spacing w:before="0" w:beforeAutospacing="0" w:after="120" w:afterAutospacing="0" w:line="228" w:lineRule="auto"/>
        <w:ind w:left="576" w:hanging="288"/>
        <w:contextualSpacing w:val="0"/>
        <w:rPr>
          <w:lang w:val="es-EC"/>
        </w:rPr>
      </w:pPr>
      <w:r w:rsidRPr="00F2132A">
        <w:rPr>
          <w:b/>
          <w:lang w:val="es-EC"/>
        </w:rPr>
        <w:t xml:space="preserve">Análisis de tecnología. </w:t>
      </w:r>
      <w:r w:rsidRPr="00F2132A">
        <w:rPr>
          <w:lang w:val="es-EC"/>
        </w:rPr>
        <w:t xml:space="preserve">Esto determina la tecnología que se va a utilizar y que cumple con los requisitos del sistema: (i) Recursos de hardware ya disponibles; (ii) Hardware existente, teniendo en cuenta sus características y costes; (iii) Herramientas (software) para la configuración del hardware; (iv) Herramientas de desarrollo de software; y (v) Desarrollo de nuevo hardware, si es </w:t>
      </w:r>
      <w:bookmarkStart w:id="70" w:name="OLE_LINK44"/>
      <w:r w:rsidRPr="00F2132A">
        <w:rPr>
          <w:lang w:val="es-EC"/>
        </w:rPr>
        <w:t>necesario</w:t>
      </w:r>
      <w:bookmarkEnd w:id="70"/>
      <w:r w:rsidRPr="00F2132A">
        <w:rPr>
          <w:lang w:val="es-EC"/>
        </w:rPr>
        <w:t xml:space="preserve"> y factible.</w:t>
      </w:r>
    </w:p>
    <w:p w:rsidR="00936023" w:rsidRPr="00F2132A" w:rsidRDefault="00936023" w:rsidP="009E5773">
      <w:pPr>
        <w:pStyle w:val="lista"/>
        <w:spacing w:before="0" w:beforeAutospacing="0" w:after="120" w:afterAutospacing="0" w:line="228" w:lineRule="auto"/>
        <w:ind w:left="576" w:hanging="288"/>
        <w:contextualSpacing w:val="0"/>
        <w:rPr>
          <w:lang w:val="es-EC"/>
        </w:rPr>
      </w:pPr>
      <w:r w:rsidRPr="00F2132A">
        <w:rPr>
          <w:b/>
          <w:lang w:val="es-EC"/>
        </w:rPr>
        <w:lastRenderedPageBreak/>
        <w:t xml:space="preserve">Análisis del medio ambiente. </w:t>
      </w:r>
      <w:r w:rsidRPr="00F2132A">
        <w:rPr>
          <w:lang w:val="es-EC"/>
        </w:rPr>
        <w:t xml:space="preserve">El cliente puede especificar las características del entorno en el que se desplegará el sistema. Por ejemplo, puntos de suministro de energía disponibles y/o viables, redes de comunicación de datos </w:t>
      </w:r>
      <w:r w:rsidRPr="00F2132A">
        <w:rPr>
          <w:rFonts w:ascii="Times New Roman" w:hAnsi="Times New Roman" w:cs="Times New Roman"/>
          <w:lang w:val="es-EC"/>
        </w:rPr>
        <w:t xml:space="preserve">- </w:t>
      </w:r>
      <w:r w:rsidRPr="00F2132A">
        <w:rPr>
          <w:lang w:val="es-EC"/>
        </w:rPr>
        <w:t>acceso a Internet, métodos de interacción preferidos por el cliente, etc.</w:t>
      </w:r>
    </w:p>
    <w:p w:rsidR="00936023" w:rsidRPr="00F2132A" w:rsidRDefault="00936023" w:rsidP="009E5773">
      <w:pPr>
        <w:pStyle w:val="lista"/>
        <w:spacing w:before="0" w:beforeAutospacing="0" w:after="120" w:afterAutospacing="0" w:line="228" w:lineRule="auto"/>
        <w:ind w:left="576" w:hanging="288"/>
        <w:contextualSpacing w:val="0"/>
        <w:rPr>
          <w:lang w:val="es-EC"/>
        </w:rPr>
      </w:pPr>
      <w:r w:rsidRPr="00F2132A">
        <w:rPr>
          <w:b/>
          <w:lang w:val="es-EC"/>
        </w:rPr>
        <w:t xml:space="preserve">Análisis de viabilidad. </w:t>
      </w:r>
      <w:r w:rsidRPr="00F2132A">
        <w:rPr>
          <w:lang w:val="es-EC"/>
        </w:rPr>
        <w:t xml:space="preserve">Entre los tipos de factibilidad a analizar se encuentran: i) </w:t>
      </w:r>
      <w:r w:rsidRPr="00F2132A">
        <w:rPr>
          <w:i/>
          <w:lang w:val="es-EC"/>
        </w:rPr>
        <w:t>Viabilidad técnica</w:t>
      </w:r>
      <w:r w:rsidRPr="00F2132A">
        <w:rPr>
          <w:lang w:val="es-EC"/>
        </w:rPr>
        <w:t xml:space="preserve">, para la que se responderían las preguntas: a) ¿Existen las tecnologías necesarias para desarrollar el proyecto? b) ¿Se dispone de personal capacitado para desarrollar el sistema? c) ¿Se puede desarrollar el sistema? (ii) </w:t>
      </w:r>
      <w:r w:rsidRPr="00F2132A">
        <w:rPr>
          <w:i/>
          <w:lang w:val="es-EC"/>
        </w:rPr>
        <w:t>Viabilidad económica</w:t>
      </w:r>
      <w:r w:rsidRPr="00F2132A">
        <w:rPr>
          <w:lang w:val="es-EC"/>
        </w:rPr>
        <w:t xml:space="preserve">, donde estaría la pregunta a responder: ¿Existe un presupuesto adecuado para desarrollar el proyecto? iii) La </w:t>
      </w:r>
      <w:r w:rsidRPr="00F2132A">
        <w:rPr>
          <w:i/>
          <w:lang w:val="es-EC"/>
        </w:rPr>
        <w:t>viabilidad operacional</w:t>
      </w:r>
      <w:r w:rsidRPr="00F2132A">
        <w:rPr>
          <w:lang w:val="es-EC"/>
        </w:rPr>
        <w:t>, que es importante para que el sistema siga funcionando después de su aplicación, por lo que es preciso responder a estas preguntas: a) ¿Será posible instalar el sistema una vez terminado? b) ¿Podrá funcionar el sistema con los recursos disponibles? c) ¿Existen las garantías necesarias para que el sistema siga funcionando una vez instalado? d) ¿Tendrán los botes un mantenimiento debidamente programado?</w:t>
      </w:r>
    </w:p>
    <w:p w:rsidR="00936023" w:rsidRPr="00F2132A" w:rsidRDefault="00936023" w:rsidP="00936023">
      <w:pPr>
        <w:pStyle w:val="Textoindependiente"/>
        <w:rPr>
          <w:lang w:val="es-EC"/>
        </w:rPr>
      </w:pPr>
      <w:r w:rsidRPr="00F2132A">
        <w:rPr>
          <w:lang w:val="es-EC"/>
        </w:rPr>
        <w:t xml:space="preserve">Dado que el sistema IoTS puede implicar el uso de múltiples tecnologías, la disponibilidad de cada una de ellas podría alterar el orden o las prioridades de los resultados. Por lo tanto, es necesario que esta primera fase se lleve a cabo de forma global al inicio del proyecto, y se revise al inicio del desarrollo de cada entregable, para considerar los </w:t>
      </w:r>
      <w:bookmarkStart w:id="71" w:name="OLE_LINK187"/>
      <w:r w:rsidRPr="00F2132A">
        <w:rPr>
          <w:lang w:val="es-EC"/>
        </w:rPr>
        <w:t xml:space="preserve">cambios </w:t>
      </w:r>
      <w:bookmarkEnd w:id="71"/>
      <w:r w:rsidRPr="00F2132A">
        <w:rPr>
          <w:lang w:val="es-EC"/>
        </w:rPr>
        <w:t>relacionados con la tecnología (nuevos dispositivos, nuevas herramientas, etc.) y los requisitos que puedan surgir durante el desarrollo del proyecto.</w:t>
      </w:r>
    </w:p>
    <w:p w:rsidR="00936023" w:rsidRPr="00F2132A" w:rsidRDefault="00936023" w:rsidP="00936023">
      <w:pPr>
        <w:pStyle w:val="Textoindependiente"/>
        <w:rPr>
          <w:lang w:val="es-EC"/>
        </w:rPr>
      </w:pPr>
      <w:r w:rsidRPr="00F2132A">
        <w:rPr>
          <w:lang w:val="es-EC"/>
        </w:rPr>
        <w:t>No existen herramientas específicas para alcanzar el objetivo de esta fase en particular. Sin embargo, para la planificación del</w:t>
      </w:r>
      <w:bookmarkStart w:id="72" w:name="OLE_LINK188"/>
      <w:r w:rsidRPr="00F2132A">
        <w:rPr>
          <w:lang w:val="es-EC"/>
        </w:rPr>
        <w:t xml:space="preserve"> proyecto</w:t>
      </w:r>
      <w:bookmarkEnd w:id="72"/>
      <w:r w:rsidRPr="00F2132A">
        <w:rPr>
          <w:lang w:val="es-EC"/>
        </w:rPr>
        <w:t>, se sugiere utilizar una herramienta de software libre, como OpenProj, GanttProject, dotProject, y para aquellos que prefieren software propietario, MS-Project, entre muchos otros.</w:t>
      </w:r>
    </w:p>
    <w:p w:rsidR="00936023" w:rsidRPr="00F2132A" w:rsidRDefault="00936023" w:rsidP="00936023">
      <w:pPr>
        <w:pStyle w:val="Textoindependiente"/>
        <w:rPr>
          <w:lang w:val="es-EC"/>
        </w:rPr>
      </w:pPr>
      <w:r w:rsidRPr="00F2132A">
        <w:rPr>
          <w:lang w:val="es-EC"/>
        </w:rPr>
        <w:t>El resultado de esta fase es fundamental para las primeras negociaciones con el cliente, en cuanto a entregas, tiempos y presupuesto. Todo esto de manera preliminar, en ningún momento puede ser definitivo, ya que puede ser negociado entre ambas partes al inicio del desarrollo de cada entregable.</w:t>
      </w:r>
    </w:p>
    <w:p w:rsidR="002B6F74" w:rsidRPr="00F2132A" w:rsidRDefault="00936023" w:rsidP="002B6F74">
      <w:pPr>
        <w:pStyle w:val="Ttulo4"/>
        <w:tabs>
          <w:tab w:val="clear" w:pos="630"/>
        </w:tabs>
        <w:ind w:firstLine="504"/>
        <w:rPr>
          <w:lang w:val="es-EC"/>
        </w:rPr>
      </w:pPr>
      <w:r w:rsidRPr="00F2132A">
        <w:rPr>
          <w:lang w:val="es-EC"/>
        </w:rPr>
        <w:t xml:space="preserve">Diseño de la capa tecnológica. </w:t>
      </w:r>
    </w:p>
    <w:p w:rsidR="00936023" w:rsidRPr="00F2132A" w:rsidRDefault="00936023" w:rsidP="00936023">
      <w:pPr>
        <w:pStyle w:val="Textoindependiente"/>
        <w:rPr>
          <w:lang w:val="es-EC"/>
        </w:rPr>
      </w:pPr>
      <w:r w:rsidRPr="00F2132A">
        <w:rPr>
          <w:lang w:val="es-EC"/>
        </w:rPr>
        <w:t xml:space="preserve">El objetivo de esta fase es obtener el primer diseño del sistema global que sirva de guía para los equipos de desarrollo. Esto es muy importante, dado que la </w:t>
      </w:r>
      <w:r w:rsidR="00B71169">
        <w:rPr>
          <w:lang w:val="es-EC"/>
        </w:rPr>
        <w:t>IoT</w:t>
      </w:r>
      <w:r w:rsidRPr="00F2132A">
        <w:rPr>
          <w:lang w:val="es-EC"/>
        </w:rPr>
        <w:t xml:space="preserve"> implica tecnologías emergentes y heterogéneas, y hasta ahora es difícil encontrar un profesional que pueda dominar todas las tecnologías implicadas en el desarrollo de un IOTS</w:t>
      </w:r>
      <w:r w:rsidRPr="00ED0B53">
        <w:rPr>
          <w:lang w:val="en-US"/>
        </w:rPr>
        <w:fldChar w:fldCharType="begin" w:fldLock="1"/>
      </w:r>
      <w:r w:rsidR="0059446A" w:rsidRPr="00F2132A">
        <w:rPr>
          <w:lang w:val="es-EC"/>
        </w:rPr>
        <w:instrText>ADDIN CSL_CITATION {"citationItems":[{"id":"ITEM-1","itemData":{"DOI":"10.1016/j.jss.2015.01.027","ISSN":"01641212","abstract":"Application development in the Internet of Things (IoT) is challenging because it involves dealing with a wide range of related issues such as lack of separation of concerns, and lack of high-level of abstractions to address both the large scale and heterogeneity. Moreover, stakeholders involved in the application development have to address issues that can be attributed to different life-cycles phases. when developing applications. First, the application logic has to be analyzed and then separated into a set of distributed tasks for an underlying network. Then, the tasks have to be implemented for the specific hardware. Apart from handling these issues, they have to deal with other aspects of life-cycle such as changes in application requirements and deployed devices. Several approaches have been proposed in the closely related fields of wireless sensor network, ubiquitous and pervasive computing, and software engineering in general to address the above challenges. However, existing approaches only cover limited subsets of the above mentioned challenges when applied to the IoT. This paper proposes an integrated approach for addressing the above mentioned challenges. The main contributions of this paper are: (1) a development methodology that separates IoT application development into different concerns and provides a conceptual framework to develop an application, (2) a development framework that implements the development methodology to support actions of stakeholders. The development framework provides a set of modeling languages to specify each development concern and abstracts the scale and heterogeneity related complexity. It integrates code generation, task-mapping, and linking techniques to provide automation. Code generation supports the application development phase by producing a programming framework that allows stakeholders to focus on the application logic, while our mapping and linking techniques together support the deployment phase by producing device-specific code to result in a distributed system collaboratively hosted by individual devices. Our evaluation based on two realistic scenarios shows that the use of our approach improves the productivity of stakeholders involved in the application development.","author":[{"dropping-particle":"","family":"Patel","given":"Pankesh","non-dropping-particle":"","parse-names":false,"suffix":""},{"dropping-particle":"","family":"Cassou","given":"Damien","non-dropping-particle":"","parse-names":false,"suffix":""}],"container-title":"Journal of Systems and Software","id":"ITEM-1","issued":{"date-parts":[["2015","5"]]},"page":"62-84","publisher":"Elsevier","title":"Enabling high-level application development for the Internet of Things","type":"paper-conference","volume":"103"},"uris":["http://www.mendeley.com/documents/?uuid=3743ee1f-fb8e-4e63-bcb7-15896455b86c","http://www.mendeley.com/documents/?uuid=153318d4-9373-4474-8425-ef303c5c21b8"]}],"mendeley":{"formattedCitation":"[21]","plainTextFormattedCitation":"[21]","previouslyFormattedCitation":"[21]"},"properties":{"noteIndex":0},"schema":"https://github.com/citation-style-language/schema/raw/master/csl-citation.json"}</w:instrText>
      </w:r>
      <w:r w:rsidRPr="00ED0B53">
        <w:rPr>
          <w:lang w:val="en-US"/>
        </w:rPr>
        <w:fldChar w:fldCharType="separate"/>
      </w:r>
      <w:r w:rsidRPr="00F2132A">
        <w:rPr>
          <w:noProof/>
          <w:lang w:val="es-EC"/>
        </w:rPr>
        <w:t>[21]</w:t>
      </w:r>
      <w:r w:rsidRPr="00ED0B53">
        <w:rPr>
          <w:lang w:val="en-US"/>
        </w:rPr>
        <w:fldChar w:fldCharType="end"/>
      </w:r>
      <w:r w:rsidRPr="00F2132A">
        <w:rPr>
          <w:lang w:val="es-EC"/>
        </w:rPr>
        <w:t>.</w:t>
      </w:r>
    </w:p>
    <w:p w:rsidR="00936023" w:rsidRPr="00F2132A" w:rsidRDefault="00936023" w:rsidP="00936023">
      <w:pPr>
        <w:pStyle w:val="Textoindependiente"/>
        <w:rPr>
          <w:lang w:val="es-EC"/>
        </w:rPr>
      </w:pPr>
      <w:r w:rsidRPr="00F2132A">
        <w:rPr>
          <w:lang w:val="es-EC"/>
        </w:rPr>
        <w:t>Para el diseño del sistema, se pueden utilizar herramientas de diseño de circuitos que puedan representar de la forma más clara posible los elementos que se han determinado para el proyecto. Por ejemplo, si se utilizan placas Arduino, se pueden utilizar herramientas en línea como Circuito.io o Fritzing. El equipo de desarrollo puede complementar los diseños obtenidos. Si es necesario, el diseño resultante puede ser actualizado al final de cada entrega. Este será uno de los documentos de mayor interés para todos los equipos de desarrollo del proyecto. Por lo tanto, siempre debe ser accesible para todos ellos.</w:t>
      </w:r>
    </w:p>
    <w:p w:rsidR="00936023" w:rsidRPr="00F2132A" w:rsidRDefault="00936023" w:rsidP="00936023">
      <w:pPr>
        <w:pStyle w:val="Textoindependiente"/>
        <w:rPr>
          <w:lang w:val="es-EC"/>
        </w:rPr>
      </w:pPr>
      <w:r w:rsidRPr="00F2132A">
        <w:rPr>
          <w:lang w:val="es-EC"/>
        </w:rPr>
        <w:t xml:space="preserve">En esta fase se espera definir la arquitectura con la que se implementará el sistema. Por consiguiente, el resultado de esta fase servirá de guía para todo el proceso de desarrollo. </w:t>
      </w:r>
    </w:p>
    <w:p w:rsidR="00936023" w:rsidRPr="00F2132A" w:rsidRDefault="00936023" w:rsidP="009E5773">
      <w:pPr>
        <w:pStyle w:val="Ttulo4"/>
        <w:tabs>
          <w:tab w:val="clear" w:pos="630"/>
        </w:tabs>
        <w:ind w:firstLine="504"/>
        <w:rPr>
          <w:lang w:val="es-EC"/>
        </w:rPr>
      </w:pPr>
      <w:r w:rsidRPr="00F2132A">
        <w:rPr>
          <w:lang w:val="es-EC"/>
        </w:rPr>
        <w:t>Análisis detallado de los requisitos.</w:t>
      </w:r>
    </w:p>
    <w:p w:rsidR="00936023" w:rsidRPr="00F2132A" w:rsidRDefault="00936023" w:rsidP="009E5773">
      <w:pPr>
        <w:pStyle w:val="Textoindependiente"/>
        <w:rPr>
          <w:lang w:val="es-EC"/>
        </w:rPr>
      </w:pPr>
      <w:r w:rsidRPr="00F2132A">
        <w:rPr>
          <w:lang w:val="es-EC"/>
        </w:rPr>
        <w:t>El objetivo de esta fase, que se ejecutará para cada entregable delsistema, es obtener los requisitos detallados del entregable a desarrollar. Además, se le pedirá al cliente que describa las pruebas junto con los desarrolladores, para reducir las ambigüedades. Para la especificación de los requisitos, se recomienda utilizar herramientas comprensibles para todos los miembros del proyecto, considerando al cliente como uno de ellos. Una de las notaciones a utilizar podría ser UML, con sus diferentes herramientas, como casos de uso y casos de uso semiestructurados, utilizando plantillas preestablecidas, buscando eliminar ambigüedades, además de otras herramientas, como diagramas de estado y de despliegue, que ayuden a entender los requerimientos proporcionados por el cliente.</w:t>
      </w:r>
    </w:p>
    <w:p w:rsidR="00936023" w:rsidRPr="00F2132A" w:rsidRDefault="00936023" w:rsidP="009E5773">
      <w:pPr>
        <w:pStyle w:val="Ttulo4"/>
        <w:tabs>
          <w:tab w:val="clear" w:pos="630"/>
        </w:tabs>
        <w:ind w:firstLine="504"/>
        <w:rPr>
          <w:lang w:val="es-EC"/>
        </w:rPr>
      </w:pPr>
      <w:r w:rsidRPr="00F2132A">
        <w:rPr>
          <w:lang w:val="es-EC"/>
        </w:rPr>
        <w:t>Generación y adaptación de modelos.</w:t>
      </w:r>
    </w:p>
    <w:p w:rsidR="00936023" w:rsidRPr="00F2132A" w:rsidRDefault="00936023" w:rsidP="00936023">
      <w:pPr>
        <w:pStyle w:val="Textoindependiente"/>
        <w:rPr>
          <w:lang w:val="es-EC"/>
        </w:rPr>
      </w:pPr>
      <w:r w:rsidRPr="00F2132A">
        <w:rPr>
          <w:lang w:val="es-EC"/>
        </w:rPr>
        <w:t xml:space="preserve">El objetivo de aplicar MDE en TDDM4IoTS es </w:t>
      </w:r>
      <w:bookmarkStart w:id="73" w:name="OLE_LINK47"/>
      <w:bookmarkStart w:id="74" w:name="OLE_LINK48"/>
      <w:r w:rsidRPr="00F2132A">
        <w:rPr>
          <w:lang w:val="es-EC"/>
        </w:rPr>
        <w:t xml:space="preserve">reutilizar modelos </w:t>
      </w:r>
      <w:bookmarkEnd w:id="73"/>
      <w:bookmarkEnd w:id="74"/>
      <w:r w:rsidRPr="00F2132A">
        <w:rPr>
          <w:lang w:val="es-EC"/>
        </w:rPr>
        <w:t>y mejorar así la productividad del equipo de desarrollo. Por lo tanto, en esta fase se generarán nuevos modelos o se adaptarán los modelos existentes. El uso de modelos abstractos o al menos minimiza los aspectos de heterogeneidad de las tecnologías, ayudando a una buena comunicación entre los equipos de desarrollo y los clientes (usuarios finales). Además, dependiendo de las herramientas de software utilizadas para el modelado, el software puede ser generado automáticamente a través de modelos, desde modelos abstractos hasta modelos específicos</w:t>
      </w:r>
      <w:r w:rsidRPr="00ED0B53">
        <w:rPr>
          <w:lang w:val="en-US"/>
        </w:rPr>
        <w:fldChar w:fldCharType="begin" w:fldLock="1"/>
      </w:r>
      <w:r w:rsidR="0059446A" w:rsidRPr="00F2132A">
        <w:rPr>
          <w:lang w:val="es-EC"/>
        </w:rPr>
        <w:instrText xml:space="preserve">ADDIN CSL_CITATION {"citationItems":[{"id":"ITEM-1","itemData":{"DOI":"10.1007/978-3-319-48829-5_7","ISSN":"1860949X","abstract":"Human security is becoming a grave concern with each passing day. Daily we hear news regarding gruesome and heinous crimes against elders, women and children. Accidents and industrial mishaps have become commonplace. Computers and gadgets have progressed a lot during past decades but little has been done to tackle the challenging yet immensely important field of physical security of people. With the advent of pervasive computing, Internet of Things (IoT), the omnipresent cloud computing and its extension fog computing, it has now become possible to provide a security cover to people and thwart any transgression against them. In this paper, we will be providing a security framework incorporating pervasive and wearable computing, IoT, cloud and fog computing to safeguard individuals and preclude any mishap.","author":[{"dropping-particle":"","family":"Ciccozzi","given":"Federico","non-dropping-particle":"","parse-names":false,"suffix":""},{"dropping-particle":"","family":"Spalazzese","given":"Romina","non-dropping-particle":"","parse-names":false,"suffix":""}],"container-title":"Studies in Computational Intelligence","id":"ITEM-1","issued":{"date-parts":[["2017"]]},"page":"67-76","publisher":"Springer Verlag","title":"MDE4IoT: Supporting the Internet of Things with model-driven engineering","type":"article-journal","volume":"678"},"uris":["http://www.mendeley.com/documents/?uuid=f6e72ae2-9b45-4241-9858-e4577029364e","http://www.mendeley.com/documents/?uuid=2619b716-40e6-3026-8d0e-74451e78a21d"]},{"id":"ITEM-2","itemData":{"DOI":"10.1016/J.SYSARC.2018.08.008","ISSN":"1383-7621","abstract":"The main problem with the current technology solutions for Internet of Things (IoT) is located at the application level, in which there is still a lack of software components, frameworks, and tools which can help end-users to easily develop IoT applications and to manage the things or objects. These requirements lead to the use of the principles of Model-Driven Development (MDD) and Service-Oriented Architecture (SOA) for the construction of software applications, allowing the generation of models at different levels of abstraction, with the possibility of generating software implementation artifacts (code) on different platforms, as </w:instrText>
      </w:r>
      <w:r w:rsidR="0059446A" w:rsidRPr="00ED0B53">
        <w:rPr>
          <w:lang w:val="en-US"/>
        </w:rPr>
        <w:instrText>well as allow the decomposition of complex and monolithic systems into loosely coupled components. In this paper, we propose a methodology based on the MDD for solving the challenges in the IoT system developments. The methodology is composed of four phases with different levels of abstraction, viewpoint, granularity, and service-oriented. Furthermore, a set of MDD methods for the transformation of models using formal rules are proposed. We present a smart vehicle scenario in which the methodology and methods are implemented, allowing the generation of executable code as a component of a real-time system. In addition, an architecture for IoT systems composed of four layer</w:instrText>
      </w:r>
      <w:r w:rsidR="0059446A" w:rsidRPr="00F2132A">
        <w:rPr>
          <w:lang w:val="es-EC"/>
        </w:rPr>
        <w:instrText>s is presented, which is based on the SOA approach. In this way, the methodology and the architecture allow the interoperability (from the perspective of models and software components) between heterogeneous devices to be guaranteed in multiple ways, establishing a bridge between the digital and physical world of the IoT domain .","author":[{"dropping-particle":"","family":"Sosa-Reyna","given":"Claudia M.","non-dropping-particle":"","parse-names":false,"suffix":""},{"dropping-particle":"","family":"Tello-Leal","given":"Edgar","non-dropping-particle":"","parse-names":false,"suffix":""},{"dropping-particle":"","family":"Lara-Alabazares","given":"David","non-dropping-particle":"","parse-names":false,"suffix":""}],"container-title":"Journal of Systems Architecture","id":"ITEM-2","issued":{"date-parts":[["2018","10"]]},"page":"15-22","publisher":"North-Holland","title":"Methodology for the model-driven development of service oriented IoT applications","type":"article-journal","volume":"90"},"uris":["http://www.mendeley.com/documents/?uuid=b7afe179-717e-477f-8f24-8f45ca8aaf6e","http://www.mendeley.com/documents/?uuid=a835f0fb-1a3b-336e-9c05-1825bef59c19","http://www.mendeley.com/documents/?uuid=a44af4f0-5d04-4a19-b7b2-dc87b6fe4dc2"]}],"mendeley":{"formattedCitation":"[10], [18]","plainTextFormattedCitation":"[10], [18]","previouslyFormattedCitation":"[10], [18]"},"properties":{"noteIndex":0},"schema":"https://github.com/citation-style-language/schema/raw/master/csl-citation.json"}</w:instrText>
      </w:r>
      <w:r w:rsidRPr="00ED0B53">
        <w:rPr>
          <w:lang w:val="en-US"/>
        </w:rPr>
        <w:fldChar w:fldCharType="separate"/>
      </w:r>
      <w:r w:rsidRPr="00F2132A">
        <w:rPr>
          <w:noProof/>
          <w:lang w:val="es-EC"/>
        </w:rPr>
        <w:t>[10],[18]</w:t>
      </w:r>
      <w:r w:rsidRPr="00ED0B53">
        <w:rPr>
          <w:lang w:val="en-US"/>
        </w:rPr>
        <w:fldChar w:fldCharType="end"/>
      </w:r>
      <w:r w:rsidRPr="00F2132A">
        <w:rPr>
          <w:lang w:val="es-EC"/>
        </w:rPr>
        <w:t>. Uno de los modelos es el diagrama de clases, que se utiliza para generar la base de datos.</w:t>
      </w:r>
    </w:p>
    <w:p w:rsidR="00936023" w:rsidRPr="00F2132A" w:rsidRDefault="00936023" w:rsidP="00936023">
      <w:pPr>
        <w:pStyle w:val="Textoindependiente"/>
        <w:rPr>
          <w:lang w:val="es-EC"/>
        </w:rPr>
      </w:pPr>
      <w:r w:rsidRPr="00F2132A">
        <w:rPr>
          <w:lang w:val="es-EC"/>
        </w:rPr>
        <w:t>Los lenguajes de modelado sugeridos son: UML, BPMN</w:t>
      </w:r>
      <w:r w:rsidRPr="00ED0B53">
        <w:rPr>
          <w:lang w:val="en-US"/>
        </w:rPr>
        <w:fldChar w:fldCharType="begin" w:fldLock="1"/>
      </w:r>
      <w:r w:rsidR="0059446A" w:rsidRPr="00F2132A">
        <w:rPr>
          <w:lang w:val="es-EC"/>
        </w:rPr>
        <w:instrText>ADDIN CSL_CITATION {"citationItems":[{"id":"ITEM-1","itemData":{"DOI":"10.1109/TCC.2016.2526007","ISSN":"21687161","abstract":"Cloud of Things (CoT) is an integration of Internet of Things (IoT) and cloud computing for intelligent and smart application especially in mobile environment. Model Driven Architecture (MDA) is used to develop Software as a Service (SaaS) so as to facilitate mobile applications development by relieving developers from technical details. However, traditional service composition or mashup are somewhat unavailable due to complex relations and heterogeneous deployed environments. For the purpose of building cloud-enabled mobile applications in a configurable and adaptive way, Model-Driven Development Patterns based on semantic reasoning mechanism are provided towards CoT application development. Firstly, a meta-model covering both multi-view business elements and service components are provided for models transformation. Then, based on formal representation of models, three patterns from different tiers of Model-View-Controller (MVC) framework are used to transform business models into service component system so as to configure cloud services rapidly. Lastly, a related software platform is also provided for verification. The result shows that the platform is applicable for rapid system development by means of various service integration patterns.","author":[{"dropping-particle":"","family":"Cai","given":"Hongming","non-dropping-particle":"","parse-names":false,"suffix":""},{"dropping-particle":"","family":"Gu","given":"Yizhi","non-dropping-particle":"","parse-names":false,"suffix":""},{"dropping-particle":"V.","family":"Vasilakos","given":"Athanasios","non-dropping-particle":"","parse-names":false,"suffix":""},{"dropping-particle":"","family":"Xu","given":"Boyi","non-dropping-particle":"","parse-names":false,"suffix":""},{"dropping-particle":"","family":"Zhou","given":"Jun","non-dropping-particle":"","parse-names":false,"suffix":""}],"container-title":"IEEE Transactions on Cloud Computing","id":"ITEM-1","issue":"3","issued":{"date-parts":[["2018","7"]]},"page":"771-784","title":"Model-driven development patterns for mobile services in Cloud of Things","type":"article-journal","volume":"6"},"uris":["http://www.mendeley.com/documents/?uuid=7c88e04f-ad06-4ace-a2e1-d945030cad91","http://www.mendeley.com/documents/?uuid=fbc607bc-025b-33a9-9cfa-91f9b299b99d"]}],"mendeley":{"formattedCitation":"[12]","plainTextFormattedCitation":"[12]","previouslyFormattedCitation":"[12]"},"properties":{"noteIndex":0},"schema":"https://github.com/citation-style-language/schema/raw/master/csl-citation.json"}</w:instrText>
      </w:r>
      <w:r w:rsidRPr="00ED0B53">
        <w:rPr>
          <w:lang w:val="en-US"/>
        </w:rPr>
        <w:fldChar w:fldCharType="separate"/>
      </w:r>
      <w:r w:rsidRPr="00F2132A">
        <w:rPr>
          <w:noProof/>
          <w:lang w:val="es-EC"/>
        </w:rPr>
        <w:t>[12]</w:t>
      </w:r>
      <w:r w:rsidRPr="00ED0B53">
        <w:rPr>
          <w:lang w:val="en-US"/>
        </w:rPr>
        <w:fldChar w:fldCharType="end"/>
      </w:r>
      <w:r w:rsidRPr="00F2132A">
        <w:rPr>
          <w:lang w:val="es-EC"/>
        </w:rPr>
        <w:t>, la adaptación de uno de ellos</w:t>
      </w:r>
      <w:r w:rsidRPr="00ED0B53">
        <w:rPr>
          <w:lang w:val="en-US"/>
        </w:rPr>
        <w:fldChar w:fldCharType="begin" w:fldLock="1"/>
      </w:r>
      <w:r w:rsidR="0059446A" w:rsidRPr="00F2132A">
        <w:rPr>
          <w:lang w:val="es-EC"/>
        </w:rPr>
        <w:instrText>ADDIN CSL_CITATION {"citationItems":[{"id":"ITEM-1","itemData":{"DOI":"10.1186/s13174-017-0064-1","ISSN":"18690238","abstract":"©2017 by SCITEPRESS - Science and Technology Publications, Lda. All rights reserved. Internet of Things technologies and applicati</w:instrText>
      </w:r>
      <w:r w:rsidR="0059446A" w:rsidRPr="00ED0B53">
        <w:rPr>
          <w:lang w:val="en-US"/>
        </w:rPr>
        <w:instrText>ons are evolving and continuously gaining traction in all fields and environments, including homes, cities, services, industry and commercial enterprises. However, still many problems need to be addressed. For instance, the IoT vision is mainly focused on the technological and infrastructure aspect, and on the management and analysis of the huge amount of generated data, while so far the development of front-end and user interfaces for IoT has not played a relevant role in research. On the contrary,</w:instrText>
      </w:r>
      <w:r w:rsidR="0059446A" w:rsidRPr="00F2132A">
        <w:rPr>
          <w:lang w:val="es-EC"/>
        </w:rPr>
        <w:instrText xml:space="preserve"> user interfaces in the IoT ecosystem they can play a key role in the acceptance of solutions by final adopters. In this paper we present a model-driven approach to the design of IoT interfaces, by defining a specific visual design language and design patterns for IoT applications, and we show them at work. The language we propose is defined as an extension of the OMG standard language called IFML.","author":[{"dropping-particle":"","family":"Brambilla","given":"Marco","non-dropping-particle":"","parse-names":false,"suffix":""},{"dropping-particle":"","family":"Umuhoza","given":"Eric","non-dropping-particle":"","parse-names":false,"suffix":""},{"dropping-particle":"","family":"Acerbis","given":"Roberto","non-dropping-particle":"","parse-names":false,"suffix":""}],"container-title":"Journal of Internet Services and Applications","id":"ITEM-1","issue":"1","issued":{"date-parts":[["2017","12"]]},"page":"14","publisher":"SpringerOpen","title":"Model-driven development of user interfaces for IoT systems via domain-specific components and patterns","type":"article-journal","volume":"8"},"uris":["http://www.mendeley.com/documents/?uuid=c3de12f4-4552-43f3-b6ba-1d039796f203","http://www.mendeley.com/documents/?uuid=f4620ea9-4007-3d60-ba40-735e26985b89"]}],"mendeley":{"formattedCitation":"[14]","plainTextFormattedCitation":"[14]","previouslyFormattedCitation":"[14]"},"properties":{"noteIndex":0},"schema":"https://github.com/citation-style-language/schema/raw/master/csl-citation.json"}</w:instrText>
      </w:r>
      <w:r w:rsidRPr="00ED0B53">
        <w:rPr>
          <w:lang w:val="en-US"/>
        </w:rPr>
        <w:fldChar w:fldCharType="separate"/>
      </w:r>
      <w:r w:rsidRPr="00F2132A">
        <w:rPr>
          <w:noProof/>
          <w:lang w:val="es-EC"/>
        </w:rPr>
        <w:t>[14]</w:t>
      </w:r>
      <w:r w:rsidRPr="00ED0B53">
        <w:rPr>
          <w:lang w:val="en-US"/>
        </w:rPr>
        <w:fldChar w:fldCharType="end"/>
      </w:r>
      <w:r w:rsidRPr="00F2132A">
        <w:rPr>
          <w:lang w:val="es-EC"/>
        </w:rPr>
        <w:t>, su combinación o la creación de uno nuevo, buscando siempre cubrir las particularidades de los IoTS en cuestión y ser fácilmente entendidos por los involucrados en el proyecto. Entre las herramientas automatizadas para el modelado de sistemas se encuentran StarUML, ArgoUML, MagicDraw y Visual Studio.net, por ejemplo. Para aquellos que opten por BPMN, pueden seleccionar herramientas como Lucidchart o VisualParadigm, entre muchas otras.</w:t>
      </w:r>
    </w:p>
    <w:p w:rsidR="00936023" w:rsidRPr="00ED0B53" w:rsidRDefault="00936023" w:rsidP="009E5773">
      <w:pPr>
        <w:pStyle w:val="Ttulo4"/>
        <w:tabs>
          <w:tab w:val="clear" w:pos="630"/>
        </w:tabs>
        <w:ind w:firstLine="504"/>
      </w:pPr>
      <w:r w:rsidRPr="00ED0B53">
        <w:t>Generación de pruebas.</w:t>
      </w:r>
    </w:p>
    <w:p w:rsidR="00936023" w:rsidRPr="00F2132A" w:rsidRDefault="00936023" w:rsidP="00936023">
      <w:pPr>
        <w:pStyle w:val="Textoindependiente"/>
        <w:rPr>
          <w:lang w:val="es-EC"/>
        </w:rPr>
      </w:pPr>
      <w:r w:rsidRPr="00F2132A">
        <w:rPr>
          <w:lang w:val="es-EC"/>
        </w:rPr>
        <w:t>TDDM4IoTS sigue el paradigma TDD, por lo que debe generar las pruebas que el software debe superar para asegurar la calidad del sistema. Las pruebas se pueden agrupar en dos grupos: (1) Las pruebas escritas por los desarrolladores, dentro de las cuales hay: a) pruebas unitarias, que son las más exhaustivas, para examinar el funcionamiento completo de una función, es decir, se comprueba si la función produce los resultados que debería producir e incluso si admite las excepciones que puedan surgir, y b) pruebas de integración, que también incluyen pruebas de sistemas. Y (2) pruebas documentadas por el cliente, que son básicamente pruebas de aceptación, incluyendo pruebas funcionales</w:t>
      </w:r>
      <w:r w:rsidRPr="00ED0B53">
        <w:rPr>
          <w:lang w:val="en-US"/>
        </w:rPr>
        <w:fldChar w:fldCharType="begin" w:fldLock="1"/>
      </w:r>
      <w:r w:rsidR="0059446A" w:rsidRPr="00F2132A">
        <w:rPr>
          <w:lang w:val="es-EC"/>
        </w:rPr>
        <w:instrText>ADDIN CSL_CITATION {"citationItems":[{"id":"ITEM-1","itemData":{"author":[{"dropping-particle":"","family":"Martin","given":"Robert C.","non-dropping-particle":"","parse-names":false,"suffix":""}],"container-title":"TDD","id":"ITEM-1","issued":{"date-parts":[["2017"]]},"title":"Clean coder blog","type":"webpage"},"uris":["http://www.mendeley.com/documents/?uuid=d2ffdb1b-70aa-4fa2-8da5-af84b20b07c3","http://www.mendeley.com/documents/?uuid=02bf9e60-7a6e-3df7-a3e4-fd68eff2a666"]}],"mendeley":{"formattedCitation":"[22]","plainTextFormattedCitation":"[22]","previouslyFormattedCitation":"[22]"},"properties":{"noteIndex":0},"schema":"https://github.com/citation-style-language/schema/raw/master/csl-citation.json"}</w:instrText>
      </w:r>
      <w:r w:rsidRPr="00ED0B53">
        <w:rPr>
          <w:lang w:val="en-US"/>
        </w:rPr>
        <w:fldChar w:fldCharType="separate"/>
      </w:r>
      <w:r w:rsidRPr="00F2132A">
        <w:rPr>
          <w:noProof/>
          <w:lang w:val="es-EC"/>
        </w:rPr>
        <w:t>[22]</w:t>
      </w:r>
      <w:r w:rsidRPr="00ED0B53">
        <w:rPr>
          <w:lang w:val="en-US"/>
        </w:rPr>
        <w:fldChar w:fldCharType="end"/>
      </w:r>
      <w:r w:rsidRPr="00F2132A">
        <w:rPr>
          <w:lang w:val="es-EC"/>
        </w:rPr>
        <w:t>.</w:t>
      </w:r>
    </w:p>
    <w:p w:rsidR="00936023" w:rsidRPr="00F2132A" w:rsidRDefault="00936023" w:rsidP="00936023">
      <w:pPr>
        <w:pStyle w:val="Textoindependiente"/>
        <w:rPr>
          <w:lang w:val="es-EC"/>
        </w:rPr>
      </w:pPr>
      <w:r w:rsidRPr="00F2132A">
        <w:rPr>
          <w:lang w:val="es-EC"/>
        </w:rPr>
        <w:t>Las herramientas automatizadas para esta fase dependerán del IDE que se haya seleccionado para el desarrollo, aunque hasta ahora ninguna herramienta genera automáticamente pruebas basadas en los requisitos.</w:t>
      </w:r>
    </w:p>
    <w:p w:rsidR="00936023" w:rsidRPr="00ED0B53" w:rsidRDefault="00936023" w:rsidP="009E5773">
      <w:pPr>
        <w:pStyle w:val="Ttulo4"/>
        <w:tabs>
          <w:tab w:val="clear" w:pos="630"/>
        </w:tabs>
        <w:ind w:firstLine="504"/>
      </w:pPr>
      <w:r w:rsidRPr="00ED0B53">
        <w:t>Generación de software.</w:t>
      </w:r>
    </w:p>
    <w:p w:rsidR="00936023" w:rsidRPr="00F2132A" w:rsidRDefault="00936023" w:rsidP="009E5773">
      <w:pPr>
        <w:pStyle w:val="Textoindependiente"/>
        <w:spacing w:before="120" w:after="0"/>
        <w:rPr>
          <w:lang w:val="es-EC"/>
        </w:rPr>
      </w:pPr>
      <w:r w:rsidRPr="00F2132A">
        <w:rPr>
          <w:lang w:val="es-EC"/>
        </w:rPr>
        <w:t>Esta fase se basa en modelos y pruebas. El desarrollador debe escribir/generar el código de las pruebas a superar</w:t>
      </w:r>
      <w:r w:rsidRPr="00ED0B53">
        <w:rPr>
          <w:lang w:val="en-US"/>
        </w:rPr>
        <w:fldChar w:fldCharType="begin" w:fldLock="1"/>
      </w:r>
      <w:r w:rsidR="0059446A" w:rsidRPr="00F2132A">
        <w:rPr>
          <w:lang w:val="es-EC"/>
        </w:rPr>
        <w:instrText>ADDIN CSL_CITATION {"citationItems":[{"id":"ITEM-1","itemData":{"ISBN":"978-1-4452-6471-4","author":[{"dropping-particle":"","family":"Blé Jurado","given":"Carlos","non-dropping-particle":"","parse-names":false,"suffix":""},{"dropping-particle":"","family":"Beas","given":"José Manuel","non-dropping-particle":"","parse-names":false,"suffix":""},{"dropping-particle":"","family":"Gutiérrez Plaza","given":"Juan","non-dropping-particle":"","parse-names":false,"suffix":""},{"dropping-particle":"","family":"Reyes Perdomo","given":"Fran","non-dropping-particle":"","parse-names":false,"suffix":""},{"dropping-particle":"","family":"Mena","given":"Gregorio","non-dropping-particle":"","parse-names":false,"suffix":""}],"container-title":"SafeCreative","edition":"1","id":"ITEM-1","issued":{"date-parts":[["2010"]]},"number-of-pages":"1-301","publisher":"iExpertos.com","title":"Diseño agil con TDD","type":"book","volume":"1"},"uris":["http://www.mendeley.com/documents/?uuid=dd00dca6-2d53-4950-9113-037307d9615d","http://www.mendeley.com/documents/?uuid=c9d37851-c483-4067-b213-fc5dbe7db72e"]},{"id":"ITEM-2","itemData":{"DOI":"10.1109/MC.2005.314","ISBN":"00189162 (ISSN)","ISSN":"00189162","PMID":"17272338","abstract":"Test-driven development creates software in very short iterations with minimal upfront design. This strategy requires writing automated tests prior to developing functional code in small, rapid iterations. Although developers have been applying TDD in various forms for several decades, this software development strategy has continued to gain increased attention as one of the core extreme programming practices.","author":[{"dropping-particle":"","family":"Janzen","given":"David","non-dropping-particle":"","parse-names":false,"suffix":""},{"dropping-particle":"","family":"Saiedian","given":"Hossein","non-dropping-particle":"","parse-names":false,"suffix":""}],"container-title":"Computer","id":"ITEM-2","issue":"9","issued":{"date-parts":[["2005","9"]]},"page":"43-50","title":"Test-driven development: Concepts, taxonomy, and future direction","type":"article-journal","volume":"38"},"uris":["http://www.mendeley.com/documents/?uuid=c527f6ef-3e20-442a-b9c5-4be3d6b3e6b7","http://www.mendeley.com/documents/?uuid=ff8270ba-8067-41e7-865a-9ef7ecee183e"]}],"mendeley":{"formattedCitation":"[31], [37]","plainTextFormattedCitation":"[31], [37]","previouslyFormattedCitation":"[31], [37]"},"properties":{"noteIndex":0},"schema":"https://github.com/citation-style-language/schema/raw/master/csl-citation.json"}</w:instrText>
      </w:r>
      <w:r w:rsidRPr="00ED0B53">
        <w:rPr>
          <w:lang w:val="en-US"/>
        </w:rPr>
        <w:fldChar w:fldCharType="separate"/>
      </w:r>
      <w:r w:rsidR="00C717ED" w:rsidRPr="00F2132A">
        <w:rPr>
          <w:noProof/>
          <w:lang w:val="es-EC"/>
        </w:rPr>
        <w:t>[31],[37]</w:t>
      </w:r>
      <w:r w:rsidRPr="00ED0B53">
        <w:rPr>
          <w:lang w:val="en-US"/>
        </w:rPr>
        <w:fldChar w:fldCharType="end"/>
      </w:r>
      <w:r w:rsidRPr="00F2132A">
        <w:rPr>
          <w:lang w:val="es-EC"/>
        </w:rPr>
        <w:t xml:space="preserve">. Los nuevos modelos generados y/o los modelos existentes adaptados forman parte de la </w:t>
      </w:r>
      <w:r w:rsidRPr="00F2132A">
        <w:rPr>
          <w:lang w:val="es-EC"/>
        </w:rPr>
        <w:lastRenderedPageBreak/>
        <w:t>documentación del sistema. Por lo tanto, a diferencia de las metodologías SCRUM y XP, que sugieren que la documentación se escriba al final del desarrollo de cada entregable (análisis y diseño de la solución)</w:t>
      </w:r>
      <w:r w:rsidRPr="00ED0B53">
        <w:rPr>
          <w:lang w:val="en-US"/>
        </w:rPr>
        <w:fldChar w:fldCharType="begin" w:fldLock="1"/>
      </w:r>
      <w:r w:rsidR="0059446A" w:rsidRPr="00F2132A">
        <w:rPr>
          <w:lang w:val="es-EC"/>
        </w:rPr>
        <w:instrText>ADDIN CSL_CITATION {"citationItems":[{"id":"ITEM-1","itemData":{"DOI":"10.1007/978-3-319-10157-6_3","ISBN":"1070-8588","ISSN":"21915776","PMID":"17091357","abstract":"In all cases, the project's is enhanced continually In an project, it's particularly important to use to add something to a that's too","author":[{"dropping-particle":"","family":"Hazzan","given":"Orit","non-dropping-particle":"","parse-names":false,"suffix":""},{"dropping-particle":"","family":"Dubinsky","given":"Yael","non-dropping-particle":"","parse-names":false,"suffix":""}],"container-title":"SpringerBriefs in Computer Science","id":"ITEM-1","issue":"9783319101569","issued":{"date-parts":[["2014"]]},"page":"9-14","title":"The Agile Manifesto","type":"chapter"},"uris":["http://www.mendeley.com/documents/?uuid=5c239a17-472c-4150-85ed-046f8403b42a","http://www.mendeley.com/documents/?uuid=e02b1617-b892-3c2b-a2bf-366143effdf8"]}],"mendeley":{"formattedCitation":"[27]","plainTextFormattedCitation":"[27]","previouslyFormattedCitation":"[27]"},"properties":{"noteIndex":0},"schema":"https://github.com/citation-style-language/schema/raw/master/csl-citation.json"}</w:instrText>
      </w:r>
      <w:r w:rsidRPr="00ED0B53">
        <w:rPr>
          <w:lang w:val="en-US"/>
        </w:rPr>
        <w:fldChar w:fldCharType="separate"/>
      </w:r>
      <w:r w:rsidR="00C717ED" w:rsidRPr="00F2132A">
        <w:rPr>
          <w:noProof/>
          <w:lang w:val="es-EC"/>
        </w:rPr>
        <w:t>[27]</w:t>
      </w:r>
      <w:r w:rsidRPr="00ED0B53">
        <w:rPr>
          <w:lang w:val="en-US"/>
        </w:rPr>
        <w:fldChar w:fldCharType="end"/>
      </w:r>
      <w:r w:rsidRPr="00F2132A">
        <w:rPr>
          <w:lang w:val="es-EC"/>
        </w:rPr>
        <w:t xml:space="preserve">, TDDM4IoTS propone hacerlo antes de la generación de código, ya que existen herramientas que, desde los modelos, ayudan en esta tarea. Además, al realizar encuestas a los desarrolladores de software que trabajan o han trabajado con la metodología SCRUM y/o XP, la mayoría está de acuerdo en que </w:t>
      </w:r>
      <w:bookmarkStart w:id="75" w:name="OLE_LINK191"/>
      <w:bookmarkStart w:id="76" w:name="OLE_LINK192"/>
      <w:r w:rsidRPr="00F2132A">
        <w:rPr>
          <w:lang w:val="es-EC"/>
        </w:rPr>
        <w:t xml:space="preserve">la solución que se implementará </w:t>
      </w:r>
      <w:bookmarkEnd w:id="75"/>
      <w:bookmarkEnd w:id="76"/>
      <w:r w:rsidRPr="00F2132A">
        <w:rPr>
          <w:lang w:val="es-EC"/>
        </w:rPr>
        <w:t xml:space="preserve">más tarde </w:t>
      </w:r>
      <w:bookmarkStart w:id="77" w:name="OLE_LINK193"/>
      <w:r w:rsidRPr="00F2132A">
        <w:rPr>
          <w:lang w:val="es-EC"/>
        </w:rPr>
        <w:t xml:space="preserve">debe al menos esbozarse al </w:t>
      </w:r>
      <w:bookmarkEnd w:id="77"/>
      <w:r w:rsidRPr="00F2132A">
        <w:rPr>
          <w:lang w:val="es-EC"/>
        </w:rPr>
        <w:t>principio del ciclo de vida de la metodología. Esto corrobora lo expuesto en TDDM4IoTS en cuanto al análisis y diseño de la solución, que debe llevarse a cabo a medida que avanza el desarrollo de los entregables.</w:t>
      </w:r>
    </w:p>
    <w:p w:rsidR="00936023" w:rsidRPr="00F2132A" w:rsidRDefault="00936023" w:rsidP="009E5773">
      <w:pPr>
        <w:pStyle w:val="Textoindependiente"/>
        <w:spacing w:before="120" w:after="0"/>
        <w:rPr>
          <w:lang w:val="es-EC"/>
        </w:rPr>
      </w:pPr>
      <w:r w:rsidRPr="00F2132A">
        <w:rPr>
          <w:lang w:val="es-EC"/>
        </w:rPr>
        <w:t>Una vez generado el software, se comprueba que pasa las pruebas correspondientes, y luego finaliza esta fase. El resultado de esta fase es el software probado y funcionando, aunque casi siempre tendrá que ser refinado más tarde.</w:t>
      </w:r>
    </w:p>
    <w:p w:rsidR="00936023" w:rsidRPr="00F2132A" w:rsidRDefault="00936023" w:rsidP="009E5773">
      <w:pPr>
        <w:pStyle w:val="Textoindependiente"/>
        <w:spacing w:before="120" w:after="0"/>
        <w:rPr>
          <w:lang w:val="es-EC"/>
        </w:rPr>
      </w:pPr>
      <w:bookmarkStart w:id="78" w:name="OLE_LINK203"/>
      <w:bookmarkStart w:id="79" w:name="OLE_LINK204"/>
      <w:r w:rsidRPr="00F2132A">
        <w:rPr>
          <w:lang w:val="es-EC"/>
        </w:rPr>
        <w:t>Para generar el código se pueden utilizar algunas de las herramientas mencionadas en la fase de generación y refinamiento del modelo.</w:t>
      </w:r>
      <w:bookmarkEnd w:id="78"/>
      <w:bookmarkEnd w:id="79"/>
      <w:r w:rsidRPr="00F2132A">
        <w:rPr>
          <w:lang w:val="es-EC"/>
        </w:rPr>
        <w:t xml:space="preserve"> De hecho, existen varias herramientas, tanto de software libre como de software propietario, que permiten incluso simular el comportamiento del sistema. </w:t>
      </w:r>
    </w:p>
    <w:p w:rsidR="00936023" w:rsidRPr="00ED0B53" w:rsidRDefault="00936023" w:rsidP="009E5773">
      <w:pPr>
        <w:pStyle w:val="Ttulo4"/>
        <w:tabs>
          <w:tab w:val="clear" w:pos="630"/>
        </w:tabs>
        <w:ind w:firstLine="504"/>
      </w:pPr>
      <w:r w:rsidRPr="00ED0B53">
        <w:t>Refinamiento del modelo.</w:t>
      </w:r>
      <w:bookmarkStart w:id="80" w:name="OLE_LINK194"/>
      <w:bookmarkStart w:id="81" w:name="OLE_LINK195"/>
    </w:p>
    <w:p w:rsidR="00936023" w:rsidRPr="00F2132A" w:rsidRDefault="00936023" w:rsidP="00936023">
      <w:pPr>
        <w:pStyle w:val="Textoindependiente"/>
        <w:rPr>
          <w:lang w:val="es-EC"/>
        </w:rPr>
      </w:pPr>
      <w:r w:rsidRPr="00F2132A">
        <w:rPr>
          <w:lang w:val="es-EC"/>
        </w:rPr>
        <w:t xml:space="preserve">Los modelos UML </w:t>
      </w:r>
      <w:bookmarkEnd w:id="80"/>
      <w:bookmarkEnd w:id="81"/>
      <w:r w:rsidRPr="00F2132A">
        <w:rPr>
          <w:lang w:val="es-EC"/>
        </w:rPr>
        <w:t>facilitan el refinamiento del modelo. Tenga en cuenta que la solución encontrada es una solución funcional, pero no necesariamente una solución óptima. Por lo tanto, se debe considerar hacer los ajustes y refinamientos necesarios, tales como mejorar la robustez, escalabilidad o reutilización de los entregables que conforman los IoTS a desarrollar</w:t>
      </w:r>
      <w:r w:rsidRPr="00ED0B53">
        <w:rPr>
          <w:lang w:val="en-US"/>
        </w:rPr>
        <w:fldChar w:fldCharType="begin" w:fldLock="1"/>
      </w:r>
      <w:r w:rsidR="0059446A" w:rsidRPr="00F2132A">
        <w:rPr>
          <w:lang w:val="es-EC"/>
        </w:rPr>
        <w:instrText>ADDIN CSL_CITATION {"citationItems":[{"id":"ITEM-1","itemData":{"DOI":"10.1016/J.SCICO.2008.08.003","ISSN":"0167-6423","abstract":"Modern software development is complex as it has to deal with many different and yet related aspects of applications. In practical software engineering this is now handled by a UML-like modelling approach in which different aspects are modelled by different notations. Component-based and object-oriented design techniques are found effective in the support of separation of correctness concerns of different aspects. These techniques are practised in a model-driven development process in which models are constructed in each phase of the development. To ensure the correctness of the software system developed, all models constructed in each phase are verifiable. This requires that the modelling notations are formally defined and related in order to have tool support developed for the integration of sophisticated checkers, generators and transformations. This paper summarises our research on the method of Refinement of Component and Object Systems (rCOS) and illustrates it with experiences from the work on the Common Component Modelling Example (CoCoME). This gives evidence that the formal techniques developed in rCOS can be integrated into a model-driven development process and shows where it may be integrated in computer-aided software engineering (CASE) tools for adding formally supported checking, transformation and generation facilities.","author":[{"dropping-particle":"","family":"Chen","given":"Zhenbang","non-dropping-particle":"","parse-names":false,"suffix":""},{"dropping-particle":"","family":"Liu","given":"Zhiming","non-dropping-particle":"","parse-names":false,"suffix":""},{"dropping-particle":"","family":"Ravn","given":"Anders P.","non-dropping-particle":"","parse-names":false,"suffix":""},{"dropping-particle":"","family":"Stolz","given":"Volker","non-dropping-particle":"","parse-names":false,"suffix":""},{"dropping-particle":"","family":"Zhan","given":"Naijun","non-dropping-particle":"","parse-names":false,"suffix":""}],"container-title":"Science of Computer Programming","id":"ITEM-1","issue":"4","issued":{"date-parts":[["2009","2"]]},"page":"168-196","publisher":"Elsevier","title":"Refinement and verification in component-based model-driven design","type":"article-journal","volume":"74"},"uris":["http://www.mendeley.com/documents/?uuid=56ff2ae5-1220-38c1-ad44-eba2f446cc7e","http://www.mendeley.com/documents/?uuid=3a453bbf-a9f3-4c4d-91d9-5c5dd290a42d"]}],"mendeley":{"formattedCitation":"[38]","plainTextFormattedCitation":"[38]","previouslyFormattedCitation":"[38]"},"properties":{"noteIndex":0},"schema":"https://github.com/citation-style-language/schema/raw/master/csl-citation.json"}</w:instrText>
      </w:r>
      <w:r w:rsidRPr="00ED0B53">
        <w:rPr>
          <w:lang w:val="en-US"/>
        </w:rPr>
        <w:fldChar w:fldCharType="separate"/>
      </w:r>
      <w:r w:rsidR="00C717ED" w:rsidRPr="00F2132A">
        <w:rPr>
          <w:noProof/>
          <w:lang w:val="es-EC"/>
        </w:rPr>
        <w:t>[38]</w:t>
      </w:r>
      <w:r w:rsidRPr="00ED0B53">
        <w:rPr>
          <w:lang w:val="en-US"/>
        </w:rPr>
        <w:fldChar w:fldCharType="end"/>
      </w:r>
      <w:r w:rsidRPr="00F2132A">
        <w:rPr>
          <w:lang w:val="es-EC"/>
        </w:rPr>
        <w:t>. El resultado de esta fase será el modelo definitivo, en base al cual se generará el código del sistema.</w:t>
      </w:r>
    </w:p>
    <w:p w:rsidR="00936023" w:rsidRPr="00F2132A" w:rsidRDefault="00936023" w:rsidP="00936023">
      <w:pPr>
        <w:pStyle w:val="Textoindependiente"/>
        <w:rPr>
          <w:lang w:val="es-EC"/>
        </w:rPr>
      </w:pPr>
      <w:r w:rsidRPr="00F2132A">
        <w:rPr>
          <w:lang w:val="es-EC"/>
        </w:rPr>
        <w:t>Las herramientas sugeridas para realizar las tareas de esta fase son las mismas que en la fase de generación y adaptación del modelo.</w:t>
      </w:r>
    </w:p>
    <w:p w:rsidR="00936023" w:rsidRPr="00ED0B53" w:rsidRDefault="00936023" w:rsidP="009E5773">
      <w:pPr>
        <w:pStyle w:val="Ttulo4"/>
        <w:tabs>
          <w:tab w:val="clear" w:pos="630"/>
        </w:tabs>
        <w:ind w:firstLine="504"/>
      </w:pPr>
      <w:r w:rsidRPr="00ED0B53">
        <w:t>Refinamiento de software.</w:t>
      </w:r>
    </w:p>
    <w:p w:rsidR="00936023" w:rsidRPr="00F2132A" w:rsidRDefault="00936023" w:rsidP="00936023">
      <w:pPr>
        <w:pStyle w:val="Textoindependiente"/>
        <w:rPr>
          <w:lang w:val="es-EC"/>
        </w:rPr>
      </w:pPr>
      <w:r w:rsidRPr="00F2132A">
        <w:rPr>
          <w:lang w:val="es-EC"/>
        </w:rPr>
        <w:t>El trabajo de los desarrolladores en esta fase será garantizar la calidad del software, eliminando redundancias y haciendo que el software sea fácil de mantener. Las herramientas que apoyarán esta actividad serán las proporcionadas por el IDE elegido. Debe asegurarse de que el software final cumple las especificaciones de un código limpio</w:t>
      </w:r>
      <w:r w:rsidRPr="00ED0B53">
        <w:rPr>
          <w:lang w:val="en-US"/>
        </w:rPr>
        <w:fldChar w:fldCharType="begin" w:fldLock="1"/>
      </w:r>
      <w:r w:rsidR="0059446A" w:rsidRPr="00F2132A">
        <w:rPr>
          <w:lang w:val="es-EC"/>
        </w:rPr>
        <w:instrText>ADDIN CSL_CITATION {"citationItems":[{"id":"ITEM-1","itemData":{"ISBN":"978-3-86324-103-2","author":[{"dropping-particle":"","family":"Martin","given":"Robert C","non-dropping-particle":"","parse-names":false,"suffix":""}],"edition":"1","id":"ITEM-1","issued":{"date-parts":[["2011"]]},"number-of-pages":"431","publisher":"Pearson Education, Inc","publisher-place":"Boston","title":"Clean code. A handbook of agile software craftsmanship","type":"book"},"uris":["http://www.mendeley.com/documents/?uuid=518f8e10-41ad-407b-acc8-69af301b1d10","http://www.mendeley.com/documents/?uuid=ca50416c-0f8a-3db4-9559-cce6d3cf3800"]}],"mendeley":{"formattedCitation":"[32]","plainTextFormattedCitation":"[32]","previouslyFormattedCitation":"[32]"},"properties":{"noteIndex":0},"schema":"https://github.com/citation-style-language/schema/raw/master/csl-citation.json"}</w:instrText>
      </w:r>
      <w:r w:rsidRPr="00ED0B53">
        <w:rPr>
          <w:lang w:val="en-US"/>
        </w:rPr>
        <w:fldChar w:fldCharType="separate"/>
      </w:r>
      <w:r w:rsidR="00C717ED" w:rsidRPr="00F2132A">
        <w:rPr>
          <w:noProof/>
          <w:lang w:val="es-EC"/>
        </w:rPr>
        <w:t>[32]</w:t>
      </w:r>
      <w:r w:rsidRPr="00ED0B53">
        <w:rPr>
          <w:lang w:val="en-US"/>
        </w:rPr>
        <w:fldChar w:fldCharType="end"/>
      </w:r>
      <w:r w:rsidRPr="00F2132A">
        <w:rPr>
          <w:lang w:val="es-EC"/>
        </w:rPr>
        <w:t>.</w:t>
      </w:r>
    </w:p>
    <w:p w:rsidR="00936023" w:rsidRPr="00F2132A" w:rsidRDefault="00936023" w:rsidP="009E5773">
      <w:pPr>
        <w:pStyle w:val="Ttulo4"/>
        <w:tabs>
          <w:tab w:val="clear" w:pos="630"/>
        </w:tabs>
        <w:ind w:firstLine="504"/>
        <w:rPr>
          <w:lang w:val="es-EC"/>
        </w:rPr>
      </w:pPr>
      <w:r w:rsidRPr="00F2132A">
        <w:rPr>
          <w:lang w:val="es-EC"/>
        </w:rPr>
        <w:t>Despliegue de hardware y capas de almacenamiento.</w:t>
      </w:r>
    </w:p>
    <w:p w:rsidR="00936023" w:rsidRPr="00F2132A" w:rsidRDefault="00936023" w:rsidP="00936023">
      <w:pPr>
        <w:pStyle w:val="Textoindependiente"/>
        <w:rPr>
          <w:lang w:val="es-EC"/>
        </w:rPr>
      </w:pPr>
      <w:r w:rsidRPr="00F2132A">
        <w:rPr>
          <w:lang w:val="es-EC"/>
        </w:rPr>
        <w:t xml:space="preserve">Una vez que el software ha sido probado (simulado), se implementa e implementa en los dispositivos y recursos a utilizar en el sistema, confirmando el cumplimiento de los requisitos finales negociados entre el cliente y el equipo de desarrollo. En este punto, y para el </w:t>
      </w:r>
      <w:bookmarkStart w:id="82" w:name="OLE_LINK308"/>
      <w:bookmarkStart w:id="83" w:name="OLE_LINK309"/>
      <w:r w:rsidRPr="00F2132A">
        <w:rPr>
          <w:lang w:val="es-EC"/>
        </w:rPr>
        <w:t>primer entregable,</w:t>
      </w:r>
      <w:bookmarkEnd w:id="82"/>
      <w:bookmarkEnd w:id="83"/>
      <w:r w:rsidRPr="00F2132A">
        <w:rPr>
          <w:lang w:val="es-EC"/>
        </w:rPr>
        <w:t xml:space="preserve"> ya se habrá configurado el sistema de almacenamiento de información, así como instalado las aplicaciones que servirán para la interacción usuario-sistema. Para las entregas posteriores, se realizarán los cambios necesarios en esta infraestructura ensamblada para añadir las nuevas entregas. Dado que los resultados posteriores dependen de la tecnología ya instalada, debe garantizarse el funcionamiento del (nuevo) sistema integrado antes de continuar el proceso de desarrollo.</w:t>
      </w:r>
    </w:p>
    <w:p w:rsidR="00936023" w:rsidRPr="00F2132A" w:rsidRDefault="00936023" w:rsidP="00936023">
      <w:pPr>
        <w:pStyle w:val="Textoindependiente"/>
        <w:rPr>
          <w:lang w:val="es-EC"/>
        </w:rPr>
      </w:pPr>
      <w:r w:rsidRPr="00F2132A">
        <w:rPr>
          <w:lang w:val="es-EC"/>
        </w:rPr>
        <w:t>Las herramientas que se utilizarán en esta fase dependerán de la tecnología utilizada (ordenadores de placa única, sensores integrados,...).</w:t>
      </w:r>
    </w:p>
    <w:p w:rsidR="00936023" w:rsidRPr="00ED0B53" w:rsidRDefault="00936023" w:rsidP="009E5773">
      <w:pPr>
        <w:pStyle w:val="Ttulo4"/>
        <w:tabs>
          <w:tab w:val="clear" w:pos="630"/>
        </w:tabs>
        <w:ind w:firstLine="504"/>
      </w:pPr>
      <w:r w:rsidRPr="00ED0B53">
        <w:t>Valoración del entregable.</w:t>
      </w:r>
    </w:p>
    <w:p w:rsidR="00936023" w:rsidRPr="00F2132A" w:rsidRDefault="00936023" w:rsidP="00936023">
      <w:pPr>
        <w:pStyle w:val="Textoindependiente"/>
        <w:rPr>
          <w:lang w:val="es-EC"/>
        </w:rPr>
      </w:pPr>
      <w:r w:rsidRPr="00F2132A">
        <w:rPr>
          <w:lang w:val="es-EC"/>
        </w:rPr>
        <w:t>Una vez finalizado el desarrollo del entregable (tuvo que pasar las pruebas necesarias para garantizar su funcionamiento), las pruebas de integración, las pruebas del sistema y, por supuesto, las pruebas funcionales deben volver a realizarse en esta fase.</w:t>
      </w:r>
    </w:p>
    <w:p w:rsidR="00936023" w:rsidRPr="00ED0B53" w:rsidRDefault="00936023" w:rsidP="009E5773">
      <w:pPr>
        <w:pStyle w:val="Ttulo2"/>
        <w:tabs>
          <w:tab w:val="num" w:pos="288"/>
        </w:tabs>
      </w:pPr>
      <w:r w:rsidRPr="00ED0B53">
        <w:t xml:space="preserve">La comunicación como instrumento esencial </w:t>
      </w:r>
    </w:p>
    <w:p w:rsidR="00936023" w:rsidRPr="00F2132A" w:rsidRDefault="00936023" w:rsidP="00936023">
      <w:pPr>
        <w:pStyle w:val="Textoindependiente"/>
        <w:rPr>
          <w:lang w:val="es-EC"/>
        </w:rPr>
      </w:pPr>
      <w:r w:rsidRPr="00F2132A">
        <w:rPr>
          <w:lang w:val="es-EC"/>
        </w:rPr>
        <w:t xml:space="preserve">La comunicación es el primer desafío que debe superarse en el desarrollo de un proyecto, ya que la comunicación </w:t>
      </w:r>
      <w:bookmarkStart w:id="84" w:name="OLE_LINK55"/>
      <w:bookmarkStart w:id="85" w:name="OLE_LINK56"/>
      <w:r w:rsidRPr="00F2132A">
        <w:rPr>
          <w:lang w:val="es-EC"/>
        </w:rPr>
        <w:t xml:space="preserve">efectiva </w:t>
      </w:r>
      <w:bookmarkEnd w:id="84"/>
      <w:bookmarkEnd w:id="85"/>
      <w:r w:rsidRPr="00F2132A">
        <w:rPr>
          <w:lang w:val="es-EC"/>
        </w:rPr>
        <w:t>es un elemento clave para la finalización exitosa de un proyecto</w:t>
      </w:r>
      <w:r w:rsidRPr="00ED0B53">
        <w:rPr>
          <w:lang w:val="en-US"/>
        </w:rPr>
        <w:fldChar w:fldCharType="begin" w:fldLock="1"/>
      </w:r>
      <w:r w:rsidR="0059446A" w:rsidRPr="00F2132A">
        <w:rPr>
          <w:lang w:val="es-EC"/>
        </w:rPr>
        <w:instrText>ADDIN CSL_CITATION {"citationItems":[{"id":"ITEM-1","itemData":{"DOI":"10.1016/J.IJPROMAN.2019.02.005","ISSN":"0263-7863","abstract":"Communication and teamwork are key determinants of whether a project will be delivered successfully. Team building is often used as a way of improving patterns of team interaction. This research tests the impact of a standardised and repeatable team building protocol on communication in a project team. It builds on the theory that increasing the interconnection within a team communication network will lead to enhanced project outcomes. A longitudinal Social Network Analysis approach was used to diagnose the patterns of communication in a project team, inform planning of the team building intervention, and test the impact of the intervention on team communication. Over a three-month period, the team building resulted in a significant change to project team members' comfort discussing personal matters, and the frequency with which they discussed personal and work-related matters.","author":[{"dropping-particle":"","family":"Pollack","given":"Julien","non-dropping-particle":"","parse-names":false,"suffix":""},{"dropping-particle":"","family":"Matous","given":"Petr","non-dropping-particle":"","parse-names":false,"suffix":""}],"container-title":"International Journal of Project Management","id":"ITEM-1","issue":"3","issued":{"date-parts":[["2019","4"]]},"page":"473-484","publisher":"Pergamon","title":"Testing the impact of targeted team building on project team communication using social network analysis","type":"article-journal","volume":"37"},"uris":["http://www.mendeley.com/documents/?uuid=b7cc05fe-600e-3225-bb1d-fc6381431c56","http://www.mendeley.com/documents/?uuid=5c3402bc-8ad2-4d5f-b829-ff1d653c4bee"]}],"mendeley":{"formattedCitation":"[39]","plainTextFormattedCitation":"[39]","previouslyFormattedCitation":"[39]"},"properties":{"noteIndex":0},"schema":"https://github.com/citation-style-language/schema/raw/master/csl-citation.json"}</w:instrText>
      </w:r>
      <w:r w:rsidRPr="00ED0B53">
        <w:rPr>
          <w:lang w:val="en-US"/>
        </w:rPr>
        <w:fldChar w:fldCharType="separate"/>
      </w:r>
      <w:r w:rsidR="00C717ED" w:rsidRPr="00F2132A">
        <w:rPr>
          <w:noProof/>
          <w:lang w:val="es-EC"/>
        </w:rPr>
        <w:t>[39]</w:t>
      </w:r>
      <w:r w:rsidRPr="00ED0B53">
        <w:rPr>
          <w:lang w:val="en-US"/>
        </w:rPr>
        <w:fldChar w:fldCharType="end"/>
      </w:r>
      <w:r w:rsidRPr="00F2132A">
        <w:rPr>
          <w:lang w:val="es-EC"/>
        </w:rPr>
        <w:t>.</w:t>
      </w:r>
    </w:p>
    <w:p w:rsidR="00936023" w:rsidRPr="00F2132A" w:rsidRDefault="00936023" w:rsidP="00936023">
      <w:pPr>
        <w:pStyle w:val="Textoindependiente"/>
        <w:rPr>
          <w:lang w:val="es-EC"/>
        </w:rPr>
      </w:pPr>
      <w:r w:rsidRPr="00F2132A">
        <w:rPr>
          <w:lang w:val="es-EC"/>
        </w:rPr>
        <w:t xml:space="preserve">La toma de decisiones en equipo es fundamental para el éxito de un proyecto. Con TDDM4IoTS, buscamos involucrar a los miembros del proyecto en la toma de decisiones. De hecho, deben decidir desde la planificación de las reuniones periódicas hasta las herramientas de desarrollo a utilizar, e incluso los recursos y el tiempo </w:t>
      </w:r>
      <w:bookmarkStart w:id="86" w:name="OLE_LINK198"/>
      <w:bookmarkStart w:id="87" w:name="OLE_LINK199"/>
      <w:r w:rsidRPr="00F2132A">
        <w:rPr>
          <w:lang w:val="es-EC"/>
        </w:rPr>
        <w:t xml:space="preserve">asignados </w:t>
      </w:r>
      <w:bookmarkEnd w:id="86"/>
      <w:bookmarkEnd w:id="87"/>
      <w:r w:rsidRPr="00F2132A">
        <w:rPr>
          <w:lang w:val="es-EC"/>
        </w:rPr>
        <w:t>a cada uno de los productos.</w:t>
      </w:r>
    </w:p>
    <w:p w:rsidR="00936023" w:rsidRPr="00F2132A" w:rsidRDefault="00936023" w:rsidP="009E5773">
      <w:pPr>
        <w:pStyle w:val="Ttulo4"/>
        <w:tabs>
          <w:tab w:val="clear" w:pos="630"/>
        </w:tabs>
        <w:ind w:firstLine="504"/>
        <w:rPr>
          <w:i w:val="0"/>
          <w:lang w:val="es-EC"/>
        </w:rPr>
      </w:pPr>
      <w:r w:rsidRPr="00F2132A">
        <w:rPr>
          <w:lang w:val="es-EC"/>
        </w:rPr>
        <w:t xml:space="preserve">Sugerencias para la comunicación. </w:t>
      </w:r>
      <w:r w:rsidRPr="00F2132A">
        <w:rPr>
          <w:i w:val="0"/>
          <w:spacing w:val="-1"/>
          <w:lang w:val="es-EC"/>
        </w:rPr>
        <w:t xml:space="preserve">Debido a la importancia que tiene la comunicación para el éxito de un proyecto, es conveniente que los miembros del proyecto conozcan los medios formales/informales (correo electrónico, aplicación de mensajería móvil,...) que se utilizarán para comunicarse entre sí o informar sobre algo. Además, es aconsejable utilizar un </w:t>
      </w:r>
      <w:bookmarkStart w:id="88" w:name="OLE_LINK200"/>
      <w:bookmarkStart w:id="89" w:name="OLE_LINK201"/>
      <w:r w:rsidRPr="00F2132A">
        <w:rPr>
          <w:i w:val="0"/>
          <w:spacing w:val="-1"/>
          <w:lang w:val="es-EC"/>
        </w:rPr>
        <w:t xml:space="preserve">pizarrón </w:t>
      </w:r>
      <w:bookmarkEnd w:id="88"/>
      <w:bookmarkEnd w:id="89"/>
      <w:r w:rsidRPr="00F2132A">
        <w:rPr>
          <w:i w:val="0"/>
          <w:spacing w:val="-1"/>
          <w:lang w:val="es-EC"/>
        </w:rPr>
        <w:t>(físico o virtual) para el desarrollo diario del proyecto. SCRUM recomienda usar pizarras físicas para mantener a todos informados sobre los procesos involucrados en la metodología (es parte de ella).</w:t>
      </w:r>
    </w:p>
    <w:p w:rsidR="00936023" w:rsidRPr="00F2132A" w:rsidRDefault="00936023" w:rsidP="00F661B8">
      <w:pPr>
        <w:pStyle w:val="Ttulo4"/>
        <w:tabs>
          <w:tab w:val="clear" w:pos="630"/>
        </w:tabs>
        <w:ind w:firstLine="504"/>
        <w:rPr>
          <w:i w:val="0"/>
          <w:spacing w:val="-1"/>
          <w:lang w:val="es-EC" w:eastAsia="x-none"/>
        </w:rPr>
      </w:pPr>
      <w:r w:rsidRPr="00F2132A">
        <w:rPr>
          <w:lang w:val="es-EC"/>
        </w:rPr>
        <w:t xml:space="preserve">Personal motivado y dispuesto. </w:t>
      </w:r>
      <w:r w:rsidRPr="00F2132A">
        <w:rPr>
          <w:i w:val="0"/>
          <w:spacing w:val="-1"/>
          <w:lang w:val="es-EC" w:eastAsia="x-none"/>
        </w:rPr>
        <w:t>Para conocer el grado de motivación de los miembros del proyecto, se sugieren dos herramientas que pueden utilizarse para medirlo. (1) Un buzón de sugerencias, que es una herramienta de uso frecuente para medir la satisfacción del cliente; sin embargo, puede ser utilizado para medir el grado de satisfacción y/o motivación que siente el equipo. Y (2) una pizarra disponible para que los miembros del equipo dibujen en notas de papel un emoticono con el que calificar su día de trabajo. El líder del proyecto debe canalizar la solución de cada sugerencia o calificación negativa tan pronto como sea posible. La ausencia de calificación también debe considerarse negativa. Además, hay reuniones periódicas en las que el líder debe estar atento a la conducta de los miembros de su equipo. Dentro de equipos pequeños, es factible tomar decisiones rápidamente y animar a quien sea a mejorar la motivación y el rendimiento de todo el equipo.</w:t>
      </w:r>
    </w:p>
    <w:p w:rsidR="00936023" w:rsidRPr="00ED0B53" w:rsidRDefault="00936023" w:rsidP="00E77523">
      <w:pPr>
        <w:pStyle w:val="Ttulo4"/>
        <w:tabs>
          <w:tab w:val="clear" w:pos="630"/>
        </w:tabs>
        <w:ind w:firstLine="504"/>
      </w:pPr>
      <w:r w:rsidRPr="00ED0B53">
        <w:t>3.3.3 Reuniones de trabajo periódicas.</w:t>
      </w:r>
    </w:p>
    <w:p w:rsidR="00936023" w:rsidRPr="00F2132A" w:rsidRDefault="00936023" w:rsidP="00936023">
      <w:pPr>
        <w:pStyle w:val="Textoindependiente"/>
        <w:rPr>
          <w:lang w:val="es-EC"/>
        </w:rPr>
      </w:pPr>
      <w:r w:rsidRPr="00F2132A">
        <w:rPr>
          <w:lang w:val="es-EC"/>
        </w:rPr>
        <w:t xml:space="preserve">Los miembros del proyecto establecen la periodicidad y el calendario de las reuniones, excepto en situaciones particulares. Las decisiones se tomarán democráticamente. Aunque la periodicidad de las reuniones debe establecerse al principio del proyecto, se recomienda utilizar el pizarrón para especificar también la hora preferida para la próxima reunión. </w:t>
      </w:r>
    </w:p>
    <w:p w:rsidR="00936023" w:rsidRPr="00ED0B53" w:rsidRDefault="00936023" w:rsidP="00E77523">
      <w:pPr>
        <w:pStyle w:val="Ttulo4"/>
        <w:tabs>
          <w:tab w:val="clear" w:pos="630"/>
        </w:tabs>
        <w:ind w:firstLine="504"/>
      </w:pPr>
      <w:r w:rsidRPr="00ED0B53">
        <w:t>3.3.4 Información del proyecto.</w:t>
      </w:r>
    </w:p>
    <w:p w:rsidR="00936023" w:rsidRPr="00F2132A" w:rsidRDefault="00936023" w:rsidP="00936023">
      <w:pPr>
        <w:pStyle w:val="Textoindependiente"/>
        <w:rPr>
          <w:lang w:val="es-EC"/>
        </w:rPr>
      </w:pPr>
      <w:r w:rsidRPr="00F2132A">
        <w:rPr>
          <w:lang w:val="es-EC"/>
        </w:rPr>
        <w:t xml:space="preserve">Los documentos del proyecto deben ser accesibles a todos los miembros, sin excepción (en un servidor de archivos), y más específicamente, el diseño de las redes de sensores, los </w:t>
      </w:r>
      <w:r w:rsidRPr="00F2132A">
        <w:rPr>
          <w:lang w:val="es-EC"/>
        </w:rPr>
        <w:lastRenderedPageBreak/>
        <w:t>diagramas de despliegue, la arquitectura del sistema (global), así como el progreso de ambos entregables y el proyecto deben ser visibles para todos (se pueden utilizar los pizarrones de la metodología SCRUM).</w:t>
      </w:r>
    </w:p>
    <w:p w:rsidR="00936023" w:rsidRPr="00ED0B53" w:rsidRDefault="00936023" w:rsidP="00E77523">
      <w:pPr>
        <w:pStyle w:val="Ttulo1"/>
        <w:ind w:firstLine="0"/>
      </w:pPr>
      <w:r w:rsidRPr="00ED0B53">
        <w:t>Conclusiones y trabajos futuros</w:t>
      </w:r>
    </w:p>
    <w:p w:rsidR="00936023" w:rsidRPr="00F2132A" w:rsidRDefault="00936023" w:rsidP="00936023">
      <w:pPr>
        <w:pStyle w:val="Textoindependiente"/>
        <w:rPr>
          <w:lang w:val="es-EC"/>
        </w:rPr>
      </w:pPr>
      <w:r w:rsidRPr="00F2132A">
        <w:rPr>
          <w:lang w:val="es-EC"/>
        </w:rPr>
        <w:t xml:space="preserve">Tras una revisión exhaustiva de las metodologías utilizadas para el desarrollo de IoTS, se ha descubierto que no existe una metodología estándar para este ámbito de aplicación. Este hecho ha llevado a los desarrolladores de IoTS a utilizar metodologías diseñadas para desarrollar otros tipos de sistemas informáticos y a hacer ajustes ad-hoc para satisfacer las necesidades particulares de cada proyecto. Además, el uso de estas metodologías no específicas para el desarrollo de los sistemas IoTS ha pasado por alto la necesidad de especificar aspectos importantes en estos sistemas, como el análisis de los requisitos y las particularidades del hardware que se va a desplegar. </w:t>
      </w:r>
    </w:p>
    <w:p w:rsidR="00936023" w:rsidRPr="00F2132A" w:rsidRDefault="00936023" w:rsidP="00936023">
      <w:pPr>
        <w:pStyle w:val="Textoindependiente"/>
        <w:rPr>
          <w:lang w:val="es-EC"/>
        </w:rPr>
      </w:pPr>
      <w:r w:rsidRPr="00F2132A">
        <w:rPr>
          <w:lang w:val="es-EC"/>
        </w:rPr>
        <w:t xml:space="preserve">En consecuencia, se ha propuesto una nueva metodología, denominada TDDM4IoTS, para abordar específicamente </w:t>
      </w:r>
      <w:bookmarkStart w:id="90" w:name="OLE_LINK49"/>
      <w:bookmarkStart w:id="91" w:name="OLE_LINK50"/>
      <w:r w:rsidRPr="00F2132A">
        <w:rPr>
          <w:lang w:val="es-EC"/>
        </w:rPr>
        <w:t>el desarrollo de los IoTS</w:t>
      </w:r>
      <w:bookmarkEnd w:id="90"/>
      <w:bookmarkEnd w:id="91"/>
      <w:r w:rsidRPr="00F2132A">
        <w:rPr>
          <w:lang w:val="es-EC"/>
        </w:rPr>
        <w:t>, que incluye los fundamentos más importantes de TDD, MDE y desarrollo ágil, y trata de resolver cada uno de los aspectos que se han detectado como debilidades en las metodologías revisadas que se han utilizado para el mismo fin.</w:t>
      </w:r>
    </w:p>
    <w:p w:rsidR="00936023" w:rsidRPr="00F2132A" w:rsidRDefault="00936023" w:rsidP="00936023">
      <w:pPr>
        <w:pStyle w:val="Textoindependiente"/>
        <w:rPr>
          <w:lang w:val="es-EC"/>
        </w:rPr>
      </w:pPr>
      <w:r w:rsidRPr="00F2132A">
        <w:rPr>
          <w:lang w:val="es-EC"/>
        </w:rPr>
        <w:t xml:space="preserve">Uno de nuestros próximos trabajos será validar TDDM4IoTS, para conocer su efectividad y aceptación. Además, se desarrollará una herramienta para apoyar la generación automatizada de los entregables correspondientes a cada </w:t>
      </w:r>
      <w:bookmarkStart w:id="92" w:name="OLE_LINK202"/>
      <w:r w:rsidRPr="00F2132A">
        <w:rPr>
          <w:lang w:val="es-EC"/>
        </w:rPr>
        <w:t xml:space="preserve">fase </w:t>
      </w:r>
      <w:bookmarkEnd w:id="92"/>
      <w:r w:rsidRPr="00F2132A">
        <w:rPr>
          <w:lang w:val="es-EC"/>
        </w:rPr>
        <w:t>de TDDM4IoTS.</w:t>
      </w:r>
    </w:p>
    <w:p w:rsidR="00936023" w:rsidRPr="00F2132A" w:rsidRDefault="00936023" w:rsidP="00E77523">
      <w:pPr>
        <w:pStyle w:val="Ttulo5"/>
        <w:rPr>
          <w:lang w:val="es-EC"/>
        </w:rPr>
      </w:pPr>
      <w:r w:rsidRPr="00F2132A">
        <w:rPr>
          <w:lang w:val="es-EC"/>
        </w:rPr>
        <w:t>RECONOCIMIENTOS</w:t>
      </w:r>
    </w:p>
    <w:p w:rsidR="00936023" w:rsidRPr="00F2132A" w:rsidRDefault="00936023" w:rsidP="00936023">
      <w:pPr>
        <w:pStyle w:val="Textoindependiente"/>
        <w:rPr>
          <w:lang w:val="es-EC"/>
        </w:rPr>
      </w:pPr>
      <w:r w:rsidRPr="00F2132A">
        <w:rPr>
          <w:lang w:val="es-EC"/>
        </w:rPr>
        <w:t>A la Universidad Técnica Estatal de Quevedo, por la financiación de esta investigación, a la Universidad de Granada, por aportar los recursos tecnológicos, y a los desarrolladores que cumplimentaron una encuesta sobre el desarrollo de IoTS y sus experiencias profesionales.</w:t>
      </w:r>
    </w:p>
    <w:p w:rsidR="00836367" w:rsidRPr="00F2132A" w:rsidRDefault="009303D9" w:rsidP="00E77523">
      <w:pPr>
        <w:pStyle w:val="Ttulo5"/>
        <w:rPr>
          <w:lang w:val="es-EC"/>
        </w:rPr>
      </w:pPr>
      <w:r w:rsidRPr="00F2132A">
        <w:rPr>
          <w:lang w:val="es-EC"/>
        </w:rPr>
        <w:t>Referencias</w:t>
      </w:r>
    </w:p>
    <w:p w:rsidR="00E77523" w:rsidRPr="00F2132A" w:rsidRDefault="00E77523" w:rsidP="00E77523">
      <w:pPr>
        <w:rPr>
          <w:lang w:val="es-EC"/>
        </w:rPr>
      </w:pPr>
    </w:p>
    <w:p w:rsidR="0059446A" w:rsidRPr="00ED0B53" w:rsidRDefault="00E77523" w:rsidP="0059446A">
      <w:pPr>
        <w:pStyle w:val="references"/>
        <w:tabs>
          <w:tab w:val="num" w:pos="360"/>
        </w:tabs>
        <w:ind w:left="354" w:hanging="354"/>
      </w:pPr>
      <w:r w:rsidRPr="00ED0B53">
        <w:fldChar w:fldCharType="begin" w:fldLock="1"/>
      </w:r>
      <w:r w:rsidRPr="00F2132A">
        <w:rPr>
          <w:lang w:val="es-EC"/>
        </w:rPr>
        <w:instrText xml:space="preserve">ADDIN Mendeley Bibliography CSL_BIBLIOGRAPHY </w:instrText>
      </w:r>
      <w:r w:rsidRPr="00ED0B53">
        <w:fldChar w:fldCharType="separate"/>
      </w:r>
      <w:r w:rsidR="0059446A" w:rsidRPr="00F2132A">
        <w:rPr>
          <w:lang w:val="es-EC"/>
        </w:rPr>
        <w:t>1]</w:t>
      </w:r>
      <w:r w:rsidR="0059446A" w:rsidRPr="00F2132A">
        <w:rPr>
          <w:lang w:val="es-EC"/>
        </w:rPr>
        <w:tab/>
        <w:t xml:space="preserve"> O.-J. Dahl y C. A. R. Hoare, Capítulo III: Estructuras jerárquicas de programas. </w:t>
      </w:r>
      <w:r w:rsidR="0059446A" w:rsidRPr="00ED0B53">
        <w:t>Academic Press Ltd., 1972.</w:t>
      </w:r>
    </w:p>
    <w:p w:rsidR="0059446A" w:rsidRPr="00ED0B53" w:rsidRDefault="0059446A" w:rsidP="0059446A">
      <w:pPr>
        <w:pStyle w:val="references"/>
        <w:tabs>
          <w:tab w:val="num" w:pos="360"/>
        </w:tabs>
        <w:ind w:left="354" w:hanging="354"/>
      </w:pPr>
      <w:r w:rsidRPr="00ED0B53">
        <w:t>[2]</w:t>
      </w:r>
      <w:r w:rsidRPr="00ED0B53">
        <w:tab/>
        <w:t>D. H. H. Ingalls, "The Smalltalltalk-76 programming system design and implementation", en Proceedings of the 5th ACM SIGACT-SIGPLAN symposium on Principles of programming languages - POPL '78, 1978, pp. 9-16.</w:t>
      </w:r>
    </w:p>
    <w:p w:rsidR="0059446A" w:rsidRPr="00F2132A" w:rsidRDefault="0059446A" w:rsidP="0059446A">
      <w:pPr>
        <w:pStyle w:val="references"/>
        <w:tabs>
          <w:tab w:val="num" w:pos="360"/>
        </w:tabs>
        <w:ind w:left="354" w:hanging="354"/>
        <w:rPr>
          <w:lang w:val="es-EC"/>
        </w:rPr>
      </w:pPr>
      <w:r w:rsidRPr="00F2132A">
        <w:rPr>
          <w:lang w:val="es-EC"/>
        </w:rPr>
        <w:t>[3]</w:t>
      </w:r>
      <w:r w:rsidRPr="00F2132A">
        <w:rPr>
          <w:lang w:val="es-EC"/>
        </w:rPr>
        <w:tab/>
        <w:t>A. Pashtan, "Sistemas operativos orientados a objetos: Una metodología de diseño emergente", en Proceedings of the ACM '82 conference on - ACM 82, 1982, pp. 126-131.</w:t>
      </w:r>
    </w:p>
    <w:p w:rsidR="0059446A" w:rsidRPr="00ED0B53" w:rsidRDefault="0059446A" w:rsidP="0059446A">
      <w:pPr>
        <w:pStyle w:val="references"/>
        <w:tabs>
          <w:tab w:val="num" w:pos="360"/>
        </w:tabs>
        <w:ind w:left="354" w:hanging="354"/>
      </w:pPr>
      <w:r w:rsidRPr="00ED0B53">
        <w:t>[4]</w:t>
      </w:r>
      <w:r w:rsidRPr="00ED0B53">
        <w:tab/>
        <w:t>D. Schwabe y G. Rossi, "The object-oriented hypermedia design model," Commun. ACM, vol. 38, no. 8, pp. 45-46, agosto de 2002.</w:t>
      </w:r>
    </w:p>
    <w:p w:rsidR="0059446A" w:rsidRPr="00ED0B53" w:rsidRDefault="0059446A" w:rsidP="0059446A">
      <w:pPr>
        <w:pStyle w:val="references"/>
        <w:tabs>
          <w:tab w:val="num" w:pos="360"/>
        </w:tabs>
        <w:ind w:left="354" w:hanging="354"/>
      </w:pPr>
      <w:r w:rsidRPr="00ED0B53">
        <w:t>[5]</w:t>
      </w:r>
      <w:r w:rsidRPr="00ED0B53">
        <w:tab/>
        <w:t>K. Ashton, "That `Internet of Things' thing," RFID J., vol. 22, no. 7, pp. 97-114, 2009.</w:t>
      </w:r>
    </w:p>
    <w:p w:rsidR="0059446A" w:rsidRPr="00ED0B53" w:rsidRDefault="0059446A" w:rsidP="0059446A">
      <w:pPr>
        <w:pStyle w:val="references"/>
        <w:tabs>
          <w:tab w:val="num" w:pos="360"/>
        </w:tabs>
        <w:ind w:left="354" w:hanging="354"/>
      </w:pPr>
      <w:r w:rsidRPr="00ED0B53">
        <w:t>[6]</w:t>
      </w:r>
      <w:r w:rsidRPr="00ED0B53">
        <w:tab/>
        <w:t>P. P. Ray, "A survey on Internet of Things architects", J. King Saud Univ. - Comput. Inf. Sci., vol. 30, no. 3, pp. 291-319, julio de 2018.</w:t>
      </w:r>
    </w:p>
    <w:p w:rsidR="0059446A" w:rsidRPr="00ED0B53" w:rsidRDefault="0059446A" w:rsidP="0059446A">
      <w:pPr>
        <w:pStyle w:val="references"/>
        <w:tabs>
          <w:tab w:val="num" w:pos="360"/>
        </w:tabs>
        <w:ind w:left="354" w:hanging="354"/>
      </w:pPr>
      <w:r w:rsidRPr="00ED0B53">
        <w:t>[7]</w:t>
      </w:r>
      <w:r w:rsidRPr="00ED0B53">
        <w:tab/>
        <w:t>M. Leotta y otros, "An acceptance testing approach for Internet of Things systems", IET Softw., vol. 12, no. 5, pp. 430-436, octubre de 2018.</w:t>
      </w:r>
    </w:p>
    <w:p w:rsidR="0059446A" w:rsidRPr="00ED0B53" w:rsidRDefault="0059446A" w:rsidP="0059446A">
      <w:pPr>
        <w:pStyle w:val="references"/>
        <w:tabs>
          <w:tab w:val="num" w:pos="360"/>
        </w:tabs>
        <w:ind w:left="354" w:hanging="354"/>
      </w:pPr>
      <w:r w:rsidRPr="00ED0B53">
        <w:t>[8]</w:t>
      </w:r>
      <w:r w:rsidRPr="00ED0B53">
        <w:tab/>
        <w:t>J. I. Benedetto, L. A. González, P. Sanabria, A. Neyem y J. Navón, "Towards a practical framework for code offloading in the Internet of Things", Futur. Generar. Comput. Syst., vol. 92, págs. 424-437, marzo de 2019.</w:t>
      </w:r>
    </w:p>
    <w:p w:rsidR="0059446A" w:rsidRPr="00ED0B53" w:rsidRDefault="0059446A" w:rsidP="0059446A">
      <w:pPr>
        <w:pStyle w:val="references"/>
        <w:tabs>
          <w:tab w:val="num" w:pos="360"/>
        </w:tabs>
        <w:ind w:left="354" w:hanging="354"/>
      </w:pPr>
      <w:r w:rsidRPr="00ED0B53">
        <w:t>[9]</w:t>
      </w:r>
      <w:r w:rsidRPr="00ED0B53">
        <w:tab/>
        <w:t>J. W. Cervantes-Solis, C. Baber, A. Khattab y R. Mitch, "Rule and theme discovery in human interactions with an'Internet of Things,'" en Proceedings of the 2015 British HCI Conference on - British HCI `15, 2015, pp. 222-227.</w:t>
      </w:r>
    </w:p>
    <w:p w:rsidR="0059446A" w:rsidRPr="00ED0B53" w:rsidRDefault="0059446A" w:rsidP="0059446A">
      <w:pPr>
        <w:pStyle w:val="references"/>
        <w:tabs>
          <w:tab w:val="num" w:pos="360"/>
        </w:tabs>
        <w:ind w:left="354" w:hanging="354"/>
      </w:pPr>
      <w:r w:rsidRPr="00F2132A">
        <w:rPr>
          <w:lang w:val="es-EC"/>
        </w:rPr>
        <w:t>[10]</w:t>
      </w:r>
      <w:r w:rsidRPr="00F2132A">
        <w:rPr>
          <w:lang w:val="es-EC"/>
        </w:rPr>
        <w:tab/>
        <w:t xml:space="preserve">F. Ciccozzi y R. Spalazzese, "MDE4IoT: Apoyar el Internet de los objetos con ingeniería basada en modelos", Stud. </w:t>
      </w:r>
      <w:r w:rsidRPr="00ED0B53">
        <w:t>Comput. Intell. vol. 678, págs. 67-76, 2017.</w:t>
      </w:r>
    </w:p>
    <w:p w:rsidR="0059446A" w:rsidRPr="00ED0B53" w:rsidRDefault="0059446A" w:rsidP="0059446A">
      <w:pPr>
        <w:pStyle w:val="references"/>
        <w:tabs>
          <w:tab w:val="num" w:pos="360"/>
        </w:tabs>
        <w:ind w:left="354" w:hanging="354"/>
      </w:pPr>
      <w:r w:rsidRPr="00ED0B53">
        <w:t>[11]</w:t>
      </w:r>
      <w:r w:rsidRPr="00ED0B53">
        <w:tab/>
        <w:t>H. Khaleel y otros, "Heterogeneous applications, tools, and methodologies in the car manufacturing industry through an IoT approach," IEEE Syst. J., vol. 11, no. 3, pp. 1412-1423, Sep. 2017.</w:t>
      </w:r>
    </w:p>
    <w:p w:rsidR="0059446A" w:rsidRPr="00ED0B53" w:rsidRDefault="0059446A" w:rsidP="0059446A">
      <w:pPr>
        <w:pStyle w:val="references"/>
        <w:tabs>
          <w:tab w:val="num" w:pos="360"/>
        </w:tabs>
        <w:ind w:left="354" w:hanging="354"/>
      </w:pPr>
      <w:r w:rsidRPr="00ED0B53">
        <w:t>[12]</w:t>
      </w:r>
      <w:r w:rsidRPr="00ED0B53">
        <w:tab/>
        <w:t>H. Cai, Y. Gu, A. V. Vasilakos, B. Xu y J. Zhou, "Model-driven development patterns for mobile services in Cloud of Things", IEEE Trans. Cloud Comput., tomo 6, no. 3, pp. 771-784, julio de 2018.</w:t>
      </w:r>
    </w:p>
    <w:p w:rsidR="0059446A" w:rsidRPr="00ED0B53" w:rsidRDefault="0059446A" w:rsidP="0059446A">
      <w:pPr>
        <w:pStyle w:val="references"/>
        <w:tabs>
          <w:tab w:val="num" w:pos="360"/>
        </w:tabs>
        <w:ind w:left="354" w:hanging="354"/>
      </w:pPr>
      <w:r w:rsidRPr="00ED0B53">
        <w:t>[13]</w:t>
      </w:r>
      <w:r w:rsidRPr="00ED0B53">
        <w:tab/>
        <w:t>A. Lekidis, E. Stachtiari, P. Katsaros, M. Bozga y C. K. Georgiadis, "Model-based design of IoT systems with the BIP component framework," Softw. - Pract. Exp., vol. 48, no. 6, pp. 1167-1194, Jun. 2018.</w:t>
      </w:r>
    </w:p>
    <w:p w:rsidR="0059446A" w:rsidRPr="00ED0B53" w:rsidRDefault="0059446A" w:rsidP="0059446A">
      <w:pPr>
        <w:pStyle w:val="references"/>
        <w:tabs>
          <w:tab w:val="num" w:pos="360"/>
        </w:tabs>
        <w:ind w:left="354" w:hanging="354"/>
      </w:pPr>
      <w:r w:rsidRPr="00ED0B53">
        <w:t>[14]</w:t>
      </w:r>
      <w:r w:rsidRPr="00ED0B53">
        <w:tab/>
        <w:t>M. Brambilla, E. Umuhoza y R. Acerbis, "Model-driven development of user interfaces for IoT systems via domain-specific components and patterns," J. Internet Serv. Appl., vol. 8, no. 1, p. 14, diciembre de 2017.</w:t>
      </w:r>
    </w:p>
    <w:p w:rsidR="0059446A" w:rsidRPr="00ED0B53" w:rsidRDefault="0059446A" w:rsidP="0059446A">
      <w:pPr>
        <w:pStyle w:val="references"/>
        <w:tabs>
          <w:tab w:val="num" w:pos="360"/>
        </w:tabs>
        <w:ind w:left="354" w:hanging="354"/>
      </w:pPr>
      <w:r w:rsidRPr="00ED0B53">
        <w:t>[15]</w:t>
      </w:r>
      <w:r w:rsidRPr="00ED0B53">
        <w:tab/>
        <w:t>A. Harbouche, N. Djedi, M. Erradi, J. Ben-Othman y A. Kobbane, "Model driven flexible design of a wireless body sensor network for health monitoring," Comput. Networks, vol. 129, págs. 548-571, diciembre de 2017.</w:t>
      </w:r>
    </w:p>
    <w:p w:rsidR="0059446A" w:rsidRPr="00ED0B53" w:rsidRDefault="0059446A" w:rsidP="0059446A">
      <w:pPr>
        <w:pStyle w:val="references"/>
        <w:tabs>
          <w:tab w:val="num" w:pos="360"/>
        </w:tabs>
        <w:ind w:left="354" w:hanging="354"/>
      </w:pPr>
      <w:r w:rsidRPr="00ED0B53">
        <w:t>[16]</w:t>
      </w:r>
      <w:r w:rsidRPr="00ED0B53">
        <w:tab/>
        <w:t>T. Usländer y T. Batz, "Agile service engineering in the Industrial Internet of Things", Futur. Internet, vol. 10, no. 10, p. 100, octubre de 2018.</w:t>
      </w:r>
    </w:p>
    <w:p w:rsidR="0059446A" w:rsidRPr="00ED0B53" w:rsidRDefault="0059446A" w:rsidP="0059446A">
      <w:pPr>
        <w:pStyle w:val="references"/>
        <w:tabs>
          <w:tab w:val="num" w:pos="360"/>
        </w:tabs>
        <w:ind w:left="354" w:hanging="354"/>
      </w:pPr>
      <w:r w:rsidRPr="00ED0B53">
        <w:t>[17]</w:t>
      </w:r>
      <w:r w:rsidRPr="00ED0B53">
        <w:tab/>
        <w:t>P. Pico-Valencia, J. A. Holgado-Terriza, y P. Paderewski, "A systematic method for building internet of agents applications based on the linked open data approach," Futur. Generar. Comput. Syst. vol. 94, pp. 250-271, mayo de 2019.</w:t>
      </w:r>
    </w:p>
    <w:p w:rsidR="0059446A" w:rsidRPr="00ED0B53" w:rsidRDefault="0059446A" w:rsidP="0059446A">
      <w:pPr>
        <w:pStyle w:val="references"/>
        <w:tabs>
          <w:tab w:val="num" w:pos="360"/>
        </w:tabs>
        <w:ind w:left="354" w:hanging="354"/>
      </w:pPr>
      <w:r w:rsidRPr="00ED0B53">
        <w:t>[18]</w:t>
      </w:r>
      <w:r w:rsidRPr="00ED0B53">
        <w:tab/>
        <w:t>C. M. Sosa-Reyna, E. Tello-Leal y D. Lara-Alabazares, "Methodology for the model-driven development of service oriented IoT applications," J. Syst. Archit. vol. 90, págs. 15-22, octubre de 2018.</w:t>
      </w:r>
    </w:p>
    <w:p w:rsidR="0059446A" w:rsidRPr="00ED0B53" w:rsidRDefault="0059446A" w:rsidP="0059446A">
      <w:pPr>
        <w:pStyle w:val="references"/>
        <w:tabs>
          <w:tab w:val="num" w:pos="360"/>
        </w:tabs>
        <w:ind w:left="354" w:hanging="354"/>
      </w:pPr>
      <w:r w:rsidRPr="00ED0B53">
        <w:t>[19]</w:t>
      </w:r>
      <w:r w:rsidRPr="00ED0B53">
        <w:tab/>
        <w:t>C. M. de Farias y otros, "COMFIT: A development environment for the Internet of Things", Futur. Generar. Comput. Syst., vol. 75, pp. 128-144, octubre de 2017.</w:t>
      </w:r>
    </w:p>
    <w:p w:rsidR="0059446A" w:rsidRPr="00ED0B53" w:rsidRDefault="0059446A" w:rsidP="0059446A">
      <w:pPr>
        <w:pStyle w:val="references"/>
        <w:tabs>
          <w:tab w:val="num" w:pos="360"/>
        </w:tabs>
        <w:ind w:left="354" w:hanging="354"/>
      </w:pPr>
      <w:r w:rsidRPr="00ED0B53">
        <w:t>20]</w:t>
      </w:r>
      <w:r w:rsidRPr="00ED0B53">
        <w:tab/>
        <w:t xml:space="preserve"> G. Fortino y otros, "Towards multi-layer interoperability of heterogeneous IoT platforms: The INTER-IoT approach", Internet of Things, no. 9783319612997, pp. 199-232, 2018.</w:t>
      </w:r>
    </w:p>
    <w:p w:rsidR="0059446A" w:rsidRPr="00ED0B53" w:rsidRDefault="0059446A" w:rsidP="0059446A">
      <w:pPr>
        <w:pStyle w:val="references"/>
        <w:tabs>
          <w:tab w:val="num" w:pos="360"/>
        </w:tabs>
        <w:ind w:left="354" w:hanging="354"/>
      </w:pPr>
      <w:r w:rsidRPr="00ED0B53">
        <w:t>[21]</w:t>
      </w:r>
      <w:r w:rsidRPr="00ED0B53">
        <w:tab/>
        <w:t>P. Patel y D. Cassou, "Enabling high-level application development for the Internet of Things", en Journal of Systems and Software, 2015, vol. 103, pp. 62-84.</w:t>
      </w:r>
    </w:p>
    <w:p w:rsidR="0059446A" w:rsidRPr="00ED0B53" w:rsidRDefault="0059446A" w:rsidP="0059446A">
      <w:pPr>
        <w:pStyle w:val="references"/>
        <w:tabs>
          <w:tab w:val="num" w:pos="360"/>
        </w:tabs>
        <w:ind w:left="354" w:hanging="354"/>
      </w:pPr>
      <w:r w:rsidRPr="00ED0B53">
        <w:t>[22]</w:t>
      </w:r>
      <w:r w:rsidRPr="00ED0B53">
        <w:tab/>
        <w:t>R. C. Martin, "Clean coder blog", TDD, 2017. .</w:t>
      </w:r>
    </w:p>
    <w:p w:rsidR="0059446A" w:rsidRPr="00ED0B53" w:rsidRDefault="0059446A" w:rsidP="0059446A">
      <w:pPr>
        <w:pStyle w:val="references"/>
        <w:tabs>
          <w:tab w:val="num" w:pos="360"/>
        </w:tabs>
        <w:ind w:left="354" w:hanging="354"/>
      </w:pPr>
      <w:r w:rsidRPr="00ED0B53">
        <w:t>[23]</w:t>
      </w:r>
      <w:r w:rsidRPr="00ED0B53">
        <w:tab/>
        <w:t>L. Rising y N. S. Janoff, "Scrum software development process for small teams", IEEE Softw. vol. 17, no. 4, pp. 26-32, 2000.</w:t>
      </w:r>
    </w:p>
    <w:p w:rsidR="0059446A" w:rsidRPr="00F2132A" w:rsidRDefault="0059446A" w:rsidP="0059446A">
      <w:pPr>
        <w:pStyle w:val="references"/>
        <w:tabs>
          <w:tab w:val="num" w:pos="360"/>
        </w:tabs>
        <w:ind w:left="354" w:hanging="354"/>
        <w:rPr>
          <w:lang w:val="es-EC"/>
        </w:rPr>
      </w:pPr>
      <w:r w:rsidRPr="00F2132A">
        <w:rPr>
          <w:lang w:val="es-EC"/>
        </w:rPr>
        <w:t>[24]</w:t>
      </w:r>
      <w:r w:rsidRPr="00F2132A">
        <w:rPr>
          <w:lang w:val="es-EC"/>
        </w:rPr>
        <w:tab/>
        <w:t>A. Holzinger, M. Errath, G. Searle, B. Thurnher y W. Slany, "From extreme programming and usability engineering to extreme usability in software engineering education (XP+UE→XU)" (De la programación extrema y la ingeniería de usabilidad a la usabilidad extrema en la enseñanza de la ingeniería de software), en Proceedings - International Computer Software and Applications Conference (Actas - Conferencia internacional sobre software y aplicaciones informáticas), 2005, vol. 2, pp. 169-172.</w:t>
      </w:r>
    </w:p>
    <w:p w:rsidR="0059446A" w:rsidRPr="00F2132A" w:rsidRDefault="0059446A" w:rsidP="0059446A">
      <w:pPr>
        <w:pStyle w:val="references"/>
        <w:tabs>
          <w:tab w:val="num" w:pos="360"/>
        </w:tabs>
        <w:ind w:left="354" w:hanging="354"/>
        <w:rPr>
          <w:lang w:val="es-EC"/>
        </w:rPr>
      </w:pPr>
      <w:r w:rsidRPr="00F2132A">
        <w:rPr>
          <w:lang w:val="es-EC"/>
        </w:rPr>
        <w:t>[25]</w:t>
      </w:r>
      <w:r w:rsidRPr="00F2132A">
        <w:rPr>
          <w:lang w:val="es-EC"/>
        </w:rPr>
        <w:tab/>
        <w:t>K. Beck y otros, "Manifiesto para el desarrollo ágil de software", Manifiesto para el desarrollo ágil de software, 2001. .</w:t>
      </w:r>
    </w:p>
    <w:p w:rsidR="0059446A" w:rsidRPr="00ED0B53" w:rsidRDefault="0059446A" w:rsidP="0059446A">
      <w:pPr>
        <w:pStyle w:val="references"/>
        <w:tabs>
          <w:tab w:val="num" w:pos="360"/>
        </w:tabs>
        <w:ind w:left="354" w:hanging="354"/>
      </w:pPr>
      <w:r w:rsidRPr="00ED0B53">
        <w:t>[26]</w:t>
      </w:r>
      <w:r w:rsidRPr="00ED0B53">
        <w:tab/>
        <w:t>M. Fowler y J. Highsmith, "The Agile Manifesto", 2001.</w:t>
      </w:r>
    </w:p>
    <w:p w:rsidR="0059446A" w:rsidRPr="00F2132A" w:rsidRDefault="0059446A" w:rsidP="0059446A">
      <w:pPr>
        <w:pStyle w:val="references"/>
        <w:tabs>
          <w:tab w:val="num" w:pos="360"/>
        </w:tabs>
        <w:ind w:left="354" w:hanging="354"/>
        <w:rPr>
          <w:lang w:val="es-EC"/>
        </w:rPr>
      </w:pPr>
      <w:r w:rsidRPr="00F2132A">
        <w:rPr>
          <w:lang w:val="es-EC"/>
        </w:rPr>
        <w:t>[27]</w:t>
      </w:r>
      <w:r w:rsidRPr="00F2132A">
        <w:rPr>
          <w:lang w:val="es-EC"/>
        </w:rPr>
        <w:tab/>
        <w:t>O. Hazzan e Y. Dubinsky, "The Agile Manifesto", en SpringerBriefs in Computer Science, no. 9783319101569, 2014, pp. 9-14.</w:t>
      </w:r>
    </w:p>
    <w:p w:rsidR="0059446A" w:rsidRPr="00ED0B53" w:rsidRDefault="0059446A" w:rsidP="0059446A">
      <w:pPr>
        <w:pStyle w:val="references"/>
        <w:tabs>
          <w:tab w:val="num" w:pos="360"/>
        </w:tabs>
        <w:ind w:left="354" w:hanging="354"/>
      </w:pPr>
      <w:r w:rsidRPr="00F2132A">
        <w:rPr>
          <w:lang w:val="es-EC"/>
        </w:rPr>
        <w:t>[28]</w:t>
      </w:r>
      <w:r w:rsidRPr="00F2132A">
        <w:rPr>
          <w:lang w:val="es-EC"/>
        </w:rPr>
        <w:tab/>
        <w:t xml:space="preserve">R. T. Mowday, "Características del líder, confianza en sí mismo y métodos de influencia ascendente en situaciones de decisión organizacional", Acad. </w:t>
      </w:r>
      <w:r w:rsidRPr="00ED0B53">
        <w:t>Manag. J., vol. 22, no. 4, págs. 709-725, diciembre de 1979.</w:t>
      </w:r>
    </w:p>
    <w:p w:rsidR="0059446A" w:rsidRPr="00ED0B53" w:rsidRDefault="0059446A" w:rsidP="0059446A">
      <w:pPr>
        <w:pStyle w:val="references"/>
        <w:tabs>
          <w:tab w:val="num" w:pos="360"/>
        </w:tabs>
        <w:ind w:left="354" w:hanging="354"/>
      </w:pPr>
      <w:r w:rsidRPr="00ED0B53">
        <w:t>[29]</w:t>
      </w:r>
      <w:r w:rsidRPr="00ED0B53">
        <w:tab/>
        <w:t>H. Koo y C. Park, "Foundation of leadership in Asia: Leader characteristics and leadership styles review and research agenda", Asia Pacific Journal of Management, vol. 35, no. 3. Springer US, pp. 697-718, Sep-2018.</w:t>
      </w:r>
    </w:p>
    <w:p w:rsidR="0059446A" w:rsidRPr="00ED0B53" w:rsidRDefault="0059446A" w:rsidP="0059446A">
      <w:pPr>
        <w:pStyle w:val="references"/>
        <w:tabs>
          <w:tab w:val="num" w:pos="360"/>
        </w:tabs>
        <w:ind w:left="354" w:hanging="354"/>
      </w:pPr>
      <w:r w:rsidRPr="00ED0B53">
        <w:t>[30]</w:t>
      </w:r>
      <w:r w:rsidRPr="00ED0B53">
        <w:tab/>
        <w:t>A. Tort, A. Olivé y M. R. Sancho, "An approach to test-driven development of conceptual schemas", Data Knowl. Eng., vol. 70, no. 12, pp. 1088-1111, 2011.</w:t>
      </w:r>
    </w:p>
    <w:p w:rsidR="0059446A" w:rsidRPr="00ED0B53" w:rsidRDefault="0059446A" w:rsidP="0059446A">
      <w:pPr>
        <w:pStyle w:val="references"/>
        <w:tabs>
          <w:tab w:val="num" w:pos="360"/>
        </w:tabs>
        <w:ind w:left="354" w:hanging="354"/>
      </w:pPr>
      <w:r w:rsidRPr="00ED0B53">
        <w:t>[31]</w:t>
      </w:r>
      <w:r w:rsidRPr="00ED0B53">
        <w:tab/>
        <w:t>D. Janzen y H. Saiedian, "Test-driven development: Concepts, taxonomy, and future direction," Computer (Long. Beach. Calif), vol. 38, no. 9, pp. 43-50, Sep. 2005.</w:t>
      </w:r>
    </w:p>
    <w:p w:rsidR="0059446A" w:rsidRPr="00ED0B53" w:rsidRDefault="0059446A" w:rsidP="0059446A">
      <w:pPr>
        <w:pStyle w:val="references"/>
        <w:tabs>
          <w:tab w:val="num" w:pos="360"/>
        </w:tabs>
        <w:ind w:left="354" w:hanging="354"/>
      </w:pPr>
      <w:r w:rsidRPr="00ED0B53">
        <w:t>[32]</w:t>
      </w:r>
      <w:r w:rsidRPr="00ED0B53">
        <w:tab/>
        <w:t>R. C. Martin, código limpio. A handbook of agile software craftsmanship, 1ª edición. Boston: Pearson Education, Inc, 2011.</w:t>
      </w:r>
    </w:p>
    <w:p w:rsidR="0059446A" w:rsidRPr="00ED0B53" w:rsidRDefault="0059446A" w:rsidP="0059446A">
      <w:pPr>
        <w:pStyle w:val="references"/>
        <w:tabs>
          <w:tab w:val="num" w:pos="360"/>
        </w:tabs>
        <w:ind w:left="354" w:hanging="354"/>
      </w:pPr>
      <w:r w:rsidRPr="00ED0B53">
        <w:t>[33]</w:t>
      </w:r>
      <w:r w:rsidRPr="00ED0B53">
        <w:tab/>
        <w:t xml:space="preserve">L. Madeyski y M. Kawalerowicz, "Continuous test-driven development: A preliminary empirical evaluation using agile </w:t>
      </w:r>
      <w:r w:rsidRPr="00ED0B53">
        <w:lastRenderedPageBreak/>
        <w:t>experimentation in industrial settings", en Studies in Computational Intelligence, vol. 733, Kosiuczenko P.; y Madeyski L., Eds. Springer, Cham, 2018, págs. 105-118.</w:t>
      </w:r>
    </w:p>
    <w:p w:rsidR="0059446A" w:rsidRPr="00ED0B53" w:rsidRDefault="0059446A" w:rsidP="0059446A">
      <w:pPr>
        <w:pStyle w:val="references"/>
        <w:tabs>
          <w:tab w:val="num" w:pos="360"/>
        </w:tabs>
        <w:ind w:left="354" w:hanging="354"/>
      </w:pPr>
      <w:r w:rsidRPr="00ED0B53">
        <w:t>[34]</w:t>
      </w:r>
      <w:r w:rsidRPr="00ED0B53">
        <w:tab/>
        <w:t>K. Braithwaite y T. Joyce, "XP expanded: Distributed extreme programming", Springer, Berlín, Heidelberg, 2005, pp. 180-188.</w:t>
      </w:r>
    </w:p>
    <w:p w:rsidR="0059446A" w:rsidRPr="00ED0B53" w:rsidRDefault="0059446A" w:rsidP="0059446A">
      <w:pPr>
        <w:pStyle w:val="references"/>
        <w:tabs>
          <w:tab w:val="num" w:pos="360"/>
        </w:tabs>
        <w:ind w:left="354" w:hanging="354"/>
      </w:pPr>
      <w:r w:rsidRPr="00ED0B53">
        <w:t>[35]</w:t>
      </w:r>
      <w:r w:rsidRPr="00ED0B53">
        <w:tab/>
        <w:t>C. M. Sosa-Reyna, E. Tello-Leal y D. Lara-Alabazares, "An approach based on model-driven development for IoT applications", en Proceedings - 2018 IEEE International Congress on Internet of Things, ICIOT 2018 - Part of the 2018 IEEE World Congress on Services, 2018, pp. 134-139.</w:t>
      </w:r>
    </w:p>
    <w:p w:rsidR="0059446A" w:rsidRPr="00F2132A" w:rsidRDefault="0059446A" w:rsidP="0059446A">
      <w:pPr>
        <w:pStyle w:val="references"/>
        <w:tabs>
          <w:tab w:val="num" w:pos="360"/>
        </w:tabs>
        <w:ind w:left="354" w:hanging="354"/>
        <w:rPr>
          <w:lang w:val="es-EC"/>
        </w:rPr>
      </w:pPr>
      <w:r w:rsidRPr="00F2132A">
        <w:rPr>
          <w:lang w:val="es-EC"/>
        </w:rPr>
        <w:t>[36]</w:t>
      </w:r>
      <w:r w:rsidRPr="00F2132A">
        <w:rPr>
          <w:lang w:val="es-EC"/>
        </w:rPr>
        <w:tab/>
        <w:t>R. H. Rasch y H. L. Tosi, "Factores que afectan al rendimiento de los desarrolladores de software: Un enfoque integrado", MIS Q., vol. 16, no. 3, pág. 395, septiembre de 1992.</w:t>
      </w:r>
    </w:p>
    <w:p w:rsidR="0059446A" w:rsidRPr="00F2132A" w:rsidRDefault="0059446A" w:rsidP="0059446A">
      <w:pPr>
        <w:pStyle w:val="references"/>
        <w:tabs>
          <w:tab w:val="num" w:pos="360"/>
        </w:tabs>
        <w:ind w:left="354" w:hanging="354"/>
        <w:rPr>
          <w:lang w:val="es-EC"/>
        </w:rPr>
      </w:pPr>
      <w:r w:rsidRPr="00F2132A">
        <w:rPr>
          <w:lang w:val="es-EC"/>
        </w:rPr>
        <w:t>[37]</w:t>
      </w:r>
      <w:r w:rsidRPr="00F2132A">
        <w:rPr>
          <w:lang w:val="es-EC"/>
        </w:rPr>
        <w:tab/>
        <w:t>C. Blé Jurado, J. M. Beas, J. Gutiérrez Plaza, F. Reyes Perdomo, and G. Mena, Diseño agil con TDD, 1st ed., vol. 1. iExpertos.com, 2010.</w:t>
      </w:r>
    </w:p>
    <w:p w:rsidR="0059446A" w:rsidRPr="00ED0B53" w:rsidRDefault="0059446A" w:rsidP="0059446A">
      <w:pPr>
        <w:pStyle w:val="references"/>
        <w:tabs>
          <w:tab w:val="num" w:pos="360"/>
        </w:tabs>
        <w:ind w:left="354" w:hanging="354"/>
      </w:pPr>
      <w:r w:rsidRPr="00ED0B53">
        <w:t>[38]</w:t>
      </w:r>
      <w:r w:rsidRPr="00ED0B53">
        <w:tab/>
        <w:t>Z. Chen, Z. Liu, A. P. Ravn, V. Stolz y N. Zhan, "Refinement and verification in component-based model-driven design," Sci. Program, vol. 74, no. 4, pp. 168-196, febrero de 2009.</w:t>
      </w:r>
    </w:p>
    <w:p w:rsidR="0059446A" w:rsidRPr="00ED0B53" w:rsidRDefault="0059446A" w:rsidP="0059446A">
      <w:pPr>
        <w:pStyle w:val="references"/>
        <w:tabs>
          <w:tab w:val="num" w:pos="360"/>
        </w:tabs>
        <w:ind w:left="354" w:hanging="354"/>
      </w:pPr>
      <w:r w:rsidRPr="00ED0B53">
        <w:t>[39]</w:t>
      </w:r>
      <w:r w:rsidRPr="00ED0B53">
        <w:tab/>
        <w:t>J. Pollack y P. Matous, "Testing the impact of targeted team building on project team communication using social network analysis," Int. J. Proj. Manag., vol. 37, no. 3, págs. 473-484, abril de 2019.</w:t>
      </w:r>
    </w:p>
    <w:p w:rsidR="00E77523" w:rsidRPr="00ED0B53" w:rsidRDefault="00E77523" w:rsidP="0059446A">
      <w:pPr>
        <w:pStyle w:val="references"/>
        <w:tabs>
          <w:tab w:val="num" w:pos="360"/>
        </w:tabs>
        <w:ind w:left="354" w:hanging="354"/>
        <w:sectPr w:rsidR="00E77523" w:rsidRPr="00ED0B53" w:rsidSect="003B4E04">
          <w:type w:val="continuous"/>
          <w:pgSz w:w="11906" w:h="16838" w:code="9"/>
          <w:pgMar w:top="1080" w:right="907" w:bottom="1440" w:left="907" w:header="720" w:footer="720" w:gutter="0"/>
          <w:cols w:num="2" w:space="360"/>
          <w:docGrid w:linePitch="360"/>
        </w:sectPr>
      </w:pPr>
      <w:r w:rsidRPr="00ED0B53">
        <w:fldChar w:fldCharType="end"/>
      </w:r>
    </w:p>
    <w:p w:rsidR="009303D9" w:rsidRPr="00ED0B53" w:rsidRDefault="00A01168" w:rsidP="00E77523">
      <w:r>
        <w:t>Pi</w:t>
      </w:r>
    </w:p>
    <w:sectPr w:rsidR="009303D9" w:rsidRPr="00ED0B53"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1DB0" w:rsidRDefault="00DF1DB0" w:rsidP="001A3B3D">
      <w:r>
        <w:separator/>
      </w:r>
    </w:p>
  </w:endnote>
  <w:endnote w:type="continuationSeparator" w:id="0">
    <w:p w:rsidR="00DF1DB0" w:rsidRDefault="00DF1DB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Linux Libertine">
    <w:altName w:val="Times New Roman"/>
    <w:charset w:val="00"/>
    <w:family w:val="auto"/>
    <w:pitch w:val="variable"/>
    <w:sig w:usb0="00000000" w:usb1="5200E5FB" w:usb2="02000020" w:usb3="00000000" w:csb0="000001B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 w:name="Linux Biolinum">
    <w:altName w:val="Times New Roman"/>
    <w:charset w:val="00"/>
    <w:family w:val="auto"/>
    <w:pitch w:val="variable"/>
    <w:sig w:usb0="00000000"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238" w:rsidRPr="006F6D3D" w:rsidRDefault="00537238" w:rsidP="001E447B">
    <w:pPr>
      <w:pStyle w:val="Piedepgina"/>
      <w:rPr>
        <w:sz w:val="16"/>
        <w:szCs w:val="16"/>
      </w:rPr>
    </w:pPr>
    <w:r w:rsidRPr="001E447B">
      <w:rPr>
        <w:sz w:val="16"/>
        <w:szCs w:val="16"/>
      </w:rPr>
      <w:t>978-1-7281-3764-3/19/$31</w:t>
    </w:r>
    <w:r>
      <w:rPr>
        <w:sz w:val="16"/>
        <w:szCs w:val="16"/>
      </w:rPr>
      <w:t>.00 ©2019</w:t>
    </w:r>
    <w:r w:rsidRPr="006F6D3D">
      <w:rPr>
        <w:sz w:val="16"/>
        <w:szCs w:val="16"/>
      </w:rPr>
      <w:t xml:space="preserve"> IEEE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1DB0" w:rsidRDefault="00DF1DB0" w:rsidP="001A3B3D">
      <w:r>
        <w:separator/>
      </w:r>
    </w:p>
  </w:footnote>
  <w:footnote w:type="continuationSeparator" w:id="0">
    <w:p w:rsidR="00DF1DB0" w:rsidRDefault="00DF1DB0" w:rsidP="001A3B3D">
      <w:r>
        <w:continuationSeparator/>
      </w:r>
    </w:p>
  </w:footnote>
  <w:footnote w:id="1">
    <w:p w:rsidR="00537238" w:rsidRPr="00F2132A" w:rsidRDefault="00537238" w:rsidP="00CC70D9">
      <w:pPr>
        <w:pStyle w:val="Textonotapie"/>
        <w:rPr>
          <w:rFonts w:cs="Linux Libertine"/>
          <w:szCs w:val="14"/>
          <w:lang w:val="es-EC"/>
        </w:rPr>
      </w:pPr>
      <w:r w:rsidRPr="0038183D">
        <w:rPr>
          <w:rStyle w:val="Refdenotaalpie"/>
          <w:rFonts w:cs="Linux Libertine"/>
          <w:szCs w:val="14"/>
        </w:rPr>
        <w:footnoteRef/>
      </w:r>
      <w:r w:rsidRPr="00F2132A">
        <w:rPr>
          <w:rFonts w:cs="Linux Libertine"/>
          <w:szCs w:val="14"/>
          <w:lang w:val="es-EC"/>
        </w:rPr>
        <w:t xml:space="preserve"> Documento más antiguo publicado en 1964.</w:t>
      </w:r>
    </w:p>
  </w:footnote>
  <w:footnote w:id="2">
    <w:p w:rsidR="00537238" w:rsidRPr="00F2132A" w:rsidRDefault="00537238" w:rsidP="00CC70D9">
      <w:pPr>
        <w:pStyle w:val="Textonotapie"/>
        <w:rPr>
          <w:rFonts w:cs="Linux Libertine"/>
          <w:szCs w:val="14"/>
          <w:lang w:val="es-EC"/>
        </w:rPr>
      </w:pPr>
      <w:r w:rsidRPr="0038183D">
        <w:rPr>
          <w:rStyle w:val="Refdenotaalpie"/>
          <w:rFonts w:cs="Linux Libertine"/>
          <w:szCs w:val="14"/>
        </w:rPr>
        <w:footnoteRef/>
      </w:r>
      <w:r w:rsidRPr="00F2132A">
        <w:rPr>
          <w:rFonts w:cs="Linux Libertine"/>
          <w:szCs w:val="14"/>
          <w:lang w:val="es-EC"/>
        </w:rPr>
        <w:t xml:space="preserve"> Documento más antiguo publicado en 1974.</w:t>
      </w:r>
    </w:p>
  </w:footnote>
  <w:footnote w:id="3">
    <w:p w:rsidR="00537238" w:rsidRPr="00537238" w:rsidRDefault="00537238" w:rsidP="00B71169">
      <w:pPr>
        <w:pStyle w:val="Textonotapie"/>
      </w:pPr>
      <w:r w:rsidRPr="00E35D14">
        <w:rPr>
          <w:rStyle w:val="Refdenotaalpie"/>
        </w:rPr>
        <w:footnoteRef/>
      </w:r>
      <w:hyperlink r:id="rId1" w:history="1">
        <w:r w:rsidRPr="00537238">
          <w:t xml:space="preserve"> http://wos.fecyt.es</w:t>
        </w:r>
      </w:hyperlink>
    </w:p>
  </w:footnote>
  <w:footnote w:id="4">
    <w:p w:rsidR="00537238" w:rsidRPr="00870501" w:rsidRDefault="00537238" w:rsidP="00870501">
      <w:pPr>
        <w:pStyle w:val="Textonotapie"/>
      </w:pPr>
      <w:r>
        <w:rPr>
          <w:rStyle w:val="Refdenotaalpie"/>
        </w:rPr>
        <w:footnoteRef/>
      </w:r>
      <w:r w:rsidRPr="00870501">
        <w:t xml:space="preserve"> LANGUAGE: (English) ANDDOCUMENT TYPES: (Article OR Book OR Book Chapter OR Book Review OR Editorial Material OR Review) </w:t>
      </w:r>
      <w:r w:rsidRPr="007A02DA">
        <w:rPr>
          <w:i/>
        </w:rPr>
        <w:t>Indexes=SCI-EXPANDED, SSCI, A&amp;HCI, CPCI-S, CPCI-SSH, BKCI-S, BKCI-SSH, ESCI, CCR-EXPANDED, IC Timespan=All years</w:t>
      </w:r>
    </w:p>
  </w:footnote>
  <w:footnote w:id="5">
    <w:p w:rsidR="00537238" w:rsidRPr="00F2132A" w:rsidRDefault="00537238">
      <w:pPr>
        <w:pStyle w:val="Textonotapie"/>
        <w:rPr>
          <w:lang w:val="es-EC"/>
        </w:rPr>
      </w:pPr>
      <w:r>
        <w:rPr>
          <w:rStyle w:val="Refdenotaalpie"/>
        </w:rPr>
        <w:footnoteRef/>
      </w:r>
      <w:r w:rsidRPr="00F2132A">
        <w:rPr>
          <w:lang w:val="es-EC"/>
        </w:rPr>
        <w:t xml:space="preserve"> Modelo de procesos de negocio y notación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238" w:rsidRPr="00F2132A" w:rsidRDefault="00537238">
    <w:pPr>
      <w:pStyle w:val="Encabezado"/>
      <w:rPr>
        <w:i/>
        <w:sz w:val="16"/>
        <w:szCs w:val="16"/>
        <w:lang w:val="es-EC"/>
      </w:rPr>
    </w:pPr>
    <w:r w:rsidRPr="00F2132A">
      <w:rPr>
        <w:i/>
        <w:sz w:val="16"/>
        <w:szCs w:val="16"/>
        <w:lang w:val="es-EC"/>
      </w:rPr>
      <w:t>2019 IEEE Cuarta Reunión de Capítulos Técnicos del Ecuador (ETCM)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238" w:rsidRPr="00F2132A" w:rsidRDefault="00537238">
    <w:pPr>
      <w:pStyle w:val="Encabezado"/>
      <w:rPr>
        <w:i/>
        <w:sz w:val="16"/>
        <w:szCs w:val="16"/>
        <w:lang w:val="es-EC"/>
      </w:rPr>
    </w:pPr>
    <w:r w:rsidRPr="00F2132A">
      <w:rPr>
        <w:i/>
        <w:sz w:val="16"/>
        <w:szCs w:val="16"/>
        <w:lang w:val="es-EC"/>
      </w:rPr>
      <w:t>2019 IEEE Cuarta Reunión de Capítulos Técnicos del Ecuador (ETCM)</w:t>
    </w:r>
  </w:p>
  <w:p w:rsidR="00537238" w:rsidRPr="00F2132A" w:rsidRDefault="00537238">
    <w:pPr>
      <w:pStyle w:val="Encabezado"/>
      <w:rPr>
        <w:lang w:val="es-E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15394F25"/>
    <w:multiLevelType w:val="hybridMultilevel"/>
    <w:tmpl w:val="EC286634"/>
    <w:lvl w:ilvl="0" w:tplc="629EB560">
      <w:start w:val="1"/>
      <w:numFmt w:val="decimal"/>
      <w:lvlText w:val="%1."/>
      <w:lvlJc w:val="left"/>
      <w:pPr>
        <w:ind w:left="965" w:hanging="360"/>
      </w:pPr>
      <w:rPr>
        <w:lang w:val="es-EC"/>
      </w:rPr>
    </w:lvl>
    <w:lvl w:ilvl="1" w:tplc="0C0A0019" w:tentative="1">
      <w:start w:val="1"/>
      <w:numFmt w:val="lowerLetter"/>
      <w:lvlText w:val="%2."/>
      <w:lvlJc w:val="left"/>
      <w:pPr>
        <w:ind w:left="1685" w:hanging="360"/>
      </w:pPr>
    </w:lvl>
    <w:lvl w:ilvl="2" w:tplc="0C0A001B" w:tentative="1">
      <w:start w:val="1"/>
      <w:numFmt w:val="lowerRoman"/>
      <w:lvlText w:val="%3."/>
      <w:lvlJc w:val="right"/>
      <w:pPr>
        <w:ind w:left="2405" w:hanging="180"/>
      </w:pPr>
    </w:lvl>
    <w:lvl w:ilvl="3" w:tplc="0C0A000F" w:tentative="1">
      <w:start w:val="1"/>
      <w:numFmt w:val="decimal"/>
      <w:lvlText w:val="%4."/>
      <w:lvlJc w:val="left"/>
      <w:pPr>
        <w:ind w:left="3125" w:hanging="360"/>
      </w:pPr>
    </w:lvl>
    <w:lvl w:ilvl="4" w:tplc="0C0A0019" w:tentative="1">
      <w:start w:val="1"/>
      <w:numFmt w:val="lowerLetter"/>
      <w:lvlText w:val="%5."/>
      <w:lvlJc w:val="left"/>
      <w:pPr>
        <w:ind w:left="3845" w:hanging="360"/>
      </w:pPr>
    </w:lvl>
    <w:lvl w:ilvl="5" w:tplc="0C0A001B" w:tentative="1">
      <w:start w:val="1"/>
      <w:numFmt w:val="lowerRoman"/>
      <w:lvlText w:val="%6."/>
      <w:lvlJc w:val="right"/>
      <w:pPr>
        <w:ind w:left="4565" w:hanging="180"/>
      </w:pPr>
    </w:lvl>
    <w:lvl w:ilvl="6" w:tplc="0C0A000F" w:tentative="1">
      <w:start w:val="1"/>
      <w:numFmt w:val="decimal"/>
      <w:lvlText w:val="%7."/>
      <w:lvlJc w:val="left"/>
      <w:pPr>
        <w:ind w:left="5285" w:hanging="360"/>
      </w:pPr>
    </w:lvl>
    <w:lvl w:ilvl="7" w:tplc="0C0A0019" w:tentative="1">
      <w:start w:val="1"/>
      <w:numFmt w:val="lowerLetter"/>
      <w:lvlText w:val="%8."/>
      <w:lvlJc w:val="left"/>
      <w:pPr>
        <w:ind w:left="6005" w:hanging="360"/>
      </w:pPr>
    </w:lvl>
    <w:lvl w:ilvl="8" w:tplc="0C0A001B" w:tentative="1">
      <w:start w:val="1"/>
      <w:numFmt w:val="lowerRoman"/>
      <w:lvlText w:val="%9."/>
      <w:lvlJc w:val="right"/>
      <w:pPr>
        <w:ind w:left="6725" w:hanging="180"/>
      </w:p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8" w15:restartNumberingAfterBreak="0">
    <w:nsid w:val="48CC7B13"/>
    <w:multiLevelType w:val="hybridMultilevel"/>
    <w:tmpl w:val="E7148D24"/>
    <w:lvl w:ilvl="0" w:tplc="0CAEBD0A">
      <w:start w:val="1"/>
      <w:numFmt w:val="bullet"/>
      <w:pStyle w:val="lista"/>
      <w:lvlText w:val=""/>
      <w:lvlJc w:val="left"/>
      <w:pPr>
        <w:ind w:left="965" w:hanging="360"/>
      </w:pPr>
      <w:rPr>
        <w:rFonts w:ascii="Symbol" w:hAnsi="Symbol" w:hint="default"/>
      </w:rPr>
    </w:lvl>
    <w:lvl w:ilvl="1" w:tplc="1284B01E">
      <w:start w:val="1"/>
      <w:numFmt w:val="bullet"/>
      <w:lvlText w:val="o"/>
      <w:lvlJc w:val="left"/>
      <w:pPr>
        <w:ind w:left="1685" w:hanging="360"/>
      </w:pPr>
      <w:rPr>
        <w:rFonts w:ascii="Courier New" w:hAnsi="Courier New" w:cs="Courier New" w:hint="default"/>
      </w:rPr>
    </w:lvl>
    <w:lvl w:ilvl="2" w:tplc="300A0005" w:tentative="1">
      <w:start w:val="1"/>
      <w:numFmt w:val="bullet"/>
      <w:lvlText w:val=""/>
      <w:lvlJc w:val="left"/>
      <w:pPr>
        <w:ind w:left="2405" w:hanging="360"/>
      </w:pPr>
      <w:rPr>
        <w:rFonts w:ascii="Wingdings" w:hAnsi="Wingdings" w:hint="default"/>
      </w:rPr>
    </w:lvl>
    <w:lvl w:ilvl="3" w:tplc="300A0001" w:tentative="1">
      <w:start w:val="1"/>
      <w:numFmt w:val="bullet"/>
      <w:lvlText w:val=""/>
      <w:lvlJc w:val="left"/>
      <w:pPr>
        <w:ind w:left="3125" w:hanging="360"/>
      </w:pPr>
      <w:rPr>
        <w:rFonts w:ascii="Symbol" w:hAnsi="Symbol" w:hint="default"/>
      </w:rPr>
    </w:lvl>
    <w:lvl w:ilvl="4" w:tplc="300A0003" w:tentative="1">
      <w:start w:val="1"/>
      <w:numFmt w:val="bullet"/>
      <w:lvlText w:val="o"/>
      <w:lvlJc w:val="left"/>
      <w:pPr>
        <w:ind w:left="3845" w:hanging="360"/>
      </w:pPr>
      <w:rPr>
        <w:rFonts w:ascii="Courier New" w:hAnsi="Courier New" w:cs="Courier New" w:hint="default"/>
      </w:rPr>
    </w:lvl>
    <w:lvl w:ilvl="5" w:tplc="300A0005" w:tentative="1">
      <w:start w:val="1"/>
      <w:numFmt w:val="bullet"/>
      <w:lvlText w:val=""/>
      <w:lvlJc w:val="left"/>
      <w:pPr>
        <w:ind w:left="4565" w:hanging="360"/>
      </w:pPr>
      <w:rPr>
        <w:rFonts w:ascii="Wingdings" w:hAnsi="Wingdings" w:hint="default"/>
      </w:rPr>
    </w:lvl>
    <w:lvl w:ilvl="6" w:tplc="300A0001" w:tentative="1">
      <w:start w:val="1"/>
      <w:numFmt w:val="bullet"/>
      <w:lvlText w:val=""/>
      <w:lvlJc w:val="left"/>
      <w:pPr>
        <w:ind w:left="5285" w:hanging="360"/>
      </w:pPr>
      <w:rPr>
        <w:rFonts w:ascii="Symbol" w:hAnsi="Symbol" w:hint="default"/>
      </w:rPr>
    </w:lvl>
    <w:lvl w:ilvl="7" w:tplc="300A0003" w:tentative="1">
      <w:start w:val="1"/>
      <w:numFmt w:val="bullet"/>
      <w:lvlText w:val="o"/>
      <w:lvlJc w:val="left"/>
      <w:pPr>
        <w:ind w:left="6005" w:hanging="360"/>
      </w:pPr>
      <w:rPr>
        <w:rFonts w:ascii="Courier New" w:hAnsi="Courier New" w:cs="Courier New" w:hint="default"/>
      </w:rPr>
    </w:lvl>
    <w:lvl w:ilvl="8" w:tplc="300A0005" w:tentative="1">
      <w:start w:val="1"/>
      <w:numFmt w:val="bullet"/>
      <w:lvlText w:val=""/>
      <w:lvlJc w:val="left"/>
      <w:pPr>
        <w:ind w:left="6725" w:hanging="360"/>
      </w:pPr>
      <w:rPr>
        <w:rFonts w:ascii="Wingdings" w:hAnsi="Wingdings" w:hint="default"/>
      </w:rPr>
    </w:lvl>
  </w:abstractNum>
  <w:abstractNum w:abstractNumId="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1"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2"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3"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num w:numId="1">
    <w:abstractNumId w:val="5"/>
  </w:num>
  <w:num w:numId="2">
    <w:abstractNumId w:val="14"/>
  </w:num>
  <w:num w:numId="3">
    <w:abstractNumId w:val="2"/>
  </w:num>
  <w:num w:numId="4">
    <w:abstractNumId w:val="6"/>
  </w:num>
  <w:num w:numId="5">
    <w:abstractNumId w:val="15"/>
  </w:num>
  <w:num w:numId="6">
    <w:abstractNumId w:val="9"/>
  </w:num>
  <w:num w:numId="7">
    <w:abstractNumId w:val="11"/>
  </w:num>
  <w:num w:numId="8">
    <w:abstractNumId w:val="13"/>
  </w:num>
  <w:num w:numId="9">
    <w:abstractNumId w:val="16"/>
  </w:num>
  <w:num w:numId="10">
    <w:abstractNumId w:val="3"/>
  </w:num>
  <w:num w:numId="11">
    <w:abstractNumId w:val="0"/>
  </w:num>
  <w:num w:numId="12">
    <w:abstractNumId w:val="7"/>
  </w:num>
  <w:num w:numId="13">
    <w:abstractNumId w:val="4"/>
  </w:num>
  <w:num w:numId="14">
    <w:abstractNumId w:val="12"/>
  </w:num>
  <w:num w:numId="15">
    <w:abstractNumId w:val="10"/>
  </w:num>
  <w:num w:numId="16">
    <w:abstractNumId w:val="8"/>
  </w:num>
  <w:num w:numId="17">
    <w:abstractNumId w:val="1"/>
  </w:num>
  <w:num w:numId="18">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cumentProtection w:edit="forms" w:enforcement="0"/>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50B9E"/>
    <w:rsid w:val="00075DC6"/>
    <w:rsid w:val="0008758A"/>
    <w:rsid w:val="000C1E68"/>
    <w:rsid w:val="00163922"/>
    <w:rsid w:val="001A2EFD"/>
    <w:rsid w:val="001A3B3D"/>
    <w:rsid w:val="001B67DC"/>
    <w:rsid w:val="001B7D1A"/>
    <w:rsid w:val="001D07F5"/>
    <w:rsid w:val="001E447B"/>
    <w:rsid w:val="002254A9"/>
    <w:rsid w:val="00233D97"/>
    <w:rsid w:val="002347A2"/>
    <w:rsid w:val="00254BC7"/>
    <w:rsid w:val="002573FB"/>
    <w:rsid w:val="0026570C"/>
    <w:rsid w:val="002850E3"/>
    <w:rsid w:val="002B1AA6"/>
    <w:rsid w:val="002B6F74"/>
    <w:rsid w:val="003116D3"/>
    <w:rsid w:val="00311C68"/>
    <w:rsid w:val="00354FCF"/>
    <w:rsid w:val="00380282"/>
    <w:rsid w:val="003A19E2"/>
    <w:rsid w:val="003B2B40"/>
    <w:rsid w:val="003B4E04"/>
    <w:rsid w:val="003C52EA"/>
    <w:rsid w:val="003F4215"/>
    <w:rsid w:val="003F5A08"/>
    <w:rsid w:val="00420716"/>
    <w:rsid w:val="00424046"/>
    <w:rsid w:val="004325FB"/>
    <w:rsid w:val="004432BA"/>
    <w:rsid w:val="0044407E"/>
    <w:rsid w:val="00447BB9"/>
    <w:rsid w:val="0046031D"/>
    <w:rsid w:val="00473AC9"/>
    <w:rsid w:val="004804C7"/>
    <w:rsid w:val="00493DDE"/>
    <w:rsid w:val="004D72B5"/>
    <w:rsid w:val="00537238"/>
    <w:rsid w:val="00551B7F"/>
    <w:rsid w:val="0056610F"/>
    <w:rsid w:val="00575BCA"/>
    <w:rsid w:val="005800B4"/>
    <w:rsid w:val="0059446A"/>
    <w:rsid w:val="005B0344"/>
    <w:rsid w:val="005B520E"/>
    <w:rsid w:val="005E2800"/>
    <w:rsid w:val="005E7793"/>
    <w:rsid w:val="005F0A06"/>
    <w:rsid w:val="00605825"/>
    <w:rsid w:val="00623CC5"/>
    <w:rsid w:val="00645D22"/>
    <w:rsid w:val="00651A08"/>
    <w:rsid w:val="00654204"/>
    <w:rsid w:val="00670434"/>
    <w:rsid w:val="006B6B66"/>
    <w:rsid w:val="006F6D3D"/>
    <w:rsid w:val="00707208"/>
    <w:rsid w:val="00715BEA"/>
    <w:rsid w:val="00740EEA"/>
    <w:rsid w:val="007421FB"/>
    <w:rsid w:val="0076740B"/>
    <w:rsid w:val="00781F1E"/>
    <w:rsid w:val="00794804"/>
    <w:rsid w:val="007A02DA"/>
    <w:rsid w:val="007A7016"/>
    <w:rsid w:val="007B33F1"/>
    <w:rsid w:val="007B6DDA"/>
    <w:rsid w:val="007C0308"/>
    <w:rsid w:val="007C2FF2"/>
    <w:rsid w:val="007C758E"/>
    <w:rsid w:val="007D6232"/>
    <w:rsid w:val="007D6874"/>
    <w:rsid w:val="007F1F99"/>
    <w:rsid w:val="007F768F"/>
    <w:rsid w:val="0080791D"/>
    <w:rsid w:val="00836367"/>
    <w:rsid w:val="0083745A"/>
    <w:rsid w:val="00870501"/>
    <w:rsid w:val="00873603"/>
    <w:rsid w:val="008A2C7D"/>
    <w:rsid w:val="008B6524"/>
    <w:rsid w:val="008C4B23"/>
    <w:rsid w:val="008E5A94"/>
    <w:rsid w:val="008F6E2C"/>
    <w:rsid w:val="00910FF8"/>
    <w:rsid w:val="009303D9"/>
    <w:rsid w:val="00933C64"/>
    <w:rsid w:val="00936023"/>
    <w:rsid w:val="00936C4F"/>
    <w:rsid w:val="009648D7"/>
    <w:rsid w:val="00972203"/>
    <w:rsid w:val="009C1417"/>
    <w:rsid w:val="009E5773"/>
    <w:rsid w:val="009E69BD"/>
    <w:rsid w:val="009F1D79"/>
    <w:rsid w:val="00A01168"/>
    <w:rsid w:val="00A059B3"/>
    <w:rsid w:val="00A0721D"/>
    <w:rsid w:val="00A343FE"/>
    <w:rsid w:val="00A500A8"/>
    <w:rsid w:val="00A564E4"/>
    <w:rsid w:val="00AD7D1F"/>
    <w:rsid w:val="00AE3409"/>
    <w:rsid w:val="00B11A60"/>
    <w:rsid w:val="00B22613"/>
    <w:rsid w:val="00B44A76"/>
    <w:rsid w:val="00B71169"/>
    <w:rsid w:val="00B768D1"/>
    <w:rsid w:val="00BA1025"/>
    <w:rsid w:val="00BC3420"/>
    <w:rsid w:val="00BD670B"/>
    <w:rsid w:val="00BE7D3C"/>
    <w:rsid w:val="00BF5FF6"/>
    <w:rsid w:val="00C0207F"/>
    <w:rsid w:val="00C16117"/>
    <w:rsid w:val="00C3075A"/>
    <w:rsid w:val="00C32094"/>
    <w:rsid w:val="00C717ED"/>
    <w:rsid w:val="00C919A4"/>
    <w:rsid w:val="00CA4392"/>
    <w:rsid w:val="00CC393F"/>
    <w:rsid w:val="00CC70D9"/>
    <w:rsid w:val="00CE1FAE"/>
    <w:rsid w:val="00D2176E"/>
    <w:rsid w:val="00D632BE"/>
    <w:rsid w:val="00D63C0C"/>
    <w:rsid w:val="00D63FD4"/>
    <w:rsid w:val="00D72D06"/>
    <w:rsid w:val="00D7522C"/>
    <w:rsid w:val="00D7536F"/>
    <w:rsid w:val="00D76668"/>
    <w:rsid w:val="00DF1DB0"/>
    <w:rsid w:val="00E035D1"/>
    <w:rsid w:val="00E07383"/>
    <w:rsid w:val="00E165BC"/>
    <w:rsid w:val="00E61E12"/>
    <w:rsid w:val="00E7596C"/>
    <w:rsid w:val="00E77523"/>
    <w:rsid w:val="00E878F2"/>
    <w:rsid w:val="00E95F2A"/>
    <w:rsid w:val="00EB609B"/>
    <w:rsid w:val="00ED0149"/>
    <w:rsid w:val="00ED0B53"/>
    <w:rsid w:val="00EF7DE3"/>
    <w:rsid w:val="00F024B1"/>
    <w:rsid w:val="00F03103"/>
    <w:rsid w:val="00F2132A"/>
    <w:rsid w:val="00F217D7"/>
    <w:rsid w:val="00F271DE"/>
    <w:rsid w:val="00F56C52"/>
    <w:rsid w:val="00F627DA"/>
    <w:rsid w:val="00F6525C"/>
    <w:rsid w:val="00F661B8"/>
    <w:rsid w:val="00F7288F"/>
    <w:rsid w:val="00F847A6"/>
    <w:rsid w:val="00F9441B"/>
    <w:rsid w:val="00FA4C32"/>
    <w:rsid w:val="00FB5A09"/>
    <w:rsid w:val="00FE711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5:chartTrackingRefBased/>
  <w15:docId w15:val="{CCDDA35C-7436-4F29-80C1-F0F257B77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EC" w:eastAsia="es-EC"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line number" w:uiPriority="99"/>
    <w:lsdException w:name="page number" w:uiPriority="99"/>
    <w:lsdException w:name="endnote reference" w:uiPriority="99"/>
    <w:lsdException w:name="endnote text" w:uiPriority="99"/>
    <w:lsdException w:name="Title" w:qFormat="1"/>
    <w:lsdException w:name="Subtitle" w:uiPriority="11" w:qFormat="1"/>
    <w:lsdException w:name="Salutation" w:uiPriority="99"/>
    <w:lsdException w:name="Hyperlink" w:uiPriority="99"/>
    <w:lsdException w:name="Followed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paragraph" w:styleId="Ttulo1">
    <w:name w:val="heading 1"/>
    <w:basedOn w:val="Normal"/>
    <w:next w:val="Normal"/>
    <w:link w:val="Ttulo1Car"/>
    <w:qFormat/>
    <w:rsid w:val="006B6B66"/>
    <w:pPr>
      <w:keepNext/>
      <w:keepLines/>
      <w:numPr>
        <w:numId w:val="4"/>
      </w:numPr>
      <w:tabs>
        <w:tab w:val="left" w:pos="216"/>
      </w:tabs>
      <w:spacing w:before="160" w:after="80"/>
      <w:outlineLvl w:val="0"/>
    </w:pPr>
    <w:rPr>
      <w:smallCaps/>
      <w:noProof/>
    </w:rPr>
  </w:style>
  <w:style w:type="paragraph" w:styleId="Ttulo2">
    <w:name w:val="heading 2"/>
    <w:basedOn w:val="Normal"/>
    <w:next w:val="Normal"/>
    <w:link w:val="Ttulo2Car"/>
    <w:qFormat/>
    <w:rsid w:val="00ED0149"/>
    <w:pPr>
      <w:keepNext/>
      <w:keepLines/>
      <w:numPr>
        <w:ilvl w:val="1"/>
        <w:numId w:val="4"/>
      </w:numPr>
      <w:spacing w:before="120" w:after="60"/>
      <w:jc w:val="left"/>
      <w:outlineLvl w:val="1"/>
    </w:pPr>
    <w:rPr>
      <w:i/>
      <w:iCs/>
      <w:noProof/>
    </w:rPr>
  </w:style>
  <w:style w:type="paragraph" w:styleId="Ttulo3">
    <w:name w:val="heading 3"/>
    <w:basedOn w:val="Normal"/>
    <w:next w:val="Normal"/>
    <w:link w:val="Ttulo3Car"/>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link w:val="Ttulo4Car"/>
    <w:qFormat/>
    <w:rsid w:val="00794804"/>
    <w:pPr>
      <w:numPr>
        <w:ilvl w:val="3"/>
        <w:numId w:val="4"/>
      </w:numPr>
      <w:tabs>
        <w:tab w:val="left" w:pos="720"/>
      </w:tabs>
      <w:spacing w:before="40" w:after="40"/>
      <w:jc w:val="both"/>
      <w:outlineLvl w:val="3"/>
    </w:pPr>
    <w:rPr>
      <w:i/>
      <w:iCs/>
      <w:noProof/>
    </w:rPr>
  </w:style>
  <w:style w:type="paragraph" w:styleId="Ttulo5">
    <w:name w:val="heading 5"/>
    <w:basedOn w:val="Normal"/>
    <w:next w:val="Normal"/>
    <w:link w:val="Ttulo5Car"/>
    <w:qFormat/>
    <w:pPr>
      <w:tabs>
        <w:tab w:val="left" w:pos="360"/>
      </w:tabs>
      <w:spacing w:before="160" w:after="80"/>
      <w:outlineLvl w:val="4"/>
    </w:pPr>
    <w:rPr>
      <w:smallCaps/>
      <w:noProof/>
    </w:rPr>
  </w:style>
  <w:style w:type="paragraph" w:styleId="Ttulo6">
    <w:name w:val="heading 6"/>
    <w:basedOn w:val="Normal"/>
    <w:next w:val="Normal"/>
    <w:link w:val="Ttulo6Car"/>
    <w:unhideWhenUsed/>
    <w:qFormat/>
    <w:rsid w:val="00936023"/>
    <w:pPr>
      <w:keepNext/>
      <w:numPr>
        <w:ilvl w:val="5"/>
        <w:numId w:val="9"/>
      </w:numPr>
      <w:spacing w:after="240" w:line="264" w:lineRule="auto"/>
      <w:jc w:val="both"/>
      <w:outlineLvl w:val="5"/>
    </w:pPr>
    <w:rPr>
      <w:rFonts w:eastAsia="Times New Roman"/>
      <w:bCs/>
      <w:sz w:val="24"/>
      <w:szCs w:val="22"/>
      <w:lang w:val="en-GB" w:bidi="ar-DZ"/>
    </w:rPr>
  </w:style>
  <w:style w:type="paragraph" w:styleId="Ttulo7">
    <w:name w:val="heading 7"/>
    <w:basedOn w:val="Normal"/>
    <w:next w:val="Normal"/>
    <w:link w:val="Ttulo7Car"/>
    <w:unhideWhenUsed/>
    <w:qFormat/>
    <w:rsid w:val="00936023"/>
    <w:pPr>
      <w:keepNext/>
      <w:numPr>
        <w:ilvl w:val="6"/>
        <w:numId w:val="9"/>
      </w:numPr>
      <w:spacing w:after="240" w:line="264" w:lineRule="auto"/>
      <w:jc w:val="both"/>
      <w:outlineLvl w:val="6"/>
    </w:pPr>
    <w:rPr>
      <w:rFonts w:eastAsia="Times New Roman"/>
      <w:b/>
      <w:sz w:val="24"/>
      <w:szCs w:val="24"/>
      <w:lang w:val="en-GB" w:bidi="ar-DZ"/>
    </w:rPr>
  </w:style>
  <w:style w:type="paragraph" w:styleId="Ttulo8">
    <w:name w:val="heading 8"/>
    <w:basedOn w:val="Normal"/>
    <w:next w:val="Normal"/>
    <w:link w:val="Ttulo8Car"/>
    <w:unhideWhenUsed/>
    <w:qFormat/>
    <w:rsid w:val="00936023"/>
    <w:pPr>
      <w:keepNext/>
      <w:numPr>
        <w:ilvl w:val="7"/>
        <w:numId w:val="9"/>
      </w:numPr>
      <w:spacing w:after="240" w:line="264" w:lineRule="auto"/>
      <w:jc w:val="both"/>
      <w:outlineLvl w:val="7"/>
    </w:pPr>
    <w:rPr>
      <w:rFonts w:eastAsia="Times New Roman"/>
      <w:b/>
      <w:i/>
      <w:iCs/>
      <w:sz w:val="24"/>
      <w:szCs w:val="24"/>
      <w:lang w:val="en-GB" w:bidi="ar-DZ"/>
    </w:rPr>
  </w:style>
  <w:style w:type="paragraph" w:styleId="Ttulo9">
    <w:name w:val="heading 9"/>
    <w:basedOn w:val="Normal"/>
    <w:next w:val="Normal"/>
    <w:link w:val="Ttulo9Car"/>
    <w:unhideWhenUsed/>
    <w:qFormat/>
    <w:rsid w:val="00936023"/>
    <w:pPr>
      <w:keepNext/>
      <w:numPr>
        <w:ilvl w:val="8"/>
        <w:numId w:val="9"/>
      </w:numPr>
      <w:spacing w:after="240" w:line="264" w:lineRule="auto"/>
      <w:jc w:val="both"/>
      <w:outlineLvl w:val="8"/>
    </w:pPr>
    <w:rPr>
      <w:rFonts w:eastAsia="Times New Roman" w:cs="Arial"/>
      <w:i/>
      <w:sz w:val="24"/>
      <w:szCs w:val="22"/>
      <w:lang w:val="en-GB" w:bidi="ar-DZ"/>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qFormat/>
    <w:rsid w:val="00972203"/>
    <w:pPr>
      <w:spacing w:after="200"/>
      <w:ind w:firstLine="272"/>
      <w:jc w:val="both"/>
    </w:pPr>
    <w:rPr>
      <w:b/>
      <w:bCs/>
      <w:sz w:val="18"/>
      <w:szCs w:val="18"/>
      <w:lang w:val="en-US" w:eastAsia="en-US"/>
    </w:rPr>
  </w:style>
  <w:style w:type="paragraph" w:customStyle="1" w:styleId="Affiliation">
    <w:name w:val="Affiliation"/>
    <w:qFormat/>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6"/>
      </w:numPr>
      <w:spacing w:before="60" w:after="30"/>
      <w:jc w:val="right"/>
    </w:pPr>
    <w:rPr>
      <w:sz w:val="12"/>
      <w:szCs w:val="12"/>
      <w:lang w:val="en-US" w:eastAsia="en-US"/>
    </w:rPr>
  </w:style>
  <w:style w:type="paragraph" w:customStyle="1" w:styleId="tablehead">
    <w:name w:val="table head"/>
    <w:pPr>
      <w:numPr>
        <w:numId w:val="5"/>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character" w:styleId="Refdenotaalpie">
    <w:name w:val="footnote reference"/>
    <w:unhideWhenUsed/>
    <w:rsid w:val="00CC70D9"/>
    <w:rPr>
      <w:vertAlign w:val="superscript"/>
    </w:rPr>
  </w:style>
  <w:style w:type="paragraph" w:styleId="Textonotapie">
    <w:name w:val="footnote text"/>
    <w:basedOn w:val="Normal"/>
    <w:link w:val="TextonotapieCar"/>
    <w:rsid w:val="00CC70D9"/>
    <w:pPr>
      <w:jc w:val="both"/>
    </w:pPr>
    <w:rPr>
      <w:rFonts w:ascii="Linux Libertine" w:eastAsia="Calibri" w:hAnsi="Linux Libertine"/>
      <w:sz w:val="14"/>
      <w:szCs w:val="22"/>
    </w:rPr>
  </w:style>
  <w:style w:type="character" w:customStyle="1" w:styleId="TextonotapieCar">
    <w:name w:val="Texto nota pie Car"/>
    <w:link w:val="Textonotapie"/>
    <w:rsid w:val="00CC70D9"/>
    <w:rPr>
      <w:rFonts w:ascii="Linux Libertine" w:eastAsia="Calibri" w:hAnsi="Linux Libertine" w:cs="Times New Roman"/>
      <w:sz w:val="14"/>
      <w:szCs w:val="22"/>
    </w:rPr>
  </w:style>
  <w:style w:type="table" w:styleId="Tablaconcuadrcula">
    <w:name w:val="Table Grid"/>
    <w:basedOn w:val="Tablanormal"/>
    <w:uiPriority w:val="39"/>
    <w:rsid w:val="00CC70D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CC70D9"/>
    <w:pPr>
      <w:spacing w:after="200"/>
    </w:pPr>
    <w:rPr>
      <w:i/>
      <w:iCs/>
      <w:color w:val="44546A"/>
      <w:sz w:val="18"/>
      <w:szCs w:val="18"/>
    </w:rPr>
  </w:style>
  <w:style w:type="paragraph" w:customStyle="1" w:styleId="TableFootnote0">
    <w:name w:val="TableFootnote"/>
    <w:basedOn w:val="Normal"/>
    <w:link w:val="TableFootnoteChar"/>
    <w:qFormat/>
    <w:rsid w:val="00781F1E"/>
    <w:pPr>
      <w:spacing w:before="60"/>
    </w:pPr>
    <w:rPr>
      <w:rFonts w:ascii="Linux Libertine" w:eastAsia="Calibri" w:hAnsi="Linux Libertine" w:cs="Linux Libertine"/>
      <w:sz w:val="14"/>
      <w:szCs w:val="22"/>
    </w:rPr>
  </w:style>
  <w:style w:type="character" w:customStyle="1" w:styleId="TableFootnoteChar">
    <w:name w:val="TableFootnote Char"/>
    <w:link w:val="TableFootnote0"/>
    <w:rsid w:val="00781F1E"/>
    <w:rPr>
      <w:rFonts w:ascii="Linux Libertine" w:eastAsia="Calibri" w:hAnsi="Linux Libertine" w:cs="Linux Libertine"/>
      <w:sz w:val="14"/>
      <w:szCs w:val="22"/>
    </w:rPr>
  </w:style>
  <w:style w:type="paragraph" w:customStyle="1" w:styleId="Head1">
    <w:name w:val="Head1"/>
    <w:autoRedefine/>
    <w:qFormat/>
    <w:rsid w:val="00E95F2A"/>
    <w:pPr>
      <w:spacing w:before="220" w:after="80"/>
      <w:ind w:left="280" w:hanging="280"/>
    </w:pPr>
    <w:rPr>
      <w:rFonts w:ascii="Linux Libertine" w:eastAsia="Times New Roman" w:hAnsi="Linux Libertine" w:cs="Linux Libertine"/>
      <w:b/>
      <w:sz w:val="22"/>
      <w:lang w:val="en-US" w:eastAsia="en-US"/>
    </w:rPr>
  </w:style>
  <w:style w:type="paragraph" w:styleId="NormalWeb">
    <w:name w:val="Normal (Web)"/>
    <w:basedOn w:val="Normal"/>
    <w:uiPriority w:val="99"/>
    <w:unhideWhenUsed/>
    <w:rsid w:val="00E95F2A"/>
    <w:pPr>
      <w:spacing w:before="100" w:beforeAutospacing="1" w:after="100" w:afterAutospacing="1" w:line="264" w:lineRule="auto"/>
      <w:jc w:val="both"/>
    </w:pPr>
    <w:rPr>
      <w:rFonts w:ascii="Linux Libertine" w:eastAsia="Times New Roman" w:hAnsi="Linux Libertine"/>
      <w:sz w:val="18"/>
      <w:szCs w:val="22"/>
    </w:rPr>
  </w:style>
  <w:style w:type="paragraph" w:customStyle="1" w:styleId="FigureCaption0">
    <w:name w:val="FigureCaption"/>
    <w:link w:val="FigureCaptionChar"/>
    <w:autoRedefine/>
    <w:qFormat/>
    <w:rsid w:val="00E95F2A"/>
    <w:pPr>
      <w:spacing w:before="120" w:after="240"/>
      <w:jc w:val="center"/>
    </w:pPr>
    <w:rPr>
      <w:rFonts w:ascii="Linux Libertine" w:eastAsia="Calibri" w:hAnsi="Linux Libertine" w:cs="Linux Libertine"/>
      <w:b/>
      <w:sz w:val="18"/>
      <w:szCs w:val="22"/>
      <w:lang w:val="en-US" w:eastAsia="en-US"/>
    </w:rPr>
  </w:style>
  <w:style w:type="character" w:customStyle="1" w:styleId="FigureCaptionChar">
    <w:name w:val="FigureCaption Char"/>
    <w:link w:val="FigureCaption0"/>
    <w:rsid w:val="00E95F2A"/>
    <w:rPr>
      <w:rFonts w:ascii="Linux Libertine" w:eastAsia="Calibri" w:hAnsi="Linux Libertine" w:cs="Linux Libertine"/>
      <w:b/>
      <w:sz w:val="18"/>
      <w:szCs w:val="22"/>
    </w:rPr>
  </w:style>
  <w:style w:type="character" w:customStyle="1" w:styleId="Label">
    <w:name w:val="Label"/>
    <w:uiPriority w:val="1"/>
    <w:qFormat/>
    <w:rsid w:val="00E95F2A"/>
    <w:rPr>
      <w:rFonts w:ascii="Linux Libertine" w:hAnsi="Linux Libertine"/>
      <w:b w:val="0"/>
      <w:color w:val="auto"/>
    </w:rPr>
  </w:style>
  <w:style w:type="paragraph" w:customStyle="1" w:styleId="SIGPLANReferencesheading">
    <w:name w:val="SIGPLAN References heading"/>
    <w:basedOn w:val="Normal"/>
    <w:next w:val="Normal"/>
    <w:rsid w:val="00E95F2A"/>
    <w:pPr>
      <w:keepNext/>
      <w:numPr>
        <w:numId w:val="7"/>
      </w:numPr>
      <w:suppressAutoHyphens/>
      <w:spacing w:before="120" w:after="100" w:line="260" w:lineRule="exact"/>
      <w:jc w:val="left"/>
      <w:outlineLvl w:val="0"/>
    </w:pPr>
    <w:rPr>
      <w:rFonts w:eastAsia="Times New Roman"/>
      <w:b/>
      <w:sz w:val="22"/>
    </w:rPr>
  </w:style>
  <w:style w:type="paragraph" w:customStyle="1" w:styleId="SIGPLANAbstractheading">
    <w:name w:val="SIGPLAN Abstract heading"/>
    <w:basedOn w:val="Normal"/>
    <w:next w:val="Normal"/>
    <w:rsid w:val="00F56C52"/>
    <w:pPr>
      <w:keepNext/>
      <w:numPr>
        <w:numId w:val="8"/>
      </w:numPr>
      <w:suppressAutoHyphens/>
      <w:spacing w:after="100" w:line="240" w:lineRule="exact"/>
      <w:jc w:val="left"/>
      <w:outlineLvl w:val="0"/>
    </w:pPr>
    <w:rPr>
      <w:rFonts w:eastAsia="Times New Roman"/>
      <w:b/>
      <w:sz w:val="22"/>
    </w:rPr>
  </w:style>
  <w:style w:type="character" w:customStyle="1" w:styleId="Ttulo6Car">
    <w:name w:val="Título 6 Car"/>
    <w:link w:val="Ttulo6"/>
    <w:rsid w:val="00936023"/>
    <w:rPr>
      <w:rFonts w:eastAsia="Times New Roman" w:cs="Times New Roman"/>
      <w:bCs/>
      <w:sz w:val="24"/>
      <w:szCs w:val="22"/>
      <w:lang w:val="en-GB" w:bidi="ar-DZ"/>
    </w:rPr>
  </w:style>
  <w:style w:type="character" w:customStyle="1" w:styleId="Ttulo7Car">
    <w:name w:val="Título 7 Car"/>
    <w:link w:val="Ttulo7"/>
    <w:rsid w:val="00936023"/>
    <w:rPr>
      <w:rFonts w:eastAsia="Times New Roman" w:cs="Times New Roman"/>
      <w:b/>
      <w:sz w:val="24"/>
      <w:szCs w:val="24"/>
      <w:lang w:val="en-GB" w:bidi="ar-DZ"/>
    </w:rPr>
  </w:style>
  <w:style w:type="character" w:customStyle="1" w:styleId="Ttulo8Car">
    <w:name w:val="Título 8 Car"/>
    <w:link w:val="Ttulo8"/>
    <w:rsid w:val="00936023"/>
    <w:rPr>
      <w:rFonts w:eastAsia="Times New Roman" w:cs="Times New Roman"/>
      <w:b/>
      <w:i/>
      <w:iCs/>
      <w:sz w:val="24"/>
      <w:szCs w:val="24"/>
      <w:lang w:val="en-GB" w:bidi="ar-DZ"/>
    </w:rPr>
  </w:style>
  <w:style w:type="character" w:customStyle="1" w:styleId="Ttulo9Car">
    <w:name w:val="Título 9 Car"/>
    <w:link w:val="Ttulo9"/>
    <w:rsid w:val="00936023"/>
    <w:rPr>
      <w:rFonts w:eastAsia="Times New Roman" w:cs="Arial"/>
      <w:i/>
      <w:sz w:val="24"/>
      <w:szCs w:val="22"/>
      <w:lang w:val="en-GB" w:bidi="ar-DZ"/>
    </w:rPr>
  </w:style>
  <w:style w:type="paragraph" w:styleId="Textodeglobo">
    <w:name w:val="Balloon Text"/>
    <w:basedOn w:val="Normal"/>
    <w:link w:val="TextodegloboCar"/>
    <w:rsid w:val="00936023"/>
    <w:pPr>
      <w:spacing w:line="264" w:lineRule="auto"/>
      <w:jc w:val="both"/>
    </w:pPr>
    <w:rPr>
      <w:rFonts w:ascii="Tahoma" w:eastAsia="Calibri" w:hAnsi="Tahoma" w:cs="Tahoma"/>
      <w:sz w:val="16"/>
      <w:szCs w:val="16"/>
    </w:rPr>
  </w:style>
  <w:style w:type="character" w:customStyle="1" w:styleId="TextodegloboCar">
    <w:name w:val="Texto de globo Car"/>
    <w:link w:val="Textodeglobo"/>
    <w:rsid w:val="00936023"/>
    <w:rPr>
      <w:rFonts w:ascii="Tahoma" w:eastAsia="Calibri" w:hAnsi="Tahoma" w:cs="Tahoma"/>
      <w:sz w:val="16"/>
      <w:szCs w:val="16"/>
    </w:rPr>
  </w:style>
  <w:style w:type="paragraph" w:styleId="Textonotaalfinal">
    <w:name w:val="endnote text"/>
    <w:basedOn w:val="Normal"/>
    <w:link w:val="TextonotaalfinalCar"/>
    <w:uiPriority w:val="99"/>
    <w:unhideWhenUsed/>
    <w:rsid w:val="00936023"/>
    <w:pPr>
      <w:spacing w:line="264" w:lineRule="auto"/>
      <w:jc w:val="both"/>
    </w:pPr>
    <w:rPr>
      <w:rFonts w:ascii="Linux Libertine" w:eastAsia="Calibri" w:hAnsi="Linux Libertine"/>
    </w:rPr>
  </w:style>
  <w:style w:type="character" w:customStyle="1" w:styleId="TextonotaalfinalCar">
    <w:name w:val="Texto nota al final Car"/>
    <w:link w:val="Textonotaalfinal"/>
    <w:uiPriority w:val="99"/>
    <w:rsid w:val="00936023"/>
    <w:rPr>
      <w:rFonts w:ascii="Linux Libertine" w:eastAsia="Calibri" w:hAnsi="Linux Libertine" w:cs="Times New Roman"/>
    </w:rPr>
  </w:style>
  <w:style w:type="character" w:styleId="Refdenotaalfinal">
    <w:name w:val="endnote reference"/>
    <w:uiPriority w:val="99"/>
    <w:unhideWhenUsed/>
    <w:rsid w:val="00936023"/>
    <w:rPr>
      <w:vertAlign w:val="superscript"/>
    </w:rPr>
  </w:style>
  <w:style w:type="character" w:styleId="nfasis">
    <w:name w:val="Emphasis"/>
    <w:uiPriority w:val="20"/>
    <w:qFormat/>
    <w:rsid w:val="00936023"/>
    <w:rPr>
      <w:i/>
      <w:iCs/>
    </w:rPr>
  </w:style>
  <w:style w:type="character" w:styleId="Hipervnculo">
    <w:name w:val="Hyperlink"/>
    <w:uiPriority w:val="99"/>
    <w:unhideWhenUsed/>
    <w:rsid w:val="00936023"/>
    <w:rPr>
      <w:color w:val="0563C1"/>
      <w:u w:val="single"/>
    </w:rPr>
  </w:style>
  <w:style w:type="character" w:styleId="Hipervnculovisitado">
    <w:name w:val="FollowedHyperlink"/>
    <w:uiPriority w:val="99"/>
    <w:unhideWhenUsed/>
    <w:rsid w:val="00936023"/>
    <w:rPr>
      <w:color w:val="954F72"/>
      <w:u w:val="single"/>
    </w:rPr>
  </w:style>
  <w:style w:type="character" w:customStyle="1" w:styleId="databold">
    <w:name w:val="data_bold"/>
    <w:rsid w:val="00936023"/>
  </w:style>
  <w:style w:type="character" w:customStyle="1" w:styleId="hps">
    <w:name w:val="hps"/>
    <w:rsid w:val="00936023"/>
  </w:style>
  <w:style w:type="character" w:customStyle="1" w:styleId="volume">
    <w:name w:val="volume"/>
    <w:rsid w:val="00936023"/>
  </w:style>
  <w:style w:type="character" w:customStyle="1" w:styleId="page">
    <w:name w:val="page"/>
    <w:rsid w:val="00936023"/>
  </w:style>
  <w:style w:type="character" w:customStyle="1" w:styleId="shorttext">
    <w:name w:val="short_text"/>
    <w:rsid w:val="00936023"/>
  </w:style>
  <w:style w:type="paragraph" w:customStyle="1" w:styleId="Sfondoacolori-Colore11">
    <w:name w:val="Sfondo a colori - Colore 11"/>
    <w:hidden/>
    <w:uiPriority w:val="99"/>
    <w:semiHidden/>
    <w:rsid w:val="00936023"/>
    <w:rPr>
      <w:rFonts w:eastAsia="PMingLiU"/>
      <w:sz w:val="24"/>
      <w:szCs w:val="24"/>
      <w:lang w:val="it-IT" w:eastAsia="it-IT"/>
    </w:rPr>
  </w:style>
  <w:style w:type="character" w:styleId="Refdecomentario">
    <w:name w:val="annotation reference"/>
    <w:rsid w:val="00936023"/>
    <w:rPr>
      <w:sz w:val="16"/>
      <w:szCs w:val="16"/>
    </w:rPr>
  </w:style>
  <w:style w:type="paragraph" w:styleId="Textocomentario">
    <w:name w:val="annotation text"/>
    <w:basedOn w:val="Normal"/>
    <w:link w:val="TextocomentarioCar"/>
    <w:rsid w:val="00936023"/>
    <w:pPr>
      <w:spacing w:line="264" w:lineRule="auto"/>
      <w:jc w:val="both"/>
    </w:pPr>
    <w:rPr>
      <w:rFonts w:ascii="Linux Libertine" w:eastAsia="Calibri" w:hAnsi="Linux Libertine"/>
      <w:szCs w:val="22"/>
    </w:rPr>
  </w:style>
  <w:style w:type="character" w:customStyle="1" w:styleId="TextocomentarioCar">
    <w:name w:val="Texto comentario Car"/>
    <w:link w:val="Textocomentario"/>
    <w:rsid w:val="00936023"/>
    <w:rPr>
      <w:rFonts w:ascii="Linux Libertine" w:eastAsia="Calibri" w:hAnsi="Linux Libertine" w:cs="Times New Roman"/>
      <w:szCs w:val="22"/>
    </w:rPr>
  </w:style>
  <w:style w:type="paragraph" w:styleId="Asuntodelcomentario">
    <w:name w:val="annotation subject"/>
    <w:basedOn w:val="Textocomentario"/>
    <w:next w:val="Textocomentario"/>
    <w:link w:val="AsuntodelcomentarioCar"/>
    <w:rsid w:val="00936023"/>
    <w:rPr>
      <w:b/>
      <w:bCs/>
    </w:rPr>
  </w:style>
  <w:style w:type="character" w:customStyle="1" w:styleId="AsuntodelcomentarioCar">
    <w:name w:val="Asunto del comentario Car"/>
    <w:link w:val="Asuntodelcomentario"/>
    <w:rsid w:val="00936023"/>
    <w:rPr>
      <w:rFonts w:ascii="Linux Libertine" w:eastAsia="Calibri" w:hAnsi="Linux Libertine" w:cs="Times New Roman"/>
      <w:b/>
      <w:bCs/>
      <w:szCs w:val="22"/>
    </w:rPr>
  </w:style>
  <w:style w:type="character" w:customStyle="1" w:styleId="meta-value">
    <w:name w:val="meta-value"/>
    <w:rsid w:val="00936023"/>
  </w:style>
  <w:style w:type="character" w:customStyle="1" w:styleId="source">
    <w:name w:val="source"/>
    <w:rsid w:val="00936023"/>
  </w:style>
  <w:style w:type="character" w:styleId="Textoennegrita">
    <w:name w:val="Strong"/>
    <w:uiPriority w:val="22"/>
    <w:qFormat/>
    <w:rsid w:val="00936023"/>
    <w:rPr>
      <w:b/>
      <w:bCs/>
    </w:rPr>
  </w:style>
  <w:style w:type="character" w:customStyle="1" w:styleId="sourcepublicationdate">
    <w:name w:val="sourcepublicationdate"/>
    <w:rsid w:val="00936023"/>
  </w:style>
  <w:style w:type="character" w:customStyle="1" w:styleId="hithilite">
    <w:name w:val="hithilite"/>
    <w:basedOn w:val="Fuentedeprrafopredeter"/>
    <w:rsid w:val="00936023"/>
  </w:style>
  <w:style w:type="paragraph" w:styleId="Prrafodelista">
    <w:name w:val="List Paragraph"/>
    <w:link w:val="PrrafodelistaCar"/>
    <w:autoRedefine/>
    <w:uiPriority w:val="34"/>
    <w:qFormat/>
    <w:rsid w:val="00936023"/>
    <w:pPr>
      <w:shd w:val="clear" w:color="auto" w:fill="FFFFFF"/>
      <w:spacing w:before="100" w:beforeAutospacing="1" w:after="100" w:afterAutospacing="1"/>
      <w:contextualSpacing/>
      <w:jc w:val="both"/>
    </w:pPr>
    <w:rPr>
      <w:rFonts w:ascii="Linux Libertine" w:eastAsia="Calibri" w:hAnsi="Linux Libertine" w:cs="Linux Libertine"/>
      <w:sz w:val="18"/>
      <w:szCs w:val="22"/>
      <w:lang w:val="en-US" w:eastAsia="en-US"/>
    </w:rPr>
  </w:style>
  <w:style w:type="character" w:customStyle="1" w:styleId="Ttulo1Car">
    <w:name w:val="Título 1 Car"/>
    <w:link w:val="Ttulo1"/>
    <w:rsid w:val="00936023"/>
    <w:rPr>
      <w:smallCaps/>
      <w:noProof/>
    </w:rPr>
  </w:style>
  <w:style w:type="character" w:customStyle="1" w:styleId="Ttulo2Car">
    <w:name w:val="Título 2 Car"/>
    <w:link w:val="Ttulo2"/>
    <w:rsid w:val="00936023"/>
    <w:rPr>
      <w:i/>
      <w:iCs/>
      <w:noProof/>
    </w:rPr>
  </w:style>
  <w:style w:type="character" w:customStyle="1" w:styleId="Ttulo3Car">
    <w:name w:val="Título 3 Car"/>
    <w:link w:val="Ttulo3"/>
    <w:rsid w:val="00936023"/>
    <w:rPr>
      <w:i/>
      <w:iCs/>
      <w:noProof/>
    </w:rPr>
  </w:style>
  <w:style w:type="character" w:customStyle="1" w:styleId="Ttulo4Car">
    <w:name w:val="Título 4 Car"/>
    <w:link w:val="Ttulo4"/>
    <w:rsid w:val="00936023"/>
    <w:rPr>
      <w:i/>
      <w:iCs/>
      <w:noProof/>
    </w:rPr>
  </w:style>
  <w:style w:type="character" w:customStyle="1" w:styleId="Ttulo5Car">
    <w:name w:val="Título 5 Car"/>
    <w:link w:val="Ttulo5"/>
    <w:uiPriority w:val="9"/>
    <w:rsid w:val="00936023"/>
    <w:rPr>
      <w:smallCaps/>
      <w:noProof/>
    </w:rPr>
  </w:style>
  <w:style w:type="paragraph" w:customStyle="1" w:styleId="Appendix">
    <w:name w:val="Appendix"/>
    <w:link w:val="AppendixChar"/>
    <w:qFormat/>
    <w:rsid w:val="00936023"/>
    <w:pPr>
      <w:spacing w:before="480" w:after="200" w:line="276" w:lineRule="auto"/>
    </w:pPr>
    <w:rPr>
      <w:rFonts w:ascii="Calibri Light" w:eastAsia="Calibri" w:hAnsi="Calibri Light"/>
      <w:color w:val="44546A"/>
      <w:sz w:val="28"/>
      <w:szCs w:val="22"/>
      <w:lang w:val="en-US" w:eastAsia="en-US"/>
    </w:rPr>
  </w:style>
  <w:style w:type="character" w:customStyle="1" w:styleId="DOI">
    <w:name w:val="DOI"/>
    <w:uiPriority w:val="1"/>
    <w:qFormat/>
    <w:rsid w:val="00936023"/>
    <w:rPr>
      <w:color w:val="auto"/>
      <w:bdr w:val="none" w:sz="0" w:space="0" w:color="auto"/>
      <w:shd w:val="clear" w:color="auto" w:fill="auto"/>
    </w:rPr>
  </w:style>
  <w:style w:type="paragraph" w:customStyle="1" w:styleId="Head2">
    <w:name w:val="Head2"/>
    <w:autoRedefine/>
    <w:qFormat/>
    <w:rsid w:val="00936023"/>
    <w:pPr>
      <w:spacing w:before="180" w:after="80" w:line="264" w:lineRule="auto"/>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936023"/>
    <w:pPr>
      <w:spacing w:before="120" w:after="40"/>
      <w:ind w:left="500" w:hanging="500"/>
    </w:pPr>
    <w:rPr>
      <w:rFonts w:ascii="Linux Biolinum" w:eastAsia="Times New Roman" w:hAnsi="Linux Biolinum"/>
      <w:b/>
      <w:sz w:val="18"/>
      <w:lang w:val="en-US" w:eastAsia="en-US"/>
    </w:rPr>
  </w:style>
  <w:style w:type="paragraph" w:customStyle="1" w:styleId="Head4">
    <w:name w:val="Head4"/>
    <w:autoRedefine/>
    <w:qFormat/>
    <w:rsid w:val="00936023"/>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936023"/>
    <w:pPr>
      <w:spacing w:before="120" w:after="120"/>
    </w:pPr>
    <w:rPr>
      <w:rFonts w:ascii="Linux Biolinum" w:eastAsia="Times New Roman" w:hAnsi="Linux Biolinum"/>
      <w:sz w:val="22"/>
      <w:lang w:val="en-US" w:eastAsia="en-US"/>
    </w:rPr>
  </w:style>
  <w:style w:type="paragraph" w:customStyle="1" w:styleId="History">
    <w:name w:val="History"/>
    <w:basedOn w:val="Normal"/>
    <w:autoRedefine/>
    <w:qFormat/>
    <w:rsid w:val="00936023"/>
    <w:pPr>
      <w:spacing w:before="120" w:line="264" w:lineRule="auto"/>
      <w:jc w:val="both"/>
    </w:pPr>
    <w:rPr>
      <w:rFonts w:ascii="Linux Libertine" w:eastAsia="Calibri" w:hAnsi="Linux Libertine" w:cs="Linux Libertine"/>
      <w:sz w:val="18"/>
      <w:szCs w:val="22"/>
    </w:rPr>
  </w:style>
  <w:style w:type="paragraph" w:customStyle="1" w:styleId="Titledocument">
    <w:name w:val="Title_document"/>
    <w:autoRedefine/>
    <w:qFormat/>
    <w:rsid w:val="00936023"/>
    <w:pPr>
      <w:spacing w:before="40" w:after="100" w:line="264" w:lineRule="auto"/>
      <w:jc w:val="center"/>
    </w:pPr>
    <w:rPr>
      <w:rFonts w:ascii="Linux Biolinum" w:eastAsia="Times New Roman" w:hAnsi="Linux Biolinum"/>
      <w:b/>
      <w:sz w:val="35"/>
      <w:lang w:val="en-US" w:eastAsia="en-US"/>
    </w:rPr>
  </w:style>
  <w:style w:type="paragraph" w:customStyle="1" w:styleId="programCodedisplay">
    <w:name w:val="programCode_display"/>
    <w:basedOn w:val="Normal"/>
    <w:rsid w:val="00936023"/>
    <w:pPr>
      <w:spacing w:line="264" w:lineRule="auto"/>
      <w:jc w:val="both"/>
    </w:pPr>
    <w:rPr>
      <w:rFonts w:ascii="Courier New" w:eastAsia="Arial Unicode MS" w:hAnsi="Courier New"/>
    </w:rPr>
  </w:style>
  <w:style w:type="character" w:customStyle="1" w:styleId="Publisher">
    <w:name w:val="Publisher"/>
    <w:uiPriority w:val="1"/>
    <w:qFormat/>
    <w:rsid w:val="00936023"/>
    <w:rPr>
      <w:color w:val="auto"/>
      <w:bdr w:val="none" w:sz="0" w:space="0" w:color="auto"/>
      <w:shd w:val="clear" w:color="auto" w:fill="auto"/>
    </w:rPr>
  </w:style>
  <w:style w:type="paragraph" w:styleId="Cita">
    <w:name w:val="Quote"/>
    <w:basedOn w:val="Normal"/>
    <w:next w:val="Normal"/>
    <w:link w:val="CitaCar"/>
    <w:uiPriority w:val="29"/>
    <w:qFormat/>
    <w:rsid w:val="00936023"/>
    <w:pPr>
      <w:spacing w:line="264" w:lineRule="auto"/>
      <w:ind w:left="720"/>
      <w:jc w:val="both"/>
    </w:pPr>
    <w:rPr>
      <w:rFonts w:ascii="Linux Libertine" w:eastAsia="Calibri" w:hAnsi="Linux Libertine"/>
      <w:iCs/>
      <w:color w:val="000000"/>
      <w:sz w:val="18"/>
      <w:szCs w:val="22"/>
    </w:rPr>
  </w:style>
  <w:style w:type="character" w:customStyle="1" w:styleId="CitaCar">
    <w:name w:val="Cita Car"/>
    <w:link w:val="Cita"/>
    <w:uiPriority w:val="29"/>
    <w:rsid w:val="00936023"/>
    <w:rPr>
      <w:rFonts w:ascii="Linux Libertine" w:eastAsia="Calibri" w:hAnsi="Linux Libertine" w:cs="Times New Roman"/>
      <w:iCs/>
      <w:color w:val="000000"/>
      <w:sz w:val="18"/>
      <w:szCs w:val="22"/>
    </w:rPr>
  </w:style>
  <w:style w:type="paragraph" w:customStyle="1" w:styleId="RectoRRH">
    <w:name w:val="Recto_(RRH)"/>
    <w:autoRedefine/>
    <w:qFormat/>
    <w:rsid w:val="00936023"/>
    <w:pPr>
      <w:jc w:val="right"/>
    </w:pPr>
    <w:rPr>
      <w:rFonts w:ascii="Linux Libertine" w:eastAsia="Times New Roman" w:hAnsi="Linux Libertine"/>
      <w:sz w:val="18"/>
      <w:lang w:val="en-US" w:eastAsia="en-US"/>
    </w:rPr>
  </w:style>
  <w:style w:type="character" w:customStyle="1" w:styleId="URL">
    <w:name w:val="URL"/>
    <w:uiPriority w:val="1"/>
    <w:qFormat/>
    <w:rsid w:val="00936023"/>
    <w:rPr>
      <w:color w:val="auto"/>
      <w:bdr w:val="none" w:sz="0" w:space="0" w:color="auto"/>
      <w:shd w:val="clear" w:color="auto" w:fill="auto"/>
    </w:rPr>
  </w:style>
  <w:style w:type="paragraph" w:customStyle="1" w:styleId="VersoLRH">
    <w:name w:val="Verso_(LRH)"/>
    <w:autoRedefine/>
    <w:qFormat/>
    <w:rsid w:val="00936023"/>
    <w:rPr>
      <w:rFonts w:ascii="Linux Libertine" w:eastAsia="Times New Roman" w:hAnsi="Linux Libertine"/>
      <w:sz w:val="14"/>
      <w:lang w:val="en-US" w:eastAsia="en-US"/>
    </w:rPr>
  </w:style>
  <w:style w:type="character" w:customStyle="1" w:styleId="Volume0">
    <w:name w:val="Volume"/>
    <w:uiPriority w:val="1"/>
    <w:qFormat/>
    <w:rsid w:val="00936023"/>
    <w:rPr>
      <w:color w:val="auto"/>
      <w:bdr w:val="none" w:sz="0" w:space="0" w:color="auto"/>
      <w:shd w:val="clear" w:color="auto" w:fill="auto"/>
    </w:rPr>
  </w:style>
  <w:style w:type="character" w:customStyle="1" w:styleId="Pages">
    <w:name w:val="Pages"/>
    <w:uiPriority w:val="1"/>
    <w:qFormat/>
    <w:rsid w:val="00936023"/>
    <w:rPr>
      <w:color w:val="auto"/>
      <w:bdr w:val="none" w:sz="0" w:space="0" w:color="auto"/>
      <w:shd w:val="clear" w:color="auto" w:fill="auto"/>
    </w:rPr>
  </w:style>
  <w:style w:type="character" w:customStyle="1" w:styleId="Degree">
    <w:name w:val="Degree"/>
    <w:uiPriority w:val="1"/>
    <w:qFormat/>
    <w:rsid w:val="00936023"/>
    <w:rPr>
      <w:color w:val="auto"/>
      <w:bdr w:val="none" w:sz="0" w:space="0" w:color="auto"/>
      <w:shd w:val="clear" w:color="auto" w:fill="auto"/>
    </w:rPr>
  </w:style>
  <w:style w:type="character" w:customStyle="1" w:styleId="Role">
    <w:name w:val="Role"/>
    <w:uiPriority w:val="1"/>
    <w:qFormat/>
    <w:rsid w:val="00936023"/>
    <w:rPr>
      <w:color w:val="92D050"/>
    </w:rPr>
  </w:style>
  <w:style w:type="paragraph" w:customStyle="1" w:styleId="AbsHead">
    <w:name w:val="AbsHead"/>
    <w:link w:val="AbsHeadChar"/>
    <w:autoRedefine/>
    <w:qFormat/>
    <w:rsid w:val="00936023"/>
    <w:pPr>
      <w:spacing w:before="120" w:after="80"/>
    </w:pPr>
    <w:rPr>
      <w:rFonts w:ascii="Linux Libertine" w:eastAsia="Calibri" w:hAnsi="Linux Libertine" w:cs="Linux Libertine"/>
      <w:b/>
      <w:sz w:val="22"/>
      <w:szCs w:val="22"/>
      <w:lang w:val="fr-FR" w:eastAsia="en-US"/>
    </w:rPr>
  </w:style>
  <w:style w:type="character" w:customStyle="1" w:styleId="AbsHeadChar">
    <w:name w:val="AbsHead Char"/>
    <w:link w:val="AbsHead"/>
    <w:rsid w:val="00936023"/>
    <w:rPr>
      <w:rFonts w:ascii="Linux Libertine" w:eastAsia="Calibri" w:hAnsi="Linux Libertine" w:cs="Linux Libertine"/>
      <w:b/>
      <w:sz w:val="22"/>
      <w:szCs w:val="22"/>
      <w:lang w:val="fr-FR"/>
    </w:rPr>
  </w:style>
  <w:style w:type="character" w:customStyle="1" w:styleId="AcceptedDate">
    <w:name w:val="AcceptedDate"/>
    <w:uiPriority w:val="1"/>
    <w:qFormat/>
    <w:rsid w:val="00936023"/>
    <w:rPr>
      <w:color w:val="FF0000"/>
    </w:rPr>
  </w:style>
  <w:style w:type="paragraph" w:customStyle="1" w:styleId="AckHead">
    <w:name w:val="AckHead"/>
    <w:link w:val="AckHeadChar"/>
    <w:autoRedefine/>
    <w:qFormat/>
    <w:rsid w:val="00936023"/>
    <w:pPr>
      <w:spacing w:before="220" w:after="40"/>
    </w:pPr>
    <w:rPr>
      <w:rFonts w:ascii="Linux Libertine" w:eastAsia="Calibri" w:hAnsi="Linux Libertine" w:cs="Linux Libertine"/>
      <w:b/>
      <w:sz w:val="22"/>
      <w:szCs w:val="22"/>
      <w:lang w:val="en-US" w:eastAsia="en-US"/>
    </w:rPr>
  </w:style>
  <w:style w:type="character" w:customStyle="1" w:styleId="AckHeadChar">
    <w:name w:val="AckHead Char"/>
    <w:link w:val="AckHead"/>
    <w:rsid w:val="00936023"/>
    <w:rPr>
      <w:rFonts w:ascii="Linux Libertine" w:eastAsia="Calibri" w:hAnsi="Linux Libertine" w:cs="Linux Libertine"/>
      <w:b/>
      <w:sz w:val="22"/>
      <w:szCs w:val="22"/>
    </w:rPr>
  </w:style>
  <w:style w:type="paragraph" w:customStyle="1" w:styleId="AckPara">
    <w:name w:val="AckPara"/>
    <w:autoRedefine/>
    <w:qFormat/>
    <w:rsid w:val="00936023"/>
    <w:pPr>
      <w:spacing w:line="264" w:lineRule="auto"/>
      <w:jc w:val="both"/>
    </w:pPr>
    <w:rPr>
      <w:rFonts w:ascii="Linux Libertine" w:eastAsia="Calibri" w:hAnsi="Linux Libertine"/>
      <w:sz w:val="18"/>
      <w:szCs w:val="22"/>
      <w:lang w:val="en-US" w:eastAsia="en-US"/>
    </w:rPr>
  </w:style>
  <w:style w:type="character" w:customStyle="1" w:styleId="AppendixChar">
    <w:name w:val="Appendix Char"/>
    <w:link w:val="Appendix"/>
    <w:rsid w:val="00936023"/>
    <w:rPr>
      <w:rFonts w:ascii="Calibri Light" w:eastAsia="Calibri" w:hAnsi="Calibri Light" w:cs="Times New Roman"/>
      <w:color w:val="44546A"/>
      <w:sz w:val="28"/>
      <w:szCs w:val="22"/>
    </w:rPr>
  </w:style>
  <w:style w:type="paragraph" w:customStyle="1" w:styleId="AppendixH1">
    <w:name w:val="AppendixH1"/>
    <w:qFormat/>
    <w:rsid w:val="00936023"/>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936023"/>
    <w:pPr>
      <w:autoSpaceDE w:val="0"/>
      <w:autoSpaceDN w:val="0"/>
      <w:adjustRightInd w:val="0"/>
      <w:spacing w:before="60" w:after="40"/>
    </w:pPr>
    <w:rPr>
      <w:rFonts w:ascii="Linux Libertine" w:eastAsia="Calibri" w:hAnsi="Linux Libertine" w:cs="Linux Libertine"/>
      <w:b/>
      <w:sz w:val="22"/>
      <w:szCs w:val="24"/>
      <w:lang w:val="en-US" w:eastAsia="en-US"/>
    </w:rPr>
  </w:style>
  <w:style w:type="paragraph" w:customStyle="1" w:styleId="AppendixH3">
    <w:name w:val="AppendixH3"/>
    <w:qFormat/>
    <w:rsid w:val="00936023"/>
    <w:pPr>
      <w:autoSpaceDE w:val="0"/>
      <w:autoSpaceDN w:val="0"/>
      <w:adjustRightInd w:val="0"/>
      <w:spacing w:before="60" w:after="140"/>
      <w:ind w:left="240"/>
    </w:pPr>
    <w:rPr>
      <w:rFonts w:ascii="Linux Biolinum" w:eastAsia="Calibri" w:hAnsi="Linux Biolinum" w:cs="Linux Biolinum"/>
      <w:i/>
      <w:sz w:val="18"/>
      <w:szCs w:val="24"/>
      <w:lang w:val="en-US" w:eastAsia="en-US"/>
    </w:rPr>
  </w:style>
  <w:style w:type="character" w:customStyle="1" w:styleId="ArticleTitle">
    <w:name w:val="ArticleTitle"/>
    <w:uiPriority w:val="1"/>
    <w:qFormat/>
    <w:rsid w:val="00936023"/>
    <w:rPr>
      <w:color w:val="auto"/>
      <w:bdr w:val="none" w:sz="0" w:space="0" w:color="auto"/>
      <w:shd w:val="clear" w:color="auto" w:fill="auto"/>
    </w:rPr>
  </w:style>
  <w:style w:type="paragraph" w:customStyle="1" w:styleId="AuthNotes">
    <w:name w:val="AuthNotes"/>
    <w:qFormat/>
    <w:rsid w:val="00936023"/>
    <w:pPr>
      <w:spacing w:after="200" w:line="276" w:lineRule="auto"/>
    </w:pPr>
    <w:rPr>
      <w:rFonts w:ascii="Calibri" w:eastAsia="Calibri" w:hAnsi="Calibri"/>
      <w:color w:val="525252"/>
      <w:sz w:val="22"/>
      <w:szCs w:val="22"/>
      <w:lang w:val="en-US" w:eastAsia="en-US"/>
    </w:rPr>
  </w:style>
  <w:style w:type="character" w:customStyle="1" w:styleId="author-comment">
    <w:name w:val="author-comment"/>
    <w:uiPriority w:val="1"/>
    <w:qFormat/>
    <w:rsid w:val="00936023"/>
    <w:rPr>
      <w:color w:val="FFC000"/>
    </w:rPr>
  </w:style>
  <w:style w:type="paragraph" w:customStyle="1" w:styleId="Authors">
    <w:name w:val="Authors"/>
    <w:link w:val="AuthorsChar"/>
    <w:autoRedefine/>
    <w:qFormat/>
    <w:rsid w:val="00936023"/>
    <w:pPr>
      <w:spacing w:before="280" w:after="160"/>
    </w:pPr>
    <w:rPr>
      <w:rFonts w:ascii="Linux Libertine" w:eastAsia="Calibri" w:hAnsi="Linux Libertine" w:cs="Linux Libertine"/>
      <w:sz w:val="24"/>
      <w:szCs w:val="22"/>
      <w:lang w:val="en-US" w:eastAsia="en-US"/>
    </w:rPr>
  </w:style>
  <w:style w:type="character" w:customStyle="1" w:styleId="AuthorsChar">
    <w:name w:val="Authors Char"/>
    <w:link w:val="Authors"/>
    <w:rsid w:val="00936023"/>
    <w:rPr>
      <w:rFonts w:ascii="Linux Libertine" w:eastAsia="Calibri" w:hAnsi="Linux Libertine" w:cs="Linux Libertine"/>
      <w:sz w:val="24"/>
      <w:szCs w:val="22"/>
    </w:rPr>
  </w:style>
  <w:style w:type="character" w:customStyle="1" w:styleId="BookTitle">
    <w:name w:val="BookTitle"/>
    <w:uiPriority w:val="1"/>
    <w:qFormat/>
    <w:rsid w:val="00936023"/>
    <w:rPr>
      <w:color w:val="auto"/>
      <w:bdr w:val="none" w:sz="0" w:space="0" w:color="auto"/>
      <w:shd w:val="clear" w:color="auto" w:fill="auto"/>
    </w:rPr>
  </w:style>
  <w:style w:type="paragraph" w:customStyle="1" w:styleId="BoxText">
    <w:name w:val="BoxText"/>
    <w:qFormat/>
    <w:rsid w:val="00936023"/>
    <w:pPr>
      <w:spacing w:after="200" w:line="276" w:lineRule="auto"/>
    </w:pPr>
    <w:rPr>
      <w:rFonts w:ascii="Calibri" w:eastAsia="Calibri" w:hAnsi="Calibri"/>
      <w:sz w:val="18"/>
      <w:szCs w:val="22"/>
      <w:lang w:val="en-US" w:eastAsia="en-US"/>
    </w:rPr>
  </w:style>
  <w:style w:type="paragraph" w:customStyle="1" w:styleId="BoxTitle">
    <w:name w:val="BoxTitle"/>
    <w:basedOn w:val="Normal"/>
    <w:qFormat/>
    <w:rsid w:val="00936023"/>
    <w:pPr>
      <w:spacing w:line="264" w:lineRule="auto"/>
      <w:jc w:val="both"/>
    </w:pPr>
    <w:rPr>
      <w:rFonts w:ascii="Calibri Light" w:eastAsia="Calibri" w:hAnsi="Calibri Light"/>
      <w:sz w:val="24"/>
      <w:szCs w:val="24"/>
    </w:rPr>
  </w:style>
  <w:style w:type="character" w:customStyle="1" w:styleId="City">
    <w:name w:val="City"/>
    <w:uiPriority w:val="1"/>
    <w:qFormat/>
    <w:rsid w:val="00936023"/>
    <w:rPr>
      <w:color w:val="auto"/>
      <w:bdr w:val="none" w:sz="0" w:space="0" w:color="auto"/>
      <w:shd w:val="clear" w:color="auto" w:fill="auto"/>
    </w:rPr>
  </w:style>
  <w:style w:type="character" w:customStyle="1" w:styleId="Collab">
    <w:name w:val="Collab"/>
    <w:uiPriority w:val="1"/>
    <w:qFormat/>
    <w:rsid w:val="00936023"/>
    <w:rPr>
      <w:color w:val="auto"/>
      <w:bdr w:val="none" w:sz="0" w:space="0" w:color="auto"/>
      <w:shd w:val="clear" w:color="auto" w:fill="auto"/>
    </w:rPr>
  </w:style>
  <w:style w:type="character" w:customStyle="1" w:styleId="ConfDate">
    <w:name w:val="ConfDate"/>
    <w:uiPriority w:val="1"/>
    <w:rsid w:val="00936023"/>
    <w:rPr>
      <w:rFonts w:ascii="Times New Roman" w:hAnsi="Times New Roman"/>
      <w:color w:val="FF0066"/>
      <w:sz w:val="20"/>
    </w:rPr>
  </w:style>
  <w:style w:type="character" w:customStyle="1" w:styleId="ConfLoc">
    <w:name w:val="ConfLoc"/>
    <w:uiPriority w:val="1"/>
    <w:rsid w:val="00936023"/>
    <w:rPr>
      <w:color w:val="003300"/>
      <w:bdr w:val="none" w:sz="0" w:space="0" w:color="auto"/>
      <w:shd w:val="clear" w:color="auto" w:fill="9999FF"/>
    </w:rPr>
  </w:style>
  <w:style w:type="character" w:customStyle="1" w:styleId="ConfName">
    <w:name w:val="ConfName"/>
    <w:uiPriority w:val="1"/>
    <w:qFormat/>
    <w:rsid w:val="00936023"/>
    <w:rPr>
      <w:color w:val="15BDBD"/>
    </w:rPr>
  </w:style>
  <w:style w:type="paragraph" w:customStyle="1" w:styleId="Correspondence">
    <w:name w:val="Correspondence"/>
    <w:basedOn w:val="Normal"/>
    <w:link w:val="CorrespondenceChar"/>
    <w:autoRedefine/>
    <w:qFormat/>
    <w:rsid w:val="00936023"/>
    <w:pPr>
      <w:spacing w:line="264" w:lineRule="auto"/>
      <w:jc w:val="both"/>
    </w:pPr>
    <w:rPr>
      <w:rFonts w:ascii="Linux Libertine" w:eastAsia="Calibri" w:hAnsi="Linux Libertine"/>
      <w:color w:val="1F3864"/>
      <w:sz w:val="18"/>
      <w:szCs w:val="22"/>
    </w:rPr>
  </w:style>
  <w:style w:type="character" w:customStyle="1" w:styleId="CorrespondenceChar">
    <w:name w:val="Correspondence Char"/>
    <w:link w:val="Correspondence"/>
    <w:rsid w:val="00936023"/>
    <w:rPr>
      <w:rFonts w:ascii="Linux Libertine" w:eastAsia="Calibri" w:hAnsi="Linux Libertine" w:cs="Times New Roman"/>
      <w:color w:val="1F3864"/>
      <w:sz w:val="18"/>
      <w:szCs w:val="22"/>
    </w:rPr>
  </w:style>
  <w:style w:type="character" w:customStyle="1" w:styleId="Country">
    <w:name w:val="Country"/>
    <w:uiPriority w:val="1"/>
    <w:qFormat/>
    <w:rsid w:val="00936023"/>
    <w:rPr>
      <w:color w:val="auto"/>
      <w:bdr w:val="none" w:sz="0" w:space="0" w:color="auto"/>
      <w:shd w:val="clear" w:color="auto" w:fill="auto"/>
    </w:rPr>
  </w:style>
  <w:style w:type="paragraph" w:customStyle="1" w:styleId="DefItem">
    <w:name w:val="DefItem"/>
    <w:basedOn w:val="Normal"/>
    <w:autoRedefine/>
    <w:qFormat/>
    <w:rsid w:val="00936023"/>
    <w:pPr>
      <w:spacing w:after="80" w:line="264" w:lineRule="auto"/>
      <w:ind w:left="720"/>
      <w:jc w:val="both"/>
    </w:pPr>
    <w:rPr>
      <w:rFonts w:ascii="Linux Libertine" w:eastAsia="Calibri" w:hAnsi="Linux Libertine"/>
      <w:color w:val="833C0B"/>
      <w:sz w:val="18"/>
      <w:szCs w:val="22"/>
    </w:rPr>
  </w:style>
  <w:style w:type="paragraph" w:customStyle="1" w:styleId="DisplayFormula">
    <w:name w:val="DisplayFormula"/>
    <w:link w:val="DisplayFormulaChar"/>
    <w:qFormat/>
    <w:rsid w:val="00936023"/>
    <w:pPr>
      <w:spacing w:before="100" w:after="100"/>
    </w:pPr>
    <w:rPr>
      <w:rFonts w:ascii="Linux Libertine" w:eastAsia="Calibri" w:hAnsi="Linux Libertine"/>
      <w:sz w:val="18"/>
      <w:szCs w:val="22"/>
      <w:lang w:val="en-US" w:eastAsia="en-US"/>
    </w:rPr>
  </w:style>
  <w:style w:type="character" w:customStyle="1" w:styleId="DisplayFormulaChar">
    <w:name w:val="DisplayFormula Char"/>
    <w:link w:val="DisplayFormula"/>
    <w:rsid w:val="00936023"/>
    <w:rPr>
      <w:rFonts w:ascii="Linux Libertine" w:eastAsia="Calibri" w:hAnsi="Linux Libertine" w:cs="Times New Roman"/>
      <w:sz w:val="18"/>
      <w:szCs w:val="22"/>
    </w:rPr>
  </w:style>
  <w:style w:type="character" w:customStyle="1" w:styleId="EdFirstName">
    <w:name w:val="EdFirstName"/>
    <w:uiPriority w:val="1"/>
    <w:qFormat/>
    <w:rsid w:val="00936023"/>
    <w:rPr>
      <w:color w:val="auto"/>
      <w:bdr w:val="none" w:sz="0" w:space="0" w:color="auto"/>
      <w:shd w:val="clear" w:color="auto" w:fill="auto"/>
    </w:rPr>
  </w:style>
  <w:style w:type="character" w:customStyle="1" w:styleId="Edition">
    <w:name w:val="Edition"/>
    <w:uiPriority w:val="1"/>
    <w:qFormat/>
    <w:rsid w:val="00936023"/>
    <w:rPr>
      <w:color w:val="auto"/>
      <w:bdr w:val="none" w:sz="0" w:space="0" w:color="auto"/>
      <w:shd w:val="clear" w:color="auto" w:fill="auto"/>
    </w:rPr>
  </w:style>
  <w:style w:type="character" w:customStyle="1" w:styleId="EdSurname">
    <w:name w:val="EdSurname"/>
    <w:uiPriority w:val="1"/>
    <w:qFormat/>
    <w:rsid w:val="00936023"/>
    <w:rPr>
      <w:color w:val="auto"/>
      <w:bdr w:val="none" w:sz="0" w:space="0" w:color="auto"/>
      <w:shd w:val="clear" w:color="auto" w:fill="auto"/>
    </w:rPr>
  </w:style>
  <w:style w:type="character" w:customStyle="1" w:styleId="Email">
    <w:name w:val="Email"/>
    <w:uiPriority w:val="1"/>
    <w:qFormat/>
    <w:rsid w:val="00936023"/>
    <w:rPr>
      <w:color w:val="0808B8"/>
    </w:rPr>
  </w:style>
  <w:style w:type="character" w:customStyle="1" w:styleId="Fax">
    <w:name w:val="Fax"/>
    <w:uiPriority w:val="1"/>
    <w:qFormat/>
    <w:rsid w:val="00936023"/>
    <w:rPr>
      <w:color w:val="C00000"/>
    </w:rPr>
  </w:style>
  <w:style w:type="paragraph" w:customStyle="1" w:styleId="FigNote">
    <w:name w:val="FigNote"/>
    <w:basedOn w:val="TableFootnote0"/>
    <w:qFormat/>
    <w:rsid w:val="00936023"/>
  </w:style>
  <w:style w:type="character" w:customStyle="1" w:styleId="FirstName">
    <w:name w:val="FirstName"/>
    <w:uiPriority w:val="1"/>
    <w:qFormat/>
    <w:rsid w:val="00936023"/>
    <w:rPr>
      <w:color w:val="auto"/>
      <w:bdr w:val="none" w:sz="0" w:space="0" w:color="auto"/>
      <w:shd w:val="clear" w:color="auto" w:fill="auto"/>
    </w:rPr>
  </w:style>
  <w:style w:type="character" w:customStyle="1" w:styleId="focus">
    <w:name w:val="focus"/>
    <w:basedOn w:val="Fuentedeprrafopredeter"/>
    <w:rsid w:val="00936023"/>
  </w:style>
  <w:style w:type="character" w:customStyle="1" w:styleId="FundAgency">
    <w:name w:val="FundAgency"/>
    <w:uiPriority w:val="1"/>
    <w:qFormat/>
    <w:rsid w:val="00936023"/>
    <w:rPr>
      <w:color w:val="666699"/>
    </w:rPr>
  </w:style>
  <w:style w:type="character" w:customStyle="1" w:styleId="FundNumber">
    <w:name w:val="FundNumber"/>
    <w:uiPriority w:val="1"/>
    <w:qFormat/>
    <w:rsid w:val="00936023"/>
    <w:rPr>
      <w:color w:val="9900FF"/>
    </w:rPr>
  </w:style>
  <w:style w:type="paragraph" w:customStyle="1" w:styleId="GlossaryHead">
    <w:name w:val="GlossaryHead"/>
    <w:basedOn w:val="Head1"/>
    <w:qFormat/>
    <w:rsid w:val="00936023"/>
    <w:rPr>
      <w:rFonts w:ascii="Calibri Light" w:hAnsi="Calibri Light"/>
      <w:color w:val="C45911"/>
      <w:sz w:val="28"/>
    </w:rPr>
  </w:style>
  <w:style w:type="character" w:customStyle="1" w:styleId="Issue">
    <w:name w:val="Issue"/>
    <w:uiPriority w:val="1"/>
    <w:qFormat/>
    <w:rsid w:val="00936023"/>
    <w:rPr>
      <w:color w:val="auto"/>
      <w:bdr w:val="none" w:sz="0" w:space="0" w:color="auto"/>
      <w:shd w:val="clear" w:color="auto" w:fill="auto"/>
    </w:rPr>
  </w:style>
  <w:style w:type="character" w:customStyle="1" w:styleId="JournalTitle">
    <w:name w:val="JournalTitle"/>
    <w:uiPriority w:val="1"/>
    <w:qFormat/>
    <w:rsid w:val="00936023"/>
    <w:rPr>
      <w:color w:val="auto"/>
      <w:bdr w:val="none" w:sz="0" w:space="0" w:color="auto"/>
      <w:shd w:val="clear" w:color="auto" w:fill="auto"/>
    </w:rPr>
  </w:style>
  <w:style w:type="paragraph" w:customStyle="1" w:styleId="KeyWordHead">
    <w:name w:val="KeyWordHead"/>
    <w:autoRedefine/>
    <w:qFormat/>
    <w:rsid w:val="00936023"/>
    <w:pPr>
      <w:spacing w:before="200" w:after="20"/>
    </w:pPr>
    <w:rPr>
      <w:rFonts w:ascii="Linux Libertine" w:eastAsia="Calibri" w:hAnsi="Linux Libertine" w:cs="Linux Libertine"/>
      <w:b/>
      <w:sz w:val="22"/>
      <w:szCs w:val="22"/>
      <w:lang w:val="en-US" w:eastAsia="en-US"/>
    </w:rPr>
  </w:style>
  <w:style w:type="paragraph" w:customStyle="1" w:styleId="KeyWords0">
    <w:name w:val="KeyWords"/>
    <w:basedOn w:val="Normal"/>
    <w:qFormat/>
    <w:rsid w:val="00936023"/>
    <w:pPr>
      <w:spacing w:before="60" w:after="60" w:line="264" w:lineRule="auto"/>
      <w:jc w:val="both"/>
    </w:pPr>
    <w:rPr>
      <w:rFonts w:ascii="Linux Libertine" w:eastAsia="Calibri" w:hAnsi="Linux Libertine"/>
      <w:sz w:val="18"/>
      <w:szCs w:val="22"/>
    </w:rPr>
  </w:style>
  <w:style w:type="character" w:customStyle="1" w:styleId="MiscDate">
    <w:name w:val="MiscDate"/>
    <w:uiPriority w:val="1"/>
    <w:qFormat/>
    <w:rsid w:val="00936023"/>
    <w:rPr>
      <w:color w:val="7030A0"/>
    </w:rPr>
  </w:style>
  <w:style w:type="character" w:customStyle="1" w:styleId="name-alternative">
    <w:name w:val="name-alternative"/>
    <w:uiPriority w:val="1"/>
    <w:qFormat/>
    <w:rsid w:val="00936023"/>
    <w:rPr>
      <w:color w:val="0D0D0D"/>
    </w:rPr>
  </w:style>
  <w:style w:type="paragraph" w:customStyle="1" w:styleId="NomenclatureHead">
    <w:name w:val="NomenclatureHead"/>
    <w:basedOn w:val="Normal"/>
    <w:qFormat/>
    <w:rsid w:val="00936023"/>
    <w:pPr>
      <w:spacing w:line="264" w:lineRule="auto"/>
      <w:jc w:val="both"/>
    </w:pPr>
    <w:rPr>
      <w:rFonts w:ascii="Calibri Light" w:eastAsia="Calibri" w:hAnsi="Calibri Light"/>
      <w:color w:val="C45911"/>
      <w:sz w:val="28"/>
      <w:szCs w:val="22"/>
    </w:rPr>
  </w:style>
  <w:style w:type="character" w:customStyle="1" w:styleId="OrgDiv">
    <w:name w:val="OrgDiv"/>
    <w:uiPriority w:val="1"/>
    <w:qFormat/>
    <w:rsid w:val="00936023"/>
    <w:rPr>
      <w:color w:val="8496B0"/>
    </w:rPr>
  </w:style>
  <w:style w:type="character" w:customStyle="1" w:styleId="OrgName">
    <w:name w:val="OrgName"/>
    <w:uiPriority w:val="1"/>
    <w:qFormat/>
    <w:rsid w:val="00936023"/>
    <w:rPr>
      <w:color w:val="323E4F"/>
    </w:rPr>
  </w:style>
  <w:style w:type="paragraph" w:customStyle="1" w:styleId="Para">
    <w:name w:val="Para"/>
    <w:qFormat/>
    <w:rsid w:val="00936023"/>
    <w:pPr>
      <w:spacing w:line="264" w:lineRule="auto"/>
      <w:ind w:firstLine="245"/>
      <w:jc w:val="both"/>
    </w:pPr>
    <w:rPr>
      <w:rFonts w:ascii="Linux Libertine" w:eastAsia="Calibri" w:hAnsi="Linux Libertine"/>
      <w:sz w:val="18"/>
      <w:szCs w:val="22"/>
      <w:lang w:val="en-US" w:eastAsia="en-US"/>
    </w:rPr>
  </w:style>
  <w:style w:type="character" w:customStyle="1" w:styleId="PatentNum">
    <w:name w:val="PatentNum"/>
    <w:uiPriority w:val="1"/>
    <w:qFormat/>
    <w:rsid w:val="00936023"/>
    <w:rPr>
      <w:color w:val="0000FF"/>
    </w:rPr>
  </w:style>
  <w:style w:type="character" w:customStyle="1" w:styleId="Phone">
    <w:name w:val="Phone"/>
    <w:uiPriority w:val="1"/>
    <w:qFormat/>
    <w:rsid w:val="00936023"/>
    <w:rPr>
      <w:color w:val="A0502C"/>
    </w:rPr>
  </w:style>
  <w:style w:type="character" w:customStyle="1" w:styleId="PinCode">
    <w:name w:val="PinCode"/>
    <w:uiPriority w:val="1"/>
    <w:qFormat/>
    <w:rsid w:val="00936023"/>
    <w:rPr>
      <w:color w:val="808000"/>
    </w:rPr>
  </w:style>
  <w:style w:type="character" w:styleId="Textodelmarcadordeposicin">
    <w:name w:val="Placeholder Text"/>
    <w:uiPriority w:val="99"/>
    <w:semiHidden/>
    <w:rsid w:val="00936023"/>
    <w:rPr>
      <w:color w:val="808080"/>
    </w:rPr>
  </w:style>
  <w:style w:type="paragraph" w:customStyle="1" w:styleId="Poem">
    <w:name w:val="Poem"/>
    <w:basedOn w:val="Normal"/>
    <w:qFormat/>
    <w:rsid w:val="00936023"/>
    <w:pPr>
      <w:spacing w:line="264" w:lineRule="auto"/>
      <w:ind w:left="1440"/>
      <w:jc w:val="both"/>
    </w:pPr>
    <w:rPr>
      <w:rFonts w:ascii="Linux Libertine" w:eastAsia="Calibri" w:hAnsi="Linux Libertine"/>
      <w:color w:val="525252"/>
      <w:sz w:val="18"/>
      <w:szCs w:val="22"/>
    </w:rPr>
  </w:style>
  <w:style w:type="paragraph" w:customStyle="1" w:styleId="PoemSource">
    <w:name w:val="PoemSource"/>
    <w:basedOn w:val="Normal"/>
    <w:qFormat/>
    <w:rsid w:val="00936023"/>
    <w:pPr>
      <w:spacing w:line="264" w:lineRule="auto"/>
      <w:jc w:val="right"/>
    </w:pPr>
    <w:rPr>
      <w:rFonts w:ascii="Linux Libertine" w:eastAsia="Calibri" w:hAnsi="Linux Libertine"/>
      <w:color w:val="525252"/>
      <w:sz w:val="18"/>
      <w:szCs w:val="22"/>
    </w:rPr>
  </w:style>
  <w:style w:type="character" w:customStyle="1" w:styleId="Prefix">
    <w:name w:val="Prefix"/>
    <w:uiPriority w:val="1"/>
    <w:qFormat/>
    <w:rsid w:val="00936023"/>
    <w:rPr>
      <w:color w:val="auto"/>
      <w:bdr w:val="none" w:sz="0" w:space="0" w:color="auto"/>
      <w:shd w:val="clear" w:color="auto" w:fill="auto"/>
    </w:rPr>
  </w:style>
  <w:style w:type="paragraph" w:customStyle="1" w:styleId="Source0">
    <w:name w:val="Source"/>
    <w:basedOn w:val="Normal"/>
    <w:qFormat/>
    <w:rsid w:val="00936023"/>
    <w:pPr>
      <w:spacing w:after="200" w:line="276" w:lineRule="auto"/>
      <w:ind w:left="720"/>
      <w:jc w:val="right"/>
    </w:pPr>
    <w:rPr>
      <w:rFonts w:ascii="Calibri" w:eastAsia="Calibri" w:hAnsi="Calibri"/>
      <w:sz w:val="22"/>
      <w:szCs w:val="22"/>
    </w:rPr>
  </w:style>
  <w:style w:type="character" w:customStyle="1" w:styleId="ReceivedDate">
    <w:name w:val="ReceivedDate"/>
    <w:uiPriority w:val="1"/>
    <w:qFormat/>
    <w:rsid w:val="00936023"/>
    <w:rPr>
      <w:color w:val="00B050"/>
    </w:rPr>
  </w:style>
  <w:style w:type="paragraph" w:customStyle="1" w:styleId="ReferenceHead">
    <w:name w:val="ReferenceHead"/>
    <w:autoRedefine/>
    <w:qFormat/>
    <w:rsid w:val="00936023"/>
    <w:pPr>
      <w:spacing w:before="200" w:after="40"/>
    </w:pPr>
    <w:rPr>
      <w:rFonts w:ascii="Linux Libertine" w:eastAsia="Calibri" w:hAnsi="Linux Libertine" w:cs="Linux Libertine"/>
      <w:b/>
      <w:sz w:val="22"/>
      <w:szCs w:val="22"/>
      <w:lang w:val="en-US" w:eastAsia="en-US"/>
    </w:rPr>
  </w:style>
  <w:style w:type="character" w:customStyle="1" w:styleId="RefMisc">
    <w:name w:val="RefMisc"/>
    <w:uiPriority w:val="1"/>
    <w:qFormat/>
    <w:rsid w:val="00936023"/>
    <w:rPr>
      <w:color w:val="auto"/>
      <w:bdr w:val="none" w:sz="0" w:space="0" w:color="auto"/>
      <w:shd w:val="clear" w:color="auto" w:fill="auto"/>
    </w:rPr>
  </w:style>
  <w:style w:type="character" w:customStyle="1" w:styleId="RevisedDate">
    <w:name w:val="RevisedDate"/>
    <w:uiPriority w:val="1"/>
    <w:qFormat/>
    <w:rsid w:val="00936023"/>
    <w:rPr>
      <w:color w:val="0070C0"/>
    </w:rPr>
  </w:style>
  <w:style w:type="paragraph" w:customStyle="1" w:styleId="SignatureAff">
    <w:name w:val="SignatureAff"/>
    <w:basedOn w:val="Normal"/>
    <w:qFormat/>
    <w:rsid w:val="00936023"/>
    <w:pPr>
      <w:spacing w:line="264" w:lineRule="auto"/>
      <w:jc w:val="right"/>
    </w:pPr>
    <w:rPr>
      <w:rFonts w:ascii="Linux Libertine" w:eastAsia="Calibri" w:hAnsi="Linux Libertine"/>
      <w:sz w:val="18"/>
      <w:szCs w:val="22"/>
    </w:rPr>
  </w:style>
  <w:style w:type="paragraph" w:customStyle="1" w:styleId="SignatureBlock">
    <w:name w:val="SignatureBlock"/>
    <w:basedOn w:val="Normal"/>
    <w:qFormat/>
    <w:rsid w:val="00936023"/>
    <w:pPr>
      <w:spacing w:line="264" w:lineRule="auto"/>
      <w:jc w:val="right"/>
    </w:pPr>
    <w:rPr>
      <w:rFonts w:ascii="Linux Libertine" w:eastAsia="Calibri" w:hAnsi="Linux Libertine"/>
      <w:sz w:val="18"/>
      <w:szCs w:val="22"/>
      <w:bdr w:val="dotted" w:sz="4" w:space="0" w:color="auto"/>
    </w:rPr>
  </w:style>
  <w:style w:type="character" w:customStyle="1" w:styleId="State">
    <w:name w:val="State"/>
    <w:uiPriority w:val="1"/>
    <w:qFormat/>
    <w:rsid w:val="00936023"/>
    <w:rPr>
      <w:color w:val="A70B38"/>
    </w:rPr>
  </w:style>
  <w:style w:type="paragraph" w:customStyle="1" w:styleId="StatementItalic">
    <w:name w:val="StatementItalic"/>
    <w:basedOn w:val="Normal"/>
    <w:autoRedefine/>
    <w:qFormat/>
    <w:rsid w:val="00936023"/>
    <w:pPr>
      <w:spacing w:line="264" w:lineRule="auto"/>
      <w:ind w:left="720"/>
      <w:jc w:val="both"/>
    </w:pPr>
    <w:rPr>
      <w:rFonts w:ascii="Linux Libertine" w:eastAsia="Calibri" w:hAnsi="Linux Libertine"/>
      <w:i/>
      <w:szCs w:val="22"/>
    </w:rPr>
  </w:style>
  <w:style w:type="paragraph" w:customStyle="1" w:styleId="Statements">
    <w:name w:val="Statements"/>
    <w:basedOn w:val="Normal"/>
    <w:qFormat/>
    <w:rsid w:val="00936023"/>
    <w:pPr>
      <w:spacing w:line="264" w:lineRule="auto"/>
      <w:ind w:firstLine="240"/>
      <w:jc w:val="both"/>
    </w:pPr>
    <w:rPr>
      <w:rFonts w:ascii="Linux Libertine" w:eastAsia="Calibri" w:hAnsi="Linux Libertine"/>
      <w:sz w:val="18"/>
      <w:szCs w:val="22"/>
    </w:rPr>
  </w:style>
  <w:style w:type="character" w:customStyle="1" w:styleId="Street">
    <w:name w:val="Street"/>
    <w:uiPriority w:val="1"/>
    <w:qFormat/>
    <w:rsid w:val="00936023"/>
    <w:rPr>
      <w:color w:val="auto"/>
      <w:bdr w:val="none" w:sz="0" w:space="0" w:color="auto"/>
      <w:shd w:val="clear" w:color="auto" w:fill="auto"/>
    </w:rPr>
  </w:style>
  <w:style w:type="character" w:customStyle="1" w:styleId="Suffix">
    <w:name w:val="Suffix"/>
    <w:uiPriority w:val="1"/>
    <w:qFormat/>
    <w:rsid w:val="00936023"/>
    <w:rPr>
      <w:color w:val="auto"/>
      <w:bdr w:val="none" w:sz="0" w:space="0" w:color="auto"/>
      <w:shd w:val="clear" w:color="auto" w:fill="auto"/>
    </w:rPr>
  </w:style>
  <w:style w:type="character" w:customStyle="1" w:styleId="Surname">
    <w:name w:val="Surname"/>
    <w:uiPriority w:val="1"/>
    <w:qFormat/>
    <w:rsid w:val="00936023"/>
    <w:rPr>
      <w:color w:val="auto"/>
      <w:bdr w:val="none" w:sz="0" w:space="0" w:color="auto"/>
      <w:shd w:val="clear" w:color="auto" w:fill="auto"/>
    </w:rPr>
  </w:style>
  <w:style w:type="paragraph" w:customStyle="1" w:styleId="TableCaption">
    <w:name w:val="TableCaption"/>
    <w:link w:val="TableCaptionChar"/>
    <w:autoRedefine/>
    <w:qFormat/>
    <w:rsid w:val="00936023"/>
    <w:pPr>
      <w:spacing w:before="240" w:after="120"/>
      <w:jc w:val="center"/>
    </w:pPr>
    <w:rPr>
      <w:rFonts w:ascii="Linux Libertine" w:eastAsia="Calibri" w:hAnsi="Linux Libertine" w:cs="Linux Libertine"/>
      <w:b/>
      <w:sz w:val="18"/>
      <w:szCs w:val="22"/>
      <w:lang w:val="en-US" w:eastAsia="en-US"/>
    </w:rPr>
  </w:style>
  <w:style w:type="character" w:customStyle="1" w:styleId="TableCaptionChar">
    <w:name w:val="TableCaption Char"/>
    <w:link w:val="TableCaption"/>
    <w:rsid w:val="00936023"/>
    <w:rPr>
      <w:rFonts w:ascii="Linux Libertine" w:eastAsia="Calibri" w:hAnsi="Linux Libertine" w:cs="Linux Libertine"/>
      <w:b/>
      <w:sz w:val="18"/>
      <w:szCs w:val="22"/>
    </w:rPr>
  </w:style>
  <w:style w:type="paragraph" w:customStyle="1" w:styleId="TitleNote">
    <w:name w:val="TitleNote"/>
    <w:basedOn w:val="AuthNotes"/>
    <w:qFormat/>
    <w:rsid w:val="00936023"/>
    <w:rPr>
      <w:sz w:val="20"/>
    </w:rPr>
  </w:style>
  <w:style w:type="paragraph" w:customStyle="1" w:styleId="TransAbstract">
    <w:name w:val="TransAbstract"/>
    <w:basedOn w:val="Abstract"/>
    <w:qFormat/>
    <w:rsid w:val="00936023"/>
    <w:pPr>
      <w:spacing w:before="20" w:after="210" w:line="264" w:lineRule="auto"/>
      <w:ind w:firstLine="0"/>
    </w:pPr>
    <w:rPr>
      <w:rFonts w:ascii="Linux Libertine" w:eastAsia="Calibri" w:hAnsi="Linux Libertine"/>
      <w:b w:val="0"/>
      <w:bCs w:val="0"/>
      <w:szCs w:val="22"/>
    </w:rPr>
  </w:style>
  <w:style w:type="character" w:customStyle="1" w:styleId="TransTitle">
    <w:name w:val="TransTitle"/>
    <w:uiPriority w:val="1"/>
    <w:qFormat/>
    <w:rsid w:val="00936023"/>
    <w:rPr>
      <w:color w:val="538135"/>
    </w:rPr>
  </w:style>
  <w:style w:type="character" w:customStyle="1" w:styleId="Year">
    <w:name w:val="Year"/>
    <w:uiPriority w:val="1"/>
    <w:qFormat/>
    <w:rsid w:val="00936023"/>
    <w:rPr>
      <w:color w:val="auto"/>
      <w:bdr w:val="none" w:sz="0" w:space="0" w:color="auto"/>
      <w:shd w:val="clear" w:color="auto" w:fill="auto"/>
    </w:rPr>
  </w:style>
  <w:style w:type="paragraph" w:customStyle="1" w:styleId="DisplayFormulaUnnum">
    <w:name w:val="DisplayFormulaUnnum"/>
    <w:basedOn w:val="Normal"/>
    <w:link w:val="DisplayFormulaUnnumChar"/>
    <w:rsid w:val="00936023"/>
    <w:pPr>
      <w:spacing w:line="264" w:lineRule="auto"/>
      <w:jc w:val="both"/>
    </w:pPr>
    <w:rPr>
      <w:rFonts w:ascii="Linux Libertine" w:eastAsia="Calibri" w:hAnsi="Linux Libertine"/>
      <w:sz w:val="18"/>
      <w:szCs w:val="22"/>
    </w:rPr>
  </w:style>
  <w:style w:type="character" w:customStyle="1" w:styleId="DateChar">
    <w:name w:val="Date Char"/>
    <w:basedOn w:val="Fuentedeprrafopredeter"/>
    <w:uiPriority w:val="99"/>
    <w:semiHidden/>
    <w:rsid w:val="00936023"/>
  </w:style>
  <w:style w:type="character" w:customStyle="1" w:styleId="SubtitleChar">
    <w:name w:val="Subtitle Char"/>
    <w:uiPriority w:val="11"/>
    <w:rsid w:val="00936023"/>
    <w:rPr>
      <w:rFonts w:ascii="Calibri Light" w:eastAsia="Times New Roman" w:hAnsi="Calibri Light" w:cs="Times New Roman"/>
      <w:i/>
      <w:iCs/>
      <w:color w:val="5B9BD5"/>
      <w:spacing w:val="15"/>
      <w:sz w:val="24"/>
      <w:szCs w:val="24"/>
    </w:rPr>
  </w:style>
  <w:style w:type="character" w:customStyle="1" w:styleId="DisplayFormulaUnnumChar">
    <w:name w:val="DisplayFormulaUnnum Char"/>
    <w:link w:val="DisplayFormulaUnnum"/>
    <w:rsid w:val="00936023"/>
    <w:rPr>
      <w:rFonts w:ascii="Linux Libertine" w:eastAsia="Calibri" w:hAnsi="Linux Libertine" w:cs="Times New Roman"/>
      <w:sz w:val="18"/>
      <w:szCs w:val="22"/>
    </w:rPr>
  </w:style>
  <w:style w:type="paragraph" w:customStyle="1" w:styleId="FigureUnnum">
    <w:name w:val="FigureUnnum"/>
    <w:basedOn w:val="Normal"/>
    <w:link w:val="FigureUnnumChar"/>
    <w:rsid w:val="00936023"/>
    <w:pPr>
      <w:spacing w:line="264" w:lineRule="auto"/>
      <w:jc w:val="both"/>
    </w:pPr>
    <w:rPr>
      <w:rFonts w:ascii="Linux Libertine" w:eastAsia="Calibri" w:hAnsi="Linux Libertine"/>
      <w:sz w:val="18"/>
      <w:szCs w:val="22"/>
    </w:rPr>
  </w:style>
  <w:style w:type="character" w:customStyle="1" w:styleId="FigureUnnumChar">
    <w:name w:val="FigureUnnum Char"/>
    <w:link w:val="FigureUnnum"/>
    <w:rsid w:val="00936023"/>
    <w:rPr>
      <w:rFonts w:ascii="Linux Libertine" w:eastAsia="Calibri" w:hAnsi="Linux Libertine" w:cs="Times New Roman"/>
      <w:sz w:val="18"/>
      <w:szCs w:val="22"/>
    </w:rPr>
  </w:style>
  <w:style w:type="paragraph" w:customStyle="1" w:styleId="PresentAddress">
    <w:name w:val="PresentAddress"/>
    <w:basedOn w:val="Normal"/>
    <w:link w:val="PresentAddressChar"/>
    <w:rsid w:val="00936023"/>
    <w:pPr>
      <w:spacing w:line="264" w:lineRule="auto"/>
      <w:jc w:val="both"/>
    </w:pPr>
    <w:rPr>
      <w:rFonts w:ascii="Linux Libertine" w:eastAsia="Calibri" w:hAnsi="Linux Libertine"/>
      <w:sz w:val="18"/>
      <w:szCs w:val="22"/>
    </w:rPr>
  </w:style>
  <w:style w:type="character" w:customStyle="1" w:styleId="PresentAddressChar">
    <w:name w:val="PresentAddress Char"/>
    <w:link w:val="PresentAddress"/>
    <w:rsid w:val="00936023"/>
    <w:rPr>
      <w:rFonts w:ascii="Linux Libertine" w:eastAsia="Calibri" w:hAnsi="Linux Libertine" w:cs="Times New Roman"/>
      <w:sz w:val="18"/>
      <w:szCs w:val="22"/>
    </w:rPr>
  </w:style>
  <w:style w:type="paragraph" w:customStyle="1" w:styleId="ParaContinue">
    <w:name w:val="ParaContinue"/>
    <w:basedOn w:val="Para"/>
    <w:link w:val="ParaContinueChar"/>
    <w:rsid w:val="00936023"/>
    <w:pPr>
      <w:ind w:firstLine="0"/>
    </w:pPr>
  </w:style>
  <w:style w:type="character" w:customStyle="1" w:styleId="ParaContinueChar">
    <w:name w:val="ParaContinue Char"/>
    <w:link w:val="ParaContinue"/>
    <w:rsid w:val="00936023"/>
    <w:rPr>
      <w:rFonts w:ascii="Linux Libertine" w:eastAsia="Calibri" w:hAnsi="Linux Libertine" w:cs="Times New Roman"/>
      <w:sz w:val="18"/>
      <w:szCs w:val="22"/>
    </w:rPr>
  </w:style>
  <w:style w:type="paragraph" w:customStyle="1" w:styleId="AuthorBio">
    <w:name w:val="AuthorBio"/>
    <w:link w:val="AuthorBioChar"/>
    <w:rsid w:val="00936023"/>
    <w:pPr>
      <w:spacing w:after="200" w:line="276" w:lineRule="auto"/>
    </w:pPr>
    <w:rPr>
      <w:rFonts w:ascii="Calibri" w:eastAsia="Calibri" w:hAnsi="Calibri"/>
      <w:sz w:val="22"/>
      <w:szCs w:val="22"/>
      <w:lang w:val="en-US" w:eastAsia="en-US"/>
    </w:rPr>
  </w:style>
  <w:style w:type="character" w:customStyle="1" w:styleId="AuthorBioChar">
    <w:name w:val="AuthorBio Char"/>
    <w:link w:val="AuthorBio"/>
    <w:rsid w:val="00936023"/>
    <w:rPr>
      <w:rFonts w:ascii="Calibri" w:eastAsia="Calibri" w:hAnsi="Calibri" w:cs="Times New Roman"/>
      <w:sz w:val="22"/>
      <w:szCs w:val="22"/>
    </w:rPr>
  </w:style>
  <w:style w:type="paragraph" w:customStyle="1" w:styleId="DocHead">
    <w:name w:val="DocHead"/>
    <w:basedOn w:val="Normal"/>
    <w:autoRedefine/>
    <w:qFormat/>
    <w:rsid w:val="00936023"/>
    <w:pPr>
      <w:pBdr>
        <w:top w:val="single" w:sz="4" w:space="1" w:color="auto"/>
        <w:bottom w:val="single" w:sz="4" w:space="1" w:color="auto"/>
      </w:pBdr>
      <w:shd w:val="pct15" w:color="auto" w:fill="auto"/>
      <w:spacing w:line="264" w:lineRule="auto"/>
      <w:jc w:val="both"/>
    </w:pPr>
    <w:rPr>
      <w:rFonts w:ascii="Calibri Light" w:eastAsia="Calibri" w:hAnsi="Calibri Light"/>
      <w:color w:val="000000"/>
      <w:sz w:val="32"/>
      <w:szCs w:val="22"/>
    </w:rPr>
  </w:style>
  <w:style w:type="character" w:customStyle="1" w:styleId="Proceeding">
    <w:name w:val="Proceeding"/>
    <w:uiPriority w:val="1"/>
    <w:qFormat/>
    <w:rsid w:val="00936023"/>
    <w:rPr>
      <w:color w:val="auto"/>
      <w:bdr w:val="none" w:sz="0" w:space="0" w:color="auto"/>
      <w:shd w:val="clear" w:color="auto" w:fill="auto"/>
    </w:rPr>
  </w:style>
  <w:style w:type="character" w:customStyle="1" w:styleId="Report">
    <w:name w:val="Report"/>
    <w:uiPriority w:val="1"/>
    <w:qFormat/>
    <w:rsid w:val="00936023"/>
    <w:rPr>
      <w:bdr w:val="none" w:sz="0" w:space="0" w:color="auto"/>
      <w:shd w:val="clear" w:color="auto" w:fill="auto"/>
    </w:rPr>
  </w:style>
  <w:style w:type="character" w:customStyle="1" w:styleId="Thesis">
    <w:name w:val="Thesis"/>
    <w:uiPriority w:val="1"/>
    <w:qFormat/>
    <w:rsid w:val="00936023"/>
    <w:rPr>
      <w:color w:val="auto"/>
      <w:bdr w:val="none" w:sz="0" w:space="0" w:color="auto"/>
      <w:shd w:val="clear" w:color="auto" w:fill="auto"/>
    </w:rPr>
  </w:style>
  <w:style w:type="character" w:customStyle="1" w:styleId="Issn">
    <w:name w:val="Issn"/>
    <w:uiPriority w:val="1"/>
    <w:qFormat/>
    <w:rsid w:val="00936023"/>
    <w:rPr>
      <w:bdr w:val="none" w:sz="0" w:space="0" w:color="auto"/>
      <w:shd w:val="clear" w:color="auto" w:fill="auto"/>
    </w:rPr>
  </w:style>
  <w:style w:type="character" w:customStyle="1" w:styleId="Isbn">
    <w:name w:val="Isbn"/>
    <w:uiPriority w:val="1"/>
    <w:qFormat/>
    <w:rsid w:val="00936023"/>
    <w:rPr>
      <w:bdr w:val="none" w:sz="0" w:space="0" w:color="auto"/>
      <w:shd w:val="clear" w:color="auto" w:fill="auto"/>
    </w:rPr>
  </w:style>
  <w:style w:type="character" w:customStyle="1" w:styleId="Coden">
    <w:name w:val="Coden"/>
    <w:uiPriority w:val="1"/>
    <w:qFormat/>
    <w:rsid w:val="00936023"/>
    <w:rPr>
      <w:color w:val="auto"/>
      <w:bdr w:val="none" w:sz="0" w:space="0" w:color="auto"/>
      <w:shd w:val="clear" w:color="auto" w:fill="auto"/>
    </w:rPr>
  </w:style>
  <w:style w:type="character" w:customStyle="1" w:styleId="Patent">
    <w:name w:val="Patent"/>
    <w:uiPriority w:val="1"/>
    <w:qFormat/>
    <w:rsid w:val="00936023"/>
    <w:rPr>
      <w:color w:val="auto"/>
      <w:bdr w:val="none" w:sz="0" w:space="0" w:color="auto"/>
      <w:shd w:val="clear" w:color="auto" w:fill="auto"/>
    </w:rPr>
  </w:style>
  <w:style w:type="character" w:customStyle="1" w:styleId="MiddleName">
    <w:name w:val="MiddleName"/>
    <w:uiPriority w:val="1"/>
    <w:qFormat/>
    <w:rsid w:val="00936023"/>
    <w:rPr>
      <w:color w:val="auto"/>
      <w:bdr w:val="none" w:sz="0" w:space="0" w:color="auto"/>
      <w:shd w:val="clear" w:color="auto" w:fill="auto"/>
    </w:rPr>
  </w:style>
  <w:style w:type="character" w:customStyle="1" w:styleId="Query">
    <w:name w:val="Query"/>
    <w:uiPriority w:val="1"/>
    <w:rsid w:val="00936023"/>
    <w:rPr>
      <w:bdr w:val="none" w:sz="0" w:space="0" w:color="auto"/>
      <w:shd w:val="clear" w:color="auto" w:fill="FFFF0F"/>
    </w:rPr>
  </w:style>
  <w:style w:type="character" w:customStyle="1" w:styleId="EdMiddleName">
    <w:name w:val="EdMiddleName"/>
    <w:uiPriority w:val="1"/>
    <w:rsid w:val="00936023"/>
    <w:rPr>
      <w:bdr w:val="none" w:sz="0" w:space="0" w:color="auto"/>
      <w:shd w:val="clear" w:color="auto" w:fill="auto"/>
    </w:rPr>
  </w:style>
  <w:style w:type="paragraph" w:customStyle="1" w:styleId="UnnumFigure">
    <w:name w:val="UnnumFigure"/>
    <w:basedOn w:val="Normal"/>
    <w:qFormat/>
    <w:rsid w:val="00936023"/>
    <w:pPr>
      <w:pBdr>
        <w:top w:val="single" w:sz="4" w:space="1" w:color="auto"/>
        <w:bottom w:val="single" w:sz="4" w:space="1" w:color="auto"/>
      </w:pBdr>
      <w:shd w:val="clear" w:color="auto" w:fill="D5DCE4"/>
      <w:spacing w:line="264" w:lineRule="auto"/>
      <w:jc w:val="both"/>
    </w:pPr>
    <w:rPr>
      <w:rFonts w:ascii="Linux Libertine" w:eastAsia="Calibri" w:hAnsi="Linux Libertine"/>
      <w:sz w:val="18"/>
      <w:szCs w:val="22"/>
    </w:rPr>
  </w:style>
  <w:style w:type="paragraph" w:customStyle="1" w:styleId="UnnumTable">
    <w:name w:val="UnnumTable"/>
    <w:basedOn w:val="Normal"/>
    <w:qFormat/>
    <w:rsid w:val="00936023"/>
    <w:pPr>
      <w:pBdr>
        <w:top w:val="single" w:sz="4" w:space="1" w:color="auto"/>
        <w:bottom w:val="single" w:sz="4" w:space="1" w:color="auto"/>
      </w:pBdr>
      <w:shd w:val="clear" w:color="auto" w:fill="FBE4D5"/>
      <w:spacing w:line="264" w:lineRule="auto"/>
      <w:jc w:val="both"/>
    </w:pPr>
    <w:rPr>
      <w:rFonts w:ascii="Linux Libertine" w:eastAsia="Calibri" w:hAnsi="Linux Libertine"/>
      <w:sz w:val="18"/>
      <w:szCs w:val="22"/>
    </w:rPr>
  </w:style>
  <w:style w:type="paragraph" w:customStyle="1" w:styleId="UnnumScheme">
    <w:name w:val="UnnumScheme"/>
    <w:basedOn w:val="Normal"/>
    <w:qFormat/>
    <w:rsid w:val="00936023"/>
    <w:pPr>
      <w:pBdr>
        <w:top w:val="single" w:sz="4" w:space="1" w:color="auto"/>
        <w:bottom w:val="single" w:sz="4" w:space="1" w:color="auto"/>
      </w:pBdr>
      <w:shd w:val="clear" w:color="auto" w:fill="DEEAF6"/>
      <w:spacing w:line="264" w:lineRule="auto"/>
      <w:jc w:val="both"/>
    </w:pPr>
    <w:rPr>
      <w:rFonts w:ascii="Linux Libertine" w:eastAsia="Calibri" w:hAnsi="Linux Libertine"/>
      <w:sz w:val="18"/>
      <w:szCs w:val="22"/>
    </w:rPr>
  </w:style>
  <w:style w:type="paragraph" w:customStyle="1" w:styleId="Reference">
    <w:name w:val="Reference"/>
    <w:basedOn w:val="Normal"/>
    <w:qFormat/>
    <w:rsid w:val="00936023"/>
    <w:pPr>
      <w:spacing w:line="264" w:lineRule="auto"/>
      <w:jc w:val="both"/>
    </w:pPr>
    <w:rPr>
      <w:rFonts w:ascii="Linux Libertine" w:eastAsia="Calibri" w:hAnsi="Linux Libertine"/>
      <w:sz w:val="18"/>
      <w:szCs w:val="22"/>
    </w:rPr>
  </w:style>
  <w:style w:type="paragraph" w:customStyle="1" w:styleId="Bibentry">
    <w:name w:val="Bib_entry"/>
    <w:autoRedefine/>
    <w:qFormat/>
    <w:rsid w:val="00936023"/>
    <w:pPr>
      <w:spacing w:line="264" w:lineRule="auto"/>
      <w:ind w:left="300" w:hanging="300"/>
      <w:jc w:val="both"/>
    </w:pPr>
    <w:rPr>
      <w:rFonts w:ascii="Linux Libertine" w:eastAsia="Calibri" w:hAnsi="Linux Libertine" w:cs="Linux Libertine"/>
      <w:sz w:val="14"/>
      <w:szCs w:val="22"/>
      <w:lang w:val="en-US" w:eastAsia="en-US"/>
    </w:rPr>
  </w:style>
  <w:style w:type="paragraph" w:customStyle="1" w:styleId="ListStart">
    <w:name w:val="ListStart"/>
    <w:basedOn w:val="Normal"/>
    <w:qFormat/>
    <w:rsid w:val="00936023"/>
    <w:pPr>
      <w:spacing w:line="264" w:lineRule="auto"/>
      <w:jc w:val="both"/>
    </w:pPr>
    <w:rPr>
      <w:rFonts w:ascii="Linux Libertine" w:eastAsia="Calibri" w:hAnsi="Linux Libertine"/>
      <w:sz w:val="18"/>
      <w:szCs w:val="22"/>
    </w:rPr>
  </w:style>
  <w:style w:type="paragraph" w:customStyle="1" w:styleId="ListEnd">
    <w:name w:val="ListEnd"/>
    <w:basedOn w:val="Normal"/>
    <w:qFormat/>
    <w:rsid w:val="00936023"/>
    <w:pPr>
      <w:spacing w:line="264" w:lineRule="auto"/>
      <w:jc w:val="both"/>
    </w:pPr>
    <w:rPr>
      <w:rFonts w:ascii="Linux Libertine" w:eastAsia="Calibri" w:hAnsi="Linux Libertine"/>
      <w:sz w:val="18"/>
      <w:szCs w:val="22"/>
    </w:rPr>
  </w:style>
  <w:style w:type="paragraph" w:customStyle="1" w:styleId="AbbreviationHead">
    <w:name w:val="AbbreviationHead"/>
    <w:basedOn w:val="NomenclatureHead"/>
    <w:qFormat/>
    <w:rsid w:val="00936023"/>
  </w:style>
  <w:style w:type="paragraph" w:customStyle="1" w:styleId="GraphAbstract">
    <w:name w:val="GraphAbstract"/>
    <w:basedOn w:val="Normal"/>
    <w:qFormat/>
    <w:rsid w:val="00936023"/>
    <w:pPr>
      <w:spacing w:line="264" w:lineRule="auto"/>
      <w:jc w:val="both"/>
    </w:pPr>
    <w:rPr>
      <w:rFonts w:ascii="Linux Libertine" w:eastAsia="Calibri" w:hAnsi="Linux Libertine"/>
      <w:sz w:val="18"/>
      <w:szCs w:val="22"/>
    </w:rPr>
  </w:style>
  <w:style w:type="paragraph" w:customStyle="1" w:styleId="Epigraph">
    <w:name w:val="Epigraph"/>
    <w:basedOn w:val="Normal"/>
    <w:autoRedefine/>
    <w:qFormat/>
    <w:rsid w:val="00936023"/>
    <w:pPr>
      <w:spacing w:line="264" w:lineRule="auto"/>
      <w:ind w:left="720"/>
      <w:jc w:val="both"/>
    </w:pPr>
    <w:rPr>
      <w:rFonts w:ascii="Linux Libertine" w:eastAsia="Calibri" w:hAnsi="Linux Libertine"/>
      <w:iCs/>
      <w:color w:val="BF8F00"/>
      <w:sz w:val="18"/>
      <w:szCs w:val="22"/>
    </w:rPr>
  </w:style>
  <w:style w:type="paragraph" w:customStyle="1" w:styleId="Dedication">
    <w:name w:val="Dedication"/>
    <w:basedOn w:val="Para"/>
    <w:autoRedefine/>
    <w:qFormat/>
    <w:rsid w:val="00936023"/>
    <w:rPr>
      <w:color w:val="C45911"/>
    </w:rPr>
  </w:style>
  <w:style w:type="paragraph" w:customStyle="1" w:styleId="ConflictofInterest">
    <w:name w:val="Conflictof Interest"/>
    <w:basedOn w:val="Para"/>
    <w:autoRedefine/>
    <w:qFormat/>
    <w:rsid w:val="00936023"/>
    <w:rPr>
      <w:sz w:val="22"/>
    </w:rPr>
  </w:style>
  <w:style w:type="paragraph" w:customStyle="1" w:styleId="FloatQuote">
    <w:name w:val="FloatQuote"/>
    <w:basedOn w:val="Para"/>
    <w:qFormat/>
    <w:rsid w:val="00936023"/>
    <w:pPr>
      <w:shd w:val="clear" w:color="auto" w:fill="E2EFD9"/>
      <w:ind w:left="1134" w:right="1134" w:firstLine="0"/>
    </w:pPr>
  </w:style>
  <w:style w:type="paragraph" w:customStyle="1" w:styleId="PullQuote">
    <w:name w:val="PullQuote"/>
    <w:basedOn w:val="Para"/>
    <w:qFormat/>
    <w:rsid w:val="00936023"/>
    <w:pPr>
      <w:shd w:val="clear" w:color="auto" w:fill="EDEDED"/>
      <w:ind w:left="1134" w:right="1134" w:firstLine="0"/>
    </w:pPr>
  </w:style>
  <w:style w:type="paragraph" w:customStyle="1" w:styleId="TableFootTitle">
    <w:name w:val="TableFootTitle"/>
    <w:basedOn w:val="TableFootnote0"/>
    <w:autoRedefine/>
    <w:qFormat/>
    <w:rsid w:val="00936023"/>
    <w:rPr>
      <w:sz w:val="22"/>
    </w:rPr>
  </w:style>
  <w:style w:type="character" w:customStyle="1" w:styleId="GrantNumber">
    <w:name w:val="GrantNumber"/>
    <w:uiPriority w:val="1"/>
    <w:qFormat/>
    <w:rsid w:val="00936023"/>
    <w:rPr>
      <w:color w:val="9900FF"/>
    </w:rPr>
  </w:style>
  <w:style w:type="character" w:customStyle="1" w:styleId="GrantSponser">
    <w:name w:val="GrantSponser"/>
    <w:uiPriority w:val="1"/>
    <w:qFormat/>
    <w:rsid w:val="00936023"/>
    <w:rPr>
      <w:color w:val="666699"/>
    </w:rPr>
  </w:style>
  <w:style w:type="character" w:customStyle="1" w:styleId="FundingNumber">
    <w:name w:val="FundingNumber"/>
    <w:uiPriority w:val="1"/>
    <w:qFormat/>
    <w:rsid w:val="00936023"/>
    <w:rPr>
      <w:color w:val="9900FF"/>
    </w:rPr>
  </w:style>
  <w:style w:type="character" w:customStyle="1" w:styleId="FundingAgency">
    <w:name w:val="FundingAgency"/>
    <w:uiPriority w:val="1"/>
    <w:qFormat/>
    <w:rsid w:val="00936023"/>
    <w:rPr>
      <w:color w:val="FF0000"/>
    </w:rPr>
  </w:style>
  <w:style w:type="paragraph" w:customStyle="1" w:styleId="SuppHead">
    <w:name w:val="SuppHead"/>
    <w:basedOn w:val="Head1"/>
    <w:qFormat/>
    <w:rsid w:val="00936023"/>
  </w:style>
  <w:style w:type="paragraph" w:customStyle="1" w:styleId="SuppInfo">
    <w:name w:val="SuppInfo"/>
    <w:basedOn w:val="Para"/>
    <w:qFormat/>
    <w:rsid w:val="00936023"/>
  </w:style>
  <w:style w:type="paragraph" w:customStyle="1" w:styleId="SuppMedia">
    <w:name w:val="SuppMedia"/>
    <w:basedOn w:val="Para"/>
    <w:qFormat/>
    <w:rsid w:val="00936023"/>
  </w:style>
  <w:style w:type="paragraph" w:customStyle="1" w:styleId="AdditionalInfoHead">
    <w:name w:val="AdditionalInfoHead"/>
    <w:basedOn w:val="Head1"/>
    <w:qFormat/>
    <w:rsid w:val="00936023"/>
  </w:style>
  <w:style w:type="paragraph" w:customStyle="1" w:styleId="AdditionalInfo">
    <w:name w:val="AdditionalInfo"/>
    <w:basedOn w:val="Para"/>
    <w:qFormat/>
    <w:rsid w:val="00936023"/>
  </w:style>
  <w:style w:type="paragraph" w:customStyle="1" w:styleId="Feature">
    <w:name w:val="Feature"/>
    <w:basedOn w:val="BoxTitle"/>
    <w:qFormat/>
    <w:rsid w:val="00936023"/>
  </w:style>
  <w:style w:type="paragraph" w:customStyle="1" w:styleId="AltTitle">
    <w:name w:val="AltTitle"/>
    <w:basedOn w:val="Titledocument"/>
    <w:qFormat/>
    <w:rsid w:val="00936023"/>
  </w:style>
  <w:style w:type="paragraph" w:customStyle="1" w:styleId="AltSubTitle">
    <w:name w:val="AltSubTitle"/>
    <w:basedOn w:val="Subttulo"/>
    <w:qFormat/>
    <w:rsid w:val="00936023"/>
  </w:style>
  <w:style w:type="paragraph" w:customStyle="1" w:styleId="SelfCitation">
    <w:name w:val="SelfCitation"/>
    <w:basedOn w:val="Para"/>
    <w:qFormat/>
    <w:rsid w:val="00936023"/>
  </w:style>
  <w:style w:type="paragraph" w:styleId="Subttulo">
    <w:name w:val="Subtitle"/>
    <w:basedOn w:val="Normal"/>
    <w:next w:val="Normal"/>
    <w:link w:val="SubttuloCar"/>
    <w:uiPriority w:val="11"/>
    <w:qFormat/>
    <w:rsid w:val="00936023"/>
    <w:pPr>
      <w:numPr>
        <w:ilvl w:val="1"/>
      </w:numPr>
      <w:spacing w:before="120" w:after="60" w:line="264" w:lineRule="auto"/>
    </w:pPr>
    <w:rPr>
      <w:rFonts w:ascii="Linux Biolinum" w:eastAsia="Times New Roman" w:hAnsi="Linux Biolinum"/>
      <w:iCs/>
      <w:sz w:val="24"/>
      <w:szCs w:val="24"/>
    </w:rPr>
  </w:style>
  <w:style w:type="character" w:customStyle="1" w:styleId="SubttuloCar">
    <w:name w:val="Subtítulo Car"/>
    <w:link w:val="Subttulo"/>
    <w:uiPriority w:val="11"/>
    <w:rsid w:val="00936023"/>
    <w:rPr>
      <w:rFonts w:ascii="Linux Biolinum" w:eastAsia="Times New Roman" w:hAnsi="Linux Biolinum" w:cs="Times New Roman"/>
      <w:iCs/>
      <w:sz w:val="24"/>
      <w:szCs w:val="24"/>
    </w:rPr>
  </w:style>
  <w:style w:type="character" w:customStyle="1" w:styleId="ListTitle">
    <w:name w:val="ListTitle"/>
    <w:uiPriority w:val="1"/>
    <w:qFormat/>
    <w:rsid w:val="00936023"/>
    <w:rPr>
      <w:rFonts w:ascii="Linux Biolinum" w:hAnsi="Linux Biolinum"/>
      <w:b/>
      <w:color w:val="auto"/>
      <w:sz w:val="18"/>
    </w:rPr>
  </w:style>
  <w:style w:type="character" w:customStyle="1" w:styleId="Isource">
    <w:name w:val="Isource"/>
    <w:uiPriority w:val="1"/>
    <w:qFormat/>
    <w:rsid w:val="00936023"/>
    <w:rPr>
      <w:rFonts w:ascii="Linux Biolinum" w:hAnsi="Linux Biolinum"/>
      <w:b/>
      <w:color w:val="ED7D31"/>
      <w:sz w:val="18"/>
    </w:rPr>
  </w:style>
  <w:style w:type="paragraph" w:customStyle="1" w:styleId="FigSource">
    <w:name w:val="FigSource"/>
    <w:basedOn w:val="Normal"/>
    <w:qFormat/>
    <w:rsid w:val="00936023"/>
    <w:pPr>
      <w:spacing w:line="264" w:lineRule="auto"/>
      <w:jc w:val="both"/>
    </w:pPr>
    <w:rPr>
      <w:rFonts w:ascii="Linux Libertine" w:eastAsia="Calibri" w:hAnsi="Linux Libertine"/>
      <w:sz w:val="18"/>
      <w:szCs w:val="22"/>
    </w:rPr>
  </w:style>
  <w:style w:type="paragraph" w:customStyle="1" w:styleId="Copyright">
    <w:name w:val="Copyright"/>
    <w:basedOn w:val="Normal"/>
    <w:qFormat/>
    <w:rsid w:val="00936023"/>
    <w:pPr>
      <w:spacing w:line="264" w:lineRule="auto"/>
      <w:jc w:val="both"/>
    </w:pPr>
    <w:rPr>
      <w:rFonts w:ascii="Linux Libertine" w:eastAsia="Calibri" w:hAnsi="Linux Libertine"/>
      <w:sz w:val="18"/>
      <w:szCs w:val="22"/>
    </w:rPr>
  </w:style>
  <w:style w:type="paragraph" w:customStyle="1" w:styleId="InlineSupp">
    <w:name w:val="InlineSupp"/>
    <w:basedOn w:val="Normal"/>
    <w:qFormat/>
    <w:rsid w:val="00936023"/>
    <w:pPr>
      <w:spacing w:line="264" w:lineRule="auto"/>
      <w:jc w:val="both"/>
    </w:pPr>
    <w:rPr>
      <w:rFonts w:ascii="Linux Libertine" w:eastAsia="Calibri" w:hAnsi="Linux Libertine"/>
      <w:sz w:val="18"/>
      <w:szCs w:val="22"/>
    </w:rPr>
  </w:style>
  <w:style w:type="paragraph" w:customStyle="1" w:styleId="SidebarQuote">
    <w:name w:val="SidebarQuote"/>
    <w:basedOn w:val="Normal"/>
    <w:qFormat/>
    <w:rsid w:val="00936023"/>
    <w:pPr>
      <w:spacing w:line="264" w:lineRule="auto"/>
      <w:jc w:val="both"/>
    </w:pPr>
    <w:rPr>
      <w:rFonts w:ascii="Linux Libertine" w:eastAsia="Calibri" w:hAnsi="Linux Libertine"/>
      <w:sz w:val="18"/>
      <w:szCs w:val="22"/>
    </w:rPr>
  </w:style>
  <w:style w:type="character" w:customStyle="1" w:styleId="AltName">
    <w:name w:val="AltName"/>
    <w:uiPriority w:val="1"/>
    <w:qFormat/>
    <w:rsid w:val="00936023"/>
    <w:rPr>
      <w:color w:val="806000"/>
    </w:rPr>
  </w:style>
  <w:style w:type="paragraph" w:customStyle="1" w:styleId="StereoChemComp">
    <w:name w:val="StereoChemComp"/>
    <w:basedOn w:val="Normal"/>
    <w:qFormat/>
    <w:rsid w:val="00936023"/>
    <w:pPr>
      <w:spacing w:line="264" w:lineRule="auto"/>
      <w:jc w:val="both"/>
    </w:pPr>
    <w:rPr>
      <w:rFonts w:ascii="Linux Libertine" w:eastAsia="Calibri" w:hAnsi="Linux Libertine"/>
      <w:sz w:val="18"/>
      <w:szCs w:val="22"/>
    </w:rPr>
  </w:style>
  <w:style w:type="paragraph" w:customStyle="1" w:styleId="StereoChemForm">
    <w:name w:val="StereoChemForm"/>
    <w:basedOn w:val="Normal"/>
    <w:qFormat/>
    <w:rsid w:val="00936023"/>
    <w:pPr>
      <w:spacing w:line="264" w:lineRule="auto"/>
      <w:jc w:val="both"/>
    </w:pPr>
    <w:rPr>
      <w:rFonts w:ascii="Linux Libertine" w:eastAsia="Calibri" w:hAnsi="Linux Libertine"/>
      <w:sz w:val="18"/>
      <w:szCs w:val="22"/>
    </w:rPr>
  </w:style>
  <w:style w:type="paragraph" w:customStyle="1" w:styleId="StereoChemInfo">
    <w:name w:val="StereoChemInfo"/>
    <w:basedOn w:val="Normal"/>
    <w:qFormat/>
    <w:rsid w:val="00936023"/>
    <w:pPr>
      <w:spacing w:line="264" w:lineRule="auto"/>
      <w:jc w:val="both"/>
    </w:pPr>
    <w:rPr>
      <w:rFonts w:ascii="Linux Libertine" w:eastAsia="Calibri" w:hAnsi="Linux Libertine"/>
      <w:sz w:val="18"/>
      <w:szCs w:val="22"/>
    </w:rPr>
  </w:style>
  <w:style w:type="paragraph" w:customStyle="1" w:styleId="MTDisplayEquation">
    <w:name w:val="MTDisplayEquation"/>
    <w:basedOn w:val="Normal"/>
    <w:next w:val="Normal"/>
    <w:link w:val="MTDisplayEquationChar"/>
    <w:rsid w:val="00936023"/>
    <w:pPr>
      <w:tabs>
        <w:tab w:val="center" w:pos="4820"/>
        <w:tab w:val="right" w:pos="9640"/>
      </w:tabs>
      <w:spacing w:line="480" w:lineRule="auto"/>
      <w:jc w:val="both"/>
    </w:pPr>
    <w:rPr>
      <w:rFonts w:ascii="Linux Libertine" w:eastAsia="Calibri" w:hAnsi="Linux Libertine"/>
      <w:sz w:val="18"/>
      <w:szCs w:val="22"/>
    </w:rPr>
  </w:style>
  <w:style w:type="character" w:customStyle="1" w:styleId="MTDisplayEquationChar">
    <w:name w:val="MTDisplayEquation Char"/>
    <w:link w:val="MTDisplayEquation"/>
    <w:rsid w:val="00936023"/>
    <w:rPr>
      <w:rFonts w:ascii="Linux Libertine" w:eastAsia="Calibri" w:hAnsi="Linux Libertine" w:cs="Times New Roman"/>
      <w:sz w:val="18"/>
      <w:szCs w:val="22"/>
    </w:rPr>
  </w:style>
  <w:style w:type="character" w:customStyle="1" w:styleId="MTConvertedEquation">
    <w:name w:val="MTConvertedEquation"/>
    <w:rsid w:val="00936023"/>
    <w:rPr>
      <w:sz w:val="28"/>
      <w:szCs w:val="28"/>
    </w:rPr>
  </w:style>
  <w:style w:type="paragraph" w:customStyle="1" w:styleId="SIGPLANBasic">
    <w:name w:val="SIGPLAN Basic"/>
    <w:rsid w:val="00936023"/>
    <w:pPr>
      <w:spacing w:line="200" w:lineRule="exact"/>
    </w:pPr>
    <w:rPr>
      <w:rFonts w:eastAsia="Times New Roman"/>
      <w:sz w:val="18"/>
      <w:lang w:val="en-US" w:eastAsia="en-US"/>
    </w:rPr>
  </w:style>
  <w:style w:type="paragraph" w:customStyle="1" w:styleId="SIGPLANSectionheading">
    <w:name w:val="SIGPLAN Section heading"/>
    <w:basedOn w:val="SIGPLANBasic"/>
    <w:next w:val="SIGPLANParagraph1"/>
    <w:rsid w:val="00936023"/>
    <w:pPr>
      <w:keepNext/>
      <w:numPr>
        <w:numId w:val="10"/>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936023"/>
    <w:pPr>
      <w:numPr>
        <w:numId w:val="11"/>
      </w:numPr>
    </w:pPr>
  </w:style>
  <w:style w:type="paragraph" w:customStyle="1" w:styleId="SIGPLANAppendixheading">
    <w:name w:val="SIGPLAN Appendix heading"/>
    <w:basedOn w:val="SIGPLANSectionheading"/>
    <w:next w:val="SIGPLANParagraph1"/>
    <w:rsid w:val="00936023"/>
    <w:pPr>
      <w:numPr>
        <w:numId w:val="12"/>
      </w:numPr>
    </w:pPr>
  </w:style>
  <w:style w:type="paragraph" w:customStyle="1" w:styleId="SIGPLANAuthorname">
    <w:name w:val="SIGPLAN Author name"/>
    <w:basedOn w:val="Normal"/>
    <w:next w:val="SIGPLANAuthoraffiliation"/>
    <w:rsid w:val="00936023"/>
    <w:pPr>
      <w:suppressAutoHyphens/>
      <w:spacing w:after="20" w:line="260" w:lineRule="exact"/>
    </w:pPr>
    <w:rPr>
      <w:rFonts w:ascii="Linux Libertine" w:eastAsia="Calibri" w:hAnsi="Linux Libertine"/>
      <w:sz w:val="18"/>
      <w:szCs w:val="22"/>
    </w:rPr>
  </w:style>
  <w:style w:type="paragraph" w:customStyle="1" w:styleId="SIGPLANAuthoraffiliation">
    <w:name w:val="SIGPLAN Author affiliation"/>
    <w:basedOn w:val="SIGPLANAuthorname"/>
    <w:next w:val="SIGPLANAuthoremail"/>
    <w:rsid w:val="00936023"/>
    <w:pPr>
      <w:spacing w:before="100" w:after="0" w:line="200" w:lineRule="exact"/>
      <w:contextualSpacing/>
    </w:pPr>
    <w:rPr>
      <w:szCs w:val="18"/>
    </w:rPr>
  </w:style>
  <w:style w:type="paragraph" w:customStyle="1" w:styleId="SIGPLANAuthoremail">
    <w:name w:val="SIGPLAN Author email"/>
    <w:basedOn w:val="SIGPLANAuthoraffiliation"/>
    <w:next w:val="SIGPLANBasic"/>
    <w:rsid w:val="00936023"/>
    <w:pPr>
      <w:spacing w:before="40"/>
      <w:contextualSpacing w:val="0"/>
    </w:pPr>
    <w:rPr>
      <w:rFonts w:ascii="Trebuchet MS" w:hAnsi="Trebuchet MS"/>
      <w:sz w:val="16"/>
    </w:rPr>
  </w:style>
  <w:style w:type="character" w:customStyle="1" w:styleId="SIGPLANCode">
    <w:name w:val="SIGPLAN Code"/>
    <w:rsid w:val="00936023"/>
    <w:rPr>
      <w:rFonts w:ascii="Lucida Console" w:hAnsi="Lucida Console"/>
      <w:sz w:val="16"/>
    </w:rPr>
  </w:style>
  <w:style w:type="character" w:customStyle="1" w:styleId="SIGPLANComputer">
    <w:name w:val="SIGPLAN Computer"/>
    <w:rsid w:val="00936023"/>
    <w:rPr>
      <w:rFonts w:ascii="Trebuchet MS" w:hAnsi="Trebuchet MS"/>
      <w:sz w:val="16"/>
    </w:rPr>
  </w:style>
  <w:style w:type="paragraph" w:customStyle="1" w:styleId="SIGPLANCopyrightnotice">
    <w:name w:val="SIGPLAN Copyright notice"/>
    <w:basedOn w:val="SIGPLANBasic"/>
    <w:rsid w:val="00936023"/>
    <w:pPr>
      <w:suppressAutoHyphens/>
      <w:spacing w:line="160" w:lineRule="exact"/>
      <w:jc w:val="both"/>
    </w:pPr>
    <w:rPr>
      <w:sz w:val="14"/>
    </w:rPr>
  </w:style>
  <w:style w:type="character" w:customStyle="1" w:styleId="SIGPLANEmphasize">
    <w:name w:val="SIGPLAN Emphasize"/>
    <w:rsid w:val="00936023"/>
    <w:rPr>
      <w:i/>
    </w:rPr>
  </w:style>
  <w:style w:type="paragraph" w:customStyle="1" w:styleId="SIGPLANParagraph1">
    <w:name w:val="SIGPLAN Paragraph 1"/>
    <w:basedOn w:val="SIGPLANBasic"/>
    <w:next w:val="SIGPLANParagraph"/>
    <w:rsid w:val="00936023"/>
    <w:pPr>
      <w:jc w:val="both"/>
    </w:pPr>
  </w:style>
  <w:style w:type="paragraph" w:customStyle="1" w:styleId="SIGPLANEnunciation">
    <w:name w:val="SIGPLAN Enunciation"/>
    <w:basedOn w:val="SIGPLANParagraph1"/>
    <w:next w:val="SIGPLANParagraph1"/>
    <w:rsid w:val="00936023"/>
    <w:pPr>
      <w:spacing w:before="140" w:after="140"/>
    </w:pPr>
  </w:style>
  <w:style w:type="character" w:customStyle="1" w:styleId="SIGPLANEnunciationcaption">
    <w:name w:val="SIGPLAN Enunciation caption"/>
    <w:rsid w:val="00936023"/>
    <w:rPr>
      <w:smallCaps/>
    </w:rPr>
  </w:style>
  <w:style w:type="paragraph" w:customStyle="1" w:styleId="SIGPLANEquation">
    <w:name w:val="SIGPLAN Equation"/>
    <w:basedOn w:val="SIGPLANParagraph1"/>
    <w:next w:val="SIGPLANParagraph1"/>
    <w:rsid w:val="00936023"/>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936023"/>
    <w:pPr>
      <w:jc w:val="right"/>
    </w:pPr>
  </w:style>
  <w:style w:type="paragraph" w:customStyle="1" w:styleId="SIGPLANFigurecaption">
    <w:name w:val="SIGPLAN Figure caption"/>
    <w:basedOn w:val="SIGPLANParagraph1"/>
    <w:rsid w:val="00936023"/>
    <w:pPr>
      <w:spacing w:before="20"/>
      <w:jc w:val="left"/>
    </w:pPr>
  </w:style>
  <w:style w:type="numbering" w:customStyle="1" w:styleId="SIGPLANListbullet">
    <w:name w:val="SIGPLAN List bullet"/>
    <w:basedOn w:val="Sinlista"/>
    <w:rsid w:val="00936023"/>
    <w:pPr>
      <w:numPr>
        <w:numId w:val="13"/>
      </w:numPr>
    </w:pPr>
  </w:style>
  <w:style w:type="paragraph" w:customStyle="1" w:styleId="SIGPLANListparagraph">
    <w:name w:val="SIGPLAN List paragraph"/>
    <w:basedOn w:val="SIGPLANParagraph1"/>
    <w:rsid w:val="00936023"/>
    <w:pPr>
      <w:spacing w:before="80" w:after="80"/>
      <w:ind w:left="260"/>
    </w:pPr>
  </w:style>
  <w:style w:type="paragraph" w:customStyle="1" w:styleId="SIGPLANListitem">
    <w:name w:val="SIGPLAN List item"/>
    <w:basedOn w:val="SIGPLANListparagraph"/>
    <w:rsid w:val="00936023"/>
    <w:pPr>
      <w:ind w:left="0"/>
    </w:pPr>
  </w:style>
  <w:style w:type="numbering" w:customStyle="1" w:styleId="SIGPLANListletter">
    <w:name w:val="SIGPLAN List letter"/>
    <w:basedOn w:val="Sinlista"/>
    <w:rsid w:val="00936023"/>
    <w:pPr>
      <w:numPr>
        <w:numId w:val="14"/>
      </w:numPr>
    </w:pPr>
  </w:style>
  <w:style w:type="numbering" w:customStyle="1" w:styleId="SIGPLANListnumber">
    <w:name w:val="SIGPLAN List number"/>
    <w:basedOn w:val="Sinlista"/>
    <w:rsid w:val="00936023"/>
    <w:pPr>
      <w:numPr>
        <w:numId w:val="15"/>
      </w:numPr>
    </w:pPr>
  </w:style>
  <w:style w:type="paragraph" w:customStyle="1" w:styleId="SIGPLANParagraph">
    <w:name w:val="SIGPLAN Paragraph"/>
    <w:basedOn w:val="SIGPLANParagraph1"/>
    <w:rsid w:val="00936023"/>
    <w:pPr>
      <w:ind w:firstLine="240"/>
    </w:pPr>
  </w:style>
  <w:style w:type="character" w:customStyle="1" w:styleId="SIGPLANParagraphheading">
    <w:name w:val="SIGPLAN Paragraph heading"/>
    <w:rsid w:val="00936023"/>
    <w:rPr>
      <w:b/>
      <w:i/>
    </w:rPr>
  </w:style>
  <w:style w:type="paragraph" w:customStyle="1" w:styleId="SIGPLANParagraphSubparagraphheading">
    <w:name w:val="SIGPLAN Paragraph/Subparagraph heading"/>
    <w:basedOn w:val="SIGPLANParagraph1"/>
    <w:next w:val="SIGPLANParagraph"/>
    <w:rsid w:val="00936023"/>
    <w:pPr>
      <w:spacing w:before="140"/>
      <w:outlineLvl w:val="3"/>
    </w:pPr>
  </w:style>
  <w:style w:type="paragraph" w:customStyle="1" w:styleId="SIGPLANReference">
    <w:name w:val="SIGPLAN Reference"/>
    <w:basedOn w:val="SIGPLANParagraph1"/>
    <w:rsid w:val="00936023"/>
    <w:pPr>
      <w:spacing w:after="80" w:line="180" w:lineRule="exact"/>
      <w:ind w:left="340" w:hanging="340"/>
    </w:pPr>
    <w:rPr>
      <w:sz w:val="16"/>
    </w:rPr>
  </w:style>
  <w:style w:type="character" w:customStyle="1" w:styleId="SIGPLANSubparagraphheading">
    <w:name w:val="SIGPLAN Subparagraph heading"/>
    <w:rsid w:val="00936023"/>
    <w:rPr>
      <w:i/>
    </w:rPr>
  </w:style>
  <w:style w:type="paragraph" w:customStyle="1" w:styleId="SIGPLANSubsectionheading">
    <w:name w:val="SIGPLAN Subsection heading"/>
    <w:basedOn w:val="SIGPLANSectionheading"/>
    <w:next w:val="SIGPLANParagraph1"/>
    <w:rsid w:val="00936023"/>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936023"/>
    <w:pPr>
      <w:outlineLvl w:val="2"/>
    </w:pPr>
  </w:style>
  <w:style w:type="paragraph" w:customStyle="1" w:styleId="SIGPLANTitle">
    <w:name w:val="SIGPLAN Title"/>
    <w:basedOn w:val="SIGPLANBasic"/>
    <w:rsid w:val="00936023"/>
    <w:pPr>
      <w:suppressAutoHyphens/>
      <w:spacing w:line="400" w:lineRule="exact"/>
      <w:jc w:val="center"/>
    </w:pPr>
    <w:rPr>
      <w:b/>
      <w:sz w:val="36"/>
    </w:rPr>
  </w:style>
  <w:style w:type="paragraph" w:customStyle="1" w:styleId="SIGPLANSubtitle">
    <w:name w:val="SIGPLAN Subtitle"/>
    <w:basedOn w:val="SIGPLANTitle"/>
    <w:next w:val="SIGPLANBasic"/>
    <w:rsid w:val="00936023"/>
    <w:pPr>
      <w:spacing w:before="120" w:line="360" w:lineRule="exact"/>
    </w:pPr>
    <w:rPr>
      <w:sz w:val="28"/>
    </w:rPr>
  </w:style>
  <w:style w:type="paragraph" w:customStyle="1" w:styleId="SIGPLANTablecaption">
    <w:name w:val="SIGPLAN Table caption"/>
    <w:basedOn w:val="SIGPLANFigurecaption"/>
    <w:rsid w:val="00936023"/>
    <w:pPr>
      <w:spacing w:before="0" w:after="20"/>
    </w:pPr>
  </w:style>
  <w:style w:type="paragraph" w:customStyle="1" w:styleId="Address">
    <w:name w:val="Address"/>
    <w:rsid w:val="00936023"/>
    <w:pPr>
      <w:spacing w:before="240" w:after="240" w:line="560" w:lineRule="exact"/>
      <w:ind w:left="720" w:right="720"/>
      <w:contextualSpacing/>
    </w:pPr>
    <w:rPr>
      <w:rFonts w:ascii="Cambria Math" w:eastAsia="Times New Roman" w:hAnsi="Cambria Math"/>
      <w:color w:val="244061"/>
      <w:sz w:val="24"/>
      <w:lang w:val="en-US" w:eastAsia="en-US"/>
    </w:rPr>
  </w:style>
  <w:style w:type="paragraph" w:customStyle="1" w:styleId="Algorithm">
    <w:name w:val="Algorithm"/>
    <w:basedOn w:val="Normal"/>
    <w:qFormat/>
    <w:rsid w:val="00936023"/>
    <w:pPr>
      <w:jc w:val="both"/>
    </w:pPr>
    <w:rPr>
      <w:rFonts w:ascii="Linux Libertine" w:eastAsia="Calibri" w:hAnsi="Linux Libertine"/>
      <w:sz w:val="18"/>
      <w:szCs w:val="22"/>
    </w:rPr>
  </w:style>
  <w:style w:type="paragraph" w:customStyle="1" w:styleId="Annotation">
    <w:name w:val="Annotation"/>
    <w:basedOn w:val="Normal"/>
    <w:qFormat/>
    <w:rsid w:val="00936023"/>
    <w:pPr>
      <w:spacing w:line="264" w:lineRule="auto"/>
      <w:jc w:val="both"/>
    </w:pPr>
    <w:rPr>
      <w:rFonts w:ascii="Linux Libertine" w:eastAsia="Calibri" w:hAnsi="Linux Libertine"/>
      <w:szCs w:val="22"/>
    </w:rPr>
  </w:style>
  <w:style w:type="paragraph" w:customStyle="1" w:styleId="Answer">
    <w:name w:val="Answer"/>
    <w:qFormat/>
    <w:rsid w:val="00936023"/>
    <w:pPr>
      <w:tabs>
        <w:tab w:val="left" w:pos="720"/>
      </w:tabs>
      <w:spacing w:line="560" w:lineRule="exact"/>
      <w:ind w:left="720" w:hanging="720"/>
      <w:contextualSpacing/>
    </w:pPr>
    <w:rPr>
      <w:rFonts w:ascii="Cambria Math" w:eastAsia="Times New Roman" w:hAnsi="Cambria Math"/>
      <w:color w:val="8B4552"/>
      <w:sz w:val="24"/>
      <w:lang w:val="en-US" w:eastAsia="en-US"/>
    </w:rPr>
  </w:style>
  <w:style w:type="paragraph" w:customStyle="1" w:styleId="AppendixNumber">
    <w:name w:val="AppendixNumber"/>
    <w:qFormat/>
    <w:rsid w:val="00936023"/>
    <w:pPr>
      <w:spacing w:after="200" w:line="276" w:lineRule="auto"/>
    </w:pPr>
    <w:rPr>
      <w:rFonts w:ascii="Calibri" w:eastAsia="Calibri" w:hAnsi="Calibri"/>
      <w:sz w:val="22"/>
      <w:szCs w:val="22"/>
      <w:lang w:val="en-US" w:eastAsia="en-US"/>
    </w:rPr>
  </w:style>
  <w:style w:type="paragraph" w:customStyle="1" w:styleId="Assessment">
    <w:name w:val="Assessment"/>
    <w:qFormat/>
    <w:rsid w:val="00936023"/>
    <w:pPr>
      <w:pBdr>
        <w:top w:val="wave" w:sz="6" w:space="8" w:color="auto"/>
        <w:bottom w:val="wave" w:sz="6" w:space="12" w:color="auto"/>
      </w:pBdr>
      <w:spacing w:before="120" w:after="120" w:line="280" w:lineRule="exact"/>
      <w:jc w:val="center"/>
    </w:pPr>
    <w:rPr>
      <w:rFonts w:ascii="Arial Unicode MS" w:eastAsia="Arial Unicode MS" w:hAnsi="Arial Unicode MS"/>
      <w:color w:val="FF0000"/>
      <w:sz w:val="24"/>
      <w:lang w:val="en-US" w:eastAsia="en-US"/>
    </w:rPr>
  </w:style>
  <w:style w:type="paragraph" w:customStyle="1" w:styleId="AuthInfo">
    <w:name w:val="AuthInfo"/>
    <w:qFormat/>
    <w:rsid w:val="00936023"/>
    <w:pPr>
      <w:spacing w:after="200" w:line="276" w:lineRule="auto"/>
    </w:pPr>
    <w:rPr>
      <w:rFonts w:ascii="Calibri" w:eastAsia="Calibri" w:hAnsi="Calibri"/>
      <w:sz w:val="22"/>
      <w:szCs w:val="22"/>
      <w:lang w:val="en-US" w:eastAsia="en-US"/>
    </w:rPr>
  </w:style>
  <w:style w:type="paragraph" w:customStyle="1" w:styleId="AuthorBioHead">
    <w:name w:val="AuthorBioHead"/>
    <w:qFormat/>
    <w:rsid w:val="00936023"/>
    <w:pPr>
      <w:spacing w:after="200" w:line="276" w:lineRule="auto"/>
    </w:pPr>
    <w:rPr>
      <w:rFonts w:eastAsia="Calibri"/>
      <w:sz w:val="28"/>
      <w:szCs w:val="22"/>
      <w:lang w:val="en-US" w:eastAsia="en-US"/>
    </w:rPr>
  </w:style>
  <w:style w:type="paragraph" w:customStyle="1" w:styleId="BibLaTex">
    <w:name w:val="Bib_LaTex"/>
    <w:qFormat/>
    <w:rsid w:val="00936023"/>
    <w:pPr>
      <w:spacing w:after="200" w:line="276" w:lineRule="auto"/>
    </w:pPr>
    <w:rPr>
      <w:rFonts w:eastAsia="Calibri"/>
      <w:sz w:val="22"/>
      <w:szCs w:val="22"/>
      <w:lang w:val="en-US" w:eastAsia="en-US"/>
    </w:rPr>
  </w:style>
  <w:style w:type="paragraph" w:customStyle="1" w:styleId="Blurb">
    <w:name w:val="Blurb"/>
    <w:basedOn w:val="Normal"/>
    <w:qFormat/>
    <w:rsid w:val="00936023"/>
    <w:pPr>
      <w:spacing w:after="240" w:line="360" w:lineRule="exact"/>
      <w:ind w:left="1440" w:right="1440"/>
      <w:jc w:val="both"/>
    </w:pPr>
    <w:rPr>
      <w:rFonts w:ascii="Arial Unicode MS" w:eastAsia="Times New Roman" w:hAnsi="Arial Unicode MS"/>
      <w:sz w:val="24"/>
      <w:lang w:val="en-GB"/>
    </w:rPr>
  </w:style>
  <w:style w:type="character" w:customStyle="1" w:styleId="BookSeries">
    <w:name w:val="BookSeries"/>
    <w:uiPriority w:val="1"/>
    <w:rsid w:val="00936023"/>
  </w:style>
  <w:style w:type="paragraph" w:customStyle="1" w:styleId="BoxHead1">
    <w:name w:val="BoxHead1"/>
    <w:basedOn w:val="AppendixH1"/>
    <w:qFormat/>
    <w:rsid w:val="00936023"/>
  </w:style>
  <w:style w:type="paragraph" w:customStyle="1" w:styleId="BoxHead2">
    <w:name w:val="BoxHead2"/>
    <w:basedOn w:val="AppendixH2"/>
    <w:qFormat/>
    <w:rsid w:val="00936023"/>
  </w:style>
  <w:style w:type="paragraph" w:customStyle="1" w:styleId="BoxHead3">
    <w:name w:val="BoxHead3"/>
    <w:basedOn w:val="AppendixH3"/>
    <w:qFormat/>
    <w:rsid w:val="00936023"/>
  </w:style>
  <w:style w:type="paragraph" w:customStyle="1" w:styleId="BoxKeyword">
    <w:name w:val="BoxKeyword"/>
    <w:autoRedefine/>
    <w:qFormat/>
    <w:rsid w:val="00936023"/>
    <w:pPr>
      <w:spacing w:after="200" w:line="276" w:lineRule="auto"/>
    </w:pPr>
    <w:rPr>
      <w:rFonts w:eastAsia="Calibri"/>
      <w:sz w:val="24"/>
      <w:szCs w:val="22"/>
      <w:lang w:val="en-US" w:eastAsia="en-US"/>
    </w:rPr>
  </w:style>
  <w:style w:type="paragraph" w:customStyle="1" w:styleId="Break">
    <w:name w:val="Break"/>
    <w:basedOn w:val="Normal"/>
    <w:qFormat/>
    <w:rsid w:val="00936023"/>
    <w:pPr>
      <w:shd w:val="thinReverseDiagStripe" w:color="auto" w:fill="auto"/>
      <w:spacing w:after="120" w:line="560" w:lineRule="exact"/>
    </w:pPr>
    <w:rPr>
      <w:rFonts w:ascii="Cambria Math" w:eastAsia="Times New Roman" w:hAnsi="Cambria Math"/>
      <w:sz w:val="24"/>
    </w:rPr>
  </w:style>
  <w:style w:type="paragraph" w:customStyle="1" w:styleId="ChapterBegin">
    <w:name w:val="ChapterBegin"/>
    <w:basedOn w:val="Normal"/>
    <w:qFormat/>
    <w:rsid w:val="00936023"/>
    <w:pPr>
      <w:pBdr>
        <w:top w:val="thinThickSmallGap" w:sz="24" w:space="1" w:color="auto"/>
        <w:left w:val="thinThickSmallGap" w:sz="24" w:space="4" w:color="auto"/>
        <w:right w:val="thickThinSmallGap" w:sz="24" w:space="4" w:color="auto"/>
      </w:pBdr>
      <w:shd w:val="clear" w:color="auto" w:fill="D9E6FF"/>
      <w:spacing w:before="360" w:after="360" w:line="360" w:lineRule="exact"/>
    </w:pPr>
    <w:rPr>
      <w:rFonts w:ascii="Arial Unicode MS" w:eastAsia="Times New Roman" w:hAnsi="Arial Unicode MS"/>
      <w:b/>
      <w:color w:val="660033"/>
      <w:sz w:val="28"/>
      <w:lang w:val="en-GB"/>
    </w:rPr>
  </w:style>
  <w:style w:type="paragraph" w:customStyle="1" w:styleId="ChapterEnd">
    <w:name w:val="ChapterEnd"/>
    <w:basedOn w:val="Normal"/>
    <w:qFormat/>
    <w:rsid w:val="00936023"/>
    <w:pPr>
      <w:pBdr>
        <w:left w:val="thinThickSmallGap" w:sz="24" w:space="4" w:color="auto"/>
        <w:bottom w:val="thickThinSmallGap" w:sz="24" w:space="1" w:color="auto"/>
        <w:right w:val="thickThinSmallGap" w:sz="24" w:space="4" w:color="auto"/>
      </w:pBdr>
      <w:shd w:val="clear" w:color="auto" w:fill="D9E6FF"/>
      <w:spacing w:before="360" w:after="360" w:line="360" w:lineRule="exact"/>
    </w:pPr>
    <w:rPr>
      <w:rFonts w:ascii="Arial Unicode MS" w:eastAsia="Times New Roman" w:hAnsi="Arial Unicode MS"/>
      <w:b/>
      <w:color w:val="660033"/>
      <w:sz w:val="28"/>
      <w:lang w:val="en-GB"/>
    </w:rPr>
  </w:style>
  <w:style w:type="paragraph" w:customStyle="1" w:styleId="ChapterNumber">
    <w:name w:val="ChapterNumber"/>
    <w:basedOn w:val="Normal"/>
    <w:next w:val="Normal"/>
    <w:rsid w:val="00936023"/>
    <w:pPr>
      <w:keepNext/>
      <w:keepLines/>
      <w:widowControl w:val="0"/>
      <w:spacing w:before="360" w:after="120" w:line="560" w:lineRule="exact"/>
      <w:jc w:val="both"/>
    </w:pPr>
    <w:rPr>
      <w:rFonts w:ascii="Arial Unicode MS" w:eastAsia="Times New Roman" w:hAnsi="Arial Unicode MS"/>
      <w:b/>
      <w:i/>
      <w:sz w:val="36"/>
    </w:rPr>
  </w:style>
  <w:style w:type="paragraph" w:customStyle="1" w:styleId="ChapterTitle">
    <w:name w:val="ChapterTitle"/>
    <w:basedOn w:val="ChapterNumber"/>
    <w:rsid w:val="00936023"/>
    <w:pPr>
      <w:jc w:val="left"/>
    </w:pPr>
    <w:rPr>
      <w:i w:val="0"/>
      <w:sz w:val="40"/>
    </w:rPr>
  </w:style>
  <w:style w:type="paragraph" w:customStyle="1" w:styleId="ChapterSubTitle">
    <w:name w:val="ChapterSubTitle"/>
    <w:basedOn w:val="ChapterTitle"/>
    <w:next w:val="Normal"/>
    <w:rsid w:val="00936023"/>
    <w:pPr>
      <w:spacing w:before="0"/>
    </w:pPr>
    <w:rPr>
      <w:b w:val="0"/>
      <w:i/>
      <w:sz w:val="36"/>
    </w:rPr>
  </w:style>
  <w:style w:type="paragraph" w:customStyle="1" w:styleId="ChemFormula">
    <w:name w:val="ChemFormula"/>
    <w:basedOn w:val="Normal"/>
    <w:qFormat/>
    <w:rsid w:val="00936023"/>
    <w:pPr>
      <w:spacing w:line="264" w:lineRule="auto"/>
      <w:jc w:val="both"/>
    </w:pPr>
    <w:rPr>
      <w:rFonts w:ascii="Linux Libertine" w:eastAsia="Calibri" w:hAnsi="Linux Libertine"/>
      <w:sz w:val="18"/>
      <w:szCs w:val="22"/>
    </w:rPr>
  </w:style>
  <w:style w:type="paragraph" w:customStyle="1" w:styleId="ChemFormulaUnnum">
    <w:name w:val="ChemFormulaUnnum"/>
    <w:basedOn w:val="Normal"/>
    <w:qFormat/>
    <w:rsid w:val="00936023"/>
    <w:pPr>
      <w:spacing w:line="264" w:lineRule="auto"/>
      <w:jc w:val="both"/>
    </w:pPr>
    <w:rPr>
      <w:rFonts w:ascii="Linux Libertine" w:eastAsia="Calibri" w:hAnsi="Linux Libertine"/>
      <w:sz w:val="18"/>
      <w:szCs w:val="22"/>
    </w:rPr>
  </w:style>
  <w:style w:type="paragraph" w:customStyle="1" w:styleId="Chemistry">
    <w:name w:val="Chemistry"/>
    <w:basedOn w:val="Normal"/>
    <w:qFormat/>
    <w:rsid w:val="00936023"/>
    <w:pPr>
      <w:tabs>
        <w:tab w:val="right" w:pos="8640"/>
      </w:tabs>
      <w:spacing w:line="560" w:lineRule="exact"/>
      <w:ind w:left="1440" w:right="720" w:hanging="720"/>
    </w:pPr>
    <w:rPr>
      <w:rFonts w:ascii="Cambria Math" w:eastAsia="Times New Roman" w:hAnsi="Cambria Math"/>
      <w:color w:val="006666"/>
      <w:sz w:val="24"/>
      <w:lang w:val="en-GB"/>
    </w:rPr>
  </w:style>
  <w:style w:type="character" w:customStyle="1" w:styleId="CJK">
    <w:name w:val="CJK"/>
    <w:uiPriority w:val="1"/>
    <w:rsid w:val="00936023"/>
  </w:style>
  <w:style w:type="paragraph" w:customStyle="1" w:styleId="ClientTag">
    <w:name w:val="ClientTag"/>
    <w:basedOn w:val="Normal"/>
    <w:qFormat/>
    <w:rsid w:val="00936023"/>
    <w:pPr>
      <w:spacing w:line="264" w:lineRule="auto"/>
      <w:jc w:val="both"/>
    </w:pPr>
    <w:rPr>
      <w:rFonts w:ascii="Linux Libertine" w:eastAsia="Calibri" w:hAnsi="Linux Libertine"/>
      <w:sz w:val="18"/>
      <w:szCs w:val="22"/>
    </w:rPr>
  </w:style>
  <w:style w:type="paragraph" w:customStyle="1" w:styleId="Contributor">
    <w:name w:val="Contributor"/>
    <w:basedOn w:val="Normal"/>
    <w:qFormat/>
    <w:rsid w:val="00936023"/>
    <w:pPr>
      <w:keepLines/>
      <w:spacing w:after="120" w:line="360" w:lineRule="exact"/>
      <w:contextualSpacing/>
    </w:pPr>
    <w:rPr>
      <w:rFonts w:ascii="Arial Unicode MS" w:eastAsia="Times New Roman" w:hAnsi="Arial Unicode MS"/>
      <w:sz w:val="28"/>
    </w:rPr>
  </w:style>
  <w:style w:type="character" w:customStyle="1" w:styleId="Correct">
    <w:name w:val="Correct"/>
    <w:uiPriority w:val="1"/>
    <w:qFormat/>
    <w:rsid w:val="00936023"/>
    <w:rPr>
      <w:b/>
      <w:color w:val="0070C0"/>
    </w:rPr>
  </w:style>
  <w:style w:type="paragraph" w:customStyle="1" w:styleId="Definition">
    <w:name w:val="Definition"/>
    <w:basedOn w:val="Normal"/>
    <w:qFormat/>
    <w:rsid w:val="00936023"/>
    <w:pPr>
      <w:tabs>
        <w:tab w:val="right" w:pos="8640"/>
      </w:tabs>
      <w:spacing w:line="560" w:lineRule="exact"/>
      <w:ind w:left="720" w:hanging="720"/>
      <w:jc w:val="both"/>
    </w:pPr>
    <w:rPr>
      <w:rFonts w:ascii="Cambria Math" w:eastAsia="Times New Roman" w:hAnsi="Cambria Math"/>
      <w:color w:val="006666"/>
      <w:sz w:val="24"/>
    </w:rPr>
  </w:style>
  <w:style w:type="paragraph" w:customStyle="1" w:styleId="Dialogue">
    <w:name w:val="Dialogue"/>
    <w:basedOn w:val="Normal"/>
    <w:qFormat/>
    <w:rsid w:val="00936023"/>
    <w:pPr>
      <w:tabs>
        <w:tab w:val="left" w:pos="2880"/>
      </w:tabs>
      <w:spacing w:line="560" w:lineRule="exact"/>
      <w:ind w:left="2880" w:right="720" w:hanging="2160"/>
      <w:contextualSpacing/>
      <w:jc w:val="both"/>
    </w:pPr>
    <w:rPr>
      <w:rFonts w:ascii="Cambria Math" w:eastAsia="Times New Roman" w:hAnsi="Cambria Math"/>
      <w:sz w:val="24"/>
      <w:lang w:val="en-GB"/>
    </w:rPr>
  </w:style>
  <w:style w:type="paragraph" w:customStyle="1" w:styleId="Dictionary">
    <w:name w:val="Dictionary"/>
    <w:basedOn w:val="Normal"/>
    <w:qFormat/>
    <w:rsid w:val="00936023"/>
    <w:pPr>
      <w:tabs>
        <w:tab w:val="right" w:pos="720"/>
        <w:tab w:val="left" w:pos="1440"/>
        <w:tab w:val="left" w:pos="2160"/>
        <w:tab w:val="left" w:pos="2880"/>
        <w:tab w:val="right" w:leader="dot" w:pos="8640"/>
      </w:tabs>
      <w:spacing w:line="360" w:lineRule="exact"/>
      <w:jc w:val="both"/>
    </w:pPr>
    <w:rPr>
      <w:rFonts w:ascii="Cambria Math" w:eastAsia="Times New Roman" w:hAnsi="Cambria Math"/>
      <w:color w:val="007A37"/>
      <w:sz w:val="24"/>
      <w:lang w:val="en-GB"/>
    </w:rPr>
  </w:style>
  <w:style w:type="paragraph" w:customStyle="1" w:styleId="Disclosure">
    <w:name w:val="Disclosure"/>
    <w:basedOn w:val="Para"/>
    <w:qFormat/>
    <w:rsid w:val="00936023"/>
  </w:style>
  <w:style w:type="paragraph" w:customStyle="1" w:styleId="DisclosureHead">
    <w:name w:val="DisclosureHead"/>
    <w:basedOn w:val="Head1"/>
    <w:qFormat/>
    <w:rsid w:val="00936023"/>
  </w:style>
  <w:style w:type="paragraph" w:customStyle="1" w:styleId="Editors">
    <w:name w:val="Editors"/>
    <w:basedOn w:val="Normal"/>
    <w:qFormat/>
    <w:rsid w:val="00936023"/>
    <w:pPr>
      <w:spacing w:after="200" w:line="276" w:lineRule="auto"/>
      <w:jc w:val="left"/>
    </w:pPr>
    <w:rPr>
      <w:rFonts w:ascii="Calibri" w:eastAsia="Calibri" w:hAnsi="Calibri"/>
      <w:sz w:val="22"/>
      <w:szCs w:val="22"/>
    </w:rPr>
  </w:style>
  <w:style w:type="character" w:customStyle="1" w:styleId="EpreprintDate">
    <w:name w:val="EpreprintDate"/>
    <w:uiPriority w:val="1"/>
    <w:qFormat/>
    <w:rsid w:val="00936023"/>
    <w:rPr>
      <w:bdr w:val="none" w:sz="0" w:space="0" w:color="auto"/>
      <w:shd w:val="clear" w:color="auto" w:fill="BDD6EE"/>
    </w:rPr>
  </w:style>
  <w:style w:type="character" w:customStyle="1" w:styleId="EqnCount">
    <w:name w:val="EqnCount"/>
    <w:uiPriority w:val="1"/>
    <w:qFormat/>
    <w:rsid w:val="00936023"/>
    <w:rPr>
      <w:color w:val="0000FF"/>
    </w:rPr>
  </w:style>
  <w:style w:type="character" w:customStyle="1" w:styleId="eSlide">
    <w:name w:val="eSlide"/>
    <w:uiPriority w:val="1"/>
    <w:qFormat/>
    <w:rsid w:val="00936023"/>
    <w:rPr>
      <w:color w:val="FF0000"/>
    </w:rPr>
  </w:style>
  <w:style w:type="paragraph" w:customStyle="1" w:styleId="ExampleBegin">
    <w:name w:val="ExampleBegin"/>
    <w:basedOn w:val="Normal"/>
    <w:qFormat/>
    <w:rsid w:val="00936023"/>
    <w:pPr>
      <w:pBdr>
        <w:top w:val="dashed" w:sz="12" w:space="1" w:color="auto"/>
        <w:left w:val="dashed" w:sz="12" w:space="4" w:color="auto"/>
        <w:right w:val="dashed" w:sz="12" w:space="4" w:color="auto"/>
      </w:pBdr>
      <w:shd w:val="pct12" w:color="auto" w:fill="FFFFFF"/>
      <w:spacing w:before="360" w:after="360" w:line="360" w:lineRule="exact"/>
    </w:pPr>
    <w:rPr>
      <w:rFonts w:ascii="Arial Unicode MS" w:eastAsia="Arial Unicode MS" w:hAnsi="Arial Unicode MS"/>
      <w:b/>
      <w:color w:val="660033"/>
      <w:sz w:val="28"/>
    </w:rPr>
  </w:style>
  <w:style w:type="paragraph" w:customStyle="1" w:styleId="ExampleEnd">
    <w:name w:val="ExampleEnd"/>
    <w:basedOn w:val="Normal"/>
    <w:qFormat/>
    <w:rsid w:val="00936023"/>
    <w:pPr>
      <w:pBdr>
        <w:left w:val="dashed" w:sz="12" w:space="4" w:color="auto"/>
        <w:bottom w:val="dashed" w:sz="12" w:space="1" w:color="auto"/>
        <w:right w:val="dashed" w:sz="12" w:space="4" w:color="auto"/>
      </w:pBdr>
      <w:shd w:val="pct12" w:color="auto" w:fill="FFFFFF"/>
      <w:spacing w:before="360" w:after="360" w:line="360" w:lineRule="exact"/>
    </w:pPr>
    <w:rPr>
      <w:rFonts w:ascii="Arial Unicode MS" w:eastAsia="Arial Unicode MS" w:hAnsi="Arial Unicode MS"/>
      <w:b/>
      <w:color w:val="660033"/>
      <w:sz w:val="28"/>
    </w:rPr>
  </w:style>
  <w:style w:type="paragraph" w:customStyle="1" w:styleId="ExerciseBegin">
    <w:name w:val="ExerciseBegin"/>
    <w:basedOn w:val="Normal"/>
    <w:qFormat/>
    <w:rsid w:val="00936023"/>
    <w:pPr>
      <w:pBdr>
        <w:top w:val="dashed" w:sz="12" w:space="1" w:color="auto"/>
        <w:left w:val="dashed" w:sz="12" w:space="4" w:color="auto"/>
        <w:right w:val="dashed" w:sz="12" w:space="4" w:color="auto"/>
      </w:pBdr>
      <w:shd w:val="pct12" w:color="auto" w:fill="FFFFFF"/>
      <w:spacing w:before="360" w:after="360" w:line="360" w:lineRule="exact"/>
    </w:pPr>
    <w:rPr>
      <w:rFonts w:ascii="Arial Unicode MS" w:eastAsia="Arial Unicode MS" w:hAnsi="Arial Unicode MS"/>
      <w:b/>
      <w:color w:val="660033"/>
      <w:sz w:val="28"/>
    </w:rPr>
  </w:style>
  <w:style w:type="paragraph" w:customStyle="1" w:styleId="ExerciseEnd">
    <w:name w:val="ExerciseEnd"/>
    <w:basedOn w:val="Normal"/>
    <w:qFormat/>
    <w:rsid w:val="00936023"/>
    <w:pPr>
      <w:pBdr>
        <w:left w:val="dashed" w:sz="12" w:space="4" w:color="auto"/>
        <w:bottom w:val="dashed" w:sz="12" w:space="1" w:color="auto"/>
        <w:right w:val="dashed" w:sz="12" w:space="4" w:color="auto"/>
      </w:pBdr>
      <w:shd w:val="pct12" w:color="auto" w:fill="FFFFFF"/>
      <w:spacing w:before="360" w:after="360" w:line="360" w:lineRule="exact"/>
    </w:pPr>
    <w:rPr>
      <w:rFonts w:ascii="Arial Unicode MS" w:eastAsia="Arial Unicode MS" w:hAnsi="Arial Unicode MS"/>
      <w:b/>
      <w:color w:val="660033"/>
      <w:sz w:val="28"/>
    </w:rPr>
  </w:style>
  <w:style w:type="paragraph" w:customStyle="1" w:styleId="ExerciseSection">
    <w:name w:val="ExerciseSection"/>
    <w:basedOn w:val="Normal"/>
    <w:qFormat/>
    <w:rsid w:val="00936023"/>
    <w:pPr>
      <w:spacing w:line="264" w:lineRule="auto"/>
      <w:jc w:val="both"/>
    </w:pPr>
    <w:rPr>
      <w:rFonts w:ascii="Linux Libertine" w:eastAsia="Calibri" w:hAnsi="Linux Libertine"/>
      <w:sz w:val="18"/>
      <w:szCs w:val="22"/>
    </w:rPr>
  </w:style>
  <w:style w:type="paragraph" w:customStyle="1" w:styleId="Explanation">
    <w:name w:val="Explanation"/>
    <w:basedOn w:val="Normal"/>
    <w:rsid w:val="00936023"/>
    <w:pPr>
      <w:spacing w:after="240" w:line="360" w:lineRule="auto"/>
      <w:jc w:val="both"/>
    </w:pPr>
    <w:rPr>
      <w:rFonts w:eastAsia="Times New Roman"/>
      <w:color w:val="666633"/>
      <w:sz w:val="24"/>
      <w:szCs w:val="24"/>
      <w:lang w:val="en-GB" w:bidi="ar-DZ"/>
    </w:rPr>
  </w:style>
  <w:style w:type="paragraph" w:customStyle="1" w:styleId="Extract">
    <w:name w:val="Extract"/>
    <w:basedOn w:val="Normal"/>
    <w:rsid w:val="00936023"/>
    <w:pPr>
      <w:spacing w:before="120" w:after="120"/>
      <w:ind w:left="360" w:right="360"/>
      <w:contextualSpacing/>
      <w:jc w:val="both"/>
    </w:pPr>
    <w:rPr>
      <w:rFonts w:ascii="Linux Libertine" w:eastAsia="Times New Roman" w:hAnsi="Linux Libertine" w:cs="Linux Libertine"/>
      <w:sz w:val="18"/>
    </w:rPr>
  </w:style>
  <w:style w:type="paragraph" w:customStyle="1" w:styleId="ExtractBegin">
    <w:name w:val="ExtractBegin"/>
    <w:basedOn w:val="Normal"/>
    <w:qFormat/>
    <w:rsid w:val="00936023"/>
    <w:pPr>
      <w:pBdr>
        <w:top w:val="dashed" w:sz="12" w:space="1" w:color="auto"/>
        <w:left w:val="dashed" w:sz="12" w:space="4" w:color="auto"/>
        <w:right w:val="dashed" w:sz="12" w:space="4" w:color="auto"/>
      </w:pBdr>
      <w:shd w:val="pct12" w:color="auto" w:fill="FFFFFF"/>
      <w:spacing w:before="360" w:after="360" w:line="360" w:lineRule="exact"/>
    </w:pPr>
    <w:rPr>
      <w:rFonts w:ascii="Arial Unicode MS" w:eastAsia="Arial Unicode MS" w:hAnsi="Arial Unicode MS"/>
      <w:b/>
      <w:color w:val="660033"/>
      <w:sz w:val="28"/>
    </w:rPr>
  </w:style>
  <w:style w:type="paragraph" w:customStyle="1" w:styleId="ExtractEnd">
    <w:name w:val="ExtractEnd"/>
    <w:basedOn w:val="Normal"/>
    <w:qFormat/>
    <w:rsid w:val="00936023"/>
    <w:pPr>
      <w:pBdr>
        <w:left w:val="dashed" w:sz="12" w:space="4" w:color="auto"/>
        <w:bottom w:val="dashed" w:sz="12" w:space="1" w:color="auto"/>
        <w:right w:val="dashed" w:sz="12" w:space="4" w:color="auto"/>
      </w:pBdr>
      <w:shd w:val="pct12" w:color="auto" w:fill="FFFFFF"/>
      <w:spacing w:before="360" w:after="360" w:line="360" w:lineRule="exact"/>
    </w:pPr>
    <w:rPr>
      <w:rFonts w:ascii="Arial Unicode MS" w:eastAsia="Arial Unicode MS" w:hAnsi="Arial Unicode MS"/>
      <w:b/>
      <w:color w:val="660033"/>
      <w:sz w:val="28"/>
    </w:rPr>
  </w:style>
  <w:style w:type="paragraph" w:customStyle="1" w:styleId="FeatureFixedTitle">
    <w:name w:val="FeatureFixedTitle"/>
    <w:basedOn w:val="Normal"/>
    <w:qFormat/>
    <w:rsid w:val="00936023"/>
    <w:pPr>
      <w:spacing w:line="264" w:lineRule="auto"/>
      <w:jc w:val="both"/>
    </w:pPr>
    <w:rPr>
      <w:rFonts w:ascii="Linux Libertine" w:eastAsia="Calibri" w:hAnsi="Linux Libertine"/>
      <w:sz w:val="18"/>
      <w:szCs w:val="22"/>
    </w:rPr>
  </w:style>
  <w:style w:type="paragraph" w:customStyle="1" w:styleId="FeatureHead1">
    <w:name w:val="FeatureHead1"/>
    <w:basedOn w:val="Normal"/>
    <w:qFormat/>
    <w:rsid w:val="00936023"/>
    <w:pPr>
      <w:spacing w:line="264" w:lineRule="auto"/>
      <w:jc w:val="both"/>
    </w:pPr>
    <w:rPr>
      <w:rFonts w:ascii="Linux Libertine" w:eastAsia="Calibri" w:hAnsi="Linux Libertine"/>
      <w:sz w:val="18"/>
      <w:szCs w:val="22"/>
    </w:rPr>
  </w:style>
  <w:style w:type="paragraph" w:customStyle="1" w:styleId="FeatureHead2">
    <w:name w:val="FeatureHead2"/>
    <w:basedOn w:val="FeatureHead1"/>
    <w:qFormat/>
    <w:rsid w:val="00936023"/>
  </w:style>
  <w:style w:type="paragraph" w:customStyle="1" w:styleId="FeatureTitle">
    <w:name w:val="FeatureTitle"/>
    <w:basedOn w:val="BoxTitle"/>
    <w:qFormat/>
    <w:rsid w:val="00936023"/>
  </w:style>
  <w:style w:type="paragraph" w:customStyle="1" w:styleId="FigCopyright">
    <w:name w:val="FigCopyright"/>
    <w:basedOn w:val="Normal"/>
    <w:qFormat/>
    <w:rsid w:val="00936023"/>
    <w:pPr>
      <w:spacing w:line="264" w:lineRule="auto"/>
      <w:jc w:val="both"/>
    </w:pPr>
    <w:rPr>
      <w:rFonts w:ascii="Linux Libertine" w:eastAsia="Calibri" w:hAnsi="Linux Libertine"/>
      <w:sz w:val="18"/>
      <w:szCs w:val="22"/>
    </w:rPr>
  </w:style>
  <w:style w:type="character" w:customStyle="1" w:styleId="FigCount">
    <w:name w:val="FigCount"/>
    <w:uiPriority w:val="1"/>
    <w:qFormat/>
    <w:rsid w:val="00936023"/>
    <w:rPr>
      <w:color w:val="0000FF"/>
    </w:rPr>
  </w:style>
  <w:style w:type="paragraph" w:customStyle="1" w:styleId="FigKeyword">
    <w:name w:val="FigKeyword"/>
    <w:basedOn w:val="Normal"/>
    <w:qFormat/>
    <w:rsid w:val="00936023"/>
    <w:pPr>
      <w:spacing w:line="264" w:lineRule="auto"/>
      <w:jc w:val="both"/>
    </w:pPr>
    <w:rPr>
      <w:rFonts w:ascii="Linux Libertine" w:eastAsia="Calibri" w:hAnsi="Linux Libertine"/>
      <w:sz w:val="18"/>
      <w:szCs w:val="22"/>
    </w:rPr>
  </w:style>
  <w:style w:type="paragraph" w:customStyle="1" w:styleId="FundingHead">
    <w:name w:val="FundingHead"/>
    <w:basedOn w:val="AckHead"/>
    <w:qFormat/>
    <w:rsid w:val="00936023"/>
  </w:style>
  <w:style w:type="paragraph" w:customStyle="1" w:styleId="FundingPara">
    <w:name w:val="FundingPara"/>
    <w:basedOn w:val="FundingHead"/>
    <w:next w:val="AckPara"/>
    <w:qFormat/>
    <w:rsid w:val="00936023"/>
  </w:style>
  <w:style w:type="paragraph" w:customStyle="1" w:styleId="Head6">
    <w:name w:val="Head6"/>
    <w:basedOn w:val="Normal"/>
    <w:rsid w:val="00936023"/>
    <w:pPr>
      <w:keepNext/>
      <w:keepLines/>
      <w:widowControl w:val="0"/>
      <w:spacing w:after="120" w:line="264" w:lineRule="auto"/>
      <w:ind w:left="720"/>
      <w:jc w:val="both"/>
      <w:outlineLvl w:val="5"/>
    </w:pPr>
    <w:rPr>
      <w:rFonts w:ascii="Linux Biolinum" w:eastAsia="Arial Unicode MS" w:hAnsi="Linux Biolinum"/>
      <w:sz w:val="24"/>
    </w:rPr>
  </w:style>
  <w:style w:type="paragraph" w:customStyle="1" w:styleId="Hint">
    <w:name w:val="Hint"/>
    <w:basedOn w:val="Normal"/>
    <w:rsid w:val="00936023"/>
    <w:pPr>
      <w:spacing w:line="360" w:lineRule="auto"/>
      <w:jc w:val="both"/>
    </w:pPr>
    <w:rPr>
      <w:rFonts w:eastAsia="Times New Roman"/>
      <w:color w:val="993300"/>
      <w:sz w:val="24"/>
      <w:szCs w:val="24"/>
      <w:lang w:val="en-GB" w:bidi="ar-DZ"/>
    </w:rPr>
  </w:style>
  <w:style w:type="paragraph" w:customStyle="1" w:styleId="Index1">
    <w:name w:val="Index1"/>
    <w:basedOn w:val="Normal"/>
    <w:qFormat/>
    <w:rsid w:val="00936023"/>
    <w:pPr>
      <w:spacing w:line="264" w:lineRule="auto"/>
      <w:jc w:val="both"/>
    </w:pPr>
    <w:rPr>
      <w:rFonts w:ascii="Linux Libertine" w:eastAsia="Calibri" w:hAnsi="Linux Libertine"/>
      <w:sz w:val="18"/>
      <w:szCs w:val="22"/>
    </w:rPr>
  </w:style>
  <w:style w:type="paragraph" w:customStyle="1" w:styleId="Index2">
    <w:name w:val="Index2"/>
    <w:basedOn w:val="Normal"/>
    <w:qFormat/>
    <w:rsid w:val="00936023"/>
    <w:pPr>
      <w:spacing w:line="264" w:lineRule="auto"/>
      <w:ind w:left="284"/>
      <w:jc w:val="both"/>
    </w:pPr>
    <w:rPr>
      <w:rFonts w:ascii="Linux Libertine" w:eastAsia="Calibri" w:hAnsi="Linux Libertine"/>
      <w:sz w:val="18"/>
      <w:szCs w:val="22"/>
    </w:rPr>
  </w:style>
  <w:style w:type="paragraph" w:customStyle="1" w:styleId="Index3">
    <w:name w:val="Index3"/>
    <w:basedOn w:val="Normal"/>
    <w:qFormat/>
    <w:rsid w:val="00936023"/>
    <w:pPr>
      <w:spacing w:line="264" w:lineRule="auto"/>
      <w:ind w:left="567"/>
      <w:jc w:val="both"/>
    </w:pPr>
    <w:rPr>
      <w:rFonts w:ascii="Linux Libertine" w:eastAsia="Calibri" w:hAnsi="Linux Libertine"/>
      <w:sz w:val="18"/>
      <w:szCs w:val="22"/>
    </w:rPr>
  </w:style>
  <w:style w:type="paragraph" w:customStyle="1" w:styleId="Index4">
    <w:name w:val="Index4"/>
    <w:basedOn w:val="Normal"/>
    <w:qFormat/>
    <w:rsid w:val="00936023"/>
    <w:pPr>
      <w:spacing w:line="264" w:lineRule="auto"/>
      <w:ind w:left="851"/>
      <w:jc w:val="both"/>
    </w:pPr>
    <w:rPr>
      <w:rFonts w:ascii="Linux Libertine" w:eastAsia="Calibri" w:hAnsi="Linux Libertine"/>
      <w:sz w:val="18"/>
      <w:szCs w:val="22"/>
    </w:rPr>
  </w:style>
  <w:style w:type="paragraph" w:customStyle="1" w:styleId="IndexHead">
    <w:name w:val="IndexHead"/>
    <w:basedOn w:val="Normal"/>
    <w:qFormat/>
    <w:rsid w:val="00936023"/>
    <w:pPr>
      <w:spacing w:line="264" w:lineRule="auto"/>
      <w:jc w:val="both"/>
    </w:pPr>
    <w:rPr>
      <w:rFonts w:ascii="Linux Libertine" w:eastAsia="Calibri" w:hAnsi="Linux Libertine"/>
      <w:sz w:val="18"/>
      <w:szCs w:val="22"/>
    </w:rPr>
  </w:style>
  <w:style w:type="paragraph" w:customStyle="1" w:styleId="Letter-ps">
    <w:name w:val="Letter-ps"/>
    <w:basedOn w:val="Normal"/>
    <w:next w:val="Normal"/>
    <w:qFormat/>
    <w:rsid w:val="00936023"/>
    <w:pPr>
      <w:spacing w:line="264" w:lineRule="auto"/>
      <w:jc w:val="both"/>
    </w:pPr>
    <w:rPr>
      <w:rFonts w:ascii="Linux Libertine" w:eastAsia="Calibri" w:hAnsi="Linux Libertine"/>
      <w:sz w:val="18"/>
      <w:szCs w:val="22"/>
    </w:rPr>
  </w:style>
  <w:style w:type="paragraph" w:customStyle="1" w:styleId="MainHeading">
    <w:name w:val="MainHeading"/>
    <w:basedOn w:val="Normal"/>
    <w:rsid w:val="00936023"/>
    <w:pPr>
      <w:widowControl w:val="0"/>
      <w:pBdr>
        <w:top w:val="single" w:sz="4" w:space="1" w:color="auto"/>
        <w:left w:val="single" w:sz="4" w:space="4" w:color="auto"/>
        <w:bottom w:val="single" w:sz="4" w:space="6" w:color="auto"/>
        <w:right w:val="single" w:sz="4" w:space="4" w:color="auto"/>
      </w:pBdr>
      <w:spacing w:line="360" w:lineRule="exact"/>
      <w:ind w:right="2880"/>
      <w:jc w:val="both"/>
    </w:pPr>
    <w:rPr>
      <w:rFonts w:ascii="Arial Unicode MS" w:eastAsia="Times New Roman" w:hAnsi="Arial Unicode MS"/>
      <w:b/>
      <w:i/>
      <w:sz w:val="24"/>
    </w:rPr>
  </w:style>
  <w:style w:type="paragraph" w:customStyle="1" w:styleId="MarginNote">
    <w:name w:val="MarginNote"/>
    <w:basedOn w:val="Normal"/>
    <w:qFormat/>
    <w:rsid w:val="00936023"/>
    <w:pPr>
      <w:spacing w:line="560" w:lineRule="exact"/>
      <w:ind w:left="-720"/>
      <w:jc w:val="both"/>
    </w:pPr>
    <w:rPr>
      <w:rFonts w:ascii="Cambria Math" w:eastAsia="Times New Roman" w:hAnsi="Cambria Math"/>
      <w:sz w:val="24"/>
      <w:lang w:val="en-GB"/>
    </w:rPr>
  </w:style>
  <w:style w:type="paragraph" w:customStyle="1" w:styleId="MetadataHead">
    <w:name w:val="MetadataHead"/>
    <w:basedOn w:val="Normal"/>
    <w:rsid w:val="00936023"/>
    <w:pPr>
      <w:spacing w:line="264" w:lineRule="auto"/>
      <w:jc w:val="both"/>
    </w:pPr>
    <w:rPr>
      <w:rFonts w:ascii="Linux Libertine" w:eastAsia="Calibri" w:hAnsi="Linux Libertine"/>
      <w:color w:val="8496B0"/>
      <w:szCs w:val="22"/>
    </w:rPr>
  </w:style>
  <w:style w:type="paragraph" w:customStyle="1" w:styleId="MiscText">
    <w:name w:val="MiscText"/>
    <w:autoRedefine/>
    <w:qFormat/>
    <w:rsid w:val="00936023"/>
    <w:pPr>
      <w:spacing w:after="200" w:line="276" w:lineRule="auto"/>
    </w:pPr>
    <w:rPr>
      <w:rFonts w:eastAsia="Calibri"/>
      <w:sz w:val="24"/>
      <w:szCs w:val="22"/>
      <w:lang w:val="en-US" w:eastAsia="en-US"/>
    </w:rPr>
  </w:style>
  <w:style w:type="character" w:customStyle="1" w:styleId="Orcid">
    <w:name w:val="Orcid"/>
    <w:uiPriority w:val="1"/>
    <w:qFormat/>
    <w:rsid w:val="00936023"/>
    <w:rPr>
      <w:color w:val="7030A0"/>
    </w:rPr>
  </w:style>
  <w:style w:type="paragraph" w:customStyle="1" w:styleId="Parabib">
    <w:name w:val="Para_bib"/>
    <w:qFormat/>
    <w:rsid w:val="00936023"/>
    <w:pPr>
      <w:spacing w:after="200" w:line="276" w:lineRule="auto"/>
    </w:pPr>
    <w:rPr>
      <w:rFonts w:ascii="Calibri" w:eastAsia="Calibri" w:hAnsi="Calibri"/>
      <w:sz w:val="22"/>
      <w:szCs w:val="22"/>
      <w:lang w:val="en-US" w:eastAsia="en-US"/>
    </w:rPr>
  </w:style>
  <w:style w:type="paragraph" w:customStyle="1" w:styleId="ParaFirst">
    <w:name w:val="ParaFirst"/>
    <w:qFormat/>
    <w:rsid w:val="00936023"/>
    <w:pPr>
      <w:spacing w:before="360" w:line="560" w:lineRule="exact"/>
    </w:pPr>
    <w:rPr>
      <w:rFonts w:ascii="Cambria Math" w:eastAsia="Times New Roman" w:hAnsi="Cambria Math"/>
      <w:sz w:val="24"/>
      <w:lang w:val="en-US" w:eastAsia="en-US"/>
    </w:rPr>
  </w:style>
  <w:style w:type="paragraph" w:customStyle="1" w:styleId="PartBegin">
    <w:name w:val="PartBegin"/>
    <w:basedOn w:val="Normal"/>
    <w:qFormat/>
    <w:rsid w:val="00936023"/>
    <w:pPr>
      <w:pBdr>
        <w:top w:val="thinThickSmallGap" w:sz="24" w:space="1" w:color="auto"/>
        <w:left w:val="thinThickSmallGap" w:sz="24" w:space="4" w:color="auto"/>
        <w:right w:val="thickThinSmallGap" w:sz="24" w:space="4" w:color="auto"/>
      </w:pBdr>
      <w:shd w:val="clear" w:color="auto" w:fill="D9E6FF"/>
      <w:spacing w:before="360" w:after="360" w:line="360" w:lineRule="exact"/>
    </w:pPr>
    <w:rPr>
      <w:rFonts w:ascii="Arial Unicode MS" w:eastAsia="Times New Roman" w:hAnsi="Arial Unicode MS"/>
      <w:b/>
      <w:color w:val="660033"/>
      <w:sz w:val="28"/>
      <w:lang w:val="en-GB"/>
    </w:rPr>
  </w:style>
  <w:style w:type="paragraph" w:customStyle="1" w:styleId="PartEnd">
    <w:name w:val="PartEnd"/>
    <w:basedOn w:val="PartBegin"/>
    <w:qFormat/>
    <w:rsid w:val="00936023"/>
    <w:pPr>
      <w:pBdr>
        <w:top w:val="none" w:sz="0" w:space="0" w:color="auto"/>
        <w:bottom w:val="thickThinSmallGap" w:sz="24" w:space="1" w:color="auto"/>
      </w:pBdr>
    </w:pPr>
  </w:style>
  <w:style w:type="paragraph" w:customStyle="1" w:styleId="PartNumber">
    <w:name w:val="PartNumber"/>
    <w:basedOn w:val="Normal"/>
    <w:next w:val="Normal"/>
    <w:rsid w:val="00936023"/>
    <w:pPr>
      <w:keepNext/>
      <w:keepLines/>
      <w:spacing w:before="480" w:line="560" w:lineRule="exact"/>
    </w:pPr>
    <w:rPr>
      <w:rFonts w:ascii="Arial Unicode MS" w:eastAsia="Times New Roman" w:hAnsi="Arial Unicode MS"/>
      <w:sz w:val="48"/>
    </w:rPr>
  </w:style>
  <w:style w:type="paragraph" w:customStyle="1" w:styleId="PartTitle">
    <w:name w:val="PartTitle"/>
    <w:basedOn w:val="PartNumber"/>
    <w:next w:val="Normal"/>
    <w:rsid w:val="00936023"/>
    <w:rPr>
      <w:b/>
    </w:rPr>
  </w:style>
  <w:style w:type="paragraph" w:customStyle="1" w:styleId="Prelims">
    <w:name w:val="Prelims"/>
    <w:basedOn w:val="Normal"/>
    <w:rsid w:val="00936023"/>
    <w:pPr>
      <w:tabs>
        <w:tab w:val="right" w:pos="720"/>
        <w:tab w:val="left" w:pos="1440"/>
        <w:tab w:val="left" w:pos="2160"/>
        <w:tab w:val="left" w:pos="2880"/>
        <w:tab w:val="right" w:leader="dot" w:pos="8640"/>
      </w:tabs>
      <w:spacing w:line="360" w:lineRule="exact"/>
      <w:jc w:val="both"/>
    </w:pPr>
    <w:rPr>
      <w:rFonts w:ascii="Cambria Math" w:eastAsia="Times New Roman" w:hAnsi="Cambria Math"/>
      <w:color w:val="000000"/>
      <w:sz w:val="24"/>
    </w:rPr>
  </w:style>
  <w:style w:type="paragraph" w:customStyle="1" w:styleId="Proof">
    <w:name w:val="Proof"/>
    <w:basedOn w:val="Normal"/>
    <w:qFormat/>
    <w:rsid w:val="00936023"/>
    <w:pPr>
      <w:spacing w:line="560" w:lineRule="exact"/>
      <w:ind w:firstLine="720"/>
      <w:jc w:val="both"/>
    </w:pPr>
    <w:rPr>
      <w:rFonts w:ascii="Cambria Math" w:eastAsia="Times New Roman" w:hAnsi="Cambria Math"/>
      <w:sz w:val="24"/>
      <w:lang w:val="en-GB"/>
    </w:rPr>
  </w:style>
  <w:style w:type="paragraph" w:customStyle="1" w:styleId="PublisherDate">
    <w:name w:val="PublisherDate"/>
    <w:basedOn w:val="Normal"/>
    <w:qFormat/>
    <w:rsid w:val="00936023"/>
    <w:pPr>
      <w:spacing w:line="360" w:lineRule="exact"/>
      <w:contextualSpacing/>
    </w:pPr>
    <w:rPr>
      <w:rFonts w:ascii="Arial Unicode MS" w:eastAsia="Times New Roman" w:hAnsi="Arial Unicode MS"/>
      <w:color w:val="000000"/>
      <w:sz w:val="24"/>
    </w:rPr>
  </w:style>
  <w:style w:type="paragraph" w:customStyle="1" w:styleId="Question">
    <w:name w:val="Question"/>
    <w:basedOn w:val="Normal"/>
    <w:qFormat/>
    <w:rsid w:val="00936023"/>
    <w:pPr>
      <w:tabs>
        <w:tab w:val="left" w:pos="720"/>
      </w:tabs>
      <w:spacing w:line="560" w:lineRule="exact"/>
      <w:ind w:left="720" w:hanging="720"/>
      <w:contextualSpacing/>
      <w:jc w:val="both"/>
    </w:pPr>
    <w:rPr>
      <w:rFonts w:ascii="Cambria Math" w:eastAsia="Times New Roman" w:hAnsi="Cambria Math"/>
      <w:color w:val="4F272F"/>
      <w:sz w:val="24"/>
    </w:rPr>
  </w:style>
  <w:style w:type="paragraph" w:customStyle="1" w:styleId="QuestionFillblank">
    <w:name w:val="Question_Fillblank"/>
    <w:basedOn w:val="Normal"/>
    <w:rsid w:val="00936023"/>
    <w:pPr>
      <w:spacing w:after="240" w:line="264" w:lineRule="auto"/>
      <w:jc w:val="both"/>
    </w:pPr>
    <w:rPr>
      <w:rFonts w:eastAsia="Times New Roman"/>
      <w:sz w:val="24"/>
      <w:szCs w:val="24"/>
      <w:lang w:val="en-GB" w:bidi="ar-DZ"/>
    </w:rPr>
  </w:style>
  <w:style w:type="paragraph" w:customStyle="1" w:styleId="QuestionMatch">
    <w:name w:val="Question_Match"/>
    <w:basedOn w:val="Normal"/>
    <w:rsid w:val="00936023"/>
    <w:pPr>
      <w:spacing w:after="240" w:line="264" w:lineRule="auto"/>
      <w:jc w:val="both"/>
    </w:pPr>
    <w:rPr>
      <w:rFonts w:eastAsia="Times New Roman"/>
      <w:sz w:val="24"/>
      <w:szCs w:val="24"/>
      <w:lang w:val="en-GB" w:bidi="ar-DZ"/>
    </w:rPr>
  </w:style>
  <w:style w:type="paragraph" w:customStyle="1" w:styleId="QuestionMultiCh">
    <w:name w:val="Question_MultiCh"/>
    <w:basedOn w:val="Normal"/>
    <w:rsid w:val="00936023"/>
    <w:pPr>
      <w:spacing w:after="240" w:line="264" w:lineRule="auto"/>
      <w:jc w:val="both"/>
    </w:pPr>
    <w:rPr>
      <w:rFonts w:eastAsia="Times New Roman"/>
      <w:sz w:val="24"/>
      <w:szCs w:val="24"/>
      <w:lang w:val="en-GB" w:bidi="ar-DZ"/>
    </w:rPr>
  </w:style>
  <w:style w:type="paragraph" w:customStyle="1" w:styleId="QuestionTrueFalse">
    <w:name w:val="Question_TrueFalse"/>
    <w:basedOn w:val="Normal"/>
    <w:rsid w:val="00936023"/>
    <w:pPr>
      <w:spacing w:after="240" w:line="264" w:lineRule="auto"/>
      <w:jc w:val="both"/>
    </w:pPr>
    <w:rPr>
      <w:rFonts w:eastAsia="Times New Roman"/>
      <w:sz w:val="24"/>
      <w:szCs w:val="24"/>
      <w:lang w:val="en-GB" w:bidi="ar-DZ"/>
    </w:rPr>
  </w:style>
  <w:style w:type="paragraph" w:customStyle="1" w:styleId="Quotation">
    <w:name w:val="Quotation"/>
    <w:basedOn w:val="Normal"/>
    <w:qFormat/>
    <w:rsid w:val="00936023"/>
    <w:pPr>
      <w:spacing w:line="264" w:lineRule="auto"/>
    </w:pPr>
    <w:rPr>
      <w:rFonts w:ascii="Linux Libertine" w:eastAsia="Calibri" w:hAnsi="Linux Libertine"/>
      <w:sz w:val="16"/>
      <w:szCs w:val="22"/>
    </w:rPr>
  </w:style>
  <w:style w:type="character" w:customStyle="1" w:styleId="RefCount">
    <w:name w:val="RefCount"/>
    <w:uiPriority w:val="1"/>
    <w:qFormat/>
    <w:rsid w:val="00936023"/>
    <w:rPr>
      <w:color w:val="0000FF"/>
    </w:rPr>
  </w:style>
  <w:style w:type="paragraph" w:customStyle="1" w:styleId="RefHead1">
    <w:name w:val="RefHead1"/>
    <w:basedOn w:val="ReferenceHead"/>
    <w:qFormat/>
    <w:rsid w:val="00936023"/>
    <w:pPr>
      <w:ind w:left="284"/>
    </w:pPr>
  </w:style>
  <w:style w:type="paragraph" w:customStyle="1" w:styleId="RefHead2">
    <w:name w:val="RefHead2"/>
    <w:basedOn w:val="ReferenceHead"/>
    <w:qFormat/>
    <w:rsid w:val="00936023"/>
    <w:pPr>
      <w:ind w:left="567"/>
    </w:pPr>
  </w:style>
  <w:style w:type="paragraph" w:customStyle="1" w:styleId="RefHead3">
    <w:name w:val="RefHead3"/>
    <w:basedOn w:val="ReferenceHead"/>
    <w:qFormat/>
    <w:rsid w:val="00936023"/>
    <w:pPr>
      <w:spacing w:before="30"/>
      <w:ind w:left="851"/>
    </w:pPr>
  </w:style>
  <w:style w:type="paragraph" w:customStyle="1" w:styleId="RelatedArticle">
    <w:name w:val="RelatedArticle"/>
    <w:qFormat/>
    <w:rsid w:val="00936023"/>
    <w:pPr>
      <w:spacing w:after="200" w:line="276" w:lineRule="auto"/>
    </w:pPr>
    <w:rPr>
      <w:rFonts w:ascii="Calibri" w:eastAsia="Calibri" w:hAnsi="Calibri"/>
      <w:sz w:val="22"/>
      <w:szCs w:val="22"/>
      <w:lang w:val="en-US" w:eastAsia="en-US"/>
    </w:rPr>
  </w:style>
  <w:style w:type="character" w:customStyle="1" w:styleId="RevisedDate1">
    <w:name w:val="RevisedDate1"/>
    <w:uiPriority w:val="1"/>
    <w:qFormat/>
    <w:rsid w:val="00936023"/>
    <w:rPr>
      <w:color w:val="BF8F00"/>
    </w:rPr>
  </w:style>
  <w:style w:type="character" w:customStyle="1" w:styleId="RevisedDate2">
    <w:name w:val="RevisedDate2"/>
    <w:uiPriority w:val="1"/>
    <w:qFormat/>
    <w:rsid w:val="00936023"/>
    <w:rPr>
      <w:color w:val="538135"/>
    </w:rPr>
  </w:style>
  <w:style w:type="paragraph" w:styleId="Saludo">
    <w:name w:val="Salutation"/>
    <w:basedOn w:val="Normal"/>
    <w:next w:val="Normal"/>
    <w:link w:val="SaludoCar"/>
    <w:uiPriority w:val="99"/>
    <w:unhideWhenUsed/>
    <w:rsid w:val="00936023"/>
    <w:pPr>
      <w:spacing w:line="264" w:lineRule="auto"/>
      <w:jc w:val="both"/>
    </w:pPr>
    <w:rPr>
      <w:rFonts w:ascii="Linux Libertine" w:eastAsia="Calibri" w:hAnsi="Linux Libertine"/>
      <w:sz w:val="18"/>
      <w:szCs w:val="22"/>
    </w:rPr>
  </w:style>
  <w:style w:type="character" w:customStyle="1" w:styleId="SaludoCar">
    <w:name w:val="Saludo Car"/>
    <w:link w:val="Saludo"/>
    <w:uiPriority w:val="99"/>
    <w:rsid w:val="00936023"/>
    <w:rPr>
      <w:rFonts w:ascii="Linux Libertine" w:eastAsia="Calibri" w:hAnsi="Linux Libertine" w:cs="Times New Roman"/>
      <w:sz w:val="18"/>
      <w:szCs w:val="22"/>
    </w:rPr>
  </w:style>
  <w:style w:type="paragraph" w:customStyle="1" w:styleId="Speech">
    <w:name w:val="Speech"/>
    <w:basedOn w:val="AppendixNumber"/>
    <w:qFormat/>
    <w:rsid w:val="00936023"/>
  </w:style>
  <w:style w:type="paragraph" w:customStyle="1" w:styleId="Spine">
    <w:name w:val="Spine"/>
    <w:basedOn w:val="Normal"/>
    <w:qFormat/>
    <w:rsid w:val="00936023"/>
    <w:pPr>
      <w:pBdr>
        <w:top w:val="thinThickLargeGap" w:sz="24" w:space="8" w:color="auto"/>
        <w:bottom w:val="thickThinLargeGap" w:sz="24" w:space="12" w:color="auto"/>
      </w:pBdr>
      <w:spacing w:line="360" w:lineRule="exact"/>
      <w:jc w:val="both"/>
    </w:pPr>
    <w:rPr>
      <w:rFonts w:ascii="Cambria Math" w:eastAsia="Times New Roman" w:hAnsi="Cambria Math"/>
      <w:sz w:val="24"/>
      <w:lang w:val="en-GB"/>
    </w:rPr>
  </w:style>
  <w:style w:type="character" w:customStyle="1" w:styleId="Subject1">
    <w:name w:val="Subject1"/>
    <w:uiPriority w:val="1"/>
    <w:rsid w:val="00936023"/>
    <w:rPr>
      <w:rFonts w:ascii="Times New Roman" w:hAnsi="Times New Roman"/>
      <w:color w:val="002060"/>
      <w:sz w:val="20"/>
    </w:rPr>
  </w:style>
  <w:style w:type="character" w:customStyle="1" w:styleId="Subject2">
    <w:name w:val="Subject2"/>
    <w:uiPriority w:val="1"/>
    <w:rsid w:val="00936023"/>
    <w:rPr>
      <w:rFonts w:ascii="Times New Roman" w:hAnsi="Times New Roman"/>
      <w:color w:val="002060"/>
      <w:sz w:val="20"/>
    </w:rPr>
  </w:style>
  <w:style w:type="paragraph" w:customStyle="1" w:styleId="SuppKeyword">
    <w:name w:val="SuppKeyword"/>
    <w:basedOn w:val="SuppInfo"/>
    <w:qFormat/>
    <w:rsid w:val="00936023"/>
  </w:style>
  <w:style w:type="character" w:customStyle="1" w:styleId="TblCount">
    <w:name w:val="TblCount"/>
    <w:uiPriority w:val="1"/>
    <w:qFormat/>
    <w:rsid w:val="00936023"/>
    <w:rPr>
      <w:color w:val="0000FF"/>
    </w:rPr>
  </w:style>
  <w:style w:type="paragraph" w:customStyle="1" w:styleId="TOC1">
    <w:name w:val="TOC1"/>
    <w:basedOn w:val="Normal"/>
    <w:qFormat/>
    <w:rsid w:val="00936023"/>
    <w:pPr>
      <w:spacing w:line="264" w:lineRule="auto"/>
      <w:jc w:val="both"/>
    </w:pPr>
    <w:rPr>
      <w:rFonts w:ascii="Linux Libertine" w:eastAsia="Calibri" w:hAnsi="Linux Libertine"/>
      <w:sz w:val="18"/>
      <w:szCs w:val="22"/>
    </w:rPr>
  </w:style>
  <w:style w:type="paragraph" w:customStyle="1" w:styleId="TOC2">
    <w:name w:val="TOC2"/>
    <w:basedOn w:val="Normal"/>
    <w:qFormat/>
    <w:rsid w:val="00936023"/>
    <w:pPr>
      <w:spacing w:line="264" w:lineRule="auto"/>
      <w:jc w:val="both"/>
    </w:pPr>
    <w:rPr>
      <w:rFonts w:ascii="Linux Libertine" w:eastAsia="Calibri" w:hAnsi="Linux Libertine"/>
      <w:sz w:val="18"/>
      <w:szCs w:val="22"/>
    </w:rPr>
  </w:style>
  <w:style w:type="paragraph" w:customStyle="1" w:styleId="TOC3">
    <w:name w:val="TOC3"/>
    <w:basedOn w:val="Normal"/>
    <w:qFormat/>
    <w:rsid w:val="00936023"/>
    <w:pPr>
      <w:spacing w:line="264" w:lineRule="auto"/>
      <w:jc w:val="both"/>
    </w:pPr>
    <w:rPr>
      <w:rFonts w:ascii="Linux Libertine" w:eastAsia="Calibri" w:hAnsi="Linux Libertine"/>
      <w:sz w:val="18"/>
      <w:szCs w:val="22"/>
    </w:rPr>
  </w:style>
  <w:style w:type="paragraph" w:customStyle="1" w:styleId="TOC4">
    <w:name w:val="TOC4"/>
    <w:basedOn w:val="Normal"/>
    <w:qFormat/>
    <w:rsid w:val="00936023"/>
    <w:pPr>
      <w:spacing w:line="264" w:lineRule="auto"/>
      <w:jc w:val="both"/>
    </w:pPr>
    <w:rPr>
      <w:rFonts w:ascii="Linux Libertine" w:eastAsia="Calibri" w:hAnsi="Linux Libertine"/>
      <w:sz w:val="18"/>
      <w:szCs w:val="22"/>
    </w:rPr>
  </w:style>
  <w:style w:type="paragraph" w:customStyle="1" w:styleId="TOCHeading">
    <w:name w:val="TOCHeading"/>
    <w:basedOn w:val="Normal"/>
    <w:qFormat/>
    <w:rsid w:val="00936023"/>
    <w:pPr>
      <w:spacing w:line="264" w:lineRule="auto"/>
      <w:jc w:val="both"/>
    </w:pPr>
    <w:rPr>
      <w:rFonts w:ascii="Linux Libertine" w:eastAsia="Calibri" w:hAnsi="Linux Libertine"/>
      <w:sz w:val="18"/>
      <w:szCs w:val="22"/>
    </w:rPr>
  </w:style>
  <w:style w:type="paragraph" w:customStyle="1" w:styleId="Translation">
    <w:name w:val="Translation"/>
    <w:basedOn w:val="Extract"/>
    <w:qFormat/>
    <w:rsid w:val="00936023"/>
    <w:rPr>
      <w:color w:val="7030A0"/>
    </w:rPr>
  </w:style>
  <w:style w:type="paragraph" w:customStyle="1" w:styleId="Update">
    <w:name w:val="Update"/>
    <w:basedOn w:val="Normal"/>
    <w:qFormat/>
    <w:rsid w:val="00936023"/>
    <w:pPr>
      <w:pBdr>
        <w:top w:val="dashed" w:sz="4" w:space="6" w:color="auto"/>
        <w:bottom w:val="dashed" w:sz="4" w:space="16" w:color="auto"/>
      </w:pBdr>
      <w:spacing w:line="560" w:lineRule="exact"/>
      <w:ind w:firstLine="720"/>
      <w:jc w:val="both"/>
    </w:pPr>
    <w:rPr>
      <w:rFonts w:ascii="Cambria Math" w:eastAsia="Times New Roman" w:hAnsi="Cambria Math"/>
      <w:color w:val="760016"/>
      <w:sz w:val="24"/>
      <w:lang w:val="en-GB"/>
    </w:rPr>
  </w:style>
  <w:style w:type="paragraph" w:customStyle="1" w:styleId="Value">
    <w:name w:val="Value"/>
    <w:basedOn w:val="Normal"/>
    <w:next w:val="Normal"/>
    <w:qFormat/>
    <w:rsid w:val="00936023"/>
    <w:pPr>
      <w:spacing w:line="264" w:lineRule="auto"/>
      <w:jc w:val="both"/>
    </w:pPr>
    <w:rPr>
      <w:rFonts w:ascii="Linux Libertine" w:eastAsia="Calibri" w:hAnsi="Linux Libertine"/>
      <w:sz w:val="18"/>
      <w:szCs w:val="22"/>
    </w:rPr>
  </w:style>
  <w:style w:type="paragraph" w:customStyle="1" w:styleId="Video">
    <w:name w:val="Video"/>
    <w:basedOn w:val="Normal"/>
    <w:qFormat/>
    <w:rsid w:val="00936023"/>
    <w:pPr>
      <w:pBdr>
        <w:top w:val="wave" w:sz="6" w:space="8" w:color="auto"/>
        <w:bottom w:val="wave" w:sz="6" w:space="12" w:color="auto"/>
      </w:pBdr>
      <w:spacing w:after="120" w:line="280" w:lineRule="exact"/>
    </w:pPr>
    <w:rPr>
      <w:rFonts w:ascii="Arial Unicode MS" w:eastAsia="Arial Unicode MS" w:hAnsi="Arial Unicode MS"/>
      <w:color w:val="FF0000"/>
      <w:sz w:val="24"/>
    </w:rPr>
  </w:style>
  <w:style w:type="paragraph" w:customStyle="1" w:styleId="Worksolution">
    <w:name w:val="Worksolution"/>
    <w:basedOn w:val="Normal"/>
    <w:rsid w:val="00936023"/>
    <w:pPr>
      <w:spacing w:line="264" w:lineRule="auto"/>
      <w:jc w:val="both"/>
    </w:pPr>
    <w:rPr>
      <w:rFonts w:eastAsia="Times New Roman"/>
      <w:sz w:val="24"/>
      <w:szCs w:val="24"/>
      <w:lang w:val="en-GB" w:bidi="ar-DZ"/>
    </w:rPr>
  </w:style>
  <w:style w:type="paragraph" w:customStyle="1" w:styleId="Yours">
    <w:name w:val="Yours"/>
    <w:basedOn w:val="Normal"/>
    <w:next w:val="Normal"/>
    <w:qFormat/>
    <w:rsid w:val="00936023"/>
    <w:pPr>
      <w:spacing w:line="264" w:lineRule="auto"/>
      <w:jc w:val="both"/>
    </w:pPr>
    <w:rPr>
      <w:rFonts w:ascii="Linux Libertine" w:eastAsia="Calibri" w:hAnsi="Linux Libertine"/>
      <w:sz w:val="18"/>
      <w:szCs w:val="22"/>
    </w:rPr>
  </w:style>
  <w:style w:type="character" w:styleId="Nmerodepgina">
    <w:name w:val="page number"/>
    <w:uiPriority w:val="99"/>
    <w:unhideWhenUsed/>
    <w:rsid w:val="00936023"/>
    <w:rPr>
      <w:rFonts w:ascii="Linux Libertine" w:hAnsi="Linux Libertine"/>
      <w:sz w:val="14"/>
    </w:rPr>
  </w:style>
  <w:style w:type="character" w:styleId="Nmerodelnea">
    <w:name w:val="line number"/>
    <w:uiPriority w:val="99"/>
    <w:unhideWhenUsed/>
    <w:rsid w:val="00936023"/>
    <w:rPr>
      <w:sz w:val="16"/>
    </w:rPr>
  </w:style>
  <w:style w:type="paragraph" w:styleId="Sinespaciado">
    <w:name w:val="No Spacing"/>
    <w:uiPriority w:val="1"/>
    <w:qFormat/>
    <w:rsid w:val="00936023"/>
    <w:rPr>
      <w:rFonts w:ascii="Calibri" w:eastAsia="Calibri" w:hAnsi="Calibri"/>
      <w:sz w:val="22"/>
      <w:szCs w:val="22"/>
      <w:lang w:val="en-US" w:eastAsia="en-US"/>
    </w:rPr>
  </w:style>
  <w:style w:type="character" w:customStyle="1" w:styleId="KeyTerm">
    <w:name w:val="KeyTerm"/>
    <w:uiPriority w:val="1"/>
    <w:qFormat/>
    <w:rsid w:val="00936023"/>
    <w:rPr>
      <w:color w:val="538135"/>
    </w:rPr>
  </w:style>
  <w:style w:type="character" w:customStyle="1" w:styleId="OtherTitle">
    <w:name w:val="OtherTitle"/>
    <w:uiPriority w:val="1"/>
    <w:qFormat/>
    <w:rsid w:val="00936023"/>
    <w:rPr>
      <w:bdr w:val="none" w:sz="0" w:space="0" w:color="auto"/>
      <w:shd w:val="clear" w:color="auto" w:fill="B4C6E7"/>
    </w:rPr>
  </w:style>
  <w:style w:type="paragraph" w:customStyle="1" w:styleId="SidebarText">
    <w:name w:val="SidebarText"/>
    <w:basedOn w:val="Normal"/>
    <w:qFormat/>
    <w:rsid w:val="00936023"/>
    <w:pPr>
      <w:spacing w:line="360" w:lineRule="auto"/>
      <w:ind w:left="475"/>
      <w:jc w:val="both"/>
    </w:pPr>
    <w:rPr>
      <w:rFonts w:eastAsia="Times New Roman"/>
      <w:noProof/>
      <w:sz w:val="24"/>
    </w:rPr>
  </w:style>
  <w:style w:type="character" w:customStyle="1" w:styleId="term-InText">
    <w:name w:val="term-InText"/>
    <w:uiPriority w:val="1"/>
    <w:rsid w:val="00936023"/>
  </w:style>
  <w:style w:type="paragraph" w:customStyle="1" w:styleId="CCSHead">
    <w:name w:val="CCSHead"/>
    <w:basedOn w:val="KeyWordHead"/>
    <w:qFormat/>
    <w:rsid w:val="00936023"/>
  </w:style>
  <w:style w:type="paragraph" w:customStyle="1" w:styleId="CCSDescription">
    <w:name w:val="CCSDescription"/>
    <w:basedOn w:val="KeyWords0"/>
    <w:qFormat/>
    <w:rsid w:val="00936023"/>
  </w:style>
  <w:style w:type="paragraph" w:customStyle="1" w:styleId="AlgorithmCaption">
    <w:name w:val="AlgorithmCaption"/>
    <w:basedOn w:val="Normal"/>
    <w:rsid w:val="00936023"/>
    <w:pPr>
      <w:pBdr>
        <w:top w:val="single" w:sz="4" w:space="2" w:color="auto"/>
        <w:bottom w:val="single" w:sz="4" w:space="2" w:color="auto"/>
      </w:pBdr>
      <w:spacing w:before="200" w:line="264" w:lineRule="auto"/>
      <w:jc w:val="both"/>
    </w:pPr>
    <w:rPr>
      <w:rFonts w:ascii="Linux Libertine" w:eastAsia="Calibri" w:hAnsi="Linux Libertine"/>
      <w:sz w:val="18"/>
      <w:szCs w:val="22"/>
    </w:rPr>
  </w:style>
  <w:style w:type="paragraph" w:customStyle="1" w:styleId="RefFormatHead">
    <w:name w:val="RefFormatHead"/>
    <w:basedOn w:val="Normal"/>
    <w:qFormat/>
    <w:rsid w:val="00936023"/>
    <w:pPr>
      <w:spacing w:before="220" w:line="264" w:lineRule="auto"/>
      <w:jc w:val="both"/>
    </w:pPr>
    <w:rPr>
      <w:rFonts w:ascii="Linux Libertine" w:eastAsia="Calibri" w:hAnsi="Linux Libertine" w:cs="Linux Libertine"/>
      <w:b/>
      <w:sz w:val="16"/>
      <w:szCs w:val="22"/>
    </w:rPr>
  </w:style>
  <w:style w:type="paragraph" w:customStyle="1" w:styleId="RefFormatPara">
    <w:name w:val="RefFormatPara"/>
    <w:basedOn w:val="Normal"/>
    <w:qFormat/>
    <w:rsid w:val="00936023"/>
    <w:pPr>
      <w:spacing w:before="60" w:after="60" w:line="264" w:lineRule="auto"/>
      <w:contextualSpacing/>
      <w:jc w:val="both"/>
    </w:pPr>
    <w:rPr>
      <w:rFonts w:ascii="Linux Libertine" w:eastAsia="Calibri" w:hAnsi="Linux Libertine"/>
      <w:sz w:val="16"/>
      <w:szCs w:val="22"/>
    </w:rPr>
  </w:style>
  <w:style w:type="paragraph" w:customStyle="1" w:styleId="AppendixH4">
    <w:name w:val="AppendixH4"/>
    <w:basedOn w:val="Para"/>
    <w:qFormat/>
    <w:rsid w:val="00936023"/>
    <w:rPr>
      <w:lang w:eastAsia="it-IT"/>
    </w:rPr>
  </w:style>
  <w:style w:type="paragraph" w:customStyle="1" w:styleId="Style1">
    <w:name w:val="Style1"/>
    <w:basedOn w:val="Head4"/>
    <w:qFormat/>
    <w:rsid w:val="00936023"/>
  </w:style>
  <w:style w:type="paragraph" w:customStyle="1" w:styleId="PermissionBlock">
    <w:name w:val="PermissionBlock"/>
    <w:basedOn w:val="Textonotapie"/>
    <w:qFormat/>
    <w:rsid w:val="00936023"/>
  </w:style>
  <w:style w:type="paragraph" w:styleId="Bibliografa">
    <w:name w:val="Bibliography"/>
    <w:basedOn w:val="Normal"/>
    <w:next w:val="Normal"/>
    <w:uiPriority w:val="37"/>
    <w:semiHidden/>
    <w:unhideWhenUsed/>
    <w:rsid w:val="00936023"/>
    <w:pPr>
      <w:spacing w:line="264" w:lineRule="auto"/>
      <w:jc w:val="both"/>
    </w:pPr>
    <w:rPr>
      <w:rFonts w:ascii="Linux Libertine" w:eastAsia="Calibri" w:hAnsi="Linux Libertine"/>
      <w:sz w:val="18"/>
      <w:szCs w:val="22"/>
    </w:rPr>
  </w:style>
  <w:style w:type="paragraph" w:styleId="Textodebloque">
    <w:name w:val="Block Text"/>
    <w:basedOn w:val="Normal"/>
    <w:rsid w:val="00936023"/>
    <w:pPr>
      <w:pBdr>
        <w:top w:val="single" w:sz="2" w:space="10" w:color="5B9BD5" w:shadow="1" w:frame="1"/>
        <w:left w:val="single" w:sz="2" w:space="10" w:color="5B9BD5" w:shadow="1" w:frame="1"/>
        <w:bottom w:val="single" w:sz="2" w:space="10" w:color="5B9BD5" w:shadow="1" w:frame="1"/>
        <w:right w:val="single" w:sz="2" w:space="10" w:color="5B9BD5" w:shadow="1" w:frame="1"/>
      </w:pBdr>
      <w:spacing w:line="264" w:lineRule="auto"/>
      <w:ind w:left="1152" w:right="1152"/>
      <w:jc w:val="both"/>
    </w:pPr>
    <w:rPr>
      <w:rFonts w:ascii="Calibri" w:eastAsia="Times New Roman" w:hAnsi="Calibri"/>
      <w:i/>
      <w:iCs/>
      <w:color w:val="5B9BD5"/>
      <w:sz w:val="18"/>
      <w:szCs w:val="22"/>
    </w:rPr>
  </w:style>
  <w:style w:type="paragraph" w:styleId="Textoindependiente2">
    <w:name w:val="Body Text 2"/>
    <w:basedOn w:val="Normal"/>
    <w:link w:val="Textoindependiente2Car"/>
    <w:rsid w:val="00936023"/>
    <w:pPr>
      <w:spacing w:after="120" w:line="480" w:lineRule="auto"/>
      <w:jc w:val="both"/>
    </w:pPr>
    <w:rPr>
      <w:rFonts w:ascii="Linux Libertine" w:eastAsia="Calibri" w:hAnsi="Linux Libertine"/>
      <w:sz w:val="18"/>
      <w:szCs w:val="22"/>
    </w:rPr>
  </w:style>
  <w:style w:type="character" w:customStyle="1" w:styleId="Textoindependiente2Car">
    <w:name w:val="Texto independiente 2 Car"/>
    <w:link w:val="Textoindependiente2"/>
    <w:rsid w:val="00936023"/>
    <w:rPr>
      <w:rFonts w:ascii="Linux Libertine" w:eastAsia="Calibri" w:hAnsi="Linux Libertine" w:cs="Times New Roman"/>
      <w:sz w:val="18"/>
      <w:szCs w:val="22"/>
    </w:rPr>
  </w:style>
  <w:style w:type="paragraph" w:styleId="Textoindependiente3">
    <w:name w:val="Body Text 3"/>
    <w:basedOn w:val="Normal"/>
    <w:link w:val="Textoindependiente3Car"/>
    <w:rsid w:val="00936023"/>
    <w:pPr>
      <w:spacing w:after="120" w:line="264" w:lineRule="auto"/>
      <w:jc w:val="both"/>
    </w:pPr>
    <w:rPr>
      <w:rFonts w:ascii="Linux Libertine" w:eastAsia="Calibri" w:hAnsi="Linux Libertine"/>
      <w:sz w:val="16"/>
      <w:szCs w:val="16"/>
    </w:rPr>
  </w:style>
  <w:style w:type="character" w:customStyle="1" w:styleId="Textoindependiente3Car">
    <w:name w:val="Texto independiente 3 Car"/>
    <w:link w:val="Textoindependiente3"/>
    <w:rsid w:val="00936023"/>
    <w:rPr>
      <w:rFonts w:ascii="Linux Libertine" w:eastAsia="Calibri" w:hAnsi="Linux Libertine" w:cs="Times New Roman"/>
      <w:sz w:val="16"/>
      <w:szCs w:val="16"/>
    </w:rPr>
  </w:style>
  <w:style w:type="paragraph" w:styleId="Textoindependienteprimerasangra">
    <w:name w:val="Body Text First Indent"/>
    <w:basedOn w:val="Textoindependiente"/>
    <w:link w:val="TextoindependienteprimerasangraCar"/>
    <w:rsid w:val="00936023"/>
    <w:pPr>
      <w:tabs>
        <w:tab w:val="clear" w:pos="288"/>
      </w:tabs>
      <w:spacing w:after="0" w:line="264" w:lineRule="auto"/>
      <w:ind w:firstLine="360"/>
    </w:pPr>
    <w:rPr>
      <w:rFonts w:ascii="Linux Libertine" w:eastAsia="Calibri" w:hAnsi="Linux Libertine"/>
      <w:spacing w:val="0"/>
      <w:sz w:val="18"/>
      <w:szCs w:val="22"/>
      <w:lang w:val="en-US" w:eastAsia="en-US"/>
    </w:rPr>
  </w:style>
  <w:style w:type="character" w:customStyle="1" w:styleId="TextoindependienteprimerasangraCar">
    <w:name w:val="Texto independiente primera sangría Car"/>
    <w:link w:val="Textoindependienteprimerasangra"/>
    <w:rsid w:val="00936023"/>
    <w:rPr>
      <w:rFonts w:ascii="Linux Libertine" w:eastAsia="Calibri" w:hAnsi="Linux Libertine" w:cs="Times New Roman"/>
      <w:spacing w:val="-1"/>
      <w:sz w:val="18"/>
      <w:szCs w:val="22"/>
      <w:lang w:val="x-none" w:eastAsia="x-none"/>
    </w:rPr>
  </w:style>
  <w:style w:type="paragraph" w:styleId="Sangradetextonormal">
    <w:name w:val="Body Text Indent"/>
    <w:basedOn w:val="Normal"/>
    <w:link w:val="SangradetextonormalCar"/>
    <w:rsid w:val="00936023"/>
    <w:pPr>
      <w:spacing w:after="120" w:line="264" w:lineRule="auto"/>
      <w:ind w:left="360"/>
      <w:jc w:val="both"/>
    </w:pPr>
    <w:rPr>
      <w:rFonts w:ascii="Linux Libertine" w:eastAsia="Calibri" w:hAnsi="Linux Libertine"/>
      <w:sz w:val="18"/>
      <w:szCs w:val="22"/>
    </w:rPr>
  </w:style>
  <w:style w:type="character" w:customStyle="1" w:styleId="SangradetextonormalCar">
    <w:name w:val="Sangría de texto normal Car"/>
    <w:link w:val="Sangradetextonormal"/>
    <w:rsid w:val="00936023"/>
    <w:rPr>
      <w:rFonts w:ascii="Linux Libertine" w:eastAsia="Calibri" w:hAnsi="Linux Libertine" w:cs="Times New Roman"/>
      <w:sz w:val="18"/>
      <w:szCs w:val="22"/>
    </w:rPr>
  </w:style>
  <w:style w:type="paragraph" w:styleId="Textoindependienteprimerasangra2">
    <w:name w:val="Body Text First Indent 2"/>
    <w:basedOn w:val="Sangradetextonormal"/>
    <w:link w:val="Textoindependienteprimerasangra2Car"/>
    <w:rsid w:val="00936023"/>
    <w:pPr>
      <w:spacing w:after="0"/>
      <w:ind w:firstLine="360"/>
    </w:pPr>
  </w:style>
  <w:style w:type="character" w:customStyle="1" w:styleId="Textoindependienteprimerasangra2Car">
    <w:name w:val="Texto independiente primera sangría 2 Car"/>
    <w:link w:val="Textoindependienteprimerasangra2"/>
    <w:rsid w:val="00936023"/>
    <w:rPr>
      <w:rFonts w:ascii="Linux Libertine" w:eastAsia="Calibri" w:hAnsi="Linux Libertine" w:cs="Times New Roman"/>
      <w:sz w:val="18"/>
      <w:szCs w:val="22"/>
    </w:rPr>
  </w:style>
  <w:style w:type="paragraph" w:styleId="Sangra2detindependiente">
    <w:name w:val="Body Text Indent 2"/>
    <w:basedOn w:val="Normal"/>
    <w:link w:val="Sangra2detindependienteCar"/>
    <w:rsid w:val="00936023"/>
    <w:pPr>
      <w:spacing w:after="120" w:line="480" w:lineRule="auto"/>
      <w:ind w:left="360"/>
      <w:jc w:val="both"/>
    </w:pPr>
    <w:rPr>
      <w:rFonts w:ascii="Linux Libertine" w:eastAsia="Calibri" w:hAnsi="Linux Libertine"/>
      <w:sz w:val="18"/>
      <w:szCs w:val="22"/>
    </w:rPr>
  </w:style>
  <w:style w:type="character" w:customStyle="1" w:styleId="Sangra2detindependienteCar">
    <w:name w:val="Sangría 2 de t. independiente Car"/>
    <w:link w:val="Sangra2detindependiente"/>
    <w:rsid w:val="00936023"/>
    <w:rPr>
      <w:rFonts w:ascii="Linux Libertine" w:eastAsia="Calibri" w:hAnsi="Linux Libertine" w:cs="Times New Roman"/>
      <w:sz w:val="18"/>
      <w:szCs w:val="22"/>
    </w:rPr>
  </w:style>
  <w:style w:type="paragraph" w:styleId="Sangra3detindependiente">
    <w:name w:val="Body Text Indent 3"/>
    <w:basedOn w:val="Normal"/>
    <w:link w:val="Sangra3detindependienteCar"/>
    <w:rsid w:val="00936023"/>
    <w:pPr>
      <w:spacing w:after="120" w:line="264" w:lineRule="auto"/>
      <w:ind w:left="360"/>
      <w:jc w:val="both"/>
    </w:pPr>
    <w:rPr>
      <w:rFonts w:ascii="Linux Libertine" w:eastAsia="Calibri" w:hAnsi="Linux Libertine"/>
      <w:sz w:val="16"/>
      <w:szCs w:val="16"/>
    </w:rPr>
  </w:style>
  <w:style w:type="character" w:customStyle="1" w:styleId="Sangra3detindependienteCar">
    <w:name w:val="Sangría 3 de t. independiente Car"/>
    <w:link w:val="Sangra3detindependiente"/>
    <w:rsid w:val="00936023"/>
    <w:rPr>
      <w:rFonts w:ascii="Linux Libertine" w:eastAsia="Calibri" w:hAnsi="Linux Libertine" w:cs="Times New Roman"/>
      <w:sz w:val="16"/>
      <w:szCs w:val="16"/>
    </w:rPr>
  </w:style>
  <w:style w:type="paragraph" w:styleId="Cierre">
    <w:name w:val="Closing"/>
    <w:basedOn w:val="Normal"/>
    <w:link w:val="CierreCar"/>
    <w:rsid w:val="00936023"/>
    <w:pPr>
      <w:spacing w:line="264" w:lineRule="auto"/>
      <w:ind w:left="4320"/>
      <w:jc w:val="both"/>
    </w:pPr>
    <w:rPr>
      <w:rFonts w:ascii="Linux Libertine" w:eastAsia="Calibri" w:hAnsi="Linux Libertine"/>
      <w:sz w:val="18"/>
      <w:szCs w:val="22"/>
    </w:rPr>
  </w:style>
  <w:style w:type="character" w:customStyle="1" w:styleId="CierreCar">
    <w:name w:val="Cierre Car"/>
    <w:link w:val="Cierre"/>
    <w:rsid w:val="00936023"/>
    <w:rPr>
      <w:rFonts w:ascii="Linux Libertine" w:eastAsia="Calibri" w:hAnsi="Linux Libertine" w:cs="Times New Roman"/>
      <w:sz w:val="18"/>
      <w:szCs w:val="22"/>
    </w:rPr>
  </w:style>
  <w:style w:type="paragraph" w:styleId="Fecha">
    <w:name w:val="Date"/>
    <w:basedOn w:val="Normal"/>
    <w:next w:val="Normal"/>
    <w:link w:val="FechaCar"/>
    <w:rsid w:val="00936023"/>
    <w:pPr>
      <w:spacing w:line="264" w:lineRule="auto"/>
      <w:jc w:val="both"/>
    </w:pPr>
    <w:rPr>
      <w:rFonts w:ascii="Linux Libertine" w:eastAsia="Calibri" w:hAnsi="Linux Libertine"/>
      <w:sz w:val="18"/>
      <w:szCs w:val="22"/>
    </w:rPr>
  </w:style>
  <w:style w:type="character" w:customStyle="1" w:styleId="FechaCar">
    <w:name w:val="Fecha Car"/>
    <w:link w:val="Fecha"/>
    <w:rsid w:val="00936023"/>
    <w:rPr>
      <w:rFonts w:ascii="Linux Libertine" w:eastAsia="Calibri" w:hAnsi="Linux Libertine" w:cs="Times New Roman"/>
      <w:sz w:val="18"/>
      <w:szCs w:val="22"/>
    </w:rPr>
  </w:style>
  <w:style w:type="paragraph" w:styleId="Mapadeldocumento">
    <w:name w:val="Document Map"/>
    <w:basedOn w:val="Normal"/>
    <w:link w:val="MapadeldocumentoCar"/>
    <w:rsid w:val="00936023"/>
    <w:pPr>
      <w:spacing w:line="264" w:lineRule="auto"/>
      <w:jc w:val="both"/>
    </w:pPr>
    <w:rPr>
      <w:rFonts w:ascii="Tahoma" w:eastAsia="Calibri" w:hAnsi="Tahoma" w:cs="Tahoma"/>
      <w:sz w:val="16"/>
      <w:szCs w:val="16"/>
    </w:rPr>
  </w:style>
  <w:style w:type="character" w:customStyle="1" w:styleId="MapadeldocumentoCar">
    <w:name w:val="Mapa del documento Car"/>
    <w:link w:val="Mapadeldocumento"/>
    <w:rsid w:val="00936023"/>
    <w:rPr>
      <w:rFonts w:ascii="Tahoma" w:eastAsia="Calibri" w:hAnsi="Tahoma" w:cs="Tahoma"/>
      <w:sz w:val="16"/>
      <w:szCs w:val="16"/>
    </w:rPr>
  </w:style>
  <w:style w:type="paragraph" w:styleId="Firmadecorreoelectrnico">
    <w:name w:val="E-mail Signature"/>
    <w:basedOn w:val="Normal"/>
    <w:link w:val="FirmadecorreoelectrnicoCar"/>
    <w:rsid w:val="00936023"/>
    <w:pPr>
      <w:spacing w:line="264" w:lineRule="auto"/>
      <w:jc w:val="both"/>
    </w:pPr>
    <w:rPr>
      <w:rFonts w:ascii="Linux Libertine" w:eastAsia="Calibri" w:hAnsi="Linux Libertine"/>
      <w:sz w:val="18"/>
      <w:szCs w:val="22"/>
    </w:rPr>
  </w:style>
  <w:style w:type="character" w:customStyle="1" w:styleId="FirmadecorreoelectrnicoCar">
    <w:name w:val="Firma de correo electrónico Car"/>
    <w:link w:val="Firmadecorreoelectrnico"/>
    <w:rsid w:val="00936023"/>
    <w:rPr>
      <w:rFonts w:ascii="Linux Libertine" w:eastAsia="Calibri" w:hAnsi="Linux Libertine" w:cs="Times New Roman"/>
      <w:sz w:val="18"/>
      <w:szCs w:val="22"/>
    </w:rPr>
  </w:style>
  <w:style w:type="paragraph" w:styleId="Direccinsobre">
    <w:name w:val="envelope address"/>
    <w:basedOn w:val="Normal"/>
    <w:rsid w:val="00936023"/>
    <w:pPr>
      <w:framePr w:w="7920" w:h="1980" w:hRule="exact" w:hSpace="180" w:wrap="auto" w:hAnchor="page" w:xAlign="center" w:yAlign="bottom"/>
      <w:spacing w:line="264" w:lineRule="auto"/>
      <w:ind w:left="2880"/>
      <w:jc w:val="both"/>
    </w:pPr>
    <w:rPr>
      <w:rFonts w:ascii="Calibri Light" w:eastAsia="Times New Roman" w:hAnsi="Calibri Light"/>
      <w:sz w:val="24"/>
      <w:szCs w:val="24"/>
    </w:rPr>
  </w:style>
  <w:style w:type="paragraph" w:styleId="Remitedesobre">
    <w:name w:val="envelope return"/>
    <w:basedOn w:val="Normal"/>
    <w:rsid w:val="00936023"/>
    <w:pPr>
      <w:spacing w:line="264" w:lineRule="auto"/>
      <w:jc w:val="both"/>
    </w:pPr>
    <w:rPr>
      <w:rFonts w:ascii="Calibri Light" w:eastAsia="Times New Roman" w:hAnsi="Calibri Light"/>
    </w:rPr>
  </w:style>
  <w:style w:type="paragraph" w:styleId="DireccinHTML">
    <w:name w:val="HTML Address"/>
    <w:basedOn w:val="Normal"/>
    <w:link w:val="DireccinHTMLCar"/>
    <w:rsid w:val="00936023"/>
    <w:pPr>
      <w:spacing w:line="264" w:lineRule="auto"/>
      <w:jc w:val="both"/>
    </w:pPr>
    <w:rPr>
      <w:rFonts w:ascii="Linux Libertine" w:eastAsia="Calibri" w:hAnsi="Linux Libertine"/>
      <w:i/>
      <w:iCs/>
      <w:sz w:val="18"/>
      <w:szCs w:val="22"/>
    </w:rPr>
  </w:style>
  <w:style w:type="character" w:customStyle="1" w:styleId="DireccinHTMLCar">
    <w:name w:val="Dirección HTML Car"/>
    <w:link w:val="DireccinHTML"/>
    <w:rsid w:val="00936023"/>
    <w:rPr>
      <w:rFonts w:ascii="Linux Libertine" w:eastAsia="Calibri" w:hAnsi="Linux Libertine" w:cs="Times New Roman"/>
      <w:i/>
      <w:iCs/>
      <w:sz w:val="18"/>
      <w:szCs w:val="22"/>
    </w:rPr>
  </w:style>
  <w:style w:type="paragraph" w:styleId="HTMLconformatoprevio">
    <w:name w:val="HTML Preformatted"/>
    <w:basedOn w:val="Normal"/>
    <w:link w:val="HTMLconformatoprevioCar"/>
    <w:rsid w:val="00936023"/>
    <w:pPr>
      <w:spacing w:line="264" w:lineRule="auto"/>
      <w:jc w:val="both"/>
    </w:pPr>
    <w:rPr>
      <w:rFonts w:ascii="Consolas" w:eastAsia="Calibri" w:hAnsi="Consolas" w:cs="Consolas"/>
    </w:rPr>
  </w:style>
  <w:style w:type="character" w:customStyle="1" w:styleId="HTMLconformatoprevioCar">
    <w:name w:val="HTML con formato previo Car"/>
    <w:link w:val="HTMLconformatoprevio"/>
    <w:rsid w:val="00936023"/>
    <w:rPr>
      <w:rFonts w:ascii="Consolas" w:eastAsia="Calibri" w:hAnsi="Consolas" w:cs="Consolas"/>
    </w:rPr>
  </w:style>
  <w:style w:type="paragraph" w:styleId="ndice1">
    <w:name w:val="index 1"/>
    <w:basedOn w:val="Normal"/>
    <w:next w:val="Normal"/>
    <w:autoRedefine/>
    <w:rsid w:val="00936023"/>
    <w:pPr>
      <w:spacing w:line="264" w:lineRule="auto"/>
      <w:ind w:left="180" w:hanging="180"/>
      <w:jc w:val="both"/>
    </w:pPr>
    <w:rPr>
      <w:rFonts w:ascii="Linux Libertine" w:eastAsia="Calibri" w:hAnsi="Linux Libertine"/>
      <w:sz w:val="18"/>
      <w:szCs w:val="22"/>
    </w:rPr>
  </w:style>
  <w:style w:type="paragraph" w:styleId="ndice2">
    <w:name w:val="index 2"/>
    <w:basedOn w:val="Normal"/>
    <w:next w:val="Normal"/>
    <w:autoRedefine/>
    <w:rsid w:val="00936023"/>
    <w:pPr>
      <w:spacing w:line="264" w:lineRule="auto"/>
      <w:ind w:left="360" w:hanging="180"/>
      <w:jc w:val="both"/>
    </w:pPr>
    <w:rPr>
      <w:rFonts w:ascii="Linux Libertine" w:eastAsia="Calibri" w:hAnsi="Linux Libertine"/>
      <w:sz w:val="18"/>
      <w:szCs w:val="22"/>
    </w:rPr>
  </w:style>
  <w:style w:type="paragraph" w:styleId="ndice3">
    <w:name w:val="index 3"/>
    <w:basedOn w:val="Normal"/>
    <w:next w:val="Normal"/>
    <w:autoRedefine/>
    <w:rsid w:val="00936023"/>
    <w:pPr>
      <w:spacing w:line="264" w:lineRule="auto"/>
      <w:ind w:left="540" w:hanging="180"/>
      <w:jc w:val="both"/>
    </w:pPr>
    <w:rPr>
      <w:rFonts w:ascii="Linux Libertine" w:eastAsia="Calibri" w:hAnsi="Linux Libertine"/>
      <w:sz w:val="18"/>
      <w:szCs w:val="22"/>
    </w:rPr>
  </w:style>
  <w:style w:type="paragraph" w:styleId="ndice4">
    <w:name w:val="index 4"/>
    <w:basedOn w:val="Normal"/>
    <w:next w:val="Normal"/>
    <w:autoRedefine/>
    <w:rsid w:val="00936023"/>
    <w:pPr>
      <w:spacing w:line="264" w:lineRule="auto"/>
      <w:ind w:left="720" w:hanging="180"/>
      <w:jc w:val="both"/>
    </w:pPr>
    <w:rPr>
      <w:rFonts w:ascii="Linux Libertine" w:eastAsia="Calibri" w:hAnsi="Linux Libertine"/>
      <w:sz w:val="18"/>
      <w:szCs w:val="22"/>
    </w:rPr>
  </w:style>
  <w:style w:type="paragraph" w:styleId="ndice5">
    <w:name w:val="index 5"/>
    <w:basedOn w:val="Normal"/>
    <w:next w:val="Normal"/>
    <w:autoRedefine/>
    <w:rsid w:val="00936023"/>
    <w:pPr>
      <w:spacing w:line="264" w:lineRule="auto"/>
      <w:ind w:left="900" w:hanging="180"/>
      <w:jc w:val="both"/>
    </w:pPr>
    <w:rPr>
      <w:rFonts w:ascii="Linux Libertine" w:eastAsia="Calibri" w:hAnsi="Linux Libertine"/>
      <w:sz w:val="18"/>
      <w:szCs w:val="22"/>
    </w:rPr>
  </w:style>
  <w:style w:type="paragraph" w:styleId="ndice6">
    <w:name w:val="index 6"/>
    <w:basedOn w:val="Normal"/>
    <w:next w:val="Normal"/>
    <w:autoRedefine/>
    <w:rsid w:val="00936023"/>
    <w:pPr>
      <w:spacing w:line="264" w:lineRule="auto"/>
      <w:ind w:left="1080" w:hanging="180"/>
      <w:jc w:val="both"/>
    </w:pPr>
    <w:rPr>
      <w:rFonts w:ascii="Linux Libertine" w:eastAsia="Calibri" w:hAnsi="Linux Libertine"/>
      <w:sz w:val="18"/>
      <w:szCs w:val="22"/>
    </w:rPr>
  </w:style>
  <w:style w:type="paragraph" w:styleId="ndice7">
    <w:name w:val="index 7"/>
    <w:basedOn w:val="Normal"/>
    <w:next w:val="Normal"/>
    <w:autoRedefine/>
    <w:rsid w:val="00936023"/>
    <w:pPr>
      <w:spacing w:line="264" w:lineRule="auto"/>
      <w:ind w:left="1260" w:hanging="180"/>
      <w:jc w:val="both"/>
    </w:pPr>
    <w:rPr>
      <w:rFonts w:ascii="Linux Libertine" w:eastAsia="Calibri" w:hAnsi="Linux Libertine"/>
      <w:sz w:val="18"/>
      <w:szCs w:val="22"/>
    </w:rPr>
  </w:style>
  <w:style w:type="paragraph" w:styleId="ndice8">
    <w:name w:val="index 8"/>
    <w:basedOn w:val="Normal"/>
    <w:next w:val="Normal"/>
    <w:autoRedefine/>
    <w:rsid w:val="00936023"/>
    <w:pPr>
      <w:spacing w:line="264" w:lineRule="auto"/>
      <w:ind w:left="1440" w:hanging="180"/>
      <w:jc w:val="both"/>
    </w:pPr>
    <w:rPr>
      <w:rFonts w:ascii="Linux Libertine" w:eastAsia="Calibri" w:hAnsi="Linux Libertine"/>
      <w:sz w:val="18"/>
      <w:szCs w:val="22"/>
    </w:rPr>
  </w:style>
  <w:style w:type="paragraph" w:styleId="ndice9">
    <w:name w:val="index 9"/>
    <w:basedOn w:val="Normal"/>
    <w:next w:val="Normal"/>
    <w:autoRedefine/>
    <w:rsid w:val="00936023"/>
    <w:pPr>
      <w:spacing w:line="264" w:lineRule="auto"/>
      <w:ind w:left="1620" w:hanging="180"/>
      <w:jc w:val="both"/>
    </w:pPr>
    <w:rPr>
      <w:rFonts w:ascii="Linux Libertine" w:eastAsia="Calibri" w:hAnsi="Linux Libertine"/>
      <w:sz w:val="18"/>
      <w:szCs w:val="22"/>
    </w:rPr>
  </w:style>
  <w:style w:type="paragraph" w:styleId="Ttulodendice">
    <w:name w:val="index heading"/>
    <w:basedOn w:val="Normal"/>
    <w:next w:val="ndice1"/>
    <w:rsid w:val="00936023"/>
    <w:pPr>
      <w:spacing w:line="264" w:lineRule="auto"/>
      <w:jc w:val="both"/>
    </w:pPr>
    <w:rPr>
      <w:rFonts w:ascii="Calibri Light" w:eastAsia="Times New Roman" w:hAnsi="Calibri Light"/>
      <w:b/>
      <w:bCs/>
      <w:sz w:val="18"/>
      <w:szCs w:val="22"/>
    </w:rPr>
  </w:style>
  <w:style w:type="paragraph" w:styleId="Citadestacada">
    <w:name w:val="Intense Quote"/>
    <w:basedOn w:val="Normal"/>
    <w:next w:val="Normal"/>
    <w:link w:val="CitadestacadaCar"/>
    <w:uiPriority w:val="30"/>
    <w:qFormat/>
    <w:rsid w:val="00936023"/>
    <w:pPr>
      <w:pBdr>
        <w:bottom w:val="single" w:sz="4" w:space="4" w:color="5B9BD5"/>
      </w:pBdr>
      <w:spacing w:before="200" w:after="280" w:line="264" w:lineRule="auto"/>
      <w:ind w:left="936" w:right="936"/>
      <w:jc w:val="both"/>
    </w:pPr>
    <w:rPr>
      <w:rFonts w:ascii="Linux Libertine" w:eastAsia="Calibri" w:hAnsi="Linux Libertine"/>
      <w:b/>
      <w:bCs/>
      <w:i/>
      <w:iCs/>
      <w:color w:val="5B9BD5"/>
      <w:sz w:val="18"/>
      <w:szCs w:val="22"/>
    </w:rPr>
  </w:style>
  <w:style w:type="character" w:customStyle="1" w:styleId="CitadestacadaCar">
    <w:name w:val="Cita destacada Car"/>
    <w:link w:val="Citadestacada"/>
    <w:uiPriority w:val="30"/>
    <w:rsid w:val="00936023"/>
    <w:rPr>
      <w:rFonts w:ascii="Linux Libertine" w:eastAsia="Calibri" w:hAnsi="Linux Libertine" w:cs="Times New Roman"/>
      <w:b/>
      <w:bCs/>
      <w:i/>
      <w:iCs/>
      <w:color w:val="5B9BD5"/>
      <w:sz w:val="18"/>
      <w:szCs w:val="22"/>
    </w:rPr>
  </w:style>
  <w:style w:type="paragraph" w:styleId="Lista0">
    <w:name w:val="List"/>
    <w:basedOn w:val="Normal"/>
    <w:rsid w:val="00936023"/>
    <w:pPr>
      <w:spacing w:line="264" w:lineRule="auto"/>
      <w:ind w:left="360" w:hanging="360"/>
      <w:contextualSpacing/>
      <w:jc w:val="both"/>
    </w:pPr>
    <w:rPr>
      <w:rFonts w:ascii="Linux Libertine" w:eastAsia="Calibri" w:hAnsi="Linux Libertine"/>
      <w:sz w:val="18"/>
      <w:szCs w:val="22"/>
    </w:rPr>
  </w:style>
  <w:style w:type="paragraph" w:styleId="Lista2">
    <w:name w:val="List 2"/>
    <w:basedOn w:val="Normal"/>
    <w:rsid w:val="00936023"/>
    <w:pPr>
      <w:spacing w:line="264" w:lineRule="auto"/>
      <w:ind w:left="720" w:hanging="360"/>
      <w:contextualSpacing/>
      <w:jc w:val="both"/>
    </w:pPr>
    <w:rPr>
      <w:rFonts w:ascii="Linux Libertine" w:eastAsia="Calibri" w:hAnsi="Linux Libertine"/>
      <w:sz w:val="18"/>
      <w:szCs w:val="22"/>
    </w:rPr>
  </w:style>
  <w:style w:type="paragraph" w:styleId="Lista3">
    <w:name w:val="List 3"/>
    <w:basedOn w:val="Normal"/>
    <w:rsid w:val="00936023"/>
    <w:pPr>
      <w:spacing w:line="264" w:lineRule="auto"/>
      <w:ind w:left="1080" w:hanging="360"/>
      <w:contextualSpacing/>
      <w:jc w:val="both"/>
    </w:pPr>
    <w:rPr>
      <w:rFonts w:ascii="Linux Libertine" w:eastAsia="Calibri" w:hAnsi="Linux Libertine"/>
      <w:sz w:val="18"/>
      <w:szCs w:val="22"/>
    </w:rPr>
  </w:style>
  <w:style w:type="paragraph" w:styleId="Lista4">
    <w:name w:val="List 4"/>
    <w:basedOn w:val="Normal"/>
    <w:rsid w:val="00936023"/>
    <w:pPr>
      <w:spacing w:line="264" w:lineRule="auto"/>
      <w:ind w:left="1440" w:hanging="360"/>
      <w:contextualSpacing/>
      <w:jc w:val="both"/>
    </w:pPr>
    <w:rPr>
      <w:rFonts w:ascii="Linux Libertine" w:eastAsia="Calibri" w:hAnsi="Linux Libertine"/>
      <w:sz w:val="18"/>
      <w:szCs w:val="22"/>
    </w:rPr>
  </w:style>
  <w:style w:type="paragraph" w:styleId="Lista5">
    <w:name w:val="List 5"/>
    <w:basedOn w:val="Normal"/>
    <w:rsid w:val="00936023"/>
    <w:pPr>
      <w:spacing w:line="264" w:lineRule="auto"/>
      <w:ind w:left="1800" w:hanging="360"/>
      <w:contextualSpacing/>
      <w:jc w:val="both"/>
    </w:pPr>
    <w:rPr>
      <w:rFonts w:ascii="Linux Libertine" w:eastAsia="Calibri" w:hAnsi="Linux Libertine"/>
      <w:sz w:val="18"/>
      <w:szCs w:val="22"/>
    </w:rPr>
  </w:style>
  <w:style w:type="paragraph" w:styleId="Listaconvietas">
    <w:name w:val="List Bullet"/>
    <w:basedOn w:val="Normal"/>
    <w:rsid w:val="00936023"/>
    <w:pPr>
      <w:tabs>
        <w:tab w:val="num" w:pos="360"/>
      </w:tabs>
      <w:spacing w:line="264" w:lineRule="auto"/>
      <w:ind w:left="360" w:hanging="360"/>
      <w:contextualSpacing/>
      <w:jc w:val="both"/>
    </w:pPr>
    <w:rPr>
      <w:rFonts w:ascii="Linux Libertine" w:eastAsia="Calibri" w:hAnsi="Linux Libertine"/>
      <w:sz w:val="18"/>
      <w:szCs w:val="22"/>
    </w:rPr>
  </w:style>
  <w:style w:type="paragraph" w:styleId="Listaconvietas2">
    <w:name w:val="List Bullet 2"/>
    <w:basedOn w:val="Normal"/>
    <w:rsid w:val="00936023"/>
    <w:pPr>
      <w:tabs>
        <w:tab w:val="num" w:pos="720"/>
      </w:tabs>
      <w:spacing w:line="264" w:lineRule="auto"/>
      <w:ind w:left="720" w:hanging="360"/>
      <w:contextualSpacing/>
      <w:jc w:val="both"/>
    </w:pPr>
    <w:rPr>
      <w:rFonts w:ascii="Linux Libertine" w:eastAsia="Calibri" w:hAnsi="Linux Libertine"/>
      <w:sz w:val="18"/>
      <w:szCs w:val="22"/>
    </w:rPr>
  </w:style>
  <w:style w:type="paragraph" w:styleId="Listaconvietas3">
    <w:name w:val="List Bullet 3"/>
    <w:basedOn w:val="Normal"/>
    <w:rsid w:val="00936023"/>
    <w:pPr>
      <w:tabs>
        <w:tab w:val="num" w:pos="1080"/>
      </w:tabs>
      <w:spacing w:line="264" w:lineRule="auto"/>
      <w:ind w:left="1080" w:hanging="360"/>
      <w:contextualSpacing/>
      <w:jc w:val="both"/>
    </w:pPr>
    <w:rPr>
      <w:rFonts w:ascii="Linux Libertine" w:eastAsia="Calibri" w:hAnsi="Linux Libertine"/>
      <w:sz w:val="18"/>
      <w:szCs w:val="22"/>
    </w:rPr>
  </w:style>
  <w:style w:type="paragraph" w:styleId="Listaconvietas4">
    <w:name w:val="List Bullet 4"/>
    <w:basedOn w:val="Normal"/>
    <w:rsid w:val="00936023"/>
    <w:pPr>
      <w:tabs>
        <w:tab w:val="num" w:pos="1440"/>
      </w:tabs>
      <w:spacing w:line="264" w:lineRule="auto"/>
      <w:ind w:left="1440" w:hanging="360"/>
      <w:contextualSpacing/>
      <w:jc w:val="both"/>
    </w:pPr>
    <w:rPr>
      <w:rFonts w:ascii="Linux Libertine" w:eastAsia="Calibri" w:hAnsi="Linux Libertine"/>
      <w:sz w:val="18"/>
      <w:szCs w:val="22"/>
    </w:rPr>
  </w:style>
  <w:style w:type="paragraph" w:styleId="Listaconvietas5">
    <w:name w:val="List Bullet 5"/>
    <w:basedOn w:val="Normal"/>
    <w:rsid w:val="00936023"/>
    <w:pPr>
      <w:tabs>
        <w:tab w:val="num" w:pos="1800"/>
      </w:tabs>
      <w:spacing w:line="264" w:lineRule="auto"/>
      <w:ind w:left="1800" w:hanging="360"/>
      <w:contextualSpacing/>
      <w:jc w:val="both"/>
    </w:pPr>
    <w:rPr>
      <w:rFonts w:ascii="Linux Libertine" w:eastAsia="Calibri" w:hAnsi="Linux Libertine"/>
      <w:sz w:val="18"/>
      <w:szCs w:val="22"/>
    </w:rPr>
  </w:style>
  <w:style w:type="paragraph" w:styleId="Continuarlista">
    <w:name w:val="List Continue"/>
    <w:basedOn w:val="Normal"/>
    <w:rsid w:val="00936023"/>
    <w:pPr>
      <w:spacing w:after="120" w:line="264" w:lineRule="auto"/>
      <w:ind w:left="360"/>
      <w:contextualSpacing/>
      <w:jc w:val="both"/>
    </w:pPr>
    <w:rPr>
      <w:rFonts w:ascii="Linux Libertine" w:eastAsia="Calibri" w:hAnsi="Linux Libertine"/>
      <w:sz w:val="18"/>
      <w:szCs w:val="22"/>
    </w:rPr>
  </w:style>
  <w:style w:type="paragraph" w:styleId="Continuarlista2">
    <w:name w:val="List Continue 2"/>
    <w:basedOn w:val="Normal"/>
    <w:rsid w:val="00936023"/>
    <w:pPr>
      <w:spacing w:after="120" w:line="264" w:lineRule="auto"/>
      <w:ind w:left="720"/>
      <w:contextualSpacing/>
      <w:jc w:val="both"/>
    </w:pPr>
    <w:rPr>
      <w:rFonts w:ascii="Linux Libertine" w:eastAsia="Calibri" w:hAnsi="Linux Libertine"/>
      <w:sz w:val="18"/>
      <w:szCs w:val="22"/>
    </w:rPr>
  </w:style>
  <w:style w:type="paragraph" w:styleId="Continuarlista3">
    <w:name w:val="List Continue 3"/>
    <w:basedOn w:val="Normal"/>
    <w:rsid w:val="00936023"/>
    <w:pPr>
      <w:spacing w:after="120" w:line="264" w:lineRule="auto"/>
      <w:ind w:left="1080"/>
      <w:contextualSpacing/>
      <w:jc w:val="both"/>
    </w:pPr>
    <w:rPr>
      <w:rFonts w:ascii="Linux Libertine" w:eastAsia="Calibri" w:hAnsi="Linux Libertine"/>
      <w:sz w:val="18"/>
      <w:szCs w:val="22"/>
    </w:rPr>
  </w:style>
  <w:style w:type="paragraph" w:styleId="Continuarlista4">
    <w:name w:val="List Continue 4"/>
    <w:basedOn w:val="Normal"/>
    <w:rsid w:val="00936023"/>
    <w:pPr>
      <w:spacing w:after="120" w:line="264" w:lineRule="auto"/>
      <w:ind w:left="1440"/>
      <w:contextualSpacing/>
      <w:jc w:val="both"/>
    </w:pPr>
    <w:rPr>
      <w:rFonts w:ascii="Linux Libertine" w:eastAsia="Calibri" w:hAnsi="Linux Libertine"/>
      <w:sz w:val="18"/>
      <w:szCs w:val="22"/>
    </w:rPr>
  </w:style>
  <w:style w:type="paragraph" w:styleId="Continuarlista5">
    <w:name w:val="List Continue 5"/>
    <w:basedOn w:val="Normal"/>
    <w:rsid w:val="00936023"/>
    <w:pPr>
      <w:spacing w:after="120" w:line="264" w:lineRule="auto"/>
      <w:ind w:left="1800"/>
      <w:contextualSpacing/>
      <w:jc w:val="both"/>
    </w:pPr>
    <w:rPr>
      <w:rFonts w:ascii="Linux Libertine" w:eastAsia="Calibri" w:hAnsi="Linux Libertine"/>
      <w:sz w:val="18"/>
      <w:szCs w:val="22"/>
    </w:rPr>
  </w:style>
  <w:style w:type="paragraph" w:styleId="Listaconnmeros">
    <w:name w:val="List Number"/>
    <w:basedOn w:val="Normal"/>
    <w:rsid w:val="00936023"/>
    <w:pPr>
      <w:tabs>
        <w:tab w:val="num" w:pos="360"/>
      </w:tabs>
      <w:spacing w:line="264" w:lineRule="auto"/>
      <w:ind w:left="360" w:hanging="360"/>
      <w:contextualSpacing/>
      <w:jc w:val="both"/>
    </w:pPr>
    <w:rPr>
      <w:rFonts w:ascii="Linux Libertine" w:eastAsia="Calibri" w:hAnsi="Linux Libertine"/>
      <w:sz w:val="18"/>
      <w:szCs w:val="22"/>
    </w:rPr>
  </w:style>
  <w:style w:type="paragraph" w:styleId="Listaconnmeros2">
    <w:name w:val="List Number 2"/>
    <w:basedOn w:val="Normal"/>
    <w:rsid w:val="00936023"/>
    <w:pPr>
      <w:tabs>
        <w:tab w:val="num" w:pos="720"/>
      </w:tabs>
      <w:spacing w:line="264" w:lineRule="auto"/>
      <w:ind w:left="720" w:hanging="360"/>
      <w:contextualSpacing/>
      <w:jc w:val="both"/>
    </w:pPr>
    <w:rPr>
      <w:rFonts w:ascii="Linux Libertine" w:eastAsia="Calibri" w:hAnsi="Linux Libertine"/>
      <w:sz w:val="18"/>
      <w:szCs w:val="22"/>
    </w:rPr>
  </w:style>
  <w:style w:type="paragraph" w:styleId="Listaconnmeros3">
    <w:name w:val="List Number 3"/>
    <w:basedOn w:val="Normal"/>
    <w:rsid w:val="00936023"/>
    <w:pPr>
      <w:tabs>
        <w:tab w:val="num" w:pos="1080"/>
      </w:tabs>
      <w:spacing w:line="264" w:lineRule="auto"/>
      <w:ind w:left="1080" w:hanging="360"/>
      <w:contextualSpacing/>
      <w:jc w:val="both"/>
    </w:pPr>
    <w:rPr>
      <w:rFonts w:ascii="Linux Libertine" w:eastAsia="Calibri" w:hAnsi="Linux Libertine"/>
      <w:sz w:val="18"/>
      <w:szCs w:val="22"/>
    </w:rPr>
  </w:style>
  <w:style w:type="paragraph" w:styleId="Listaconnmeros4">
    <w:name w:val="List Number 4"/>
    <w:basedOn w:val="Normal"/>
    <w:rsid w:val="00936023"/>
    <w:pPr>
      <w:tabs>
        <w:tab w:val="num" w:pos="1440"/>
      </w:tabs>
      <w:spacing w:line="264" w:lineRule="auto"/>
      <w:ind w:left="1440" w:hanging="360"/>
      <w:contextualSpacing/>
      <w:jc w:val="both"/>
    </w:pPr>
    <w:rPr>
      <w:rFonts w:ascii="Linux Libertine" w:eastAsia="Calibri" w:hAnsi="Linux Libertine"/>
      <w:sz w:val="18"/>
      <w:szCs w:val="22"/>
    </w:rPr>
  </w:style>
  <w:style w:type="paragraph" w:styleId="Listaconnmeros5">
    <w:name w:val="List Number 5"/>
    <w:basedOn w:val="Normal"/>
    <w:rsid w:val="00936023"/>
    <w:pPr>
      <w:tabs>
        <w:tab w:val="num" w:pos="1800"/>
      </w:tabs>
      <w:spacing w:line="264" w:lineRule="auto"/>
      <w:ind w:left="1800" w:hanging="360"/>
      <w:contextualSpacing/>
      <w:jc w:val="both"/>
    </w:pPr>
    <w:rPr>
      <w:rFonts w:ascii="Linux Libertine" w:eastAsia="Calibri" w:hAnsi="Linux Libertine"/>
      <w:sz w:val="18"/>
      <w:szCs w:val="22"/>
    </w:rPr>
  </w:style>
  <w:style w:type="paragraph" w:styleId="Textomacro">
    <w:name w:val="macro"/>
    <w:link w:val="TextomacroCar"/>
    <w:rsid w:val="00936023"/>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Calibri" w:hAnsi="Consolas" w:cs="Consolas"/>
      <w:lang w:val="en-US" w:eastAsia="en-US"/>
    </w:rPr>
  </w:style>
  <w:style w:type="character" w:customStyle="1" w:styleId="TextomacroCar">
    <w:name w:val="Texto macro Car"/>
    <w:link w:val="Textomacro"/>
    <w:rsid w:val="00936023"/>
    <w:rPr>
      <w:rFonts w:ascii="Consolas" w:eastAsia="Calibri" w:hAnsi="Consolas" w:cs="Consolas"/>
    </w:rPr>
  </w:style>
  <w:style w:type="paragraph" w:styleId="Encabezadodemensaje">
    <w:name w:val="Message Header"/>
    <w:basedOn w:val="Normal"/>
    <w:link w:val="EncabezadodemensajeCar"/>
    <w:rsid w:val="00936023"/>
    <w:pPr>
      <w:pBdr>
        <w:top w:val="single" w:sz="6" w:space="1" w:color="auto"/>
        <w:left w:val="single" w:sz="6" w:space="1" w:color="auto"/>
        <w:bottom w:val="single" w:sz="6" w:space="1" w:color="auto"/>
        <w:right w:val="single" w:sz="6" w:space="1" w:color="auto"/>
      </w:pBdr>
      <w:shd w:val="pct20" w:color="auto" w:fill="auto"/>
      <w:spacing w:line="264" w:lineRule="auto"/>
      <w:ind w:left="1080" w:hanging="1080"/>
      <w:jc w:val="both"/>
    </w:pPr>
    <w:rPr>
      <w:rFonts w:ascii="Calibri Light" w:eastAsia="Times New Roman" w:hAnsi="Calibri Light"/>
      <w:sz w:val="24"/>
      <w:szCs w:val="24"/>
    </w:rPr>
  </w:style>
  <w:style w:type="character" w:customStyle="1" w:styleId="EncabezadodemensajeCar">
    <w:name w:val="Encabezado de mensaje Car"/>
    <w:link w:val="Encabezadodemensaje"/>
    <w:rsid w:val="00936023"/>
    <w:rPr>
      <w:rFonts w:ascii="Calibri Light" w:eastAsia="Times New Roman" w:hAnsi="Calibri Light" w:cs="Times New Roman"/>
      <w:sz w:val="24"/>
      <w:szCs w:val="24"/>
      <w:shd w:val="pct20" w:color="auto" w:fill="auto"/>
    </w:rPr>
  </w:style>
  <w:style w:type="paragraph" w:styleId="Sangranormal">
    <w:name w:val="Normal Indent"/>
    <w:basedOn w:val="Normal"/>
    <w:rsid w:val="00936023"/>
    <w:pPr>
      <w:spacing w:line="264" w:lineRule="auto"/>
      <w:ind w:left="720"/>
      <w:jc w:val="both"/>
    </w:pPr>
    <w:rPr>
      <w:rFonts w:ascii="Linux Libertine" w:eastAsia="Calibri" w:hAnsi="Linux Libertine"/>
      <w:sz w:val="18"/>
      <w:szCs w:val="22"/>
    </w:rPr>
  </w:style>
  <w:style w:type="paragraph" w:styleId="Encabezadodenota">
    <w:name w:val="Note Heading"/>
    <w:basedOn w:val="Normal"/>
    <w:next w:val="Normal"/>
    <w:link w:val="EncabezadodenotaCar"/>
    <w:rsid w:val="00936023"/>
    <w:pPr>
      <w:spacing w:line="264" w:lineRule="auto"/>
      <w:jc w:val="both"/>
    </w:pPr>
    <w:rPr>
      <w:rFonts w:ascii="Linux Libertine" w:eastAsia="Calibri" w:hAnsi="Linux Libertine"/>
      <w:sz w:val="18"/>
      <w:szCs w:val="22"/>
    </w:rPr>
  </w:style>
  <w:style w:type="character" w:customStyle="1" w:styleId="EncabezadodenotaCar">
    <w:name w:val="Encabezado de nota Car"/>
    <w:link w:val="Encabezadodenota"/>
    <w:rsid w:val="00936023"/>
    <w:rPr>
      <w:rFonts w:ascii="Linux Libertine" w:eastAsia="Calibri" w:hAnsi="Linux Libertine" w:cs="Times New Roman"/>
      <w:sz w:val="18"/>
      <w:szCs w:val="22"/>
    </w:rPr>
  </w:style>
  <w:style w:type="paragraph" w:styleId="Textosinformato">
    <w:name w:val="Plain Text"/>
    <w:basedOn w:val="Normal"/>
    <w:link w:val="TextosinformatoCar"/>
    <w:rsid w:val="00936023"/>
    <w:pPr>
      <w:spacing w:line="264" w:lineRule="auto"/>
      <w:jc w:val="both"/>
    </w:pPr>
    <w:rPr>
      <w:rFonts w:ascii="Consolas" w:eastAsia="Calibri" w:hAnsi="Consolas" w:cs="Consolas"/>
      <w:sz w:val="21"/>
      <w:szCs w:val="21"/>
    </w:rPr>
  </w:style>
  <w:style w:type="character" w:customStyle="1" w:styleId="TextosinformatoCar">
    <w:name w:val="Texto sin formato Car"/>
    <w:link w:val="Textosinformato"/>
    <w:rsid w:val="00936023"/>
    <w:rPr>
      <w:rFonts w:ascii="Consolas" w:eastAsia="Calibri" w:hAnsi="Consolas" w:cs="Consolas"/>
      <w:sz w:val="21"/>
      <w:szCs w:val="21"/>
    </w:rPr>
  </w:style>
  <w:style w:type="paragraph" w:styleId="Firma">
    <w:name w:val="Signature"/>
    <w:basedOn w:val="Normal"/>
    <w:link w:val="FirmaCar"/>
    <w:rsid w:val="00936023"/>
    <w:pPr>
      <w:spacing w:line="264" w:lineRule="auto"/>
      <w:ind w:left="4320"/>
      <w:jc w:val="both"/>
    </w:pPr>
    <w:rPr>
      <w:rFonts w:ascii="Linux Libertine" w:eastAsia="Calibri" w:hAnsi="Linux Libertine"/>
      <w:sz w:val="18"/>
      <w:szCs w:val="22"/>
    </w:rPr>
  </w:style>
  <w:style w:type="character" w:customStyle="1" w:styleId="FirmaCar">
    <w:name w:val="Firma Car"/>
    <w:link w:val="Firma"/>
    <w:rsid w:val="00936023"/>
    <w:rPr>
      <w:rFonts w:ascii="Linux Libertine" w:eastAsia="Calibri" w:hAnsi="Linux Libertine" w:cs="Times New Roman"/>
      <w:sz w:val="18"/>
      <w:szCs w:val="22"/>
    </w:rPr>
  </w:style>
  <w:style w:type="paragraph" w:styleId="Puesto">
    <w:name w:val="Title"/>
    <w:basedOn w:val="Normal"/>
    <w:next w:val="Normal"/>
    <w:link w:val="PuestoCar"/>
    <w:qFormat/>
    <w:rsid w:val="00936023"/>
    <w:pPr>
      <w:pBdr>
        <w:bottom w:val="single" w:sz="8" w:space="4" w:color="5B9BD5"/>
      </w:pBdr>
      <w:spacing w:after="300" w:line="264" w:lineRule="auto"/>
      <w:contextualSpacing/>
      <w:jc w:val="both"/>
    </w:pPr>
    <w:rPr>
      <w:rFonts w:ascii="Calibri Light" w:eastAsia="Times New Roman" w:hAnsi="Calibri Light"/>
      <w:color w:val="323E4F"/>
      <w:spacing w:val="5"/>
      <w:kern w:val="28"/>
      <w:sz w:val="52"/>
      <w:szCs w:val="52"/>
    </w:rPr>
  </w:style>
  <w:style w:type="character" w:customStyle="1" w:styleId="PuestoCar">
    <w:name w:val="Puesto Car"/>
    <w:link w:val="Puesto"/>
    <w:rsid w:val="00936023"/>
    <w:rPr>
      <w:rFonts w:ascii="Calibri Light" w:eastAsia="Times New Roman" w:hAnsi="Calibri Light" w:cs="Times New Roman"/>
      <w:color w:val="323E4F"/>
      <w:spacing w:val="5"/>
      <w:kern w:val="28"/>
      <w:sz w:val="52"/>
      <w:szCs w:val="52"/>
    </w:rPr>
  </w:style>
  <w:style w:type="paragraph" w:styleId="TtulodeTDC">
    <w:name w:val="TOC Heading"/>
    <w:basedOn w:val="Ttulo1"/>
    <w:next w:val="Normal"/>
    <w:uiPriority w:val="39"/>
    <w:semiHidden/>
    <w:unhideWhenUsed/>
    <w:qFormat/>
    <w:rsid w:val="00936023"/>
    <w:pPr>
      <w:numPr>
        <w:numId w:val="0"/>
      </w:numPr>
      <w:tabs>
        <w:tab w:val="clear" w:pos="216"/>
      </w:tabs>
      <w:spacing w:before="480" w:after="0" w:line="264" w:lineRule="auto"/>
      <w:jc w:val="both"/>
      <w:outlineLvl w:val="9"/>
    </w:pPr>
    <w:rPr>
      <w:rFonts w:ascii="Calibri Light" w:eastAsia="Times New Roman" w:hAnsi="Calibri Light"/>
      <w:b/>
      <w:bCs/>
      <w:smallCaps w:val="0"/>
      <w:noProof w:val="0"/>
      <w:color w:val="2E74B5"/>
      <w:sz w:val="28"/>
      <w:szCs w:val="28"/>
    </w:rPr>
  </w:style>
  <w:style w:type="paragraph" w:customStyle="1" w:styleId="xmsonormal">
    <w:name w:val="x_msonormal"/>
    <w:basedOn w:val="Normal"/>
    <w:uiPriority w:val="99"/>
    <w:semiHidden/>
    <w:rsid w:val="00936023"/>
    <w:pPr>
      <w:spacing w:line="264" w:lineRule="auto"/>
      <w:jc w:val="both"/>
    </w:pPr>
    <w:rPr>
      <w:rFonts w:eastAsia="Calibri"/>
      <w:sz w:val="24"/>
      <w:szCs w:val="24"/>
    </w:rPr>
  </w:style>
  <w:style w:type="character" w:customStyle="1" w:styleId="ArticleNumber">
    <w:name w:val="ArticleNumber"/>
    <w:uiPriority w:val="1"/>
    <w:qFormat/>
    <w:rsid w:val="00936023"/>
    <w:rPr>
      <w:color w:val="7030A0"/>
    </w:rPr>
  </w:style>
  <w:style w:type="paragraph" w:customStyle="1" w:styleId="Image">
    <w:name w:val="Image"/>
    <w:basedOn w:val="Normal"/>
    <w:qFormat/>
    <w:rsid w:val="00936023"/>
    <w:pPr>
      <w:spacing w:line="264" w:lineRule="auto"/>
    </w:pPr>
    <w:rPr>
      <w:rFonts w:ascii="Linux Libertine" w:eastAsia="Calibri" w:hAnsi="Linux Libertine"/>
      <w:sz w:val="18"/>
      <w:szCs w:val="22"/>
    </w:rPr>
  </w:style>
  <w:style w:type="paragraph" w:customStyle="1" w:styleId="para0">
    <w:name w:val="para"/>
    <w:basedOn w:val="Normal"/>
    <w:qFormat/>
    <w:rsid w:val="00936023"/>
    <w:pPr>
      <w:spacing w:after="120"/>
      <w:ind w:left="40" w:firstLine="720"/>
      <w:jc w:val="both"/>
    </w:pPr>
    <w:rPr>
      <w:rFonts w:ascii="Calibri Light" w:eastAsia="Times New Roman" w:hAnsi="Calibri Light"/>
      <w:sz w:val="22"/>
      <w:szCs w:val="24"/>
    </w:rPr>
  </w:style>
  <w:style w:type="character" w:customStyle="1" w:styleId="text-base">
    <w:name w:val="text-base"/>
    <w:basedOn w:val="Fuentedeprrafopredeter"/>
    <w:rsid w:val="00936023"/>
  </w:style>
  <w:style w:type="paragraph" w:styleId="Revisin">
    <w:name w:val="Revision"/>
    <w:hidden/>
    <w:uiPriority w:val="99"/>
    <w:semiHidden/>
    <w:rsid w:val="00936023"/>
    <w:rPr>
      <w:rFonts w:ascii="Linux Libertine" w:eastAsia="Calibri" w:hAnsi="Linux Libertine"/>
      <w:sz w:val="18"/>
      <w:szCs w:val="22"/>
      <w:lang w:val="en-US" w:eastAsia="en-US"/>
    </w:rPr>
  </w:style>
  <w:style w:type="paragraph" w:customStyle="1" w:styleId="lista">
    <w:name w:val="lista"/>
    <w:basedOn w:val="Prrafodelista"/>
    <w:link w:val="listaCar"/>
    <w:qFormat/>
    <w:rsid w:val="00936023"/>
    <w:pPr>
      <w:numPr>
        <w:numId w:val="16"/>
      </w:numPr>
    </w:pPr>
  </w:style>
  <w:style w:type="character" w:customStyle="1" w:styleId="PrrafodelistaCar">
    <w:name w:val="Párrafo de lista Car"/>
    <w:link w:val="Prrafodelista"/>
    <w:uiPriority w:val="34"/>
    <w:rsid w:val="00936023"/>
    <w:rPr>
      <w:rFonts w:ascii="Linux Libertine" w:eastAsia="Calibri" w:hAnsi="Linux Libertine" w:cs="Linux Libertine"/>
      <w:sz w:val="18"/>
      <w:szCs w:val="22"/>
      <w:shd w:val="clear" w:color="auto" w:fill="FFFFFF"/>
    </w:rPr>
  </w:style>
  <w:style w:type="character" w:customStyle="1" w:styleId="listaCar">
    <w:name w:val="lista Car"/>
    <w:link w:val="lista"/>
    <w:rsid w:val="00936023"/>
    <w:rPr>
      <w:rFonts w:ascii="Linux Libertine" w:eastAsia="Calibri" w:hAnsi="Linux Libertine" w:cs="Linux Libertine"/>
      <w:sz w:val="18"/>
      <w:szCs w:val="22"/>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785115">
      <w:bodyDiv w:val="1"/>
      <w:marLeft w:val="0"/>
      <w:marRight w:val="0"/>
      <w:marTop w:val="0"/>
      <w:marBottom w:val="0"/>
      <w:divBdr>
        <w:top w:val="none" w:sz="0" w:space="0" w:color="auto"/>
        <w:left w:val="none" w:sz="0" w:space="0" w:color="auto"/>
        <w:bottom w:val="none" w:sz="0" w:space="0" w:color="auto"/>
        <w:right w:val="none" w:sz="0" w:space="0" w:color="auto"/>
      </w:divBdr>
      <w:divsChild>
        <w:div w:id="555746443">
          <w:marLeft w:val="0"/>
          <w:marRight w:val="0"/>
          <w:marTop w:val="0"/>
          <w:marBottom w:val="0"/>
          <w:divBdr>
            <w:top w:val="none" w:sz="0" w:space="0" w:color="auto"/>
            <w:left w:val="none" w:sz="0" w:space="0" w:color="auto"/>
            <w:bottom w:val="none" w:sz="0" w:space="0" w:color="auto"/>
            <w:right w:val="none" w:sz="0" w:space="0" w:color="auto"/>
          </w:divBdr>
        </w:div>
        <w:div w:id="741951407">
          <w:marLeft w:val="0"/>
          <w:marRight w:val="0"/>
          <w:marTop w:val="0"/>
          <w:marBottom w:val="0"/>
          <w:divBdr>
            <w:top w:val="none" w:sz="0" w:space="0" w:color="auto"/>
            <w:left w:val="none" w:sz="0" w:space="0" w:color="auto"/>
            <w:bottom w:val="none" w:sz="0" w:space="0" w:color="auto"/>
            <w:right w:val="none" w:sz="0" w:space="0" w:color="auto"/>
          </w:divBdr>
        </w:div>
        <w:div w:id="1501893490">
          <w:marLeft w:val="0"/>
          <w:marRight w:val="0"/>
          <w:marTop w:val="0"/>
          <w:marBottom w:val="0"/>
          <w:divBdr>
            <w:top w:val="none" w:sz="0" w:space="0" w:color="auto"/>
            <w:left w:val="none" w:sz="0" w:space="0" w:color="auto"/>
            <w:bottom w:val="none" w:sz="0" w:space="0" w:color="auto"/>
            <w:right w:val="none" w:sz="0" w:space="0" w:color="auto"/>
          </w:divBdr>
          <w:divsChild>
            <w:div w:id="165525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6705">
      <w:bodyDiv w:val="1"/>
      <w:marLeft w:val="0"/>
      <w:marRight w:val="0"/>
      <w:marTop w:val="0"/>
      <w:marBottom w:val="0"/>
      <w:divBdr>
        <w:top w:val="none" w:sz="0" w:space="0" w:color="auto"/>
        <w:left w:val="none" w:sz="0" w:space="0" w:color="auto"/>
        <w:bottom w:val="none" w:sz="0" w:space="0" w:color="auto"/>
        <w:right w:val="none" w:sz="0" w:space="0" w:color="auto"/>
      </w:divBdr>
      <w:divsChild>
        <w:div w:id="1053232812">
          <w:marLeft w:val="0"/>
          <w:marRight w:val="0"/>
          <w:marTop w:val="0"/>
          <w:marBottom w:val="0"/>
          <w:divBdr>
            <w:top w:val="none" w:sz="0" w:space="0" w:color="auto"/>
            <w:left w:val="none" w:sz="0" w:space="0" w:color="auto"/>
            <w:bottom w:val="none" w:sz="0" w:space="0" w:color="auto"/>
            <w:right w:val="none" w:sz="0" w:space="0" w:color="auto"/>
          </w:divBdr>
        </w:div>
        <w:div w:id="1086733087">
          <w:marLeft w:val="0"/>
          <w:marRight w:val="0"/>
          <w:marTop w:val="0"/>
          <w:marBottom w:val="0"/>
          <w:divBdr>
            <w:top w:val="none" w:sz="0" w:space="0" w:color="auto"/>
            <w:left w:val="none" w:sz="0" w:space="0" w:color="auto"/>
            <w:bottom w:val="none" w:sz="0" w:space="0" w:color="auto"/>
            <w:right w:val="none" w:sz="0" w:space="0" w:color="auto"/>
          </w:divBdr>
        </w:div>
        <w:div w:id="1778521308">
          <w:marLeft w:val="0"/>
          <w:marRight w:val="0"/>
          <w:marTop w:val="0"/>
          <w:marBottom w:val="0"/>
          <w:divBdr>
            <w:top w:val="none" w:sz="0" w:space="0" w:color="auto"/>
            <w:left w:val="none" w:sz="0" w:space="0" w:color="auto"/>
            <w:bottom w:val="none" w:sz="0" w:space="0" w:color="auto"/>
            <w:right w:val="none" w:sz="0" w:space="0" w:color="auto"/>
          </w:divBdr>
        </w:div>
      </w:divsChild>
    </w:div>
    <w:div w:id="1058238484">
      <w:bodyDiv w:val="1"/>
      <w:marLeft w:val="0"/>
      <w:marRight w:val="0"/>
      <w:marTop w:val="0"/>
      <w:marBottom w:val="0"/>
      <w:divBdr>
        <w:top w:val="none" w:sz="0" w:space="0" w:color="auto"/>
        <w:left w:val="none" w:sz="0" w:space="0" w:color="auto"/>
        <w:bottom w:val="none" w:sz="0" w:space="0" w:color="auto"/>
        <w:right w:val="none" w:sz="0" w:space="0" w:color="auto"/>
      </w:divBdr>
      <w:divsChild>
        <w:div w:id="105853889">
          <w:marLeft w:val="0"/>
          <w:marRight w:val="0"/>
          <w:marTop w:val="0"/>
          <w:marBottom w:val="0"/>
          <w:divBdr>
            <w:top w:val="none" w:sz="0" w:space="0" w:color="auto"/>
            <w:left w:val="none" w:sz="0" w:space="0" w:color="auto"/>
            <w:bottom w:val="none" w:sz="0" w:space="0" w:color="auto"/>
            <w:right w:val="none" w:sz="0" w:space="0" w:color="auto"/>
          </w:divBdr>
        </w:div>
        <w:div w:id="331105042">
          <w:marLeft w:val="0"/>
          <w:marRight w:val="0"/>
          <w:marTop w:val="0"/>
          <w:marBottom w:val="0"/>
          <w:divBdr>
            <w:top w:val="none" w:sz="0" w:space="0" w:color="auto"/>
            <w:left w:val="none" w:sz="0" w:space="0" w:color="auto"/>
            <w:bottom w:val="none" w:sz="0" w:space="0" w:color="auto"/>
            <w:right w:val="none" w:sz="0" w:space="0" w:color="auto"/>
          </w:divBdr>
        </w:div>
        <w:div w:id="637150519">
          <w:marLeft w:val="0"/>
          <w:marRight w:val="0"/>
          <w:marTop w:val="0"/>
          <w:marBottom w:val="0"/>
          <w:divBdr>
            <w:top w:val="none" w:sz="0" w:space="0" w:color="auto"/>
            <w:left w:val="none" w:sz="0" w:space="0" w:color="auto"/>
            <w:bottom w:val="none" w:sz="0" w:space="0" w:color="auto"/>
            <w:right w:val="none" w:sz="0" w:space="0" w:color="auto"/>
          </w:divBdr>
        </w:div>
      </w:divsChild>
    </w:div>
    <w:div w:id="1586962686">
      <w:bodyDiv w:val="1"/>
      <w:marLeft w:val="0"/>
      <w:marRight w:val="0"/>
      <w:marTop w:val="0"/>
      <w:marBottom w:val="0"/>
      <w:divBdr>
        <w:top w:val="none" w:sz="0" w:space="0" w:color="auto"/>
        <w:left w:val="none" w:sz="0" w:space="0" w:color="auto"/>
        <w:bottom w:val="none" w:sz="0" w:space="0" w:color="auto"/>
        <w:right w:val="none" w:sz="0" w:space="0" w:color="auto"/>
      </w:divBdr>
      <w:divsChild>
        <w:div w:id="1117675649">
          <w:marLeft w:val="0"/>
          <w:marRight w:val="0"/>
          <w:marTop w:val="0"/>
          <w:marBottom w:val="0"/>
          <w:divBdr>
            <w:top w:val="none" w:sz="0" w:space="0" w:color="auto"/>
            <w:left w:val="none" w:sz="0" w:space="0" w:color="auto"/>
            <w:bottom w:val="none" w:sz="0" w:space="0" w:color="auto"/>
            <w:right w:val="none" w:sz="0" w:space="0" w:color="auto"/>
          </w:divBdr>
        </w:div>
        <w:div w:id="1340767446">
          <w:marLeft w:val="0"/>
          <w:marRight w:val="0"/>
          <w:marTop w:val="0"/>
          <w:marBottom w:val="0"/>
          <w:divBdr>
            <w:top w:val="none" w:sz="0" w:space="0" w:color="auto"/>
            <w:left w:val="none" w:sz="0" w:space="0" w:color="auto"/>
            <w:bottom w:val="none" w:sz="0" w:space="0" w:color="auto"/>
            <w:right w:val="none" w:sz="0" w:space="0" w:color="auto"/>
          </w:divBdr>
        </w:div>
        <w:div w:id="1405372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os.fecyt.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F8BAD-2C22-4522-BC73-319946127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9</Pages>
  <Words>36109</Words>
  <Characters>198603</Characters>
  <Application>Microsoft Office Word</Application>
  <DocSecurity>0</DocSecurity>
  <Lines>1655</Lines>
  <Paragraphs>468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234244</CharactersWithSpaces>
  <SharedDoc>false</SharedDoc>
  <HLinks>
    <vt:vector size="12" baseType="variant">
      <vt:variant>
        <vt:i4>7077963</vt:i4>
      </vt:variant>
      <vt:variant>
        <vt:i4>0</vt:i4>
      </vt:variant>
      <vt:variant>
        <vt:i4>0</vt:i4>
      </vt:variant>
      <vt:variant>
        <vt:i4>5</vt:i4>
      </vt:variant>
      <vt:variant>
        <vt:lpwstr>mailto:email@email.com</vt:lpwstr>
      </vt:variant>
      <vt:variant>
        <vt:lpwstr/>
      </vt:variant>
      <vt:variant>
        <vt:i4>1310729</vt:i4>
      </vt:variant>
      <vt:variant>
        <vt:i4>0</vt:i4>
      </vt:variant>
      <vt:variant>
        <vt:i4>0</vt:i4>
      </vt:variant>
      <vt:variant>
        <vt:i4>5</vt:i4>
      </vt:variant>
      <vt:variant>
        <vt:lpwstr>http://wos.fecyt.es/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Gleiston C. Guerrero Ulloa</cp:lastModifiedBy>
  <cp:revision>10</cp:revision>
  <cp:lastPrinted>2019-08-23T15:23:00Z</cp:lastPrinted>
  <dcterms:created xsi:type="dcterms:W3CDTF">2019-08-13T20:56:00Z</dcterms:created>
  <dcterms:modified xsi:type="dcterms:W3CDTF">2019-08-30T13:59:00Z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https://csl.mendeley.com/styles/518575111/ieee</vt:lpwstr>
  </property>
  <property fmtid="{D5CDD505-2E9C-101B-9397-08002B2CF9AE}" pid="15" name="Mendeley Recent Style Name 6_1">
    <vt:lpwstr>IEEE - Steven David Hurtado Becerra</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fbe858fa-ce7a-3789-a09a-c6c8945dfc7b</vt:lpwstr>
  </property>
</Properties>
</file>