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D6D" w:rsidRPr="00D64E7C" w:rsidRDefault="00F74D6D" w:rsidP="00D64E7C">
      <w:pPr>
        <w:pStyle w:val="Ttulo1"/>
        <w:spacing w:before="100" w:beforeAutospacing="1" w:after="100" w:afterAutospacing="1" w:line="240" w:lineRule="auto"/>
        <w:jc w:val="both"/>
        <w:rPr>
          <w:color w:val="505050"/>
          <w:sz w:val="28"/>
          <w:lang w:val="en-GB"/>
        </w:rPr>
      </w:pPr>
      <w:r w:rsidRPr="00D64E7C">
        <w:rPr>
          <w:rStyle w:val="title-text"/>
          <w:color w:val="505050"/>
          <w:sz w:val="28"/>
          <w:lang w:val="en-GB"/>
        </w:rPr>
        <w:t>The Internet-of-Things: Review and research directions</w:t>
      </w:r>
    </w:p>
    <w:p w:rsidR="00F74D6D" w:rsidRPr="00D64E7C" w:rsidRDefault="00F74D6D" w:rsidP="00D64E7C">
      <w:pPr>
        <w:spacing w:before="100" w:beforeAutospacing="1" w:after="100" w:afterAutospacing="1" w:line="240" w:lineRule="auto"/>
        <w:jc w:val="both"/>
        <w:rPr>
          <w:rFonts w:ascii="Arial" w:hAnsi="Arial" w:cs="Arial"/>
          <w:color w:val="2E2E2E"/>
          <w:sz w:val="20"/>
          <w:szCs w:val="21"/>
          <w:lang w:val="en-GB"/>
        </w:rPr>
      </w:pPr>
      <w:r w:rsidRPr="00D64E7C">
        <w:rPr>
          <w:rStyle w:val="sr-only"/>
          <w:rFonts w:ascii="Arial" w:hAnsi="Arial" w:cs="Arial"/>
          <w:color w:val="2E2E2E"/>
          <w:sz w:val="20"/>
          <w:szCs w:val="21"/>
          <w:bdr w:val="none" w:sz="0" w:space="0" w:color="auto" w:frame="1"/>
          <w:lang w:val="en-GB"/>
        </w:rPr>
        <w:t>Author links open overlay panel</w:t>
      </w:r>
      <w:bookmarkStart w:id="0" w:name="bau0005"/>
      <w:r w:rsidRPr="00D64E7C">
        <w:rPr>
          <w:rFonts w:ascii="Arial" w:hAnsi="Arial" w:cs="Arial"/>
          <w:color w:val="2E2E2E"/>
          <w:sz w:val="20"/>
          <w:szCs w:val="21"/>
        </w:rPr>
        <w:fldChar w:fldCharType="begin"/>
      </w:r>
      <w:r w:rsidRPr="00D64E7C">
        <w:rPr>
          <w:rFonts w:ascii="Arial" w:hAnsi="Arial" w:cs="Arial"/>
          <w:color w:val="2E2E2E"/>
          <w:sz w:val="20"/>
          <w:szCs w:val="21"/>
          <w:lang w:val="en-GB"/>
        </w:rPr>
        <w:instrText xml:space="preserve"> HYPERLINK "https://www.sciencedirect.com/science/article/pii/S0167811615301890" \l "!" </w:instrText>
      </w:r>
      <w:r w:rsidRPr="00D64E7C">
        <w:rPr>
          <w:rFonts w:ascii="Arial" w:hAnsi="Arial" w:cs="Arial"/>
          <w:color w:val="2E2E2E"/>
          <w:sz w:val="20"/>
          <w:szCs w:val="21"/>
        </w:rPr>
        <w:fldChar w:fldCharType="separate"/>
      </w:r>
      <w:r w:rsidRPr="00D64E7C">
        <w:rPr>
          <w:rStyle w:val="text"/>
          <w:rFonts w:ascii="Arial" w:hAnsi="Arial" w:cs="Arial"/>
          <w:color w:val="0C7DBB"/>
          <w:sz w:val="20"/>
          <w:szCs w:val="21"/>
          <w:lang w:val="en-GB"/>
        </w:rPr>
        <w:t>Irene C.L.Ng</w:t>
      </w:r>
      <w:r w:rsidRPr="00D64E7C">
        <w:rPr>
          <w:rFonts w:ascii="Arial" w:hAnsi="Arial" w:cs="Arial"/>
          <w:color w:val="2E2E2E"/>
          <w:sz w:val="20"/>
          <w:szCs w:val="21"/>
        </w:rPr>
        <w:fldChar w:fldCharType="end"/>
      </w:r>
      <w:bookmarkStart w:id="1" w:name="bau0010"/>
      <w:bookmarkEnd w:id="0"/>
      <w:r w:rsidRPr="00D64E7C">
        <w:rPr>
          <w:rFonts w:ascii="Arial" w:hAnsi="Arial" w:cs="Arial"/>
          <w:color w:val="2E2E2E"/>
          <w:sz w:val="20"/>
          <w:szCs w:val="21"/>
        </w:rPr>
        <w:fldChar w:fldCharType="begin"/>
      </w:r>
      <w:r w:rsidRPr="00D64E7C">
        <w:rPr>
          <w:rFonts w:ascii="Arial" w:hAnsi="Arial" w:cs="Arial"/>
          <w:color w:val="2E2E2E"/>
          <w:sz w:val="20"/>
          <w:szCs w:val="21"/>
          <w:lang w:val="en-GB"/>
        </w:rPr>
        <w:instrText xml:space="preserve"> HYPERLINK "https://www.sciencedirect.com/science/article/pii/S0167811615301890" \l "!" </w:instrText>
      </w:r>
      <w:r w:rsidRPr="00D64E7C">
        <w:rPr>
          <w:rFonts w:ascii="Arial" w:hAnsi="Arial" w:cs="Arial"/>
          <w:color w:val="2E2E2E"/>
          <w:sz w:val="20"/>
          <w:szCs w:val="21"/>
        </w:rPr>
        <w:fldChar w:fldCharType="separate"/>
      </w:r>
      <w:r w:rsidRPr="00D64E7C">
        <w:rPr>
          <w:rStyle w:val="text"/>
          <w:rFonts w:ascii="Arial" w:hAnsi="Arial" w:cs="Arial"/>
          <w:color w:val="0C7DBB"/>
          <w:sz w:val="20"/>
          <w:szCs w:val="21"/>
          <w:lang w:val="en-GB"/>
        </w:rPr>
        <w:t>Susan Y.L.Wakenshaw</w:t>
      </w:r>
      <w:r w:rsidRPr="00D64E7C">
        <w:rPr>
          <w:rFonts w:ascii="Arial" w:hAnsi="Arial" w:cs="Arial"/>
          <w:color w:val="2E2E2E"/>
          <w:sz w:val="20"/>
          <w:szCs w:val="21"/>
        </w:rPr>
        <w:fldChar w:fldCharType="end"/>
      </w:r>
      <w:bookmarkEnd w:id="1"/>
    </w:p>
    <w:p w:rsidR="00F74D6D" w:rsidRPr="00D64E7C" w:rsidRDefault="00F74D6D" w:rsidP="00D64E7C">
      <w:pPr>
        <w:spacing w:before="100" w:beforeAutospacing="1" w:after="100" w:afterAutospacing="1" w:line="240" w:lineRule="auto"/>
        <w:jc w:val="both"/>
        <w:rPr>
          <w:rFonts w:ascii="Arial" w:hAnsi="Arial" w:cs="Arial"/>
          <w:color w:val="2E2E2E"/>
          <w:sz w:val="20"/>
          <w:szCs w:val="21"/>
          <w:lang w:val="en-GB"/>
        </w:rPr>
      </w:pPr>
      <w:r w:rsidRPr="00D64E7C">
        <w:rPr>
          <w:rFonts w:ascii="Arial" w:hAnsi="Arial" w:cs="Arial"/>
          <w:color w:val="2E2E2E"/>
          <w:sz w:val="20"/>
          <w:szCs w:val="21"/>
          <w:lang w:val="en-GB"/>
        </w:rPr>
        <w:t>Show more</w:t>
      </w:r>
    </w:p>
    <w:p w:rsidR="00F74D6D" w:rsidRPr="00D64E7C" w:rsidRDefault="00F74D6D" w:rsidP="00D64E7C">
      <w:pPr>
        <w:spacing w:before="100" w:beforeAutospacing="1" w:after="100" w:afterAutospacing="1" w:line="240" w:lineRule="auto"/>
        <w:jc w:val="both"/>
        <w:rPr>
          <w:rFonts w:ascii="Arial" w:hAnsi="Arial" w:cs="Arial"/>
          <w:color w:val="2E2E2E"/>
          <w:sz w:val="20"/>
          <w:szCs w:val="21"/>
          <w:lang w:val="en-GB"/>
        </w:rPr>
      </w:pPr>
      <w:hyperlink r:id="rId5" w:tgtFrame="_blank" w:tooltip="Persistent link using digital object identifier" w:history="1">
        <w:r w:rsidRPr="00D64E7C">
          <w:rPr>
            <w:rStyle w:val="Hipervnculo"/>
            <w:rFonts w:ascii="Arial" w:hAnsi="Arial" w:cs="Arial"/>
            <w:color w:val="0C7DBB"/>
            <w:sz w:val="20"/>
            <w:szCs w:val="21"/>
            <w:lang w:val="en-GB"/>
          </w:rPr>
          <w:t>https://doi.org/10.1016/j.ijresmar.2016.11.003</w:t>
        </w:r>
      </w:hyperlink>
      <w:hyperlink r:id="rId6" w:tgtFrame="_blank" w:history="1">
        <w:r w:rsidRPr="00D64E7C">
          <w:rPr>
            <w:rStyle w:val="Hipervnculo"/>
            <w:rFonts w:ascii="Arial" w:hAnsi="Arial" w:cs="Arial"/>
            <w:color w:val="0C7DBB"/>
            <w:sz w:val="20"/>
            <w:szCs w:val="21"/>
            <w:lang w:val="en-GB"/>
          </w:rPr>
          <w:t>Get rights and content</w:t>
        </w:r>
      </w:hyperlink>
    </w:p>
    <w:p w:rsidR="00F74D6D" w:rsidRPr="00D64E7C" w:rsidRDefault="00F74D6D" w:rsidP="00D64E7C">
      <w:pPr>
        <w:pStyle w:val="Ttulo2"/>
        <w:shd w:val="clear" w:color="auto" w:fill="F5F5F5"/>
        <w:jc w:val="both"/>
        <w:rPr>
          <w:color w:val="505050"/>
          <w:sz w:val="32"/>
          <w:lang w:val="en"/>
        </w:rPr>
      </w:pPr>
      <w:r w:rsidRPr="00D64E7C">
        <w:rPr>
          <w:color w:val="505050"/>
          <w:sz w:val="32"/>
          <w:lang w:val="en"/>
        </w:rPr>
        <w:t>Highlights</w:t>
      </w:r>
    </w:p>
    <w:p w:rsidR="00F74D6D" w:rsidRPr="00D64E7C" w:rsidRDefault="00F74D6D" w:rsidP="00D64E7C">
      <w:pPr>
        <w:shd w:val="clear" w:color="auto" w:fill="F5F5F5"/>
        <w:spacing w:before="100" w:beforeAutospacing="1" w:after="100" w:afterAutospacing="1" w:line="240" w:lineRule="auto"/>
        <w:ind w:right="30"/>
        <w:jc w:val="both"/>
        <w:rPr>
          <w:color w:val="2E2E2E"/>
          <w:sz w:val="24"/>
          <w:szCs w:val="27"/>
          <w:lang w:val="en"/>
        </w:rPr>
      </w:pPr>
      <w:r w:rsidRPr="00D64E7C">
        <w:rPr>
          <w:color w:val="2E2E2E"/>
          <w:sz w:val="24"/>
          <w:szCs w:val="27"/>
          <w:lang w:val="en"/>
        </w:rPr>
        <w:t>•Consumer experiences with physical products will be highly visible in an era of IoT.</w:t>
      </w:r>
    </w:p>
    <w:p w:rsidR="00F74D6D" w:rsidRPr="00D64E7C" w:rsidRDefault="00F74D6D" w:rsidP="00D64E7C">
      <w:pPr>
        <w:shd w:val="clear" w:color="auto" w:fill="F5F5F5"/>
        <w:spacing w:before="100" w:beforeAutospacing="1" w:after="100" w:afterAutospacing="1" w:line="240" w:lineRule="auto"/>
        <w:ind w:left="360" w:right="30"/>
        <w:jc w:val="both"/>
        <w:rPr>
          <w:color w:val="2E2E2E"/>
          <w:sz w:val="24"/>
          <w:szCs w:val="27"/>
          <w:lang w:val="en"/>
        </w:rPr>
      </w:pPr>
      <w:r w:rsidRPr="00D64E7C">
        <w:rPr>
          <w:color w:val="2E2E2E"/>
          <w:sz w:val="24"/>
          <w:szCs w:val="27"/>
          <w:lang w:val="en"/>
        </w:rPr>
        <w:t>•Physical products are evolving into connected and dynamically reconfigurable service platforms that are socio-cyber-physical.</w:t>
      </w:r>
    </w:p>
    <w:p w:rsidR="00F74D6D" w:rsidRPr="00D64E7C" w:rsidRDefault="00F74D6D" w:rsidP="00D64E7C">
      <w:pPr>
        <w:shd w:val="clear" w:color="auto" w:fill="F5F5F5"/>
        <w:spacing w:before="100" w:beforeAutospacing="1" w:after="100" w:afterAutospacing="1" w:line="240" w:lineRule="auto"/>
        <w:ind w:left="720" w:right="30"/>
        <w:jc w:val="both"/>
        <w:rPr>
          <w:color w:val="2E2E2E"/>
          <w:sz w:val="24"/>
          <w:szCs w:val="27"/>
          <w:lang w:val="en"/>
        </w:rPr>
      </w:pPr>
      <w:r w:rsidRPr="00D64E7C">
        <w:rPr>
          <w:color w:val="2E2E2E"/>
          <w:sz w:val="24"/>
          <w:szCs w:val="27"/>
          <w:lang w:val="en"/>
        </w:rPr>
        <w:t>•Information is leaking out and liquifying everywhere and data is ubiquitous.</w:t>
      </w:r>
    </w:p>
    <w:p w:rsidR="00F74D6D" w:rsidRPr="00D64E7C" w:rsidRDefault="00F74D6D" w:rsidP="00D64E7C">
      <w:pPr>
        <w:shd w:val="clear" w:color="auto" w:fill="F5F5F5"/>
        <w:spacing w:before="100" w:beforeAutospacing="1" w:after="100" w:afterAutospacing="1" w:line="240" w:lineRule="auto"/>
        <w:ind w:left="1080" w:right="30"/>
        <w:jc w:val="both"/>
        <w:rPr>
          <w:color w:val="2E2E2E"/>
          <w:sz w:val="24"/>
          <w:szCs w:val="27"/>
          <w:lang w:val="en"/>
        </w:rPr>
      </w:pPr>
      <w:r w:rsidRPr="00D64E7C">
        <w:rPr>
          <w:color w:val="2E2E2E"/>
          <w:sz w:val="24"/>
          <w:szCs w:val="27"/>
          <w:lang w:val="en"/>
        </w:rPr>
        <w:t>•</w:t>
      </w:r>
    </w:p>
    <w:p w:rsidR="00F74D6D" w:rsidRPr="00D64E7C" w:rsidRDefault="00F74D6D" w:rsidP="00D64E7C">
      <w:pPr>
        <w:pStyle w:val="NormalWeb"/>
        <w:shd w:val="clear" w:color="auto" w:fill="F5F5F5"/>
        <w:ind w:left="720"/>
        <w:jc w:val="both"/>
        <w:rPr>
          <w:color w:val="2E2E2E"/>
          <w:szCs w:val="27"/>
          <w:lang w:val="en"/>
        </w:rPr>
      </w:pPr>
      <w:proofErr w:type="gramStart"/>
      <w:r w:rsidRPr="00D64E7C">
        <w:rPr>
          <w:color w:val="2E2E2E"/>
          <w:szCs w:val="27"/>
          <w:lang w:val="en"/>
        </w:rPr>
        <w:t>Consumers</w:t>
      </w:r>
      <w:proofErr w:type="gramEnd"/>
      <w:r w:rsidRPr="00D64E7C">
        <w:rPr>
          <w:color w:val="2E2E2E"/>
          <w:szCs w:val="27"/>
          <w:lang w:val="en"/>
        </w:rPr>
        <w:t xml:space="preserve"> personal data allow for personalization of the offering but could result in consumer vulnerabilities.</w:t>
      </w:r>
    </w:p>
    <w:p w:rsidR="00F74D6D" w:rsidRPr="00D64E7C" w:rsidRDefault="00F74D6D" w:rsidP="00D64E7C">
      <w:pPr>
        <w:shd w:val="clear" w:color="auto" w:fill="F5F5F5"/>
        <w:spacing w:before="100" w:beforeAutospacing="1" w:after="100" w:afterAutospacing="1" w:line="240" w:lineRule="auto"/>
        <w:ind w:left="1440" w:right="30"/>
        <w:jc w:val="both"/>
        <w:rPr>
          <w:color w:val="2E2E2E"/>
          <w:sz w:val="24"/>
          <w:szCs w:val="27"/>
          <w:lang w:val="en"/>
        </w:rPr>
      </w:pPr>
      <w:r w:rsidRPr="00D64E7C">
        <w:rPr>
          <w:color w:val="2E2E2E"/>
          <w:sz w:val="24"/>
          <w:szCs w:val="27"/>
          <w:lang w:val="en"/>
        </w:rPr>
        <w:t>•</w:t>
      </w:r>
    </w:p>
    <w:p w:rsidR="00F74D6D" w:rsidRPr="00D64E7C" w:rsidRDefault="00F74D6D" w:rsidP="00D64E7C">
      <w:pPr>
        <w:pStyle w:val="NormalWeb"/>
        <w:shd w:val="clear" w:color="auto" w:fill="F5F5F5"/>
        <w:ind w:left="720"/>
        <w:jc w:val="both"/>
        <w:rPr>
          <w:color w:val="2E2E2E"/>
          <w:szCs w:val="27"/>
          <w:lang w:val="en"/>
        </w:rPr>
      </w:pPr>
      <w:r w:rsidRPr="00D64E7C">
        <w:rPr>
          <w:color w:val="2E2E2E"/>
          <w:szCs w:val="27"/>
          <w:lang w:val="en"/>
        </w:rPr>
        <w:t>Shifting boundaries due to information flows in an era of IoT will transform markets and exchanges.</w:t>
      </w:r>
    </w:p>
    <w:p w:rsidR="00F74D6D" w:rsidRPr="00D64E7C" w:rsidRDefault="00F74D6D" w:rsidP="00D64E7C">
      <w:pPr>
        <w:pStyle w:val="Ttulo2"/>
        <w:jc w:val="both"/>
        <w:rPr>
          <w:color w:val="505050"/>
          <w:sz w:val="32"/>
          <w:lang w:val="en"/>
        </w:rPr>
      </w:pPr>
      <w:r w:rsidRPr="00D64E7C">
        <w:rPr>
          <w:color w:val="505050"/>
          <w:sz w:val="32"/>
          <w:lang w:val="en"/>
        </w:rPr>
        <w:t>Abstract</w:t>
      </w:r>
    </w:p>
    <w:p w:rsidR="00F74D6D" w:rsidRPr="00D64E7C" w:rsidRDefault="00F74D6D" w:rsidP="00D64E7C">
      <w:pPr>
        <w:pStyle w:val="NormalWeb"/>
        <w:jc w:val="both"/>
        <w:rPr>
          <w:color w:val="2E2E2E"/>
          <w:szCs w:val="27"/>
          <w:lang w:val="en"/>
        </w:rPr>
      </w:pPr>
      <w:r w:rsidRPr="00D64E7C">
        <w:rPr>
          <w:color w:val="2E2E2E"/>
          <w:szCs w:val="27"/>
          <w:lang w:val="en"/>
        </w:rPr>
        <w:t>This paper presents a review of the Internet-of-Things (IoT) through four conceptualizations: IoT as liquification and density of information of resources; IoT as digital materiality; IoT as assemblage or service system; and IoT as modules, transactions, and service. From the conceptualizations, we provide a definition of IoT and present its implications and impact on future research in Marketing that interfaces with information systems, design and innovation, data science and cybersecurity, as well as organizational studies and economics. By integrating the implications of IoT with extant literature, we then propose a set of priorities for future research in this area.</w:t>
      </w:r>
    </w:p>
    <w:p w:rsidR="00F74D6D" w:rsidRPr="00D64E7C" w:rsidRDefault="00F74D6D" w:rsidP="00D64E7C">
      <w:pPr>
        <w:numPr>
          <w:ilvl w:val="0"/>
          <w:numId w:val="2"/>
        </w:numPr>
        <w:spacing w:before="100" w:beforeAutospacing="1" w:after="100" w:afterAutospacing="1" w:line="240" w:lineRule="auto"/>
        <w:ind w:left="0"/>
        <w:jc w:val="both"/>
        <w:rPr>
          <w:rFonts w:ascii="Arial" w:hAnsi="Arial" w:cs="Arial"/>
          <w:color w:val="2E2E2E"/>
          <w:szCs w:val="24"/>
        </w:rPr>
      </w:pPr>
      <w:hyperlink r:id="rId7" w:history="1">
        <w:r w:rsidRPr="00D64E7C">
          <w:rPr>
            <w:rStyle w:val="Textoennegrita"/>
            <w:rFonts w:ascii="inherit" w:hAnsi="inherit" w:cs="Arial"/>
            <w:color w:val="323232"/>
            <w:sz w:val="20"/>
            <w:bdr w:val="none" w:sz="0" w:space="0" w:color="auto" w:frame="1"/>
          </w:rPr>
          <w:t>Previous </w:t>
        </w:r>
        <w:r w:rsidRPr="00D64E7C">
          <w:rPr>
            <w:rStyle w:val="extra-detail-1"/>
            <w:rFonts w:ascii="inherit" w:hAnsi="inherit" w:cs="Arial"/>
            <w:color w:val="323232"/>
            <w:sz w:val="20"/>
            <w:bdr w:val="none" w:sz="0" w:space="0" w:color="auto" w:frame="1"/>
          </w:rPr>
          <w:t>article</w:t>
        </w:r>
        <w:r w:rsidRPr="00D64E7C">
          <w:rPr>
            <w:rStyle w:val="extra-detail-2"/>
            <w:rFonts w:ascii="inherit" w:hAnsi="inherit" w:cs="Arial"/>
            <w:color w:val="323232"/>
            <w:sz w:val="20"/>
            <w:bdr w:val="none" w:sz="0" w:space="0" w:color="auto" w:frame="1"/>
          </w:rPr>
          <w:t> in issue</w:t>
        </w:r>
      </w:hyperlink>
    </w:p>
    <w:p w:rsidR="00F74D6D" w:rsidRPr="00D64E7C" w:rsidRDefault="00F74D6D" w:rsidP="00D64E7C">
      <w:pPr>
        <w:numPr>
          <w:ilvl w:val="0"/>
          <w:numId w:val="2"/>
        </w:numPr>
        <w:spacing w:before="100" w:beforeAutospacing="1" w:after="100" w:afterAutospacing="1" w:line="240" w:lineRule="auto"/>
        <w:ind w:left="0"/>
        <w:jc w:val="both"/>
        <w:rPr>
          <w:rFonts w:ascii="Arial" w:hAnsi="Arial" w:cs="Arial"/>
          <w:color w:val="2E2E2E"/>
          <w:sz w:val="20"/>
        </w:rPr>
      </w:pPr>
      <w:hyperlink r:id="rId8" w:history="1">
        <w:r w:rsidRPr="00D64E7C">
          <w:rPr>
            <w:rStyle w:val="Textoennegrita"/>
            <w:rFonts w:ascii="inherit" w:hAnsi="inherit" w:cs="Arial"/>
            <w:color w:val="323232"/>
            <w:sz w:val="20"/>
            <w:bdr w:val="none" w:sz="0" w:space="0" w:color="auto" w:frame="1"/>
          </w:rPr>
          <w:t>Next </w:t>
        </w:r>
        <w:r w:rsidRPr="00D64E7C">
          <w:rPr>
            <w:rStyle w:val="extra-detail-1"/>
            <w:rFonts w:ascii="inherit" w:hAnsi="inherit" w:cs="Arial"/>
            <w:color w:val="323232"/>
            <w:sz w:val="20"/>
            <w:bdr w:val="none" w:sz="0" w:space="0" w:color="auto" w:frame="1"/>
          </w:rPr>
          <w:t>article</w:t>
        </w:r>
        <w:r w:rsidRPr="00D64E7C">
          <w:rPr>
            <w:rStyle w:val="extra-detail-2"/>
            <w:rFonts w:ascii="inherit" w:hAnsi="inherit" w:cs="Arial"/>
            <w:color w:val="323232"/>
            <w:sz w:val="20"/>
            <w:bdr w:val="none" w:sz="0" w:space="0" w:color="auto" w:frame="1"/>
          </w:rPr>
          <w:t> in issue</w:t>
        </w:r>
      </w:hyperlink>
    </w:p>
    <w:p w:rsidR="00F74D6D" w:rsidRPr="00D64E7C" w:rsidRDefault="00F74D6D" w:rsidP="00D64E7C">
      <w:pPr>
        <w:pStyle w:val="Ttulo2"/>
        <w:jc w:val="both"/>
        <w:rPr>
          <w:color w:val="505050"/>
          <w:sz w:val="32"/>
        </w:rPr>
      </w:pPr>
      <w:r w:rsidRPr="00D64E7C">
        <w:rPr>
          <w:color w:val="505050"/>
          <w:sz w:val="32"/>
        </w:rPr>
        <w:t>Keywords</w:t>
      </w:r>
    </w:p>
    <w:p w:rsidR="00F74D6D" w:rsidRPr="00D64E7C" w:rsidRDefault="00F74D6D" w:rsidP="00D64E7C">
      <w:pPr>
        <w:spacing w:before="100" w:beforeAutospacing="1" w:after="100" w:afterAutospacing="1" w:line="240" w:lineRule="auto"/>
        <w:jc w:val="both"/>
        <w:rPr>
          <w:color w:val="2E2E2E"/>
          <w:sz w:val="24"/>
          <w:szCs w:val="27"/>
        </w:rPr>
      </w:pPr>
      <w:r w:rsidRPr="00D64E7C">
        <w:rPr>
          <w:color w:val="2E2E2E"/>
          <w:sz w:val="24"/>
          <w:szCs w:val="27"/>
        </w:rPr>
        <w:t>Information technology</w:t>
      </w:r>
    </w:p>
    <w:p w:rsidR="00F74D6D" w:rsidRPr="00D64E7C" w:rsidRDefault="00F74D6D" w:rsidP="00D64E7C">
      <w:pPr>
        <w:spacing w:before="100" w:beforeAutospacing="1" w:after="100" w:afterAutospacing="1" w:line="240" w:lineRule="auto"/>
        <w:jc w:val="both"/>
        <w:rPr>
          <w:color w:val="2E2E2E"/>
          <w:sz w:val="24"/>
          <w:szCs w:val="27"/>
        </w:rPr>
      </w:pPr>
      <w:r w:rsidRPr="00D64E7C">
        <w:rPr>
          <w:color w:val="2E2E2E"/>
          <w:sz w:val="24"/>
          <w:szCs w:val="27"/>
        </w:rPr>
        <w:t>Service</w:t>
      </w:r>
    </w:p>
    <w:p w:rsidR="00F74D6D" w:rsidRPr="00D64E7C" w:rsidRDefault="00F74D6D" w:rsidP="00D64E7C">
      <w:pPr>
        <w:spacing w:before="100" w:beforeAutospacing="1" w:after="100" w:afterAutospacing="1" w:line="240" w:lineRule="auto"/>
        <w:jc w:val="both"/>
        <w:rPr>
          <w:color w:val="2E2E2E"/>
          <w:sz w:val="24"/>
          <w:szCs w:val="27"/>
        </w:rPr>
      </w:pPr>
      <w:r w:rsidRPr="00D64E7C">
        <w:rPr>
          <w:color w:val="2E2E2E"/>
          <w:sz w:val="24"/>
          <w:szCs w:val="27"/>
        </w:rPr>
        <w:t>Business models</w:t>
      </w:r>
    </w:p>
    <w:p w:rsidR="00F74D6D" w:rsidRPr="00D64E7C" w:rsidRDefault="00F74D6D" w:rsidP="00D64E7C">
      <w:pPr>
        <w:spacing w:before="100" w:beforeAutospacing="1" w:after="100" w:afterAutospacing="1" w:line="240" w:lineRule="auto"/>
        <w:jc w:val="both"/>
        <w:rPr>
          <w:color w:val="2E2E2E"/>
          <w:sz w:val="24"/>
          <w:szCs w:val="27"/>
        </w:rPr>
      </w:pPr>
      <w:r w:rsidRPr="00D64E7C">
        <w:rPr>
          <w:color w:val="2E2E2E"/>
          <w:sz w:val="24"/>
          <w:szCs w:val="27"/>
        </w:rPr>
        <w:lastRenderedPageBreak/>
        <w:t>Markets</w:t>
      </w:r>
    </w:p>
    <w:p w:rsidR="00F74D6D" w:rsidRPr="00D64E7C" w:rsidRDefault="00F74D6D" w:rsidP="00D64E7C">
      <w:pPr>
        <w:spacing w:before="100" w:beforeAutospacing="1" w:after="100" w:afterAutospacing="1" w:line="240" w:lineRule="auto"/>
        <w:jc w:val="both"/>
        <w:rPr>
          <w:color w:val="2E2E2E"/>
          <w:sz w:val="24"/>
          <w:szCs w:val="27"/>
        </w:rPr>
      </w:pPr>
      <w:r w:rsidRPr="00D64E7C">
        <w:rPr>
          <w:color w:val="2E2E2E"/>
          <w:sz w:val="24"/>
          <w:szCs w:val="27"/>
        </w:rPr>
        <w:t>Consumer experience</w:t>
      </w:r>
    </w:p>
    <w:p w:rsidR="00F74D6D" w:rsidRPr="00D64E7C" w:rsidRDefault="00F74D6D" w:rsidP="00D64E7C">
      <w:pPr>
        <w:pStyle w:val="Ttulo2"/>
        <w:jc w:val="both"/>
        <w:rPr>
          <w:color w:val="505050"/>
          <w:sz w:val="32"/>
        </w:rPr>
      </w:pPr>
      <w:r w:rsidRPr="00D64E7C">
        <w:rPr>
          <w:color w:val="505050"/>
          <w:sz w:val="32"/>
        </w:rPr>
        <w:t>1. Introduction</w:t>
      </w:r>
    </w:p>
    <w:p w:rsidR="00F74D6D" w:rsidRPr="00D64E7C" w:rsidRDefault="00F74D6D" w:rsidP="00D64E7C">
      <w:pPr>
        <w:pStyle w:val="NormalWeb"/>
        <w:jc w:val="both"/>
        <w:rPr>
          <w:color w:val="2E2E2E"/>
          <w:szCs w:val="27"/>
          <w:lang w:val="en-GB"/>
        </w:rPr>
      </w:pPr>
      <w:r w:rsidRPr="00D64E7C">
        <w:rPr>
          <w:color w:val="2E2E2E"/>
          <w:szCs w:val="27"/>
          <w:lang w:val="en-GB"/>
        </w:rPr>
        <w:t>Digitization is the conversion of analog information in any form such as text, images, sound or physical attributes to a digital format so that the information can be processed, stored, and transmitted through digital circuits, devices, and networks. In simple, pragmatic terms, digitizing information makes it easier to store, access, and share and process (</w:t>
      </w:r>
      <w:bookmarkStart w:id="2" w:name="bbb0780"/>
      <w:r w:rsidRPr="00D64E7C">
        <w:rPr>
          <w:color w:val="2E2E2E"/>
          <w:szCs w:val="27"/>
        </w:rPr>
        <w:fldChar w:fldCharType="begin"/>
      </w:r>
      <w:r w:rsidRPr="00D64E7C">
        <w:rPr>
          <w:color w:val="2E2E2E"/>
          <w:szCs w:val="27"/>
          <w:lang w:val="en-GB"/>
        </w:rPr>
        <w:instrText xml:space="preserve"> HYPERLINK "https://www.sciencedirect.com/science/article/pii/S0167811615301890" \l "bb0780" </w:instrText>
      </w:r>
      <w:r w:rsidRPr="00D64E7C">
        <w:rPr>
          <w:color w:val="2E2E2E"/>
          <w:szCs w:val="27"/>
        </w:rPr>
        <w:fldChar w:fldCharType="separate"/>
      </w:r>
      <w:r w:rsidRPr="00D64E7C">
        <w:rPr>
          <w:rStyle w:val="Hipervnculo"/>
          <w:color w:val="0C7DBB"/>
          <w:szCs w:val="27"/>
          <w:lang w:val="en-GB"/>
        </w:rPr>
        <w:t>Tilson et al., 2010</w:t>
      </w:r>
      <w:r w:rsidRPr="00D64E7C">
        <w:rPr>
          <w:color w:val="2E2E2E"/>
          <w:szCs w:val="27"/>
        </w:rPr>
        <w:fldChar w:fldCharType="end"/>
      </w:r>
      <w:bookmarkEnd w:id="2"/>
      <w:r w:rsidRPr="00D64E7C">
        <w:rPr>
          <w:color w:val="2E2E2E"/>
          <w:szCs w:val="27"/>
          <w:lang w:val="en-GB"/>
        </w:rPr>
        <w:t>, </w:t>
      </w:r>
      <w:bookmarkStart w:id="3" w:name="bbb0885"/>
      <w:r w:rsidRPr="00D64E7C">
        <w:rPr>
          <w:color w:val="2E2E2E"/>
          <w:szCs w:val="27"/>
        </w:rPr>
        <w:fldChar w:fldCharType="begin"/>
      </w:r>
      <w:r w:rsidRPr="00D64E7C">
        <w:rPr>
          <w:color w:val="2E2E2E"/>
          <w:szCs w:val="27"/>
          <w:lang w:val="en-GB"/>
        </w:rPr>
        <w:instrText xml:space="preserve"> HYPERLINK "https://www.sciencedirect.com/science/article/pii/S0167811615301890" \l "bb0885" </w:instrText>
      </w:r>
      <w:r w:rsidRPr="00D64E7C">
        <w:rPr>
          <w:color w:val="2E2E2E"/>
          <w:szCs w:val="27"/>
        </w:rPr>
        <w:fldChar w:fldCharType="separate"/>
      </w:r>
      <w:r w:rsidRPr="00D64E7C">
        <w:rPr>
          <w:rStyle w:val="Hipervnculo"/>
          <w:color w:val="0C7DBB"/>
          <w:szCs w:val="27"/>
          <w:lang w:val="en-GB"/>
        </w:rPr>
        <w:t>Yoo et al., 2010</w:t>
      </w:r>
      <w:r w:rsidRPr="00D64E7C">
        <w:rPr>
          <w:color w:val="2E2E2E"/>
          <w:szCs w:val="27"/>
        </w:rPr>
        <w:fldChar w:fldCharType="end"/>
      </w:r>
      <w:r w:rsidRPr="00D64E7C">
        <w:rPr>
          <w:color w:val="2E2E2E"/>
          <w:szCs w:val="27"/>
          <w:lang w:val="en-GB"/>
        </w:rPr>
        <w:t>). As the world moves towards an era of Internet-of-Things, this paper argues that a technical process of converting previously static and unmovable information into a dynamic, transportable resource is creating disruption at a Schumpeterian level that is only just beginning. As a simple example, the cup on your desk holds information about its content, volume, color, and location. In an analog world, that information is only known to you as only you are able to see it. In a digital world, all information about that cup can potentially be ‘seen’ by anyone else. The ‘leak’ or ‘liquification’ of such information resources can create engagement and transactions not merely about the product function but also the state, action, and description of the product itself, together with the consumer interacting with it. We argue that such a technological ability that could render every physical object into a potential digital artefact will trigger limitless possibilities, both negative and positive, and could result in a fundamental transformation of institutions and other socio-technical structures.</w:t>
      </w:r>
    </w:p>
    <w:p w:rsidR="00F74D6D" w:rsidRPr="00D64E7C" w:rsidRDefault="00F74D6D" w:rsidP="00D64E7C">
      <w:pPr>
        <w:pStyle w:val="NormalWeb"/>
        <w:jc w:val="both"/>
        <w:rPr>
          <w:color w:val="2E2E2E"/>
          <w:szCs w:val="27"/>
          <w:lang w:val="en-GB"/>
        </w:rPr>
      </w:pPr>
      <w:r w:rsidRPr="00D64E7C">
        <w:rPr>
          <w:color w:val="2E2E2E"/>
          <w:szCs w:val="27"/>
          <w:lang w:val="en-GB"/>
        </w:rPr>
        <w:t>Wireless sensor technologies now allow objects to provide information about their environment, context, and location (e.g. </w:t>
      </w:r>
      <w:bookmarkStart w:id="4" w:name="bbb0020"/>
      <w:r w:rsidRPr="00D64E7C">
        <w:rPr>
          <w:color w:val="2E2E2E"/>
          <w:szCs w:val="27"/>
        </w:rPr>
        <w:fldChar w:fldCharType="begin"/>
      </w:r>
      <w:r w:rsidRPr="00D64E7C">
        <w:rPr>
          <w:color w:val="2E2E2E"/>
          <w:szCs w:val="27"/>
          <w:lang w:val="en-GB"/>
        </w:rPr>
        <w:instrText xml:space="preserve"> HYPERLINK "https://www.sciencedirect.com/science/article/pii/S0167811615301890" \l "bb0020" </w:instrText>
      </w:r>
      <w:r w:rsidRPr="00D64E7C">
        <w:rPr>
          <w:color w:val="2E2E2E"/>
          <w:szCs w:val="27"/>
        </w:rPr>
        <w:fldChar w:fldCharType="separate"/>
      </w:r>
      <w:r w:rsidRPr="00D64E7C">
        <w:rPr>
          <w:rStyle w:val="Hipervnculo"/>
          <w:color w:val="0C7DBB"/>
          <w:szCs w:val="27"/>
          <w:lang w:val="en-GB"/>
        </w:rPr>
        <w:t>Alemdar and Ersoy, 2010</w:t>
      </w:r>
      <w:r w:rsidRPr="00D64E7C">
        <w:rPr>
          <w:color w:val="2E2E2E"/>
          <w:szCs w:val="27"/>
        </w:rPr>
        <w:fldChar w:fldCharType="end"/>
      </w:r>
      <w:bookmarkEnd w:id="4"/>
      <w:r w:rsidRPr="00D64E7C">
        <w:rPr>
          <w:color w:val="2E2E2E"/>
          <w:szCs w:val="27"/>
          <w:lang w:val="en-GB"/>
        </w:rPr>
        <w:t>, </w:t>
      </w:r>
      <w:bookmarkStart w:id="5" w:name="bbb0665"/>
      <w:r w:rsidRPr="00D64E7C">
        <w:rPr>
          <w:color w:val="2E2E2E"/>
          <w:szCs w:val="27"/>
        </w:rPr>
        <w:fldChar w:fldCharType="begin"/>
      </w:r>
      <w:r w:rsidRPr="00D64E7C">
        <w:rPr>
          <w:color w:val="2E2E2E"/>
          <w:szCs w:val="27"/>
          <w:lang w:val="en-GB"/>
        </w:rPr>
        <w:instrText xml:space="preserve"> HYPERLINK "https://www.sciencedirect.com/science/article/pii/S0167811615301890" \l "bb0665" </w:instrText>
      </w:r>
      <w:r w:rsidRPr="00D64E7C">
        <w:rPr>
          <w:color w:val="2E2E2E"/>
          <w:szCs w:val="27"/>
        </w:rPr>
        <w:fldChar w:fldCharType="separate"/>
      </w:r>
      <w:r w:rsidRPr="00D64E7C">
        <w:rPr>
          <w:rStyle w:val="Hipervnculo"/>
          <w:color w:val="0C7DBB"/>
          <w:szCs w:val="27"/>
          <w:lang w:val="en-GB"/>
        </w:rPr>
        <w:t>Ruiz-Garcia et al., 2009</w:t>
      </w:r>
      <w:r w:rsidRPr="00D64E7C">
        <w:rPr>
          <w:color w:val="2E2E2E"/>
          <w:szCs w:val="27"/>
        </w:rPr>
        <w:fldChar w:fldCharType="end"/>
      </w:r>
      <w:bookmarkEnd w:id="5"/>
      <w:r w:rsidRPr="00D64E7C">
        <w:rPr>
          <w:color w:val="2E2E2E"/>
          <w:szCs w:val="27"/>
          <w:lang w:val="en-GB"/>
        </w:rPr>
        <w:t>); ‘smart’ technologies are touted as being able to allow everyday things to ‘think and interact’; e-textiles or smart textiles are fabrics that enable digital components and electronics to be embedded in them (e.g., </w:t>
      </w:r>
      <w:bookmarkStart w:id="6" w:name="bbb0755"/>
      <w:r w:rsidRPr="00D64E7C">
        <w:rPr>
          <w:color w:val="2E2E2E"/>
          <w:szCs w:val="27"/>
        </w:rPr>
        <w:fldChar w:fldCharType="begin"/>
      </w:r>
      <w:r w:rsidRPr="00D64E7C">
        <w:rPr>
          <w:color w:val="2E2E2E"/>
          <w:szCs w:val="27"/>
          <w:lang w:val="en-GB"/>
        </w:rPr>
        <w:instrText xml:space="preserve"> HYPERLINK "https://www.sciencedirect.com/science/article/pii/S0167811615301890" \l "bb0755" </w:instrText>
      </w:r>
      <w:r w:rsidRPr="00D64E7C">
        <w:rPr>
          <w:color w:val="2E2E2E"/>
          <w:szCs w:val="27"/>
        </w:rPr>
        <w:fldChar w:fldCharType="separate"/>
      </w:r>
      <w:r w:rsidRPr="00D64E7C">
        <w:rPr>
          <w:rStyle w:val="Hipervnculo"/>
          <w:color w:val="0C7DBB"/>
          <w:szCs w:val="27"/>
          <w:lang w:val="en-GB"/>
        </w:rPr>
        <w:t>Stoppa &amp; Chiolerio, 2014</w:t>
      </w:r>
      <w:r w:rsidRPr="00D64E7C">
        <w:rPr>
          <w:color w:val="2E2E2E"/>
          <w:szCs w:val="27"/>
        </w:rPr>
        <w:fldChar w:fldCharType="end"/>
      </w:r>
      <w:bookmarkEnd w:id="6"/>
      <w:r w:rsidRPr="00D64E7C">
        <w:rPr>
          <w:color w:val="2E2E2E"/>
          <w:szCs w:val="27"/>
          <w:lang w:val="en-GB"/>
        </w:rPr>
        <w:t>). Even old things could be potentially connected. Surfaces could be coated with conductive paint (e.g., </w:t>
      </w:r>
      <w:bookmarkStart w:id="7" w:name="bbb0420"/>
      <w:r w:rsidRPr="00D64E7C">
        <w:rPr>
          <w:color w:val="2E2E2E"/>
          <w:szCs w:val="27"/>
        </w:rPr>
        <w:fldChar w:fldCharType="begin"/>
      </w:r>
      <w:r w:rsidRPr="00D64E7C">
        <w:rPr>
          <w:color w:val="2E2E2E"/>
          <w:szCs w:val="27"/>
          <w:lang w:val="en-GB"/>
        </w:rPr>
        <w:instrText xml:space="preserve"> HYPERLINK "https://www.sciencedirect.com/science/article/pii/S0167811615301890" \l "bb0420" </w:instrText>
      </w:r>
      <w:r w:rsidRPr="00D64E7C">
        <w:rPr>
          <w:color w:val="2E2E2E"/>
          <w:szCs w:val="27"/>
        </w:rPr>
        <w:fldChar w:fldCharType="separate"/>
      </w:r>
      <w:r w:rsidRPr="00D64E7C">
        <w:rPr>
          <w:rStyle w:val="Hipervnculo"/>
          <w:color w:val="0C7DBB"/>
          <w:szCs w:val="27"/>
          <w:lang w:val="en-GB"/>
        </w:rPr>
        <w:t>Leong &amp; Chung, 2006</w:t>
      </w:r>
      <w:r w:rsidRPr="00D64E7C">
        <w:rPr>
          <w:color w:val="2E2E2E"/>
          <w:szCs w:val="27"/>
        </w:rPr>
        <w:fldChar w:fldCharType="end"/>
      </w:r>
      <w:bookmarkEnd w:id="7"/>
      <w:r w:rsidRPr="00D64E7C">
        <w:rPr>
          <w:color w:val="2E2E2E"/>
          <w:szCs w:val="27"/>
          <w:lang w:val="en-GB"/>
        </w:rPr>
        <w:t>); electronic polymers now allow for smart glass as the surface for mirrors (</w:t>
      </w:r>
      <w:bookmarkStart w:id="8" w:name="bbb0155"/>
      <w:r w:rsidRPr="00D64E7C">
        <w:rPr>
          <w:color w:val="2E2E2E"/>
          <w:szCs w:val="27"/>
        </w:rPr>
        <w:fldChar w:fldCharType="begin"/>
      </w:r>
      <w:r w:rsidRPr="00D64E7C">
        <w:rPr>
          <w:color w:val="2E2E2E"/>
          <w:szCs w:val="27"/>
          <w:lang w:val="en-GB"/>
        </w:rPr>
        <w:instrText xml:space="preserve"> HYPERLINK "https://www.sciencedirect.com/science/article/pii/S0167811615301890" \l "bb0155" </w:instrText>
      </w:r>
      <w:r w:rsidRPr="00D64E7C">
        <w:rPr>
          <w:color w:val="2E2E2E"/>
          <w:szCs w:val="27"/>
        </w:rPr>
        <w:fldChar w:fldCharType="separate"/>
      </w:r>
      <w:r w:rsidRPr="00D64E7C">
        <w:rPr>
          <w:rStyle w:val="Hipervnculo"/>
          <w:color w:val="0C7DBB"/>
          <w:szCs w:val="27"/>
          <w:lang w:val="en-GB"/>
        </w:rPr>
        <w:t>Carpi and De Rossi, 2005</w:t>
      </w:r>
      <w:r w:rsidRPr="00D64E7C">
        <w:rPr>
          <w:color w:val="2E2E2E"/>
          <w:szCs w:val="27"/>
        </w:rPr>
        <w:fldChar w:fldCharType="end"/>
      </w:r>
      <w:bookmarkEnd w:id="8"/>
      <w:r w:rsidRPr="00D64E7C">
        <w:rPr>
          <w:color w:val="2E2E2E"/>
          <w:szCs w:val="27"/>
          <w:lang w:val="en-GB"/>
        </w:rPr>
        <w:t>, </w:t>
      </w:r>
      <w:bookmarkStart w:id="9" w:name="bbb0450"/>
      <w:r w:rsidRPr="00D64E7C">
        <w:rPr>
          <w:color w:val="2E2E2E"/>
          <w:szCs w:val="27"/>
        </w:rPr>
        <w:fldChar w:fldCharType="begin"/>
      </w:r>
      <w:r w:rsidRPr="00D64E7C">
        <w:rPr>
          <w:color w:val="2E2E2E"/>
          <w:szCs w:val="27"/>
          <w:lang w:val="en-GB"/>
        </w:rPr>
        <w:instrText xml:space="preserve"> HYPERLINK "https://www.sciencedirect.com/science/article/pii/S0167811615301890" \l "bb0450" </w:instrText>
      </w:r>
      <w:r w:rsidRPr="00D64E7C">
        <w:rPr>
          <w:color w:val="2E2E2E"/>
          <w:szCs w:val="27"/>
        </w:rPr>
        <w:fldChar w:fldCharType="separate"/>
      </w:r>
      <w:r w:rsidRPr="00D64E7C">
        <w:rPr>
          <w:rStyle w:val="Hipervnculo"/>
          <w:color w:val="0C7DBB"/>
          <w:szCs w:val="27"/>
          <w:lang w:val="en-GB"/>
        </w:rPr>
        <w:t>MacDiarmid, 2001</w:t>
      </w:r>
      <w:r w:rsidRPr="00D64E7C">
        <w:rPr>
          <w:color w:val="2E2E2E"/>
          <w:szCs w:val="27"/>
        </w:rPr>
        <w:fldChar w:fldCharType="end"/>
      </w:r>
      <w:bookmarkEnd w:id="9"/>
      <w:r w:rsidRPr="00D64E7C">
        <w:rPr>
          <w:color w:val="2E2E2E"/>
          <w:szCs w:val="27"/>
          <w:lang w:val="en-GB"/>
        </w:rPr>
        <w:t>); plastic electronics enable circuits to be produced at relatively low cost by printing electronic materials onto any surface, whether rigid or flexible (</w:t>
      </w:r>
      <w:bookmarkStart w:id="10" w:name="bbb0375"/>
      <w:r w:rsidRPr="00D64E7C">
        <w:rPr>
          <w:color w:val="2E2E2E"/>
          <w:szCs w:val="27"/>
        </w:rPr>
        <w:fldChar w:fldCharType="begin"/>
      </w:r>
      <w:r w:rsidRPr="00D64E7C">
        <w:rPr>
          <w:color w:val="2E2E2E"/>
          <w:szCs w:val="27"/>
          <w:lang w:val="en-GB"/>
        </w:rPr>
        <w:instrText xml:space="preserve"> HYPERLINK "https://www.sciencedirect.com/science/article/pii/S0167811615301890" \l "bb0375" </w:instrText>
      </w:r>
      <w:r w:rsidRPr="00D64E7C">
        <w:rPr>
          <w:color w:val="2E2E2E"/>
          <w:szCs w:val="27"/>
        </w:rPr>
        <w:fldChar w:fldCharType="separate"/>
      </w:r>
      <w:r w:rsidRPr="00D64E7C">
        <w:rPr>
          <w:rStyle w:val="Hipervnculo"/>
          <w:color w:val="0C7DBB"/>
          <w:szCs w:val="27"/>
          <w:lang w:val="en-GB"/>
        </w:rPr>
        <w:t>Kaltenbrunner et al., 2013</w:t>
      </w:r>
      <w:r w:rsidRPr="00D64E7C">
        <w:rPr>
          <w:color w:val="2E2E2E"/>
          <w:szCs w:val="27"/>
        </w:rPr>
        <w:fldChar w:fldCharType="end"/>
      </w:r>
      <w:bookmarkEnd w:id="10"/>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With nanotechnology and energy-scavenging technologies packing more processing power into less space, the potential to connect everything old and new for innovation and economic growth has sent the digital world into a creative tizzy. The term ‘Internet-of-Things’ (IoT) coined by Kevin Ashton, a technologist and pioneer in the Auto-ID world, has started to gain traction, and industry is beginning to wake up to the possibility of every object being part of the Internet, whatever the business proposition might be. The Internet and the physical world are about to experience an epic collision.</w:t>
      </w:r>
    </w:p>
    <w:p w:rsidR="00F74D6D" w:rsidRPr="00D64E7C" w:rsidRDefault="00F74D6D" w:rsidP="00D64E7C">
      <w:pPr>
        <w:pStyle w:val="NormalWeb"/>
        <w:jc w:val="both"/>
        <w:rPr>
          <w:color w:val="2E2E2E"/>
          <w:szCs w:val="27"/>
          <w:lang w:val="en-GB"/>
        </w:rPr>
      </w:pPr>
      <w:r w:rsidRPr="00D64E7C">
        <w:rPr>
          <w:color w:val="2E2E2E"/>
          <w:szCs w:val="27"/>
          <w:lang w:val="en-GB"/>
        </w:rPr>
        <w:t>The objective of this paper is to first, review and present four conceptualizations of IoT. These conceptualizations are developed from the following theoretical constructs: liquification and density of information resources (</w:t>
      </w:r>
      <w:bookmarkStart w:id="11" w:name="bbb0565"/>
      <w:r w:rsidRPr="00D64E7C">
        <w:rPr>
          <w:color w:val="2E2E2E"/>
          <w:szCs w:val="27"/>
        </w:rPr>
        <w:fldChar w:fldCharType="begin"/>
      </w:r>
      <w:r w:rsidRPr="00D64E7C">
        <w:rPr>
          <w:color w:val="2E2E2E"/>
          <w:szCs w:val="27"/>
          <w:lang w:val="en-GB"/>
        </w:rPr>
        <w:instrText xml:space="preserve"> HYPERLINK "https://www.sciencedirect.com/science/article/pii/S0167811615301890" \l "bb0565" </w:instrText>
      </w:r>
      <w:r w:rsidRPr="00D64E7C">
        <w:rPr>
          <w:color w:val="2E2E2E"/>
          <w:szCs w:val="27"/>
        </w:rPr>
        <w:fldChar w:fldCharType="separate"/>
      </w:r>
      <w:r w:rsidRPr="00D64E7C">
        <w:rPr>
          <w:rStyle w:val="Hipervnculo"/>
          <w:color w:val="0C7DBB"/>
          <w:szCs w:val="27"/>
          <w:lang w:val="en-GB"/>
        </w:rPr>
        <w:t>Normann, 2001</w:t>
      </w:r>
      <w:r w:rsidRPr="00D64E7C">
        <w:rPr>
          <w:color w:val="2E2E2E"/>
          <w:szCs w:val="27"/>
        </w:rPr>
        <w:fldChar w:fldCharType="end"/>
      </w:r>
      <w:r w:rsidRPr="00D64E7C">
        <w:rPr>
          <w:color w:val="2E2E2E"/>
          <w:szCs w:val="27"/>
          <w:lang w:val="en-GB"/>
        </w:rPr>
        <w:t>); digital materiality (</w:t>
      </w:r>
      <w:bookmarkStart w:id="12" w:name="bbb0880"/>
      <w:r w:rsidRPr="00D64E7C">
        <w:rPr>
          <w:color w:val="2E2E2E"/>
          <w:szCs w:val="27"/>
        </w:rPr>
        <w:fldChar w:fldCharType="begin"/>
      </w:r>
      <w:r w:rsidRPr="00D64E7C">
        <w:rPr>
          <w:color w:val="2E2E2E"/>
          <w:szCs w:val="27"/>
          <w:lang w:val="en-GB"/>
        </w:rPr>
        <w:instrText xml:space="preserve"> HYPERLINK "https://www.sciencedirect.com/science/article/pii/S0167811615301890" \l "bb0880" </w:instrText>
      </w:r>
      <w:r w:rsidRPr="00D64E7C">
        <w:rPr>
          <w:color w:val="2E2E2E"/>
          <w:szCs w:val="27"/>
        </w:rPr>
        <w:fldChar w:fldCharType="separate"/>
      </w:r>
      <w:r w:rsidRPr="00D64E7C">
        <w:rPr>
          <w:rStyle w:val="Hipervnculo"/>
          <w:color w:val="0C7DBB"/>
          <w:szCs w:val="27"/>
          <w:lang w:val="en-GB"/>
        </w:rPr>
        <w:t>Yoo, Boland Jr, Lyytinen, &amp; Majchrzak, 2012</w:t>
      </w:r>
      <w:r w:rsidRPr="00D64E7C">
        <w:rPr>
          <w:color w:val="2E2E2E"/>
          <w:szCs w:val="27"/>
        </w:rPr>
        <w:fldChar w:fldCharType="end"/>
      </w:r>
      <w:r w:rsidRPr="00D64E7C">
        <w:rPr>
          <w:color w:val="2E2E2E"/>
          <w:szCs w:val="27"/>
          <w:lang w:val="en-GB"/>
        </w:rPr>
        <w:t>); assemblage (</w:t>
      </w:r>
      <w:bookmarkStart w:id="13" w:name="bbb0340"/>
      <w:r w:rsidRPr="00D64E7C">
        <w:rPr>
          <w:color w:val="2E2E2E"/>
          <w:szCs w:val="27"/>
        </w:rPr>
        <w:fldChar w:fldCharType="begin"/>
      </w:r>
      <w:r w:rsidRPr="00D64E7C">
        <w:rPr>
          <w:color w:val="2E2E2E"/>
          <w:szCs w:val="27"/>
          <w:lang w:val="en-GB"/>
        </w:rPr>
        <w:instrText xml:space="preserve"> HYPERLINK "https://www.sciencedirect.com/science/article/pii/S0167811615301890" \l "bb0340" </w:instrText>
      </w:r>
      <w:r w:rsidRPr="00D64E7C">
        <w:rPr>
          <w:color w:val="2E2E2E"/>
          <w:szCs w:val="27"/>
        </w:rPr>
        <w:fldChar w:fldCharType="separate"/>
      </w:r>
      <w:r w:rsidRPr="00D64E7C">
        <w:rPr>
          <w:rStyle w:val="Hipervnculo"/>
          <w:color w:val="0C7DBB"/>
          <w:szCs w:val="27"/>
          <w:lang w:val="en-GB"/>
        </w:rPr>
        <w:t>Hoffman &amp; Novak, 2015</w:t>
      </w:r>
      <w:r w:rsidRPr="00D64E7C">
        <w:rPr>
          <w:color w:val="2E2E2E"/>
          <w:szCs w:val="27"/>
        </w:rPr>
        <w:fldChar w:fldCharType="end"/>
      </w:r>
      <w:r w:rsidRPr="00D64E7C">
        <w:rPr>
          <w:color w:val="2E2E2E"/>
          <w:szCs w:val="27"/>
          <w:lang w:val="en-GB"/>
        </w:rPr>
        <w:t>) and service systems (</w:t>
      </w:r>
      <w:bookmarkStart w:id="14" w:name="bbb0920"/>
      <w:r w:rsidRPr="00D64E7C">
        <w:rPr>
          <w:color w:val="2E2E2E"/>
          <w:szCs w:val="27"/>
        </w:rPr>
        <w:fldChar w:fldCharType="begin"/>
      </w:r>
      <w:r w:rsidRPr="00D64E7C">
        <w:rPr>
          <w:color w:val="2E2E2E"/>
          <w:szCs w:val="27"/>
          <w:lang w:val="en-GB"/>
        </w:rPr>
        <w:instrText xml:space="preserve"> HYPERLINK "https://www.sciencedirect.com/science/article/pii/S0167811615301890" \l "bb0920" </w:instrText>
      </w:r>
      <w:r w:rsidRPr="00D64E7C">
        <w:rPr>
          <w:color w:val="2E2E2E"/>
          <w:szCs w:val="27"/>
        </w:rPr>
        <w:fldChar w:fldCharType="separate"/>
      </w:r>
      <w:r w:rsidRPr="00D64E7C">
        <w:rPr>
          <w:rStyle w:val="Hipervnculo"/>
          <w:color w:val="0C7DBB"/>
          <w:szCs w:val="27"/>
          <w:lang w:val="en-GB"/>
        </w:rPr>
        <w:t>Ng, 2010</w:t>
      </w:r>
      <w:r w:rsidRPr="00D64E7C">
        <w:rPr>
          <w:color w:val="2E2E2E"/>
          <w:szCs w:val="27"/>
        </w:rPr>
        <w:fldChar w:fldCharType="end"/>
      </w:r>
      <w:r w:rsidRPr="00D64E7C">
        <w:rPr>
          <w:color w:val="2E2E2E"/>
          <w:szCs w:val="27"/>
          <w:lang w:val="en-GB"/>
        </w:rPr>
        <w:t>), and modularity and transaction network (</w:t>
      </w:r>
      <w:bookmarkStart w:id="15" w:name="bbb0065"/>
      <w:r w:rsidRPr="00D64E7C">
        <w:rPr>
          <w:color w:val="2E2E2E"/>
          <w:szCs w:val="27"/>
        </w:rPr>
        <w:fldChar w:fldCharType="begin"/>
      </w:r>
      <w:r w:rsidRPr="00D64E7C">
        <w:rPr>
          <w:color w:val="2E2E2E"/>
          <w:szCs w:val="27"/>
          <w:lang w:val="en-GB"/>
        </w:rPr>
        <w:instrText xml:space="preserve"> HYPERLINK "https://www.sciencedirect.com/science/article/pii/S0167811615301890" \l "bb0065" </w:instrText>
      </w:r>
      <w:r w:rsidRPr="00D64E7C">
        <w:rPr>
          <w:color w:val="2E2E2E"/>
          <w:szCs w:val="27"/>
        </w:rPr>
        <w:fldChar w:fldCharType="separate"/>
      </w:r>
      <w:r w:rsidRPr="00D64E7C">
        <w:rPr>
          <w:rStyle w:val="Hipervnculo"/>
          <w:color w:val="0C7DBB"/>
          <w:szCs w:val="27"/>
          <w:lang w:val="en-GB"/>
        </w:rPr>
        <w:t>Baldwin, 2008</w:t>
      </w:r>
      <w:r w:rsidRPr="00D64E7C">
        <w:rPr>
          <w:color w:val="2E2E2E"/>
          <w:szCs w:val="27"/>
        </w:rPr>
        <w:fldChar w:fldCharType="end"/>
      </w:r>
      <w:r w:rsidRPr="00D64E7C">
        <w:rPr>
          <w:color w:val="2E2E2E"/>
          <w:szCs w:val="27"/>
          <w:lang w:val="en-GB"/>
        </w:rPr>
        <w:t>). To be clear, by referring to Marketing, we mean Marketing as defined by the activity, the set of institution</w:t>
      </w:r>
      <w:bookmarkStart w:id="16" w:name="_GoBack"/>
      <w:bookmarkEnd w:id="16"/>
      <w:r w:rsidRPr="00D64E7C">
        <w:rPr>
          <w:color w:val="2E2E2E"/>
          <w:szCs w:val="27"/>
          <w:lang w:val="en-GB"/>
        </w:rPr>
        <w:t xml:space="preserve">s, and the processes for “creating, communicating, delivering, and </w:t>
      </w:r>
      <w:r w:rsidRPr="00D64E7C">
        <w:rPr>
          <w:color w:val="2E2E2E"/>
          <w:szCs w:val="27"/>
          <w:lang w:val="en-GB"/>
        </w:rPr>
        <w:lastRenderedPageBreak/>
        <w:t>exchanging offerings that have value for customers, clients, partners, and society at large” (AMA definition, </w:t>
      </w:r>
      <w:bookmarkStart w:id="17" w:name="bbb0385"/>
      <w:r w:rsidRPr="00D64E7C">
        <w:rPr>
          <w:color w:val="2E2E2E"/>
          <w:szCs w:val="27"/>
        </w:rPr>
        <w:fldChar w:fldCharType="begin"/>
      </w:r>
      <w:r w:rsidRPr="00D64E7C">
        <w:rPr>
          <w:color w:val="2E2E2E"/>
          <w:szCs w:val="27"/>
          <w:lang w:val="en-GB"/>
        </w:rPr>
        <w:instrText xml:space="preserve"> HYPERLINK "https://www.sciencedirect.com/science/article/pii/S0167811615301890" \l "bb0385" </w:instrText>
      </w:r>
      <w:r w:rsidRPr="00D64E7C">
        <w:rPr>
          <w:color w:val="2E2E2E"/>
          <w:szCs w:val="27"/>
        </w:rPr>
        <w:fldChar w:fldCharType="separate"/>
      </w:r>
      <w:r w:rsidRPr="00D64E7C">
        <w:rPr>
          <w:rStyle w:val="Hipervnculo"/>
          <w:color w:val="0C7DBB"/>
          <w:szCs w:val="27"/>
          <w:lang w:val="en-GB"/>
        </w:rPr>
        <w:t>Keefe, 2008</w:t>
      </w:r>
      <w:r w:rsidRPr="00D64E7C">
        <w:rPr>
          <w:color w:val="2E2E2E"/>
          <w:szCs w:val="27"/>
        </w:rPr>
        <w:fldChar w:fldCharType="end"/>
      </w:r>
      <w:bookmarkEnd w:id="17"/>
      <w:r w:rsidRPr="00D64E7C">
        <w:rPr>
          <w:color w:val="2E2E2E"/>
          <w:szCs w:val="27"/>
          <w:lang w:val="en-GB"/>
        </w:rPr>
        <w:t>). Our paper presents the conceptualizations and implications of IoT and draw the connections back to the principles of Marketing and the research conducted as we have known them for more than 50 years, arguing the impact an era of IoT would cause. In proposing the research priorities, we also integrate with literature from information systems, design and innovation, data science, cybersecurity, as well as organizational studies and strategy. By doing so, we hope to create a step change in expanding the knowledge base of Marketing and persuade researchers to actively engage in interdisciplinary IoT research.</w:t>
      </w:r>
    </w:p>
    <w:p w:rsidR="00F74D6D" w:rsidRPr="00D64E7C" w:rsidRDefault="00F74D6D" w:rsidP="00D64E7C">
      <w:pPr>
        <w:pStyle w:val="Ttulo2"/>
        <w:jc w:val="both"/>
        <w:rPr>
          <w:color w:val="505050"/>
          <w:sz w:val="32"/>
          <w:lang w:val="en-GB"/>
        </w:rPr>
      </w:pPr>
      <w:r w:rsidRPr="00D64E7C">
        <w:rPr>
          <w:color w:val="505050"/>
          <w:sz w:val="32"/>
          <w:lang w:val="en-GB"/>
        </w:rPr>
        <w:t>2. Conceptualizations of the Internet-of-Things</w:t>
      </w:r>
    </w:p>
    <w:p w:rsidR="00F74D6D" w:rsidRPr="00D64E7C" w:rsidRDefault="00F74D6D" w:rsidP="00D64E7C">
      <w:pPr>
        <w:pStyle w:val="NormalWeb"/>
        <w:jc w:val="both"/>
        <w:rPr>
          <w:color w:val="2E2E2E"/>
          <w:szCs w:val="27"/>
          <w:lang w:val="en-GB"/>
        </w:rPr>
      </w:pPr>
      <w:r w:rsidRPr="00D64E7C">
        <w:rPr>
          <w:color w:val="2E2E2E"/>
          <w:szCs w:val="27"/>
          <w:lang w:val="en-GB"/>
        </w:rPr>
        <w:t>The term ‘Internet-of-Things (IoT)’ was first introduced by Kevin Ashton to describe how IoT can be created by “adding radio-frequency identification and other sensors to everyday objects” (</w:t>
      </w:r>
      <w:bookmarkStart w:id="18" w:name="bbb0055"/>
      <w:r w:rsidRPr="00D64E7C">
        <w:rPr>
          <w:color w:val="2E2E2E"/>
          <w:szCs w:val="27"/>
        </w:rPr>
        <w:fldChar w:fldCharType="begin"/>
      </w:r>
      <w:r w:rsidRPr="00D64E7C">
        <w:rPr>
          <w:color w:val="2E2E2E"/>
          <w:szCs w:val="27"/>
          <w:lang w:val="en-GB"/>
        </w:rPr>
        <w:instrText xml:space="preserve"> HYPERLINK "https://www.sciencedirect.com/science/article/pii/S0167811615301890" \l "bb0055" </w:instrText>
      </w:r>
      <w:r w:rsidRPr="00D64E7C">
        <w:rPr>
          <w:color w:val="2E2E2E"/>
          <w:szCs w:val="27"/>
        </w:rPr>
        <w:fldChar w:fldCharType="separate"/>
      </w:r>
      <w:r w:rsidRPr="00D64E7C">
        <w:rPr>
          <w:rStyle w:val="Hipervnculo"/>
          <w:color w:val="0C7DBB"/>
          <w:szCs w:val="27"/>
          <w:lang w:val="en-GB"/>
        </w:rPr>
        <w:t>Ashton, 2009</w:t>
      </w:r>
      <w:r w:rsidRPr="00D64E7C">
        <w:rPr>
          <w:color w:val="2E2E2E"/>
          <w:szCs w:val="27"/>
        </w:rPr>
        <w:fldChar w:fldCharType="end"/>
      </w:r>
      <w:bookmarkEnd w:id="18"/>
      <w:r w:rsidRPr="00D64E7C">
        <w:rPr>
          <w:color w:val="2E2E2E"/>
          <w:szCs w:val="27"/>
          <w:lang w:val="en-GB"/>
        </w:rPr>
        <w:t>). Over time, the term has evolved into one that describes the IoT as a network of entities that are connected through any form of sensor, enabling these entities, which we term as </w:t>
      </w:r>
      <w:r w:rsidRPr="00D64E7C">
        <w:rPr>
          <w:rStyle w:val="nfasis"/>
          <w:color w:val="2E2E2E"/>
          <w:szCs w:val="27"/>
          <w:lang w:val="en-GB"/>
        </w:rPr>
        <w:t>Internet-connected constituents</w:t>
      </w:r>
      <w:r w:rsidRPr="00D64E7C">
        <w:rPr>
          <w:color w:val="2E2E2E"/>
          <w:szCs w:val="27"/>
          <w:lang w:val="en-GB"/>
        </w:rPr>
        <w:t>, to be located, identified, and even operated upon.</w:t>
      </w:r>
    </w:p>
    <w:p w:rsidR="00F74D6D" w:rsidRPr="00D64E7C" w:rsidRDefault="00F74D6D" w:rsidP="00D64E7C">
      <w:pPr>
        <w:pStyle w:val="NormalWeb"/>
        <w:jc w:val="both"/>
        <w:rPr>
          <w:color w:val="2E2E2E"/>
          <w:szCs w:val="27"/>
          <w:lang w:val="en-GB"/>
        </w:rPr>
      </w:pPr>
      <w:r w:rsidRPr="00D64E7C">
        <w:rPr>
          <w:color w:val="2E2E2E"/>
          <w:szCs w:val="27"/>
          <w:lang w:val="en-GB"/>
        </w:rPr>
        <w:t>In the next section, we review four useful conceptualizations of IoT characteristics from various literature across the disciplines of strategy, operations management/manufacturing, systems theory, and information systems.</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t>2.1. Internet-of-Things as liquification and density of information resources</w:t>
      </w:r>
    </w:p>
    <w:p w:rsidR="00F74D6D" w:rsidRPr="00D64E7C" w:rsidRDefault="00F74D6D" w:rsidP="00D64E7C">
      <w:pPr>
        <w:pStyle w:val="NormalWeb"/>
        <w:jc w:val="both"/>
        <w:rPr>
          <w:color w:val="2E2E2E"/>
          <w:szCs w:val="27"/>
          <w:lang w:val="en-GB"/>
        </w:rPr>
      </w:pPr>
      <w:r w:rsidRPr="00D64E7C">
        <w:rPr>
          <w:color w:val="2E2E2E"/>
          <w:szCs w:val="27"/>
          <w:lang w:val="en-GB"/>
        </w:rPr>
        <w:t>One characteristic of the IoT is closely related to the notion of density of information resources. Density refers to “the best combination of resources [that] is mobilized for a particular situation — e.g. for a customer at a given time in a given place — independent of location, to create the optimal value/cost result” (</w:t>
      </w:r>
      <w:bookmarkStart w:id="19" w:name="bbb0485"/>
      <w:r w:rsidRPr="00D64E7C">
        <w:rPr>
          <w:color w:val="2E2E2E"/>
          <w:szCs w:val="27"/>
        </w:rPr>
        <w:fldChar w:fldCharType="begin"/>
      </w:r>
      <w:r w:rsidRPr="00D64E7C">
        <w:rPr>
          <w:color w:val="2E2E2E"/>
          <w:szCs w:val="27"/>
          <w:lang w:val="en-GB"/>
        </w:rPr>
        <w:instrText xml:space="preserve"> HYPERLINK "https://www.sciencedirect.com/science/article/pii/S0167811615301890" \l "bb0485" </w:instrText>
      </w:r>
      <w:r w:rsidRPr="00D64E7C">
        <w:rPr>
          <w:color w:val="2E2E2E"/>
          <w:szCs w:val="27"/>
        </w:rPr>
        <w:fldChar w:fldCharType="separate"/>
      </w:r>
      <w:r w:rsidRPr="00D64E7C">
        <w:rPr>
          <w:rStyle w:val="Hipervnculo"/>
          <w:color w:val="0C7DBB"/>
          <w:szCs w:val="27"/>
          <w:lang w:val="en-GB"/>
        </w:rPr>
        <w:t>Michel et al., 2008</w:t>
      </w:r>
      <w:r w:rsidRPr="00D64E7C">
        <w:rPr>
          <w:color w:val="2E2E2E"/>
          <w:szCs w:val="27"/>
        </w:rPr>
        <w:fldChar w:fldCharType="end"/>
      </w:r>
      <w:r w:rsidRPr="00D64E7C">
        <w:rPr>
          <w:color w:val="2E2E2E"/>
          <w:szCs w:val="27"/>
          <w:lang w:val="en-GB"/>
        </w:rPr>
        <w:t>, </w:t>
      </w:r>
      <w:hyperlink r:id="rId9" w:anchor="bb0565" w:history="1">
        <w:r w:rsidRPr="00D64E7C">
          <w:rPr>
            <w:rStyle w:val="Hipervnculo"/>
            <w:color w:val="0C7DBB"/>
            <w:szCs w:val="27"/>
            <w:lang w:val="en-GB"/>
          </w:rPr>
          <w:t>Normann, 2001</w:t>
        </w:r>
      </w:hyperlink>
      <w:r w:rsidRPr="00D64E7C">
        <w:rPr>
          <w:color w:val="2E2E2E"/>
          <w:szCs w:val="27"/>
          <w:lang w:val="en-GB"/>
        </w:rPr>
        <w:t>). The density of information resources is crucial for achieving resource density. Previously, disparate information sets could be attained at different times and put together through organizational or consumption processes. The process of liquification and transportation of the information resource across space and time that is contextually relevant could enhance density of information resources (</w:t>
      </w:r>
      <w:hyperlink r:id="rId10" w:anchor="bb0485" w:history="1">
        <w:r w:rsidRPr="00D64E7C">
          <w:rPr>
            <w:rStyle w:val="Hipervnculo"/>
            <w:color w:val="0C7DBB"/>
            <w:szCs w:val="27"/>
            <w:lang w:val="en-GB"/>
          </w:rPr>
          <w:t>Michel et al., 2008</w:t>
        </w:r>
      </w:hyperlink>
      <w:r w:rsidRPr="00D64E7C">
        <w:rPr>
          <w:color w:val="2E2E2E"/>
          <w:szCs w:val="27"/>
          <w:lang w:val="en-GB"/>
        </w:rPr>
        <w:t>, </w:t>
      </w:r>
      <w:hyperlink r:id="rId11" w:anchor="bb0565" w:history="1">
        <w:r w:rsidRPr="00D64E7C">
          <w:rPr>
            <w:rStyle w:val="Hipervnculo"/>
            <w:color w:val="0C7DBB"/>
            <w:szCs w:val="27"/>
            <w:lang w:val="en-GB"/>
          </w:rPr>
          <w:t>Normann, 2001</w:t>
        </w:r>
      </w:hyperlink>
      <w:r w:rsidRPr="00D64E7C">
        <w:rPr>
          <w:color w:val="2E2E2E"/>
          <w:szCs w:val="27"/>
          <w:lang w:val="en-GB"/>
        </w:rPr>
        <w:t>). For </w:t>
      </w:r>
      <w:hyperlink r:id="rId12" w:anchor="bb0565" w:history="1">
        <w:r w:rsidRPr="00D64E7C">
          <w:rPr>
            <w:rStyle w:val="Hipervnculo"/>
            <w:color w:val="0C7DBB"/>
            <w:szCs w:val="27"/>
            <w:lang w:val="en-GB"/>
          </w:rPr>
          <w:t>Normann (2001)</w:t>
        </w:r>
      </w:hyperlink>
      <w:r w:rsidRPr="00D64E7C">
        <w:rPr>
          <w:color w:val="2E2E2E"/>
          <w:szCs w:val="27"/>
          <w:lang w:val="en-GB"/>
        </w:rPr>
        <w:t>, liquification refers to the separation of information from the physical objects, allowing the information to be easily moved about and re-manifested in many different ways (</w:t>
      </w:r>
      <w:hyperlink r:id="rId13" w:anchor="bb0485" w:history="1">
        <w:r w:rsidRPr="00D64E7C">
          <w:rPr>
            <w:rStyle w:val="Hipervnculo"/>
            <w:color w:val="0C7DBB"/>
            <w:szCs w:val="27"/>
            <w:lang w:val="en-GB"/>
          </w:rPr>
          <w:t>Michel et al., 2008</w:t>
        </w:r>
      </w:hyperlink>
      <w:bookmarkEnd w:id="19"/>
      <w:r w:rsidRPr="00D64E7C">
        <w:rPr>
          <w:color w:val="2E2E2E"/>
          <w:szCs w:val="27"/>
          <w:lang w:val="en-GB"/>
        </w:rPr>
        <w:t>). Liquification entails the transformation of a physical object's underlying information, description, or definition into information resources (</w:t>
      </w:r>
      <w:bookmarkStart w:id="20" w:name="bbb0440"/>
      <w:r w:rsidRPr="00D64E7C">
        <w:rPr>
          <w:color w:val="2E2E2E"/>
          <w:szCs w:val="27"/>
        </w:rPr>
        <w:fldChar w:fldCharType="begin"/>
      </w:r>
      <w:r w:rsidRPr="00D64E7C">
        <w:rPr>
          <w:color w:val="2E2E2E"/>
          <w:szCs w:val="27"/>
          <w:lang w:val="en-GB"/>
        </w:rPr>
        <w:instrText xml:space="preserve"> HYPERLINK "https://www.sciencedirect.com/science/article/pii/S0167811615301890" \l "bb0440" </w:instrText>
      </w:r>
      <w:r w:rsidRPr="00D64E7C">
        <w:rPr>
          <w:color w:val="2E2E2E"/>
          <w:szCs w:val="27"/>
        </w:rPr>
        <w:fldChar w:fldCharType="separate"/>
      </w:r>
      <w:r w:rsidRPr="00D64E7C">
        <w:rPr>
          <w:rStyle w:val="Hipervnculo"/>
          <w:color w:val="0C7DBB"/>
          <w:szCs w:val="27"/>
          <w:lang w:val="en-GB"/>
        </w:rPr>
        <w:t>Lusch &amp; Nambisan, 2015</w:t>
      </w:r>
      <w:r w:rsidRPr="00D64E7C">
        <w:rPr>
          <w:color w:val="2E2E2E"/>
          <w:szCs w:val="27"/>
        </w:rPr>
        <w:fldChar w:fldCharType="end"/>
      </w:r>
      <w:bookmarkEnd w:id="20"/>
      <w:r w:rsidRPr="00D64E7C">
        <w:rPr>
          <w:color w:val="2E2E2E"/>
          <w:szCs w:val="27"/>
          <w:lang w:val="en-GB"/>
        </w:rPr>
        <w:t>). Liquification of the physical is able to generate a combination of disparate information resources and arrive at a relevant context almost instantly in some cases, achieving what is known as maximum density, where the best combination of resources is mobilized for a particular context (</w:t>
      </w:r>
      <w:bookmarkStart w:id="21" w:name="bbb0445"/>
      <w:r w:rsidRPr="00D64E7C">
        <w:rPr>
          <w:color w:val="2E2E2E"/>
          <w:szCs w:val="27"/>
        </w:rPr>
        <w:fldChar w:fldCharType="begin"/>
      </w:r>
      <w:r w:rsidRPr="00D64E7C">
        <w:rPr>
          <w:color w:val="2E2E2E"/>
          <w:szCs w:val="27"/>
          <w:lang w:val="en-GB"/>
        </w:rPr>
        <w:instrText xml:space="preserve"> HYPERLINK "https://www.sciencedirect.com/science/article/pii/S0167811615301890" \l "bb0445" </w:instrText>
      </w:r>
      <w:r w:rsidRPr="00D64E7C">
        <w:rPr>
          <w:color w:val="2E2E2E"/>
          <w:szCs w:val="27"/>
        </w:rPr>
        <w:fldChar w:fldCharType="separate"/>
      </w:r>
      <w:r w:rsidRPr="00D64E7C">
        <w:rPr>
          <w:rStyle w:val="Hipervnculo"/>
          <w:color w:val="0C7DBB"/>
          <w:szCs w:val="27"/>
          <w:lang w:val="en-GB"/>
        </w:rPr>
        <w:t>Lusch et al., 2010</w:t>
      </w:r>
      <w:r w:rsidRPr="00D64E7C">
        <w:rPr>
          <w:color w:val="2E2E2E"/>
          <w:szCs w:val="27"/>
        </w:rPr>
        <w:fldChar w:fldCharType="end"/>
      </w:r>
      <w:r w:rsidRPr="00D64E7C">
        <w:rPr>
          <w:color w:val="2E2E2E"/>
          <w:szCs w:val="27"/>
          <w:lang w:val="en-GB"/>
        </w:rPr>
        <w:t>, </w:t>
      </w:r>
      <w:hyperlink r:id="rId14" w:anchor="bb0565" w:history="1">
        <w:r w:rsidRPr="00D64E7C">
          <w:rPr>
            <w:rStyle w:val="Hipervnculo"/>
            <w:color w:val="0C7DBB"/>
            <w:szCs w:val="27"/>
            <w:lang w:val="en-GB"/>
          </w:rPr>
          <w:t>Normann, 2001</w:t>
        </w:r>
      </w:hyperlink>
      <w:bookmarkEnd w:id="11"/>
      <w:r w:rsidRPr="00D64E7C">
        <w:rPr>
          <w:color w:val="2E2E2E"/>
          <w:szCs w:val="27"/>
          <w:lang w:val="en-GB"/>
        </w:rPr>
        <w:t>). This is achieved not only through liquification, but also through innovative information processing and knowledge engineering algorithms that can be executed on demand (e.g., </w:t>
      </w:r>
      <w:bookmarkStart w:id="22" w:name="bbb0115"/>
      <w:r w:rsidRPr="00D64E7C">
        <w:rPr>
          <w:color w:val="2E2E2E"/>
          <w:szCs w:val="27"/>
        </w:rPr>
        <w:fldChar w:fldCharType="begin"/>
      </w:r>
      <w:r w:rsidRPr="00D64E7C">
        <w:rPr>
          <w:color w:val="2E2E2E"/>
          <w:szCs w:val="27"/>
          <w:lang w:val="en-GB"/>
        </w:rPr>
        <w:instrText xml:space="preserve"> HYPERLINK "https://www.sciencedirect.com/science/article/pii/S0167811615301890" \l "bb0115" </w:instrText>
      </w:r>
      <w:r w:rsidRPr="00D64E7C">
        <w:rPr>
          <w:color w:val="2E2E2E"/>
          <w:szCs w:val="27"/>
        </w:rPr>
        <w:fldChar w:fldCharType="separate"/>
      </w:r>
      <w:r w:rsidRPr="00D64E7C">
        <w:rPr>
          <w:rStyle w:val="Hipervnculo"/>
          <w:color w:val="0C7DBB"/>
          <w:szCs w:val="27"/>
          <w:lang w:val="en-GB"/>
        </w:rPr>
        <w:t>Benaroch and Kauffman, 1999</w:t>
      </w:r>
      <w:r w:rsidRPr="00D64E7C">
        <w:rPr>
          <w:color w:val="2E2E2E"/>
          <w:szCs w:val="27"/>
        </w:rPr>
        <w:fldChar w:fldCharType="end"/>
      </w:r>
      <w:bookmarkEnd w:id="22"/>
      <w:r w:rsidRPr="00D64E7C">
        <w:rPr>
          <w:color w:val="2E2E2E"/>
          <w:szCs w:val="27"/>
          <w:lang w:val="en-GB"/>
        </w:rPr>
        <w:t>, </w:t>
      </w:r>
      <w:bookmarkStart w:id="23" w:name="bbb0120"/>
      <w:r w:rsidRPr="00D64E7C">
        <w:rPr>
          <w:color w:val="2E2E2E"/>
          <w:szCs w:val="27"/>
        </w:rPr>
        <w:fldChar w:fldCharType="begin"/>
      </w:r>
      <w:r w:rsidRPr="00D64E7C">
        <w:rPr>
          <w:color w:val="2E2E2E"/>
          <w:szCs w:val="27"/>
          <w:lang w:val="en-GB"/>
        </w:rPr>
        <w:instrText xml:space="preserve"> HYPERLINK "https://www.sciencedirect.com/science/article/pii/S0167811615301890" \l "bb0120" </w:instrText>
      </w:r>
      <w:r w:rsidRPr="00D64E7C">
        <w:rPr>
          <w:color w:val="2E2E2E"/>
          <w:szCs w:val="27"/>
        </w:rPr>
        <w:fldChar w:fldCharType="separate"/>
      </w:r>
      <w:r w:rsidRPr="00D64E7C">
        <w:rPr>
          <w:rStyle w:val="Hipervnculo"/>
          <w:color w:val="0C7DBB"/>
          <w:szCs w:val="27"/>
          <w:lang w:val="en-GB"/>
        </w:rPr>
        <w:t>Benaroch and Kauffman, 2000</w:t>
      </w:r>
      <w:r w:rsidRPr="00D64E7C">
        <w:rPr>
          <w:color w:val="2E2E2E"/>
          <w:szCs w:val="27"/>
        </w:rPr>
        <w:fldChar w:fldCharType="end"/>
      </w:r>
      <w:bookmarkEnd w:id="23"/>
      <w:r w:rsidRPr="00D64E7C">
        <w:rPr>
          <w:color w:val="2E2E2E"/>
          <w:szCs w:val="27"/>
          <w:lang w:val="en-GB"/>
        </w:rPr>
        <w:t>, </w:t>
      </w:r>
      <w:bookmarkStart w:id="24" w:name="bbb0300"/>
      <w:r w:rsidRPr="00D64E7C">
        <w:rPr>
          <w:color w:val="2E2E2E"/>
          <w:szCs w:val="27"/>
        </w:rPr>
        <w:fldChar w:fldCharType="begin"/>
      </w:r>
      <w:r w:rsidRPr="00D64E7C">
        <w:rPr>
          <w:color w:val="2E2E2E"/>
          <w:szCs w:val="27"/>
          <w:lang w:val="en-GB"/>
        </w:rPr>
        <w:instrText xml:space="preserve"> HYPERLINK "https://www.sciencedirect.com/science/article/pii/S0167811615301890" \l "bb0300" </w:instrText>
      </w:r>
      <w:r w:rsidRPr="00D64E7C">
        <w:rPr>
          <w:color w:val="2E2E2E"/>
          <w:szCs w:val="27"/>
        </w:rPr>
        <w:fldChar w:fldCharType="separate"/>
      </w:r>
      <w:r w:rsidRPr="00D64E7C">
        <w:rPr>
          <w:rStyle w:val="Hipervnculo"/>
          <w:color w:val="0C7DBB"/>
          <w:szCs w:val="27"/>
          <w:lang w:val="en-GB"/>
        </w:rPr>
        <w:t>Gruber, 1995</w:t>
      </w:r>
      <w:r w:rsidRPr="00D64E7C">
        <w:rPr>
          <w:color w:val="2E2E2E"/>
          <w:szCs w:val="27"/>
        </w:rPr>
        <w:fldChar w:fldCharType="end"/>
      </w:r>
      <w:bookmarkEnd w:id="24"/>
      <w:r w:rsidRPr="00D64E7C">
        <w:rPr>
          <w:color w:val="2E2E2E"/>
          <w:szCs w:val="27"/>
          <w:lang w:val="en-GB"/>
        </w:rPr>
        <w:t>). In the IoT, liquification further enhances the capacities of digitized objects. Intelligent sensors could provide precise real-time information about the involved devices and integrate with wireless sensors networks to better track and trace things in real time (</w:t>
      </w:r>
      <w:bookmarkStart w:id="25" w:name="bbb0195"/>
      <w:r w:rsidRPr="00D64E7C">
        <w:rPr>
          <w:color w:val="2E2E2E"/>
          <w:szCs w:val="27"/>
        </w:rPr>
        <w:fldChar w:fldCharType="begin"/>
      </w:r>
      <w:r w:rsidRPr="00D64E7C">
        <w:rPr>
          <w:color w:val="2E2E2E"/>
          <w:szCs w:val="27"/>
          <w:lang w:val="en-GB"/>
        </w:rPr>
        <w:instrText xml:space="preserve"> HYPERLINK "https://www.sciencedirect.com/science/article/pii/S0167811615301890" \l "bb0195" </w:instrText>
      </w:r>
      <w:r w:rsidRPr="00D64E7C">
        <w:rPr>
          <w:color w:val="2E2E2E"/>
          <w:szCs w:val="27"/>
        </w:rPr>
        <w:fldChar w:fldCharType="separate"/>
      </w:r>
      <w:r w:rsidRPr="00D64E7C">
        <w:rPr>
          <w:rStyle w:val="Hipervnculo"/>
          <w:color w:val="0C7DBB"/>
          <w:szCs w:val="27"/>
          <w:lang w:val="en-GB"/>
        </w:rPr>
        <w:t>Da Xu, He, &amp; Li, 2014</w:t>
      </w:r>
      <w:r w:rsidRPr="00D64E7C">
        <w:rPr>
          <w:color w:val="2E2E2E"/>
          <w:szCs w:val="27"/>
        </w:rPr>
        <w:fldChar w:fldCharType="end"/>
      </w:r>
      <w:bookmarkEnd w:id="25"/>
      <w:r w:rsidRPr="00D64E7C">
        <w:rPr>
          <w:color w:val="2E2E2E"/>
          <w:szCs w:val="27"/>
          <w:lang w:val="en-GB"/>
        </w:rPr>
        <w:t xml:space="preserve">). In the IoT, each physical object has a rich set of data on current and historical information about that object's physical properties, origin, </w:t>
      </w:r>
      <w:r w:rsidRPr="00D64E7C">
        <w:rPr>
          <w:color w:val="2E2E2E"/>
          <w:szCs w:val="27"/>
          <w:lang w:val="en-GB"/>
        </w:rPr>
        <w:lastRenderedPageBreak/>
        <w:t>ownership, and sensory context, such as the temperature at which a milk carton is being stored in the fridge (</w:t>
      </w:r>
      <w:bookmarkStart w:id="26" w:name="bbb0845"/>
      <w:r w:rsidRPr="00D64E7C">
        <w:rPr>
          <w:color w:val="2E2E2E"/>
          <w:szCs w:val="27"/>
        </w:rPr>
        <w:fldChar w:fldCharType="begin"/>
      </w:r>
      <w:r w:rsidRPr="00D64E7C">
        <w:rPr>
          <w:color w:val="2E2E2E"/>
          <w:szCs w:val="27"/>
          <w:lang w:val="en-GB"/>
        </w:rPr>
        <w:instrText xml:space="preserve"> HYPERLINK "https://www.sciencedirect.com/science/article/pii/S0167811615301890" \l "bb0845" </w:instrText>
      </w:r>
      <w:r w:rsidRPr="00D64E7C">
        <w:rPr>
          <w:color w:val="2E2E2E"/>
          <w:szCs w:val="27"/>
        </w:rPr>
        <w:fldChar w:fldCharType="separate"/>
      </w:r>
      <w:r w:rsidRPr="00D64E7C">
        <w:rPr>
          <w:rStyle w:val="Hipervnculo"/>
          <w:color w:val="0C7DBB"/>
          <w:szCs w:val="27"/>
          <w:lang w:val="en-GB"/>
        </w:rPr>
        <w:t>Welbourne et al., 2009</w:t>
      </w:r>
      <w:r w:rsidRPr="00D64E7C">
        <w:rPr>
          <w:color w:val="2E2E2E"/>
          <w:szCs w:val="27"/>
        </w:rPr>
        <w:fldChar w:fldCharType="end"/>
      </w:r>
      <w:bookmarkEnd w:id="26"/>
      <w:r w:rsidRPr="00D64E7C">
        <w:rPr>
          <w:color w:val="2E2E2E"/>
          <w:szCs w:val="27"/>
          <w:lang w:val="en-GB"/>
        </w:rPr>
        <w:t>). For example, a toilet manufacturer, through embedding a sensor in its offerings, is able to ‘liquefy’ and liberate information about the state of the urine, which can serve as an information resource to be analyzed, stored, or shared on the person's wellbeing. This implies that the company is now able to create new software offerings in the health and wellbeing economy and indeed, derive revenues from the information resource that could complement or even replace the revenues received from selling toilets. With the IoT, and more liquification of information resources, such disruptions are set to increase. Liquification, and the subsequent processing and analyses of informational resources to support decisions and actions, is the fundamental driver of the ‘smart’ movement in the IoT.</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t>2.2. Internet-of-Things as digital materiality</w:t>
      </w:r>
    </w:p>
    <w:p w:rsidR="00F74D6D" w:rsidRPr="00D64E7C" w:rsidRDefault="00F74D6D" w:rsidP="00D64E7C">
      <w:pPr>
        <w:pStyle w:val="NormalWeb"/>
        <w:jc w:val="both"/>
        <w:rPr>
          <w:color w:val="2E2E2E"/>
          <w:szCs w:val="27"/>
          <w:lang w:val="en-GB"/>
        </w:rPr>
      </w:pPr>
      <w:r w:rsidRPr="00D64E7C">
        <w:rPr>
          <w:color w:val="2E2E2E"/>
          <w:szCs w:val="27"/>
          <w:lang w:val="en-GB"/>
        </w:rPr>
        <w:t>Closely related to the first conceptualization is the characteristic of the IoT as the digital materiality exhibited by physical objects (</w:t>
      </w:r>
      <w:hyperlink r:id="rId15" w:anchor="bb0880" w:history="1">
        <w:r w:rsidRPr="00D64E7C">
          <w:rPr>
            <w:rStyle w:val="Hipervnculo"/>
            <w:color w:val="0C7DBB"/>
            <w:szCs w:val="27"/>
            <w:lang w:val="en-GB"/>
          </w:rPr>
          <w:t>Yoo, Boland, Lyytinen, &amp; Majchrzak, 2012</w:t>
        </w:r>
      </w:hyperlink>
      <w:r w:rsidRPr="00D64E7C">
        <w:rPr>
          <w:color w:val="2E2E2E"/>
          <w:szCs w:val="27"/>
          <w:lang w:val="en-GB"/>
        </w:rPr>
        <w:t>). Physical materiality entails what a physical object can do. For example, clothes have physical materiality because they can be worn, but are difficult to be converted into a cup when you need one. Also, the consumption and experience of the physical carry social meanings. Digital materiality refers to what the software embedded in the physical object can do by manipulating the digital representation of the physical object (</w:t>
      </w:r>
      <w:hyperlink r:id="rId16" w:anchor="bb0880" w:history="1">
        <w:r w:rsidRPr="00D64E7C">
          <w:rPr>
            <w:rStyle w:val="Hipervnculo"/>
            <w:color w:val="0C7DBB"/>
            <w:szCs w:val="27"/>
            <w:lang w:val="en-GB"/>
          </w:rPr>
          <w:t>Yoo et al., 2012</w:t>
        </w:r>
      </w:hyperlink>
      <w:r w:rsidRPr="00D64E7C">
        <w:rPr>
          <w:color w:val="2E2E2E"/>
          <w:szCs w:val="27"/>
          <w:lang w:val="en-GB"/>
        </w:rPr>
        <w:t>). For example, clothes with sensors have digital materiality in that they can record representations of their use in a digital format. With the IoT, everyday physical objects such as cars, fridges, and watches can therefore be embedded with digital technology such as software, RFID, and sensors to achieve new functionalities (</w:t>
      </w:r>
      <w:bookmarkStart w:id="27" w:name="bbb0305"/>
      <w:r w:rsidRPr="00D64E7C">
        <w:rPr>
          <w:color w:val="2E2E2E"/>
          <w:szCs w:val="27"/>
        </w:rPr>
        <w:fldChar w:fldCharType="begin"/>
      </w:r>
      <w:r w:rsidRPr="00D64E7C">
        <w:rPr>
          <w:color w:val="2E2E2E"/>
          <w:szCs w:val="27"/>
          <w:lang w:val="en-GB"/>
        </w:rPr>
        <w:instrText xml:space="preserve"> HYPERLINK "https://www.sciencedirect.com/science/article/pii/S0167811615301890" \l "bb0305" </w:instrText>
      </w:r>
      <w:r w:rsidRPr="00D64E7C">
        <w:rPr>
          <w:color w:val="2E2E2E"/>
          <w:szCs w:val="27"/>
        </w:rPr>
        <w:fldChar w:fldCharType="separate"/>
      </w:r>
      <w:r w:rsidRPr="00D64E7C">
        <w:rPr>
          <w:rStyle w:val="Hipervnculo"/>
          <w:color w:val="0C7DBB"/>
          <w:szCs w:val="27"/>
          <w:lang w:val="en-GB"/>
        </w:rPr>
        <w:t>Guinard, Trifa, Mattern, &amp; Wilde, 2011</w:t>
      </w:r>
      <w:r w:rsidRPr="00D64E7C">
        <w:rPr>
          <w:color w:val="2E2E2E"/>
          <w:szCs w:val="27"/>
        </w:rPr>
        <w:fldChar w:fldCharType="end"/>
      </w:r>
      <w:bookmarkEnd w:id="27"/>
      <w:r w:rsidRPr="00D64E7C">
        <w:rPr>
          <w:color w:val="2E2E2E"/>
          <w:szCs w:val="27"/>
          <w:lang w:val="en-GB"/>
        </w:rPr>
        <w:t>). The IoT would thus enable the harvesting of real-time information of the objects, the interactions, and the environment as well as potentially allowing the actuation of such objects. Equipped with digital materiality as described by </w:t>
      </w:r>
      <w:hyperlink r:id="rId17" w:anchor="bb0885" w:history="1">
        <w:r w:rsidRPr="00D64E7C">
          <w:rPr>
            <w:rStyle w:val="Hipervnculo"/>
            <w:color w:val="0C7DBB"/>
            <w:szCs w:val="27"/>
            <w:lang w:val="en-GB"/>
          </w:rPr>
          <w:t>Yoo et al. (2010)</w:t>
        </w:r>
      </w:hyperlink>
      <w:r w:rsidRPr="00D64E7C">
        <w:rPr>
          <w:color w:val="2E2E2E"/>
          <w:szCs w:val="27"/>
          <w:lang w:val="en-GB"/>
        </w:rPr>
        <w:t>, such objects could possess seven properties: ‘</w:t>
      </w:r>
      <w:r w:rsidRPr="00D64E7C">
        <w:rPr>
          <w:rStyle w:val="nfasis"/>
          <w:color w:val="2E2E2E"/>
          <w:szCs w:val="27"/>
          <w:lang w:val="en-GB"/>
        </w:rPr>
        <w:t>senseability</w:t>
      </w:r>
      <w:r w:rsidRPr="00D64E7C">
        <w:rPr>
          <w:color w:val="2E2E2E"/>
          <w:szCs w:val="27"/>
          <w:lang w:val="en-GB"/>
        </w:rPr>
        <w:t>’ as the ability of a digitalized artefact to sense and respond to changes in its environment, making it context aware; ‘</w:t>
      </w:r>
      <w:r w:rsidRPr="00D64E7C">
        <w:rPr>
          <w:rStyle w:val="nfasis"/>
          <w:color w:val="2E2E2E"/>
          <w:szCs w:val="27"/>
          <w:lang w:val="en-GB"/>
        </w:rPr>
        <w:t>addresseability</w:t>
      </w:r>
      <w:r w:rsidRPr="00D64E7C">
        <w:rPr>
          <w:color w:val="2E2E2E"/>
          <w:szCs w:val="27"/>
          <w:lang w:val="en-GB"/>
        </w:rPr>
        <w:t>’ and ‘</w:t>
      </w:r>
      <w:r w:rsidRPr="00D64E7C">
        <w:rPr>
          <w:rStyle w:val="nfasis"/>
          <w:color w:val="2E2E2E"/>
          <w:szCs w:val="27"/>
          <w:lang w:val="en-GB"/>
        </w:rPr>
        <w:t>traceability</w:t>
      </w:r>
      <w:r w:rsidRPr="00D64E7C">
        <w:rPr>
          <w:color w:val="2E2E2E"/>
          <w:szCs w:val="27"/>
          <w:lang w:val="en-GB"/>
        </w:rPr>
        <w:t>’ as it can be identified and located in real time; ‘</w:t>
      </w:r>
      <w:r w:rsidRPr="00D64E7C">
        <w:rPr>
          <w:rStyle w:val="nfasis"/>
          <w:color w:val="2E2E2E"/>
          <w:szCs w:val="27"/>
          <w:lang w:val="en-GB"/>
        </w:rPr>
        <w:t>associability</w:t>
      </w:r>
      <w:r w:rsidRPr="00D64E7C">
        <w:rPr>
          <w:color w:val="2E2E2E"/>
          <w:szCs w:val="27"/>
          <w:lang w:val="en-GB"/>
        </w:rPr>
        <w:t>’ as it can be associated, and therefore coordinated, with other objects to enable inferences about future states and conditions; ‘</w:t>
      </w:r>
      <w:r w:rsidRPr="00D64E7C">
        <w:rPr>
          <w:rStyle w:val="nfasis"/>
          <w:color w:val="2E2E2E"/>
          <w:szCs w:val="27"/>
          <w:lang w:val="en-GB"/>
        </w:rPr>
        <w:t>communicability</w:t>
      </w:r>
      <w:r w:rsidRPr="00D64E7C">
        <w:rPr>
          <w:color w:val="2E2E2E"/>
          <w:szCs w:val="27"/>
          <w:lang w:val="en-GB"/>
        </w:rPr>
        <w:t>’ as the ability of a digitalized artefact to send and receive digitized messages; ‘</w:t>
      </w:r>
      <w:r w:rsidRPr="00D64E7C">
        <w:rPr>
          <w:rStyle w:val="nfasis"/>
          <w:color w:val="2E2E2E"/>
          <w:szCs w:val="27"/>
          <w:lang w:val="en-GB"/>
        </w:rPr>
        <w:t>programmability</w:t>
      </w:r>
      <w:r w:rsidRPr="00D64E7C">
        <w:rPr>
          <w:color w:val="2E2E2E"/>
          <w:szCs w:val="27"/>
          <w:lang w:val="en-GB"/>
        </w:rPr>
        <w:t>’ as the ability of a digitized artefact to accept new sets of instructions and to modify its behaviors; and ‘</w:t>
      </w:r>
      <w:r w:rsidRPr="00D64E7C">
        <w:rPr>
          <w:rStyle w:val="nfasis"/>
          <w:color w:val="2E2E2E"/>
          <w:szCs w:val="27"/>
          <w:lang w:val="en-GB"/>
        </w:rPr>
        <w:t>memorability</w:t>
      </w:r>
      <w:r w:rsidRPr="00D64E7C">
        <w:rPr>
          <w:color w:val="2E2E2E"/>
          <w:szCs w:val="27"/>
          <w:lang w:val="en-GB"/>
        </w:rPr>
        <w:t>’ as the ability to store information and historical logs of its state and interactions. Yoo suggests that digital technologies could enable designers to expand existing physical materiality by embedding it with software-based digital capabilities (</w:t>
      </w:r>
      <w:hyperlink r:id="rId18" w:anchor="bb0885" w:history="1">
        <w:r w:rsidRPr="00D64E7C">
          <w:rPr>
            <w:rStyle w:val="Hipervnculo"/>
            <w:color w:val="0C7DBB"/>
            <w:szCs w:val="27"/>
            <w:lang w:val="en-GB"/>
          </w:rPr>
          <w:t>Yoo et al., 2010</w:t>
        </w:r>
      </w:hyperlink>
      <w:r w:rsidRPr="00D64E7C">
        <w:rPr>
          <w:color w:val="2E2E2E"/>
          <w:szCs w:val="27"/>
          <w:lang w:val="en-GB"/>
        </w:rPr>
        <w:t>, </w:t>
      </w:r>
      <w:bookmarkStart w:id="28" w:name="bbb0890"/>
      <w:r w:rsidRPr="00D64E7C">
        <w:rPr>
          <w:color w:val="2E2E2E"/>
          <w:szCs w:val="27"/>
        </w:rPr>
        <w:fldChar w:fldCharType="begin"/>
      </w:r>
      <w:r w:rsidRPr="00D64E7C">
        <w:rPr>
          <w:color w:val="2E2E2E"/>
          <w:szCs w:val="27"/>
          <w:lang w:val="en-GB"/>
        </w:rPr>
        <w:instrText xml:space="preserve"> HYPERLINK "https://www.sciencedirect.com/science/article/pii/S0167811615301890" \l "bb0890" </w:instrText>
      </w:r>
      <w:r w:rsidRPr="00D64E7C">
        <w:rPr>
          <w:color w:val="2E2E2E"/>
          <w:szCs w:val="27"/>
        </w:rPr>
        <w:fldChar w:fldCharType="separate"/>
      </w:r>
      <w:r w:rsidRPr="00D64E7C">
        <w:rPr>
          <w:rStyle w:val="Hipervnculo"/>
          <w:color w:val="0C7DBB"/>
          <w:szCs w:val="27"/>
          <w:lang w:val="en-GB"/>
        </w:rPr>
        <w:t>Zammuto et al., 2007</w:t>
      </w:r>
      <w:r w:rsidRPr="00D64E7C">
        <w:rPr>
          <w:color w:val="2E2E2E"/>
          <w:szCs w:val="27"/>
        </w:rPr>
        <w:fldChar w:fldCharType="end"/>
      </w:r>
      <w:bookmarkEnd w:id="28"/>
      <w:r w:rsidRPr="00D64E7C">
        <w:rPr>
          <w:color w:val="2E2E2E"/>
          <w:szCs w:val="27"/>
          <w:lang w:val="en-GB"/>
        </w:rPr>
        <w:t>). This characteristic is crucial for achieving the high resource density for value creation elaborated upon previously. In particular, the six properties of objects with digital materiality would enable the firms to trace, communicate with these objects, and monitor these physical objects by exploiting their senseability and memorability. More importantly, the programmability would enable the firms to add new instructions and modify their behavior in the whole life cycle of these objects. These characteristics and properties would further enhance the modularization, liquification process to form the assemblages for value creation in different contexts which we discuss below.</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lastRenderedPageBreak/>
        <w:t>2.3. Internet-of-Things as assemblage or service system</w:t>
      </w:r>
    </w:p>
    <w:p w:rsidR="00F74D6D" w:rsidRPr="00D64E7C" w:rsidRDefault="00F74D6D" w:rsidP="00D64E7C">
      <w:pPr>
        <w:pStyle w:val="NormalWeb"/>
        <w:jc w:val="both"/>
        <w:rPr>
          <w:color w:val="2E2E2E"/>
          <w:szCs w:val="27"/>
          <w:lang w:val="en-GB"/>
        </w:rPr>
      </w:pPr>
      <w:r w:rsidRPr="00D64E7C">
        <w:rPr>
          <w:color w:val="2E2E2E"/>
          <w:szCs w:val="27"/>
          <w:lang w:val="en-GB"/>
        </w:rPr>
        <w:t>The notion of resource density through decomposing and reconfiguring the system in the IoT and creating digital materiality of Internet-connected constituents or ICCs (the first two conceptualizations above) would propose the view of the IoT as an assemblage at a systemic level. The IoT as an assemblage was first discussed by </w:t>
      </w:r>
      <w:hyperlink r:id="rId19" w:anchor="bb0340" w:history="1">
        <w:r w:rsidRPr="00D64E7C">
          <w:rPr>
            <w:rStyle w:val="Hipervnculo"/>
            <w:color w:val="0C7DBB"/>
            <w:szCs w:val="27"/>
            <w:lang w:val="en-GB"/>
          </w:rPr>
          <w:t>Hoffman and Novak (2015)</w:t>
        </w:r>
      </w:hyperlink>
      <w:r w:rsidRPr="00D64E7C">
        <w:rPr>
          <w:color w:val="2E2E2E"/>
          <w:szCs w:val="27"/>
          <w:lang w:val="en-GB"/>
        </w:rPr>
        <w:t> in their conceptualization of consumer IoT. Assemblage theory was developed by </w:t>
      </w:r>
      <w:bookmarkStart w:id="29" w:name="bbb0215"/>
      <w:r w:rsidRPr="00D64E7C">
        <w:rPr>
          <w:color w:val="2E2E2E"/>
          <w:szCs w:val="27"/>
        </w:rPr>
        <w:fldChar w:fldCharType="begin"/>
      </w:r>
      <w:r w:rsidRPr="00D64E7C">
        <w:rPr>
          <w:color w:val="2E2E2E"/>
          <w:szCs w:val="27"/>
          <w:lang w:val="en-GB"/>
        </w:rPr>
        <w:instrText xml:space="preserve"> HYPERLINK "https://www.sciencedirect.com/science/article/pii/S0167811615301890" \l "bb0215" </w:instrText>
      </w:r>
      <w:r w:rsidRPr="00D64E7C">
        <w:rPr>
          <w:color w:val="2E2E2E"/>
          <w:szCs w:val="27"/>
        </w:rPr>
        <w:fldChar w:fldCharType="separate"/>
      </w:r>
      <w:r w:rsidRPr="00D64E7C">
        <w:rPr>
          <w:rStyle w:val="Hipervnculo"/>
          <w:color w:val="0C7DBB"/>
          <w:szCs w:val="27"/>
          <w:lang w:val="en-GB"/>
        </w:rPr>
        <w:t>De Landa (2006)</w:t>
      </w:r>
      <w:r w:rsidRPr="00D64E7C">
        <w:rPr>
          <w:color w:val="2E2E2E"/>
          <w:szCs w:val="27"/>
        </w:rPr>
        <w:fldChar w:fldCharType="end"/>
      </w:r>
      <w:r w:rsidRPr="00D64E7C">
        <w:rPr>
          <w:color w:val="2E2E2E"/>
          <w:szCs w:val="27"/>
          <w:lang w:val="en-GB"/>
        </w:rPr>
        <w:t> to describe systems characterized by relationships of externality as alternatives to organic totalities. According to </w:t>
      </w:r>
      <w:hyperlink r:id="rId20" w:anchor="bb0215" w:history="1">
        <w:r w:rsidRPr="00D64E7C">
          <w:rPr>
            <w:rStyle w:val="Hipervnculo"/>
            <w:color w:val="0C7DBB"/>
            <w:szCs w:val="27"/>
            <w:lang w:val="en-GB"/>
          </w:rPr>
          <w:t>De Landa (2006)</w:t>
        </w:r>
      </w:hyperlink>
      <w:r w:rsidRPr="00D64E7C">
        <w:rPr>
          <w:color w:val="2E2E2E"/>
          <w:szCs w:val="27"/>
          <w:lang w:val="en-GB"/>
        </w:rPr>
        <w:t>, “a component part of an assemblage may be detached from it and plugged into a different assemblage in which its interactions are different” (p.11). </w:t>
      </w:r>
      <w:hyperlink r:id="rId21" w:anchor="bb0340" w:history="1">
        <w:r w:rsidRPr="00D64E7C">
          <w:rPr>
            <w:rStyle w:val="Hipervnculo"/>
            <w:color w:val="0C7DBB"/>
            <w:szCs w:val="27"/>
            <w:lang w:val="en-GB"/>
          </w:rPr>
          <w:t>Hoffman and Novak (2015)</w:t>
        </w:r>
      </w:hyperlink>
      <w:r w:rsidRPr="00D64E7C">
        <w:rPr>
          <w:color w:val="2E2E2E"/>
          <w:szCs w:val="27"/>
          <w:lang w:val="en-GB"/>
        </w:rPr>
        <w:t> have applied the notion of assemblage to the consumer IoT context. Simply speaking, assemblage refers to objects/devices working together and in this process, the ability to do things that none of these objects could perform on their own (</w:t>
      </w:r>
      <w:hyperlink r:id="rId22" w:anchor="bb0340" w:history="1">
        <w:r w:rsidRPr="00D64E7C">
          <w:rPr>
            <w:rStyle w:val="Hipervnculo"/>
            <w:color w:val="0C7DBB"/>
            <w:szCs w:val="27"/>
            <w:lang w:val="en-GB"/>
          </w:rPr>
          <w:t>Hoffman &amp; Novak, 2015</w:t>
        </w:r>
      </w:hyperlink>
      <w:r w:rsidRPr="00D64E7C">
        <w:rPr>
          <w:color w:val="2E2E2E"/>
          <w:szCs w:val="27"/>
          <w:lang w:val="en-GB"/>
        </w:rPr>
        <w:t>). </w:t>
      </w:r>
      <w:hyperlink r:id="rId23" w:anchor="bb0340" w:history="1">
        <w:r w:rsidRPr="00D64E7C">
          <w:rPr>
            <w:rStyle w:val="Hipervnculo"/>
            <w:color w:val="0C7DBB"/>
            <w:szCs w:val="27"/>
            <w:lang w:val="en-GB"/>
          </w:rPr>
          <w:t>Hoffman and Novak (2015)</w:t>
        </w:r>
      </w:hyperlink>
      <w:r w:rsidRPr="00D64E7C">
        <w:rPr>
          <w:color w:val="2E2E2E"/>
          <w:szCs w:val="27"/>
          <w:lang w:val="en-GB"/>
        </w:rPr>
        <w:t> describe assemblage in consumer IoT as “a collection of heterogeneous components that interact with each other: within-assemblage (component-to-component); part-whole (component to assemblage) and between-assemblage (assemblage to assemblage)”. By applying the distinctions between property, capacity, and tendency made by </w:t>
      </w:r>
      <w:hyperlink r:id="rId24" w:anchor="bb0215" w:history="1">
        <w:r w:rsidRPr="00D64E7C">
          <w:rPr>
            <w:rStyle w:val="Hipervnculo"/>
            <w:color w:val="0C7DBB"/>
            <w:szCs w:val="27"/>
            <w:lang w:val="en-GB"/>
          </w:rPr>
          <w:t>De Landa (2006)</w:t>
        </w:r>
      </w:hyperlink>
      <w:r w:rsidRPr="00D64E7C">
        <w:rPr>
          <w:color w:val="2E2E2E"/>
          <w:szCs w:val="27"/>
          <w:lang w:val="en-GB"/>
        </w:rPr>
        <w:t>, </w:t>
      </w:r>
      <w:hyperlink r:id="rId25" w:anchor="bb0340" w:history="1">
        <w:r w:rsidRPr="00D64E7C">
          <w:rPr>
            <w:rStyle w:val="Hipervnculo"/>
            <w:color w:val="0C7DBB"/>
            <w:szCs w:val="27"/>
            <w:lang w:val="en-GB"/>
          </w:rPr>
          <w:t>Hoffman and Novak (2015)</w:t>
        </w:r>
      </w:hyperlink>
      <w:r w:rsidRPr="00D64E7C">
        <w:rPr>
          <w:color w:val="2E2E2E"/>
          <w:szCs w:val="27"/>
          <w:lang w:val="en-GB"/>
        </w:rPr>
        <w:t> emphasize that the IOT assemblage is constantly changing, constituents can be removed or added, and that they exhibit three characteristics: the properties (a defining characteristic of a component: making a finite list; “what it is”, p.41), capacities (the activated/exercised properties in the assemblage; “what it can do”, p.42), and tendencies (what an assemblage can become). </w:t>
      </w:r>
      <w:hyperlink r:id="rId26" w:anchor="bb0340" w:history="1">
        <w:r w:rsidRPr="00D64E7C">
          <w:rPr>
            <w:rStyle w:val="Hipervnculo"/>
            <w:color w:val="0C7DBB"/>
            <w:szCs w:val="27"/>
            <w:lang w:val="en-GB"/>
          </w:rPr>
          <w:t>Hoffman and Novak (2015)</w:t>
        </w:r>
      </w:hyperlink>
      <w:r w:rsidRPr="00D64E7C">
        <w:rPr>
          <w:color w:val="2E2E2E"/>
          <w:szCs w:val="27"/>
          <w:lang w:val="en-GB"/>
        </w:rPr>
        <w:t> stress that “through on-going interaction of components, new capacities can emerge” (p.42), and they use the case of a door lock to illustrate consumer IoT. For example, a doorbell/lock could be an alert device. When connected to the Internet and to the camera, the doorbell/lock and camera assemblage enables the homeowner to see who is at their front door and to speak and interact with the visitor, even when they are not physically at home (</w:t>
      </w:r>
      <w:hyperlink r:id="rId27" w:anchor="bb0340" w:history="1">
        <w:r w:rsidRPr="00D64E7C">
          <w:rPr>
            <w:rStyle w:val="Hipervnculo"/>
            <w:color w:val="0C7DBB"/>
            <w:szCs w:val="27"/>
            <w:lang w:val="en-GB"/>
          </w:rPr>
          <w:t>Hoffman &amp; Novak, 2015</w:t>
        </w:r>
      </w:hyperlink>
      <w:r w:rsidRPr="00D64E7C">
        <w:rPr>
          <w:color w:val="2E2E2E"/>
          <w:szCs w:val="27"/>
          <w:lang w:val="en-GB"/>
        </w:rPr>
        <w:t>). The doorbell/lock on a greenhouse and the temperature sensor assemblage would enable the remote control of the opening and closing of the door. This characteristic of IoT would be crucial for freely decomposing and reconfiguring of actors in the IoT.</w:t>
      </w:r>
    </w:p>
    <w:p w:rsidR="00F74D6D" w:rsidRPr="00D64E7C" w:rsidRDefault="00F74D6D" w:rsidP="00D64E7C">
      <w:pPr>
        <w:pStyle w:val="NormalWeb"/>
        <w:jc w:val="both"/>
        <w:rPr>
          <w:color w:val="2E2E2E"/>
          <w:szCs w:val="27"/>
          <w:lang w:val="en-GB"/>
        </w:rPr>
      </w:pPr>
      <w:r w:rsidRPr="00D64E7C">
        <w:rPr>
          <w:color w:val="2E2E2E"/>
          <w:szCs w:val="27"/>
          <w:lang w:val="en-GB"/>
        </w:rPr>
        <w:t>Thus, the basic principles of assemblage theory is the conceptualization of IoT as a ‘whole’ that is more than the sum of parts, and the identity of the whole is constructed by its constituents and emerges from the ongoing interactions among its heterogeneous constituents (</w:t>
      </w:r>
      <w:bookmarkStart w:id="30" w:name="bbb0210"/>
      <w:r w:rsidRPr="00D64E7C">
        <w:rPr>
          <w:color w:val="2E2E2E"/>
          <w:szCs w:val="27"/>
        </w:rPr>
        <w:fldChar w:fldCharType="begin"/>
      </w:r>
      <w:r w:rsidRPr="00D64E7C">
        <w:rPr>
          <w:color w:val="2E2E2E"/>
          <w:szCs w:val="27"/>
          <w:lang w:val="en-GB"/>
        </w:rPr>
        <w:instrText xml:space="preserve"> HYPERLINK "https://www.sciencedirect.com/science/article/pii/S0167811615301890" \l "bb0210" </w:instrText>
      </w:r>
      <w:r w:rsidRPr="00D64E7C">
        <w:rPr>
          <w:color w:val="2E2E2E"/>
          <w:szCs w:val="27"/>
        </w:rPr>
        <w:fldChar w:fldCharType="separate"/>
      </w:r>
      <w:r w:rsidRPr="00D64E7C">
        <w:rPr>
          <w:rStyle w:val="Hipervnculo"/>
          <w:color w:val="0C7DBB"/>
          <w:szCs w:val="27"/>
          <w:lang w:val="en-GB"/>
        </w:rPr>
        <w:t>De Landa, 2002</w:t>
      </w:r>
      <w:r w:rsidRPr="00D64E7C">
        <w:rPr>
          <w:color w:val="2E2E2E"/>
          <w:szCs w:val="27"/>
        </w:rPr>
        <w:fldChar w:fldCharType="end"/>
      </w:r>
      <w:bookmarkEnd w:id="30"/>
      <w:r w:rsidRPr="00D64E7C">
        <w:rPr>
          <w:color w:val="2E2E2E"/>
          <w:szCs w:val="27"/>
          <w:lang w:val="en-GB"/>
        </w:rPr>
        <w:t>, </w:t>
      </w:r>
      <w:hyperlink r:id="rId28" w:anchor="bb0215" w:history="1">
        <w:r w:rsidRPr="00D64E7C">
          <w:rPr>
            <w:rStyle w:val="Hipervnculo"/>
            <w:color w:val="0C7DBB"/>
            <w:szCs w:val="27"/>
            <w:lang w:val="en-GB"/>
          </w:rPr>
          <w:t>De Landa, 2006</w:t>
        </w:r>
      </w:hyperlink>
      <w:bookmarkEnd w:id="29"/>
      <w:r w:rsidRPr="00D64E7C">
        <w:rPr>
          <w:color w:val="2E2E2E"/>
          <w:szCs w:val="27"/>
          <w:lang w:val="en-GB"/>
        </w:rPr>
        <w:t>, </w:t>
      </w:r>
      <w:bookmarkStart w:id="31" w:name="bbb0220"/>
      <w:r w:rsidRPr="00D64E7C">
        <w:rPr>
          <w:color w:val="2E2E2E"/>
          <w:szCs w:val="27"/>
        </w:rPr>
        <w:fldChar w:fldCharType="begin"/>
      </w:r>
      <w:r w:rsidRPr="00D64E7C">
        <w:rPr>
          <w:color w:val="2E2E2E"/>
          <w:szCs w:val="27"/>
          <w:lang w:val="en-GB"/>
        </w:rPr>
        <w:instrText xml:space="preserve"> HYPERLINK "https://www.sciencedirect.com/science/article/pii/S0167811615301890" \l "bb0220" </w:instrText>
      </w:r>
      <w:r w:rsidRPr="00D64E7C">
        <w:rPr>
          <w:color w:val="2E2E2E"/>
          <w:szCs w:val="27"/>
        </w:rPr>
        <w:fldChar w:fldCharType="separate"/>
      </w:r>
      <w:r w:rsidRPr="00D64E7C">
        <w:rPr>
          <w:rStyle w:val="Hipervnculo"/>
          <w:color w:val="0C7DBB"/>
          <w:szCs w:val="27"/>
          <w:lang w:val="en-GB"/>
        </w:rPr>
        <w:t>De Landa, 2011</w:t>
      </w:r>
      <w:r w:rsidRPr="00D64E7C">
        <w:rPr>
          <w:color w:val="2E2E2E"/>
          <w:szCs w:val="27"/>
        </w:rPr>
        <w:fldChar w:fldCharType="end"/>
      </w:r>
      <w:bookmarkEnd w:id="31"/>
      <w:r w:rsidRPr="00D64E7C">
        <w:rPr>
          <w:color w:val="2E2E2E"/>
          <w:szCs w:val="27"/>
          <w:lang w:val="en-GB"/>
        </w:rPr>
        <w:t>, </w:t>
      </w:r>
      <w:hyperlink r:id="rId29" w:anchor="bb0340" w:history="1">
        <w:r w:rsidRPr="00D64E7C">
          <w:rPr>
            <w:rStyle w:val="Hipervnculo"/>
            <w:color w:val="0C7DBB"/>
            <w:szCs w:val="27"/>
            <w:lang w:val="en-GB"/>
          </w:rPr>
          <w:t>Hoffman and Novak, 2015</w:t>
        </w:r>
      </w:hyperlink>
      <w:r w:rsidRPr="00D64E7C">
        <w:rPr>
          <w:color w:val="2E2E2E"/>
          <w:szCs w:val="27"/>
          <w:lang w:val="en-GB"/>
        </w:rPr>
        <w:t>). Assemblage theory derives from systems theory (</w:t>
      </w:r>
      <w:bookmarkStart w:id="32" w:name="bbb0915"/>
      <w:r w:rsidRPr="00D64E7C">
        <w:rPr>
          <w:color w:val="2E2E2E"/>
          <w:szCs w:val="27"/>
        </w:rPr>
        <w:fldChar w:fldCharType="begin"/>
      </w:r>
      <w:r w:rsidRPr="00D64E7C">
        <w:rPr>
          <w:color w:val="2E2E2E"/>
          <w:szCs w:val="27"/>
          <w:lang w:val="en-GB"/>
        </w:rPr>
        <w:instrText xml:space="preserve"> HYPERLINK "https://www.sciencedirect.com/science/article/pii/S0167811615301890" \l "bb0915" </w:instrText>
      </w:r>
      <w:r w:rsidRPr="00D64E7C">
        <w:rPr>
          <w:color w:val="2E2E2E"/>
          <w:szCs w:val="27"/>
        </w:rPr>
        <w:fldChar w:fldCharType="separate"/>
      </w:r>
      <w:r w:rsidRPr="00D64E7C">
        <w:rPr>
          <w:rStyle w:val="Hipervnculo"/>
          <w:color w:val="0C7DBB"/>
          <w:szCs w:val="27"/>
          <w:lang w:val="en-GB"/>
        </w:rPr>
        <w:t>Bertalanffy, 1968</w:t>
      </w:r>
      <w:r w:rsidRPr="00D64E7C">
        <w:rPr>
          <w:color w:val="2E2E2E"/>
          <w:szCs w:val="27"/>
        </w:rPr>
        <w:fldChar w:fldCharType="end"/>
      </w:r>
      <w:bookmarkEnd w:id="32"/>
      <w:r w:rsidRPr="00D64E7C">
        <w:rPr>
          <w:color w:val="2E2E2E"/>
          <w:szCs w:val="27"/>
          <w:lang w:val="en-GB"/>
        </w:rPr>
        <w:t>), and other researchers have also used systems theoretic principles and applied them to the IoT as a human-centric smart service system (</w:t>
      </w:r>
      <w:bookmarkStart w:id="33" w:name="bbb0415"/>
      <w:r w:rsidRPr="00D64E7C">
        <w:rPr>
          <w:color w:val="2E2E2E"/>
          <w:szCs w:val="27"/>
        </w:rPr>
        <w:fldChar w:fldCharType="begin"/>
      </w:r>
      <w:r w:rsidRPr="00D64E7C">
        <w:rPr>
          <w:color w:val="2E2E2E"/>
          <w:szCs w:val="27"/>
          <w:lang w:val="en-GB"/>
        </w:rPr>
        <w:instrText xml:space="preserve"> HYPERLINK "https://www.sciencedirect.com/science/article/pii/S0167811615301890" \l "bb0415" </w:instrText>
      </w:r>
      <w:r w:rsidRPr="00D64E7C">
        <w:rPr>
          <w:color w:val="2E2E2E"/>
          <w:szCs w:val="27"/>
        </w:rPr>
        <w:fldChar w:fldCharType="separate"/>
      </w:r>
      <w:r w:rsidRPr="00D64E7C">
        <w:rPr>
          <w:rStyle w:val="Hipervnculo"/>
          <w:color w:val="0C7DBB"/>
          <w:szCs w:val="27"/>
          <w:lang w:val="en-GB"/>
        </w:rPr>
        <w:t>Leminen et al., 2012</w:t>
      </w:r>
      <w:r w:rsidRPr="00D64E7C">
        <w:rPr>
          <w:color w:val="2E2E2E"/>
          <w:szCs w:val="27"/>
        </w:rPr>
        <w:fldChar w:fldCharType="end"/>
      </w:r>
      <w:bookmarkEnd w:id="33"/>
      <w:r w:rsidRPr="00D64E7C">
        <w:rPr>
          <w:color w:val="2E2E2E"/>
          <w:szCs w:val="27"/>
          <w:lang w:val="en-GB"/>
        </w:rPr>
        <w:t>, </w:t>
      </w:r>
      <w:hyperlink r:id="rId30" w:anchor="bb0920" w:history="1">
        <w:r w:rsidRPr="00D64E7C">
          <w:rPr>
            <w:rStyle w:val="Hipervnculo"/>
            <w:color w:val="0C7DBB"/>
            <w:szCs w:val="27"/>
            <w:lang w:val="en-GB"/>
          </w:rPr>
          <w:t>Ng, 2010</w:t>
        </w:r>
      </w:hyperlink>
      <w:bookmarkEnd w:id="14"/>
      <w:r w:rsidRPr="00D64E7C">
        <w:rPr>
          <w:color w:val="2E2E2E"/>
          <w:szCs w:val="27"/>
          <w:lang w:val="en-GB"/>
        </w:rPr>
        <w:t>, </w:t>
      </w:r>
      <w:bookmarkStart w:id="34" w:name="bbb0525"/>
      <w:r w:rsidRPr="00D64E7C">
        <w:rPr>
          <w:color w:val="2E2E2E"/>
          <w:szCs w:val="27"/>
        </w:rPr>
        <w:fldChar w:fldCharType="begin"/>
      </w:r>
      <w:r w:rsidRPr="00D64E7C">
        <w:rPr>
          <w:color w:val="2E2E2E"/>
          <w:szCs w:val="27"/>
          <w:lang w:val="en-GB"/>
        </w:rPr>
        <w:instrText xml:space="preserve"> HYPERLINK "https://www.sciencedirect.com/science/article/pii/S0167811615301890" \l "bb0525" </w:instrText>
      </w:r>
      <w:r w:rsidRPr="00D64E7C">
        <w:rPr>
          <w:color w:val="2E2E2E"/>
          <w:szCs w:val="27"/>
        </w:rPr>
        <w:fldChar w:fldCharType="separate"/>
      </w:r>
      <w:r w:rsidRPr="00D64E7C">
        <w:rPr>
          <w:rStyle w:val="Hipervnculo"/>
          <w:color w:val="0C7DBB"/>
          <w:szCs w:val="27"/>
          <w:lang w:val="en-GB"/>
        </w:rPr>
        <w:t>Ng, 2014</w:t>
      </w:r>
      <w:r w:rsidRPr="00D64E7C">
        <w:rPr>
          <w:color w:val="2E2E2E"/>
          <w:szCs w:val="27"/>
        </w:rPr>
        <w:fldChar w:fldCharType="end"/>
      </w:r>
      <w:r w:rsidRPr="00D64E7C">
        <w:rPr>
          <w:color w:val="2E2E2E"/>
          <w:szCs w:val="27"/>
          <w:lang w:val="en-GB"/>
        </w:rPr>
        <w:t>). Researchers have also highlighted the need for new methodologies and research to study the ‘whole’, since the assemblage or system, as more than the sum of its parts, is irreducible to its parts (</w:t>
      </w:r>
      <w:bookmarkStart w:id="35" w:name="bbb0545"/>
      <w:r w:rsidRPr="00D64E7C">
        <w:rPr>
          <w:color w:val="2E2E2E"/>
          <w:szCs w:val="27"/>
        </w:rPr>
        <w:fldChar w:fldCharType="begin"/>
      </w:r>
      <w:r w:rsidRPr="00D64E7C">
        <w:rPr>
          <w:color w:val="2E2E2E"/>
          <w:szCs w:val="27"/>
          <w:lang w:val="en-GB"/>
        </w:rPr>
        <w:instrText xml:space="preserve"> HYPERLINK "https://www.sciencedirect.com/science/article/pii/S0167811615301890" \l "bb0545" </w:instrText>
      </w:r>
      <w:r w:rsidRPr="00D64E7C">
        <w:rPr>
          <w:color w:val="2E2E2E"/>
          <w:szCs w:val="27"/>
        </w:rPr>
        <w:fldChar w:fldCharType="separate"/>
      </w:r>
      <w:r w:rsidRPr="00D64E7C">
        <w:rPr>
          <w:rStyle w:val="Hipervnculo"/>
          <w:color w:val="0C7DBB"/>
          <w:szCs w:val="27"/>
          <w:lang w:val="en-GB"/>
        </w:rPr>
        <w:t>Ng et al., 2011</w:t>
      </w:r>
      <w:r w:rsidRPr="00D64E7C">
        <w:rPr>
          <w:color w:val="2E2E2E"/>
          <w:szCs w:val="27"/>
        </w:rPr>
        <w:fldChar w:fldCharType="end"/>
      </w:r>
      <w:bookmarkEnd w:id="35"/>
      <w:r w:rsidRPr="00D64E7C">
        <w:rPr>
          <w:color w:val="2E2E2E"/>
          <w:szCs w:val="27"/>
          <w:lang w:val="en-GB"/>
        </w:rPr>
        <w:t>, </w:t>
      </w:r>
      <w:bookmarkStart w:id="36" w:name="bbb0540"/>
      <w:r w:rsidRPr="00D64E7C">
        <w:rPr>
          <w:color w:val="2E2E2E"/>
          <w:szCs w:val="27"/>
        </w:rPr>
        <w:fldChar w:fldCharType="begin"/>
      </w:r>
      <w:r w:rsidRPr="00D64E7C">
        <w:rPr>
          <w:color w:val="2E2E2E"/>
          <w:szCs w:val="27"/>
          <w:lang w:val="en-GB"/>
        </w:rPr>
        <w:instrText xml:space="preserve"> HYPERLINK "https://www.sciencedirect.com/science/article/pii/S0167811615301890" \l "bb0540" </w:instrText>
      </w:r>
      <w:r w:rsidRPr="00D64E7C">
        <w:rPr>
          <w:color w:val="2E2E2E"/>
          <w:szCs w:val="27"/>
        </w:rPr>
        <w:fldChar w:fldCharType="separate"/>
      </w:r>
      <w:r w:rsidRPr="00D64E7C">
        <w:rPr>
          <w:rStyle w:val="Hipervnculo"/>
          <w:color w:val="0C7DBB"/>
          <w:szCs w:val="27"/>
          <w:lang w:val="en-GB"/>
        </w:rPr>
        <w:t>Ng et al., 2009</w:t>
      </w:r>
      <w:r w:rsidRPr="00D64E7C">
        <w:rPr>
          <w:color w:val="2E2E2E"/>
          <w:szCs w:val="27"/>
        </w:rPr>
        <w:fldChar w:fldCharType="end"/>
      </w:r>
      <w:bookmarkEnd w:id="36"/>
      <w:r w:rsidRPr="00D64E7C">
        <w:rPr>
          <w:color w:val="2E2E2E"/>
          <w:szCs w:val="27"/>
          <w:lang w:val="en-GB"/>
        </w:rPr>
        <w:t>, </w:t>
      </w:r>
      <w:bookmarkStart w:id="37" w:name="bbb0735"/>
      <w:r w:rsidRPr="00D64E7C">
        <w:rPr>
          <w:color w:val="2E2E2E"/>
          <w:szCs w:val="27"/>
        </w:rPr>
        <w:fldChar w:fldCharType="begin"/>
      </w:r>
      <w:r w:rsidRPr="00D64E7C">
        <w:rPr>
          <w:color w:val="2E2E2E"/>
          <w:szCs w:val="27"/>
          <w:lang w:val="en-GB"/>
        </w:rPr>
        <w:instrText xml:space="preserve"> HYPERLINK "https://www.sciencedirect.com/science/article/pii/S0167811615301890" \l "bb0735" </w:instrText>
      </w:r>
      <w:r w:rsidRPr="00D64E7C">
        <w:rPr>
          <w:color w:val="2E2E2E"/>
          <w:szCs w:val="27"/>
        </w:rPr>
        <w:fldChar w:fldCharType="separate"/>
      </w:r>
      <w:r w:rsidRPr="00D64E7C">
        <w:rPr>
          <w:rStyle w:val="Hipervnculo"/>
          <w:color w:val="0C7DBB"/>
          <w:szCs w:val="27"/>
          <w:lang w:val="en-GB"/>
        </w:rPr>
        <w:t>Spohrer et al., 2007</w:t>
      </w:r>
      <w:r w:rsidRPr="00D64E7C">
        <w:rPr>
          <w:color w:val="2E2E2E"/>
          <w:szCs w:val="27"/>
        </w:rPr>
        <w:fldChar w:fldCharType="end"/>
      </w:r>
      <w:bookmarkEnd w:id="37"/>
      <w:r w:rsidRPr="00D64E7C">
        <w:rPr>
          <w:color w:val="2E2E2E"/>
          <w:szCs w:val="27"/>
          <w:lang w:val="en-GB"/>
        </w:rPr>
        <w:t>). Research into service systems have also highlighted the need to empirically investigate system-theoretic constructs such as boundaries, variety, agency, emergence, and value of a service system (</w:t>
      </w:r>
      <w:bookmarkStart w:id="38" w:name="bbb0515"/>
      <w:r w:rsidRPr="00D64E7C">
        <w:rPr>
          <w:color w:val="2E2E2E"/>
          <w:szCs w:val="27"/>
        </w:rPr>
        <w:fldChar w:fldCharType="begin"/>
      </w:r>
      <w:r w:rsidRPr="00D64E7C">
        <w:rPr>
          <w:color w:val="2E2E2E"/>
          <w:szCs w:val="27"/>
          <w:lang w:val="en-GB"/>
        </w:rPr>
        <w:instrText xml:space="preserve"> HYPERLINK "https://www.sciencedirect.com/science/article/pii/S0167811615301890" \l "bb0515" </w:instrText>
      </w:r>
      <w:r w:rsidRPr="00D64E7C">
        <w:rPr>
          <w:color w:val="2E2E2E"/>
          <w:szCs w:val="27"/>
        </w:rPr>
        <w:fldChar w:fldCharType="separate"/>
      </w:r>
      <w:r w:rsidRPr="00D64E7C">
        <w:rPr>
          <w:rStyle w:val="Hipervnculo"/>
          <w:color w:val="0C7DBB"/>
          <w:szCs w:val="27"/>
          <w:lang w:val="en-GB"/>
        </w:rPr>
        <w:t>Ng et al., 2012</w:t>
      </w:r>
      <w:r w:rsidRPr="00D64E7C">
        <w:rPr>
          <w:color w:val="2E2E2E"/>
          <w:szCs w:val="27"/>
        </w:rPr>
        <w:fldChar w:fldCharType="end"/>
      </w:r>
      <w:bookmarkEnd w:id="38"/>
      <w:r w:rsidRPr="00D64E7C">
        <w:rPr>
          <w:color w:val="2E2E2E"/>
          <w:szCs w:val="27"/>
          <w:lang w:val="en-GB"/>
        </w:rPr>
        <w:t>).</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lastRenderedPageBreak/>
        <w:t>2.4. Internet-of-Things as modules, transactions and service</w:t>
      </w:r>
    </w:p>
    <w:p w:rsidR="00F74D6D" w:rsidRPr="00D64E7C" w:rsidRDefault="00F74D6D" w:rsidP="00D64E7C">
      <w:pPr>
        <w:pStyle w:val="NormalWeb"/>
        <w:jc w:val="both"/>
        <w:rPr>
          <w:color w:val="2E2E2E"/>
          <w:szCs w:val="27"/>
          <w:lang w:val="en-GB"/>
        </w:rPr>
      </w:pPr>
      <w:r w:rsidRPr="00D64E7C">
        <w:rPr>
          <w:color w:val="2E2E2E"/>
          <w:szCs w:val="27"/>
          <w:lang w:val="en-GB"/>
        </w:rPr>
        <w:t>The best combination of resources for a particular situation entails the understanding of what resources are needed and exchanged to be available to the situation. The IoT can therefore be further conceptualized as architectural modules related to the notion of modularity. </w:t>
      </w:r>
      <w:hyperlink r:id="rId31" w:anchor="bb0065" w:history="1">
        <w:r w:rsidRPr="00D64E7C">
          <w:rPr>
            <w:rStyle w:val="Hipervnculo"/>
            <w:color w:val="0C7DBB"/>
            <w:szCs w:val="27"/>
            <w:lang w:val="en-GB"/>
          </w:rPr>
          <w:t>Baldwin (2008)</w:t>
        </w:r>
      </w:hyperlink>
      <w:r w:rsidRPr="00D64E7C">
        <w:rPr>
          <w:color w:val="2E2E2E"/>
          <w:szCs w:val="27"/>
          <w:lang w:val="en-GB"/>
        </w:rPr>
        <w:t> considers consumer routine consumption practices as taking place in a task network involving ‘nodes’ (‘task-cum-agents’) and ‘links’ (‘transfer of material, energy and information’ between ‘tasks’ and agents'). These agents could be human, objects, and/or digital agents who possess skills, information, and material. More importantly, transactions occur within this task network, involving interactions and transfers of skills, information, and material between these agents. Baldwin defines transactions as “mutually agreed-upon transfers with compensation within the task network” whose function is to divide one set of tasks and others (</w:t>
      </w:r>
      <w:hyperlink r:id="rId32" w:anchor="bb0065" w:history="1">
        <w:r w:rsidRPr="00D64E7C">
          <w:rPr>
            <w:rStyle w:val="Hipervnculo"/>
            <w:color w:val="0C7DBB"/>
            <w:szCs w:val="27"/>
            <w:lang w:val="en-GB"/>
          </w:rPr>
          <w:t>Baldwin, 2008</w:t>
        </w:r>
      </w:hyperlink>
      <w:r w:rsidRPr="00D64E7C">
        <w:rPr>
          <w:color w:val="2E2E2E"/>
          <w:szCs w:val="27"/>
          <w:lang w:val="en-GB"/>
        </w:rPr>
        <w:t>, p.156). These sets of tasks could therefore be deemed as modules. In Management literature, modularity theory proposes that a module consists of a group of elements that are interdependent within itself, but with less dependency between modules. Interactions within a module have high interdependency and ‘thick crossing points’, and therefore no linear or sequential process can be mapped. For example, what happens in a kitchen between two chefs are highly interdependent interactions. Thus, this kitchen can be considered as what Baldwin would call a transaction-free zone. Transaction locations are likely to be discovered at the module's boundaries rather than within them (</w:t>
      </w:r>
      <w:hyperlink r:id="rId33" w:anchor="bb0065" w:history="1">
        <w:r w:rsidRPr="00D64E7C">
          <w:rPr>
            <w:rStyle w:val="Hipervnculo"/>
            <w:color w:val="0C7DBB"/>
            <w:szCs w:val="27"/>
            <w:lang w:val="en-GB"/>
          </w:rPr>
          <w:t>Baldwin, 2008</w:t>
        </w:r>
      </w:hyperlink>
      <w:r w:rsidRPr="00D64E7C">
        <w:rPr>
          <w:color w:val="2E2E2E"/>
          <w:szCs w:val="27"/>
          <w:lang w:val="en-GB"/>
        </w:rPr>
        <w:t>). Thus, constituents of IoT can be viewed as modules with capabilities that could converge and diverge to create ‘</w:t>
      </w:r>
      <w:r w:rsidRPr="00D64E7C">
        <w:rPr>
          <w:rStyle w:val="nfasis"/>
          <w:color w:val="2E2E2E"/>
          <w:szCs w:val="27"/>
          <w:lang w:val="en-GB"/>
        </w:rPr>
        <w:t>thin crossing points</w:t>
      </w:r>
      <w:r w:rsidRPr="00D64E7C">
        <w:rPr>
          <w:color w:val="2E2E2E"/>
          <w:szCs w:val="27"/>
          <w:lang w:val="en-GB"/>
        </w:rPr>
        <w:t>' i.e. a boundary and a transaction between the modules' tasks for both the consumer and the producer, by dividing skills and competencies. Individuals could modularize their practices as tasks for the design of thin crossing points that allow for new resources (e.g. Internet-connected constituents) to be brought in and for new transactions to occur (</w:t>
      </w:r>
      <w:bookmarkStart w:id="39" w:name="bbb0535"/>
      <w:r w:rsidRPr="00D64E7C">
        <w:rPr>
          <w:color w:val="2E2E2E"/>
          <w:szCs w:val="27"/>
        </w:rPr>
        <w:fldChar w:fldCharType="begin"/>
      </w:r>
      <w:r w:rsidRPr="00D64E7C">
        <w:rPr>
          <w:color w:val="2E2E2E"/>
          <w:szCs w:val="27"/>
          <w:lang w:val="en-GB"/>
        </w:rPr>
        <w:instrText xml:space="preserve"> HYPERLINK "https://www.sciencedirect.com/science/article/pii/S0167811615301890" \l "bb0535" </w:instrText>
      </w:r>
      <w:r w:rsidRPr="00D64E7C">
        <w:rPr>
          <w:color w:val="2E2E2E"/>
          <w:szCs w:val="27"/>
        </w:rPr>
        <w:fldChar w:fldCharType="separate"/>
      </w:r>
      <w:r w:rsidRPr="00D64E7C">
        <w:rPr>
          <w:rStyle w:val="Hipervnculo"/>
          <w:color w:val="0C7DBB"/>
          <w:szCs w:val="27"/>
          <w:lang w:val="en-GB"/>
        </w:rPr>
        <w:t>Ng &amp; Wakenshaw, 2014</w:t>
      </w:r>
      <w:r w:rsidRPr="00D64E7C">
        <w:rPr>
          <w:color w:val="2E2E2E"/>
          <w:szCs w:val="27"/>
        </w:rPr>
        <w:fldChar w:fldCharType="end"/>
      </w:r>
      <w:bookmarkEnd w:id="39"/>
      <w:r w:rsidRPr="00D64E7C">
        <w:rPr>
          <w:color w:val="2E2E2E"/>
          <w:szCs w:val="27"/>
          <w:lang w:val="en-GB"/>
        </w:rPr>
        <w:t>). Modularization in consumer experiential spaces can therefore lead to ways where latent needs could be discovered and fulfilled through new offerings. Such a conceptualization of IoT provides a framework for practice and research to design new constituents and boundaries where transactions can be created for resource integration in contexts. Due to the high variety of contexts, how firms could service contexts and achieve scalability would be a challenge. In Operations Management literature, modularity is the means through which “interfaces shared among components in a given product architecture are standardised and specified to allow for greater reusability and commonality sharing of components among product families” (p. 234, </w:t>
      </w:r>
      <w:bookmarkStart w:id="40" w:name="bbb0830"/>
      <w:r w:rsidRPr="00D64E7C">
        <w:rPr>
          <w:color w:val="2E2E2E"/>
          <w:szCs w:val="27"/>
        </w:rPr>
        <w:fldChar w:fldCharType="begin"/>
      </w:r>
      <w:r w:rsidRPr="00D64E7C">
        <w:rPr>
          <w:color w:val="2E2E2E"/>
          <w:szCs w:val="27"/>
          <w:lang w:val="en-GB"/>
        </w:rPr>
        <w:instrText xml:space="preserve"> HYPERLINK "https://www.sciencedirect.com/science/article/pii/S0167811615301890" \l "bb0830" </w:instrText>
      </w:r>
      <w:r w:rsidRPr="00D64E7C">
        <w:rPr>
          <w:color w:val="2E2E2E"/>
          <w:szCs w:val="27"/>
        </w:rPr>
        <w:fldChar w:fldCharType="separate"/>
      </w:r>
      <w:r w:rsidRPr="00D64E7C">
        <w:rPr>
          <w:rStyle w:val="Hipervnculo"/>
          <w:color w:val="0C7DBB"/>
          <w:szCs w:val="27"/>
          <w:lang w:val="en-GB"/>
        </w:rPr>
        <w:t>Voss &amp; Hsuan, 2011</w:t>
      </w:r>
      <w:r w:rsidRPr="00D64E7C">
        <w:rPr>
          <w:color w:val="2E2E2E"/>
          <w:szCs w:val="27"/>
        </w:rPr>
        <w:fldChar w:fldCharType="end"/>
      </w:r>
      <w:bookmarkEnd w:id="40"/>
      <w:r w:rsidRPr="00D64E7C">
        <w:rPr>
          <w:color w:val="2E2E2E"/>
          <w:szCs w:val="27"/>
          <w:lang w:val="en-GB"/>
        </w:rPr>
        <w:t>). Modularity can therefore lead to opportunities to outsource modular components and allow a combination of design flexibility and scale economies. This represents a “hierarchy-of-parts” frame, a schema that views design processes as acts of decomposition and aggregation to achieve architectures that preserve and enhance a hierarchy of loosely-coupled parts (</w:t>
      </w:r>
      <w:bookmarkStart w:id="41" w:name="bbb0330"/>
      <w:r w:rsidRPr="00D64E7C">
        <w:rPr>
          <w:color w:val="2E2E2E"/>
          <w:szCs w:val="27"/>
        </w:rPr>
        <w:fldChar w:fldCharType="begin"/>
      </w:r>
      <w:r w:rsidRPr="00D64E7C">
        <w:rPr>
          <w:color w:val="2E2E2E"/>
          <w:szCs w:val="27"/>
          <w:lang w:val="en-GB"/>
        </w:rPr>
        <w:instrText xml:space="preserve"> HYPERLINK "https://www.sciencedirect.com/science/article/pii/S0167811615301890" \l "bb0330" </w:instrText>
      </w:r>
      <w:r w:rsidRPr="00D64E7C">
        <w:rPr>
          <w:color w:val="2E2E2E"/>
          <w:szCs w:val="27"/>
        </w:rPr>
        <w:fldChar w:fldCharType="separate"/>
      </w:r>
      <w:r w:rsidRPr="00D64E7C">
        <w:rPr>
          <w:rStyle w:val="Hipervnculo"/>
          <w:color w:val="0C7DBB"/>
          <w:szCs w:val="27"/>
          <w:lang w:val="en-GB"/>
        </w:rPr>
        <w:t>Henfridsson, Mathiassen, &amp; Svahn, 2014</w:t>
      </w:r>
      <w:r w:rsidRPr="00D64E7C">
        <w:rPr>
          <w:color w:val="2E2E2E"/>
          <w:szCs w:val="27"/>
        </w:rPr>
        <w:fldChar w:fldCharType="end"/>
      </w:r>
      <w:r w:rsidRPr="00D64E7C">
        <w:rPr>
          <w:color w:val="2E2E2E"/>
          <w:szCs w:val="27"/>
          <w:lang w:val="en-GB"/>
        </w:rPr>
        <w:t>, p.28). Such a disintermediation and fragmentation of the physical product is useful for reconfigurability to contexts and provide the consumer with better personalization and tailoring of the product to its use (</w:t>
      </w:r>
      <w:bookmarkStart w:id="42" w:name="bbb0550"/>
      <w:r w:rsidRPr="00D64E7C">
        <w:rPr>
          <w:color w:val="2E2E2E"/>
          <w:szCs w:val="27"/>
        </w:rPr>
        <w:fldChar w:fldCharType="begin"/>
      </w:r>
      <w:r w:rsidRPr="00D64E7C">
        <w:rPr>
          <w:color w:val="2E2E2E"/>
          <w:szCs w:val="27"/>
          <w:lang w:val="en-GB"/>
        </w:rPr>
        <w:instrText xml:space="preserve"> HYPERLINK "https://www.sciencedirect.com/science/article/pii/S0167811615301890" \l "bb0550" </w:instrText>
      </w:r>
      <w:r w:rsidRPr="00D64E7C">
        <w:rPr>
          <w:color w:val="2E2E2E"/>
          <w:szCs w:val="27"/>
        </w:rPr>
        <w:fldChar w:fldCharType="separate"/>
      </w:r>
      <w:r w:rsidRPr="00D64E7C">
        <w:rPr>
          <w:rStyle w:val="Hipervnculo"/>
          <w:color w:val="0C7DBB"/>
          <w:szCs w:val="27"/>
          <w:lang w:val="en-GB"/>
        </w:rPr>
        <w:t>Ng, Scharf, Pogrebna, &amp; Maull, 2015</w:t>
      </w:r>
      <w:r w:rsidRPr="00D64E7C">
        <w:rPr>
          <w:color w:val="2E2E2E"/>
          <w:szCs w:val="27"/>
        </w:rPr>
        <w:fldChar w:fldCharType="end"/>
      </w:r>
      <w:bookmarkEnd w:id="42"/>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The combination of the four IoT conceptualizations implies the creation of a set of capabilities of the IoT on two levels.</w:t>
      </w:r>
    </w:p>
    <w:p w:rsidR="00F74D6D" w:rsidRPr="00D64E7C" w:rsidRDefault="00F74D6D" w:rsidP="00D64E7C">
      <w:pPr>
        <w:pStyle w:val="NormalWeb"/>
        <w:jc w:val="both"/>
        <w:rPr>
          <w:color w:val="2E2E2E"/>
          <w:szCs w:val="27"/>
          <w:lang w:val="en-GB"/>
        </w:rPr>
      </w:pPr>
      <w:r w:rsidRPr="00D64E7C">
        <w:rPr>
          <w:color w:val="2E2E2E"/>
          <w:szCs w:val="27"/>
          <w:lang w:val="en-GB"/>
        </w:rPr>
        <w:t>On the level of the ICC as the unit of analysis, liquification and resource density results in </w:t>
      </w:r>
      <w:r w:rsidRPr="00D64E7C">
        <w:rPr>
          <w:rStyle w:val="Textoennegrita"/>
          <w:color w:val="2E2E2E"/>
          <w:szCs w:val="27"/>
          <w:lang w:val="en-GB"/>
        </w:rPr>
        <w:t>identifiability</w:t>
      </w:r>
      <w:r w:rsidRPr="00D64E7C">
        <w:rPr>
          <w:color w:val="2E2E2E"/>
          <w:szCs w:val="27"/>
          <w:lang w:val="en-GB"/>
        </w:rPr>
        <w:t> and </w:t>
      </w:r>
      <w:r w:rsidRPr="00D64E7C">
        <w:rPr>
          <w:rStyle w:val="Textoennegrita"/>
          <w:color w:val="2E2E2E"/>
          <w:szCs w:val="27"/>
          <w:lang w:val="en-GB"/>
        </w:rPr>
        <w:t>connectivity</w:t>
      </w:r>
      <w:r w:rsidRPr="00D64E7C">
        <w:rPr>
          <w:color w:val="2E2E2E"/>
          <w:szCs w:val="27"/>
          <w:lang w:val="en-GB"/>
        </w:rPr>
        <w:t xml:space="preserve"> between ICCs. With digital materiality, ICCs are </w:t>
      </w:r>
      <w:r w:rsidRPr="00D64E7C">
        <w:rPr>
          <w:color w:val="2E2E2E"/>
          <w:szCs w:val="27"/>
          <w:lang w:val="en-GB"/>
        </w:rPr>
        <w:lastRenderedPageBreak/>
        <w:t>capable of </w:t>
      </w:r>
      <w:r w:rsidRPr="00D64E7C">
        <w:rPr>
          <w:rStyle w:val="Textoennegrita"/>
          <w:color w:val="2E2E2E"/>
          <w:szCs w:val="27"/>
          <w:lang w:val="en-GB"/>
        </w:rPr>
        <w:t>virtual representation and accessibility</w:t>
      </w:r>
      <w:r w:rsidRPr="00D64E7C">
        <w:rPr>
          <w:color w:val="2E2E2E"/>
          <w:szCs w:val="27"/>
          <w:lang w:val="en-GB"/>
        </w:rPr>
        <w:t> for </w:t>
      </w:r>
      <w:r w:rsidRPr="00D64E7C">
        <w:rPr>
          <w:rStyle w:val="Textoennegrita"/>
          <w:color w:val="2E2E2E"/>
          <w:szCs w:val="27"/>
          <w:lang w:val="en-GB"/>
        </w:rPr>
        <w:t>remote locating, sensing, and operating</w:t>
      </w:r>
      <w:r w:rsidRPr="00D64E7C">
        <w:rPr>
          <w:color w:val="2E2E2E"/>
          <w:szCs w:val="27"/>
          <w:lang w:val="en-GB"/>
        </w:rPr>
        <w:t>. Both liquification and digital materiality combine to create </w:t>
      </w:r>
      <w:r w:rsidRPr="00D64E7C">
        <w:rPr>
          <w:rStyle w:val="Textoennegrita"/>
          <w:color w:val="2E2E2E"/>
          <w:szCs w:val="27"/>
          <w:lang w:val="en-GB"/>
        </w:rPr>
        <w:t>real-time data/information flows</w:t>
      </w:r>
      <w:r w:rsidRPr="00D64E7C">
        <w:rPr>
          <w:color w:val="2E2E2E"/>
          <w:szCs w:val="27"/>
          <w:lang w:val="en-GB"/>
        </w:rPr>
        <w:t> that could be algorithmically engineered to create intelligence, ‘smartness’, and augmentation of the ICCs be they objects (e.g. robots) or humans (e.g. cognitive assistance). On the level of the network or system as the unit of analysis, the IoT as assemblage suggest that the augmentation can be a system-level property e.g. a smart home or city that allow a </w:t>
      </w:r>
      <w:r w:rsidRPr="00D64E7C">
        <w:rPr>
          <w:rStyle w:val="Textoennegrita"/>
          <w:color w:val="2E2E2E"/>
          <w:szCs w:val="27"/>
          <w:lang w:val="en-GB"/>
        </w:rPr>
        <w:t>greater variety of outcomes to be achieved</w:t>
      </w:r>
      <w:r w:rsidRPr="00D64E7C">
        <w:rPr>
          <w:color w:val="2E2E2E"/>
          <w:szCs w:val="27"/>
          <w:lang w:val="en-GB"/>
        </w:rPr>
        <w:t> (augmentation) e.g. an IoT home is not merely an abode but can be a wellbeing and healthcare-enabled environment to serve the elderly. The IoT as modules and transactions result in resources being able to enter and leave the system with greater ease. This implies that the augmented system can respond dynamically to changes in the environment, creating </w:t>
      </w:r>
      <w:r w:rsidRPr="00D64E7C">
        <w:rPr>
          <w:rStyle w:val="Textoennegrita"/>
          <w:color w:val="2E2E2E"/>
          <w:szCs w:val="27"/>
          <w:lang w:val="en-GB"/>
        </w:rPr>
        <w:t>greater agility</w:t>
      </w:r>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We therefore propose a formal and integrative definition of the IoT as </w:t>
      </w:r>
      <w:r w:rsidRPr="00D64E7C">
        <w:rPr>
          <w:rStyle w:val="nfasis"/>
          <w:color w:val="2E2E2E"/>
          <w:szCs w:val="27"/>
          <w:lang w:val="en-GB"/>
        </w:rPr>
        <w:t>a system of uniquely identifiable and connected constituents (termed as Internet-connected constituents) capable of virtual representation and virtual accessibility leading to an Internet-like structure for remote locating</w:t>
      </w:r>
      <w:r w:rsidRPr="00D64E7C">
        <w:rPr>
          <w:color w:val="2E2E2E"/>
          <w:szCs w:val="27"/>
          <w:lang w:val="en-GB"/>
        </w:rPr>
        <w:t>, </w:t>
      </w:r>
      <w:r w:rsidRPr="00D64E7C">
        <w:rPr>
          <w:rStyle w:val="nfasis"/>
          <w:color w:val="2E2E2E"/>
          <w:szCs w:val="27"/>
          <w:lang w:val="en-GB"/>
        </w:rPr>
        <w:t>sensing</w:t>
      </w:r>
      <w:r w:rsidRPr="00D64E7C">
        <w:rPr>
          <w:color w:val="2E2E2E"/>
          <w:szCs w:val="27"/>
          <w:lang w:val="en-GB"/>
        </w:rPr>
        <w:t>, </w:t>
      </w:r>
      <w:r w:rsidRPr="00D64E7C">
        <w:rPr>
          <w:rStyle w:val="nfasis"/>
          <w:color w:val="2E2E2E"/>
          <w:szCs w:val="27"/>
          <w:lang w:val="en-GB"/>
        </w:rPr>
        <w:t>and/or operating the constituents with real-time data/information flows between them</w:t>
      </w:r>
      <w:r w:rsidRPr="00D64E7C">
        <w:rPr>
          <w:color w:val="2E2E2E"/>
          <w:szCs w:val="27"/>
          <w:lang w:val="en-GB"/>
        </w:rPr>
        <w:t>, </w:t>
      </w:r>
      <w:r w:rsidRPr="00D64E7C">
        <w:rPr>
          <w:rStyle w:val="nfasis"/>
          <w:color w:val="2E2E2E"/>
          <w:szCs w:val="27"/>
          <w:lang w:val="en-GB"/>
        </w:rPr>
        <w:t>thus resulting in the system as a whole being able to be augmented to achieve a greater variety of outcomes in a dynamic and agile manner.</w:t>
      </w:r>
    </w:p>
    <w:p w:rsidR="00F74D6D" w:rsidRPr="00D64E7C" w:rsidRDefault="00F74D6D" w:rsidP="00D64E7C">
      <w:pPr>
        <w:pStyle w:val="Ttulo2"/>
        <w:jc w:val="both"/>
        <w:rPr>
          <w:color w:val="505050"/>
          <w:sz w:val="32"/>
          <w:lang w:val="en-GB"/>
        </w:rPr>
      </w:pPr>
      <w:r w:rsidRPr="00D64E7C">
        <w:rPr>
          <w:color w:val="505050"/>
          <w:sz w:val="32"/>
          <w:lang w:val="en-GB"/>
        </w:rPr>
        <w:t>3. Implications of the IoT</w:t>
      </w:r>
    </w:p>
    <w:p w:rsidR="00F74D6D" w:rsidRPr="00D64E7C" w:rsidRDefault="00F74D6D" w:rsidP="00D64E7C">
      <w:pPr>
        <w:pStyle w:val="NormalWeb"/>
        <w:jc w:val="both"/>
        <w:rPr>
          <w:color w:val="2E2E2E"/>
          <w:szCs w:val="27"/>
          <w:lang w:val="en-GB"/>
        </w:rPr>
      </w:pPr>
      <w:r w:rsidRPr="00D64E7C">
        <w:rPr>
          <w:color w:val="2E2E2E"/>
          <w:szCs w:val="27"/>
          <w:lang w:val="en-GB"/>
        </w:rPr>
        <w:t>It is clear that the IoT will impact on both consumer and industrial sectors. Within industrial contexts, the IoT is already making substantial headway in revolutionizing industry. It is combining the global reach of the Internet with industrial capabilities to control, coordinate, and manage the physical world of goods, machines, factories, and infrastructure, in a way that will impact existing industries, value chains, and business models.</w:t>
      </w:r>
      <w:bookmarkStart w:id="43" w:name="bfn0005"/>
      <w:r w:rsidRPr="00D64E7C">
        <w:rPr>
          <w:color w:val="2E2E2E"/>
          <w:szCs w:val="27"/>
        </w:rPr>
        <w:fldChar w:fldCharType="begin"/>
      </w:r>
      <w:r w:rsidRPr="00D64E7C">
        <w:rPr>
          <w:color w:val="2E2E2E"/>
          <w:szCs w:val="27"/>
          <w:lang w:val="en-GB"/>
        </w:rPr>
        <w:instrText xml:space="preserve"> HYPERLINK "https://www.sciencedirect.com/science/article/pii/S0167811615301890" \l "fn0005" </w:instrText>
      </w:r>
      <w:r w:rsidRPr="00D64E7C">
        <w:rPr>
          <w:color w:val="2E2E2E"/>
          <w:szCs w:val="27"/>
        </w:rPr>
        <w:fldChar w:fldCharType="separate"/>
      </w:r>
      <w:r w:rsidRPr="00D64E7C">
        <w:rPr>
          <w:rStyle w:val="Hipervnculo"/>
          <w:color w:val="0C7DBB"/>
          <w:sz w:val="18"/>
          <w:szCs w:val="20"/>
          <w:vertAlign w:val="superscript"/>
          <w:lang w:val="en-GB"/>
        </w:rPr>
        <w:t>1</w:t>
      </w:r>
      <w:r w:rsidRPr="00D64E7C">
        <w:rPr>
          <w:color w:val="2E2E2E"/>
          <w:szCs w:val="27"/>
        </w:rPr>
        <w:fldChar w:fldCharType="end"/>
      </w:r>
      <w:bookmarkEnd w:id="43"/>
      <w:r w:rsidRPr="00D64E7C">
        <w:rPr>
          <w:color w:val="2E2E2E"/>
          <w:szCs w:val="27"/>
          <w:lang w:val="en-GB"/>
        </w:rPr>
        <w:t> In this paper, however, we will focus on consumer IoT, rather than industrial IoT.</w:t>
      </w:r>
    </w:p>
    <w:p w:rsidR="00F74D6D" w:rsidRPr="00D64E7C" w:rsidRDefault="00F74D6D" w:rsidP="00D64E7C">
      <w:pPr>
        <w:pStyle w:val="NormalWeb"/>
        <w:jc w:val="both"/>
        <w:rPr>
          <w:color w:val="2E2E2E"/>
          <w:szCs w:val="27"/>
          <w:lang w:val="en-GB"/>
        </w:rPr>
      </w:pPr>
      <w:r w:rsidRPr="00D64E7C">
        <w:rPr>
          <w:color w:val="2E2E2E"/>
          <w:szCs w:val="27"/>
          <w:lang w:val="en-GB"/>
        </w:rPr>
        <w:t>We argue that an era of digital connectivity is putting paid to an age-old debate within the Marketing community; the “goods versus services” conceptualization. </w:t>
      </w:r>
      <w:bookmarkStart w:id="44" w:name="bbb0670"/>
      <w:r w:rsidRPr="00D64E7C">
        <w:rPr>
          <w:color w:val="2E2E2E"/>
          <w:szCs w:val="27"/>
        </w:rPr>
        <w:fldChar w:fldCharType="begin"/>
      </w:r>
      <w:r w:rsidRPr="00D64E7C">
        <w:rPr>
          <w:color w:val="2E2E2E"/>
          <w:szCs w:val="27"/>
          <w:lang w:val="en-GB"/>
        </w:rPr>
        <w:instrText xml:space="preserve"> HYPERLINK "https://www.sciencedirect.com/science/article/pii/S0167811615301890" \l "bb0670" </w:instrText>
      </w:r>
      <w:r w:rsidRPr="00D64E7C">
        <w:rPr>
          <w:color w:val="2E2E2E"/>
          <w:szCs w:val="27"/>
        </w:rPr>
        <w:fldChar w:fldCharType="separate"/>
      </w:r>
      <w:r w:rsidRPr="00D64E7C">
        <w:rPr>
          <w:rStyle w:val="Hipervnculo"/>
          <w:color w:val="0C7DBB"/>
          <w:szCs w:val="27"/>
          <w:lang w:val="en-GB"/>
        </w:rPr>
        <w:t>Rust and Huang (2014)</w:t>
      </w:r>
      <w:r w:rsidRPr="00D64E7C">
        <w:rPr>
          <w:color w:val="2E2E2E"/>
          <w:szCs w:val="27"/>
        </w:rPr>
        <w:fldChar w:fldCharType="end"/>
      </w:r>
      <w:r w:rsidRPr="00D64E7C">
        <w:rPr>
          <w:color w:val="2E2E2E"/>
          <w:szCs w:val="27"/>
          <w:lang w:val="en-GB"/>
        </w:rPr>
        <w:t> have also proposed that this is no longer a useful notion. And while academics continue their debate, the world moves into an era of IoT where physical objects, through material science technologies, have morphed from static products into fluid, dynamically reconfigurable, engaging service offerings that can incorporate consumer customization. Human service activities, conversely, are taking on physical tools and forms (e.g. iPads) to create greater efficiency for faster and more consistently replicable services, resulting in cyber (software and sensors) layers becoming more entangled and inseparable from both physical things and humans.</w:t>
      </w:r>
    </w:p>
    <w:p w:rsidR="00F74D6D" w:rsidRPr="00D64E7C" w:rsidRDefault="00F74D6D" w:rsidP="00D64E7C">
      <w:pPr>
        <w:pStyle w:val="NormalWeb"/>
        <w:jc w:val="both"/>
        <w:rPr>
          <w:color w:val="2E2E2E"/>
          <w:szCs w:val="27"/>
          <w:lang w:val="en-GB"/>
        </w:rPr>
      </w:pPr>
      <w:r w:rsidRPr="00D64E7C">
        <w:rPr>
          <w:color w:val="2E2E2E"/>
          <w:szCs w:val="27"/>
          <w:lang w:val="en-GB"/>
        </w:rPr>
        <w:t>Conceptualizing a physical or cyber offering in the form of an indirect service provision is a more useful logic provided by Service-Dominant Logic (</w:t>
      </w:r>
      <w:bookmarkStart w:id="45" w:name="bbb0800"/>
      <w:r w:rsidRPr="00D64E7C">
        <w:rPr>
          <w:color w:val="2E2E2E"/>
          <w:szCs w:val="27"/>
        </w:rPr>
        <w:fldChar w:fldCharType="begin"/>
      </w:r>
      <w:r w:rsidRPr="00D64E7C">
        <w:rPr>
          <w:color w:val="2E2E2E"/>
          <w:szCs w:val="27"/>
          <w:lang w:val="en-GB"/>
        </w:rPr>
        <w:instrText xml:space="preserve"> HYPERLINK "https://www.sciencedirect.com/science/article/pii/S0167811615301890" \l "bb0800" </w:instrText>
      </w:r>
      <w:r w:rsidRPr="00D64E7C">
        <w:rPr>
          <w:color w:val="2E2E2E"/>
          <w:szCs w:val="27"/>
        </w:rPr>
        <w:fldChar w:fldCharType="separate"/>
      </w:r>
      <w:r w:rsidRPr="00D64E7C">
        <w:rPr>
          <w:rStyle w:val="Hipervnculo"/>
          <w:color w:val="0C7DBB"/>
          <w:szCs w:val="27"/>
          <w:lang w:val="en-GB"/>
        </w:rPr>
        <w:t>Vargo and Lusch, 2004a</w:t>
      </w:r>
      <w:r w:rsidRPr="00D64E7C">
        <w:rPr>
          <w:color w:val="2E2E2E"/>
          <w:szCs w:val="27"/>
        </w:rPr>
        <w:fldChar w:fldCharType="end"/>
      </w:r>
      <w:r w:rsidRPr="00D64E7C">
        <w:rPr>
          <w:color w:val="2E2E2E"/>
          <w:szCs w:val="27"/>
          <w:lang w:val="en-GB"/>
        </w:rPr>
        <w:t>, </w:t>
      </w:r>
      <w:bookmarkStart w:id="46" w:name="bbb0810"/>
      <w:r w:rsidRPr="00D64E7C">
        <w:rPr>
          <w:color w:val="2E2E2E"/>
          <w:szCs w:val="27"/>
        </w:rPr>
        <w:fldChar w:fldCharType="begin"/>
      </w:r>
      <w:r w:rsidRPr="00D64E7C">
        <w:rPr>
          <w:color w:val="2E2E2E"/>
          <w:szCs w:val="27"/>
          <w:lang w:val="en-GB"/>
        </w:rPr>
        <w:instrText xml:space="preserve"> HYPERLINK "https://www.sciencedirect.com/science/article/pii/S0167811615301890" \l "bb0810" </w:instrText>
      </w:r>
      <w:r w:rsidRPr="00D64E7C">
        <w:rPr>
          <w:color w:val="2E2E2E"/>
          <w:szCs w:val="27"/>
        </w:rPr>
        <w:fldChar w:fldCharType="separate"/>
      </w:r>
      <w:r w:rsidRPr="00D64E7C">
        <w:rPr>
          <w:rStyle w:val="Hipervnculo"/>
          <w:color w:val="0C7DBB"/>
          <w:szCs w:val="27"/>
          <w:lang w:val="en-GB"/>
        </w:rPr>
        <w:t>Vargo and Lusch, 2004b</w:t>
      </w:r>
      <w:r w:rsidRPr="00D64E7C">
        <w:rPr>
          <w:color w:val="2E2E2E"/>
          <w:szCs w:val="27"/>
        </w:rPr>
        <w:fldChar w:fldCharType="end"/>
      </w:r>
      <w:r w:rsidRPr="00D64E7C">
        <w:rPr>
          <w:color w:val="2E2E2E"/>
          <w:szCs w:val="27"/>
          <w:lang w:val="en-GB"/>
        </w:rPr>
        <w:t>, </w:t>
      </w:r>
      <w:bookmarkStart w:id="47" w:name="bbb0805"/>
      <w:r w:rsidRPr="00D64E7C">
        <w:rPr>
          <w:color w:val="2E2E2E"/>
          <w:szCs w:val="27"/>
        </w:rPr>
        <w:fldChar w:fldCharType="begin"/>
      </w:r>
      <w:r w:rsidRPr="00D64E7C">
        <w:rPr>
          <w:color w:val="2E2E2E"/>
          <w:szCs w:val="27"/>
          <w:lang w:val="en-GB"/>
        </w:rPr>
        <w:instrText xml:space="preserve"> HYPERLINK "https://www.sciencedirect.com/science/article/pii/S0167811615301890" \l "bb0805" </w:instrText>
      </w:r>
      <w:r w:rsidRPr="00D64E7C">
        <w:rPr>
          <w:color w:val="2E2E2E"/>
          <w:szCs w:val="27"/>
        </w:rPr>
        <w:fldChar w:fldCharType="separate"/>
      </w:r>
      <w:r w:rsidRPr="00D64E7C">
        <w:rPr>
          <w:rStyle w:val="Hipervnculo"/>
          <w:color w:val="0C7DBB"/>
          <w:szCs w:val="27"/>
          <w:lang w:val="en-GB"/>
        </w:rPr>
        <w:t>Vargo and Lusch, 2008</w:t>
      </w:r>
      <w:r w:rsidRPr="00D64E7C">
        <w:rPr>
          <w:color w:val="2E2E2E"/>
          <w:szCs w:val="27"/>
        </w:rPr>
        <w:fldChar w:fldCharType="end"/>
      </w:r>
      <w:r w:rsidRPr="00D64E7C">
        <w:rPr>
          <w:color w:val="2E2E2E"/>
          <w:szCs w:val="27"/>
          <w:lang w:val="en-GB"/>
        </w:rPr>
        <w:t>), which proposes that all offerings act as a service, a set of applied competencies or capabilities. A future of IoT will see an assemblage of socio-cyber-physical offerings where the combinations of competencies will mean better service in context and on demand, maximizing resource density (</w:t>
      </w:r>
      <w:hyperlink r:id="rId34" w:anchor="bb0445" w:history="1">
        <w:r w:rsidRPr="00D64E7C">
          <w:rPr>
            <w:rStyle w:val="Hipervnculo"/>
            <w:color w:val="0C7DBB"/>
            <w:szCs w:val="27"/>
            <w:lang w:val="en-GB"/>
          </w:rPr>
          <w:t>Lusch et al., 2010</w:t>
        </w:r>
      </w:hyperlink>
      <w:bookmarkEnd w:id="21"/>
      <w:r w:rsidRPr="00D64E7C">
        <w:rPr>
          <w:color w:val="2E2E2E"/>
          <w:szCs w:val="27"/>
          <w:lang w:val="en-GB"/>
        </w:rPr>
        <w:t>). Integrating that assemblage with a proliferation of consumer data would not only create resource density, but also personalized density (cf. </w:t>
      </w:r>
      <w:hyperlink r:id="rId35" w:anchor="bb0670" w:history="1">
        <w:r w:rsidRPr="00D64E7C">
          <w:rPr>
            <w:rStyle w:val="Hipervnculo"/>
            <w:color w:val="0C7DBB"/>
            <w:szCs w:val="27"/>
            <w:lang w:val="en-GB"/>
          </w:rPr>
          <w:t xml:space="preserve">Rust &amp; </w:t>
        </w:r>
        <w:r w:rsidRPr="00D64E7C">
          <w:rPr>
            <w:rStyle w:val="Hipervnculo"/>
            <w:color w:val="0C7DBB"/>
            <w:szCs w:val="27"/>
            <w:lang w:val="en-GB"/>
          </w:rPr>
          <w:lastRenderedPageBreak/>
          <w:t>Huang, 2014</w:t>
        </w:r>
      </w:hyperlink>
      <w:r w:rsidRPr="00D64E7C">
        <w:rPr>
          <w:color w:val="2E2E2E"/>
          <w:szCs w:val="27"/>
          <w:lang w:val="en-GB"/>
        </w:rPr>
        <w:t>). Indeed, </w:t>
      </w:r>
      <w:bookmarkStart w:id="48" w:name="bbb0575"/>
      <w:r w:rsidRPr="00D64E7C">
        <w:rPr>
          <w:color w:val="2E2E2E"/>
          <w:szCs w:val="27"/>
        </w:rPr>
        <w:fldChar w:fldCharType="begin"/>
      </w:r>
      <w:r w:rsidRPr="00D64E7C">
        <w:rPr>
          <w:color w:val="2E2E2E"/>
          <w:szCs w:val="27"/>
          <w:lang w:val="en-GB"/>
        </w:rPr>
        <w:instrText xml:space="preserve"> HYPERLINK "https://www.sciencedirect.com/science/article/pii/S0167811615301890" \l "bb0575" </w:instrText>
      </w:r>
      <w:r w:rsidRPr="00D64E7C">
        <w:rPr>
          <w:color w:val="2E2E2E"/>
          <w:szCs w:val="27"/>
        </w:rPr>
        <w:fldChar w:fldCharType="separate"/>
      </w:r>
      <w:r w:rsidRPr="00D64E7C">
        <w:rPr>
          <w:rStyle w:val="Hipervnculo"/>
          <w:color w:val="0C7DBB"/>
          <w:szCs w:val="27"/>
          <w:lang w:val="en-GB"/>
        </w:rPr>
        <w:t>Ostrom et al. (2015)</w:t>
      </w:r>
      <w:r w:rsidRPr="00D64E7C">
        <w:rPr>
          <w:color w:val="2E2E2E"/>
          <w:szCs w:val="27"/>
        </w:rPr>
        <w:fldChar w:fldCharType="end"/>
      </w:r>
      <w:bookmarkEnd w:id="48"/>
      <w:r w:rsidRPr="00D64E7C">
        <w:rPr>
          <w:color w:val="2E2E2E"/>
          <w:szCs w:val="27"/>
          <w:lang w:val="en-GB"/>
        </w:rPr>
        <w:t> have highlighted the need to research into building adaptive and flexible service systems to respond to dynamic environments. An era of IoT would compel researchers to rise to that challenge.</w:t>
      </w:r>
    </w:p>
    <w:p w:rsidR="00F74D6D" w:rsidRPr="00D64E7C" w:rsidRDefault="00F74D6D" w:rsidP="00D64E7C">
      <w:pPr>
        <w:pStyle w:val="NormalWeb"/>
        <w:jc w:val="both"/>
        <w:rPr>
          <w:color w:val="2E2E2E"/>
          <w:szCs w:val="27"/>
          <w:lang w:val="en-GB"/>
        </w:rPr>
      </w:pPr>
      <w:r w:rsidRPr="00D64E7C">
        <w:rPr>
          <w:color w:val="2E2E2E"/>
          <w:szCs w:val="27"/>
          <w:lang w:val="en-GB"/>
        </w:rPr>
        <w:t>In addition to flexible service systems, platform thinking (e.g. </w:t>
      </w:r>
      <w:bookmarkStart w:id="49" w:name="bbb0080"/>
      <w:r w:rsidRPr="00D64E7C">
        <w:rPr>
          <w:color w:val="2E2E2E"/>
          <w:szCs w:val="27"/>
        </w:rPr>
        <w:fldChar w:fldCharType="begin"/>
      </w:r>
      <w:r w:rsidRPr="00D64E7C">
        <w:rPr>
          <w:color w:val="2E2E2E"/>
          <w:szCs w:val="27"/>
          <w:lang w:val="en-GB"/>
        </w:rPr>
        <w:instrText xml:space="preserve"> HYPERLINK "https://www.sciencedirect.com/science/article/pii/S0167811615301890" \l "bb0080" </w:instrText>
      </w:r>
      <w:r w:rsidRPr="00D64E7C">
        <w:rPr>
          <w:color w:val="2E2E2E"/>
          <w:szCs w:val="27"/>
        </w:rPr>
        <w:fldChar w:fldCharType="separate"/>
      </w:r>
      <w:r w:rsidRPr="00D64E7C">
        <w:rPr>
          <w:rStyle w:val="Hipervnculo"/>
          <w:color w:val="0C7DBB"/>
          <w:szCs w:val="27"/>
          <w:lang w:val="en-GB"/>
        </w:rPr>
        <w:t>Baldwin &amp; Woodard, 2011</w:t>
      </w:r>
      <w:r w:rsidRPr="00D64E7C">
        <w:rPr>
          <w:color w:val="2E2E2E"/>
          <w:szCs w:val="27"/>
        </w:rPr>
        <w:fldChar w:fldCharType="end"/>
      </w:r>
      <w:r w:rsidRPr="00D64E7C">
        <w:rPr>
          <w:color w:val="2E2E2E"/>
          <w:szCs w:val="27"/>
          <w:lang w:val="en-GB"/>
        </w:rPr>
        <w:t>) could also be employed in understanding IoT offerings. Platform thinking enables the design of IoT offerings to achieve scalability through standardization of the core components that exhibit low variety, as well as personalization of the offering by providing the peripheral components with high variety (</w:t>
      </w:r>
      <w:bookmarkStart w:id="50" w:name="bbb0935"/>
      <w:r w:rsidRPr="00D64E7C">
        <w:rPr>
          <w:color w:val="2E2E2E"/>
          <w:szCs w:val="27"/>
        </w:rPr>
        <w:fldChar w:fldCharType="begin"/>
      </w:r>
      <w:r w:rsidRPr="00D64E7C">
        <w:rPr>
          <w:color w:val="2E2E2E"/>
          <w:szCs w:val="27"/>
          <w:lang w:val="en-GB"/>
        </w:rPr>
        <w:instrText xml:space="preserve"> HYPERLINK "https://www.sciencedirect.com/science/article/pii/S0167811615301890" \l "bb0935" </w:instrText>
      </w:r>
      <w:r w:rsidRPr="00D64E7C">
        <w:rPr>
          <w:color w:val="2E2E2E"/>
          <w:szCs w:val="27"/>
        </w:rPr>
        <w:fldChar w:fldCharType="separate"/>
      </w:r>
      <w:r w:rsidRPr="00D64E7C">
        <w:rPr>
          <w:rStyle w:val="Hipervnculo"/>
          <w:color w:val="0C7DBB"/>
          <w:szCs w:val="27"/>
          <w:lang w:val="en-GB"/>
        </w:rPr>
        <w:t>Tushman and Murmann, 1998</w:t>
      </w:r>
      <w:r w:rsidRPr="00D64E7C">
        <w:rPr>
          <w:color w:val="2E2E2E"/>
          <w:szCs w:val="27"/>
        </w:rPr>
        <w:fldChar w:fldCharType="end"/>
      </w:r>
      <w:bookmarkEnd w:id="50"/>
      <w:r w:rsidRPr="00D64E7C">
        <w:rPr>
          <w:color w:val="2E2E2E"/>
          <w:szCs w:val="27"/>
          <w:lang w:val="en-GB"/>
        </w:rPr>
        <w:t>, </w:t>
      </w:r>
      <w:hyperlink r:id="rId36" w:anchor="bb0080" w:history="1">
        <w:r w:rsidRPr="00D64E7C">
          <w:rPr>
            <w:rStyle w:val="Hipervnculo"/>
            <w:color w:val="0C7DBB"/>
            <w:szCs w:val="27"/>
            <w:lang w:val="en-GB"/>
          </w:rPr>
          <w:t>Baldwin and Woodard, 2011</w:t>
        </w:r>
      </w:hyperlink>
      <w:r w:rsidRPr="00D64E7C">
        <w:rPr>
          <w:color w:val="2E2E2E"/>
          <w:szCs w:val="27"/>
          <w:lang w:val="en-GB"/>
        </w:rPr>
        <w:t>). The peripheral components could vary in cross section and change over time (</w:t>
      </w:r>
      <w:hyperlink r:id="rId37" w:anchor="bb0080" w:history="1">
        <w:r w:rsidRPr="00D64E7C">
          <w:rPr>
            <w:rStyle w:val="Hipervnculo"/>
            <w:color w:val="0C7DBB"/>
            <w:szCs w:val="27"/>
            <w:lang w:val="en-GB"/>
          </w:rPr>
          <w:t>Baldwin &amp; Woodard, 2011</w:t>
        </w:r>
      </w:hyperlink>
      <w:r w:rsidRPr="00D64E7C">
        <w:rPr>
          <w:color w:val="2E2E2E"/>
          <w:szCs w:val="27"/>
          <w:lang w:val="en-GB"/>
        </w:rPr>
        <w:t>, p.23). Consumers could augment the peripheral components of the products with a cyber layer to meet their emergent needs in their contexts even with embedded standardized core components. This is fully achievable because offerings could have new capabilities that are dynamic, even after a product has been designed, manufactured, and sold (</w:t>
      </w:r>
      <w:hyperlink r:id="rId38" w:anchor="bb0880" w:history="1">
        <w:r w:rsidRPr="00D64E7C">
          <w:rPr>
            <w:rStyle w:val="Hipervnculo"/>
            <w:color w:val="0C7DBB"/>
            <w:szCs w:val="27"/>
            <w:lang w:val="en-GB"/>
          </w:rPr>
          <w:t>Yoo et al., 2012</w:t>
        </w:r>
      </w:hyperlink>
      <w:r w:rsidRPr="00D64E7C">
        <w:rPr>
          <w:color w:val="2E2E2E"/>
          <w:szCs w:val="27"/>
          <w:lang w:val="en-GB"/>
        </w:rPr>
        <w:t>, p.1399). A seemingly paradoxical statement of ‘</w:t>
      </w:r>
      <w:proofErr w:type="gramStart"/>
      <w:r w:rsidRPr="00D64E7C">
        <w:rPr>
          <w:color w:val="2E2E2E"/>
          <w:szCs w:val="27"/>
          <w:lang w:val="en-GB"/>
        </w:rPr>
        <w:t>Every</w:t>
      </w:r>
      <w:proofErr w:type="gramEnd"/>
      <w:r w:rsidRPr="00D64E7C">
        <w:rPr>
          <w:color w:val="2E2E2E"/>
          <w:szCs w:val="27"/>
          <w:lang w:val="en-GB"/>
        </w:rPr>
        <w:t xml:space="preserve"> iPhone 6S is identical and every iPhone 6S is unique’ spells out the holy grail of physical products in an era of IoT, achieving both economies of scale and scope. Given the arguments we have put forward, we propose that an era of IoT would evolve physical goods into </w:t>
      </w:r>
      <w:r w:rsidRPr="00D64E7C">
        <w:rPr>
          <w:rStyle w:val="nfasis"/>
          <w:color w:val="2E2E2E"/>
          <w:szCs w:val="27"/>
          <w:lang w:val="en-GB"/>
        </w:rPr>
        <w:t>dynamic service platforms.</w:t>
      </w:r>
    </w:p>
    <w:p w:rsidR="00F74D6D" w:rsidRPr="00D64E7C" w:rsidRDefault="00F74D6D" w:rsidP="00D64E7C">
      <w:pPr>
        <w:pStyle w:val="NormalWeb"/>
        <w:jc w:val="both"/>
        <w:rPr>
          <w:color w:val="2E2E2E"/>
          <w:szCs w:val="27"/>
          <w:lang w:val="en-GB"/>
        </w:rPr>
      </w:pPr>
      <w:r w:rsidRPr="00D64E7C">
        <w:rPr>
          <w:color w:val="2E2E2E"/>
          <w:szCs w:val="27"/>
          <w:lang w:val="en-GB"/>
        </w:rPr>
        <w:t xml:space="preserve">The next part of this paper discusses the implications of IoT on </w:t>
      </w:r>
      <w:proofErr w:type="gramStart"/>
      <w:r w:rsidRPr="00D64E7C">
        <w:rPr>
          <w:color w:val="2E2E2E"/>
          <w:szCs w:val="27"/>
          <w:lang w:val="en-GB"/>
        </w:rPr>
        <w:t>Marketing</w:t>
      </w:r>
      <w:proofErr w:type="gramEnd"/>
      <w:r w:rsidRPr="00D64E7C">
        <w:rPr>
          <w:color w:val="2E2E2E"/>
          <w:szCs w:val="27"/>
          <w:lang w:val="en-GB"/>
        </w:rPr>
        <w:t xml:space="preserve"> research. A Marketing focus in an era of IoT is needed because not all IoT technology is adopted by users, regardless of how amazing they may seem. Those that do become accepted would have undergone a process that has traversed fundamental Marketing principles – the technology met a consumer need, and the firm was able to create an offering from that technology, resulting in a purchase decision. These decisions led to production and transactions that were viable for the firm as well as fulfilled demand from a market. The technological offerings then become institutionalized solutions and widespread use ensue (</w:t>
      </w:r>
      <w:bookmarkStart w:id="51" w:name="bbb0795"/>
      <w:r w:rsidRPr="00D64E7C">
        <w:rPr>
          <w:color w:val="2E2E2E"/>
          <w:szCs w:val="27"/>
        </w:rPr>
        <w:fldChar w:fldCharType="begin"/>
      </w:r>
      <w:r w:rsidRPr="00D64E7C">
        <w:rPr>
          <w:color w:val="2E2E2E"/>
          <w:szCs w:val="27"/>
          <w:lang w:val="en-GB"/>
        </w:rPr>
        <w:instrText xml:space="preserve"> HYPERLINK "https://www.sciencedirect.com/science/article/pii/S0167811615301890" \l "bb0795" </w:instrText>
      </w:r>
      <w:r w:rsidRPr="00D64E7C">
        <w:rPr>
          <w:color w:val="2E2E2E"/>
          <w:szCs w:val="27"/>
        </w:rPr>
        <w:fldChar w:fldCharType="separate"/>
      </w:r>
      <w:r w:rsidRPr="00D64E7C">
        <w:rPr>
          <w:rStyle w:val="Hipervnculo"/>
          <w:color w:val="0C7DBB"/>
          <w:szCs w:val="27"/>
          <w:lang w:val="en-GB"/>
        </w:rPr>
        <w:t>Vargo and Akaka, 2012</w:t>
      </w:r>
      <w:r w:rsidRPr="00D64E7C">
        <w:rPr>
          <w:color w:val="2E2E2E"/>
          <w:szCs w:val="27"/>
        </w:rPr>
        <w:fldChar w:fldCharType="end"/>
      </w:r>
      <w:bookmarkEnd w:id="51"/>
      <w:r w:rsidRPr="00D64E7C">
        <w:rPr>
          <w:color w:val="2E2E2E"/>
          <w:szCs w:val="27"/>
          <w:lang w:val="en-GB"/>
        </w:rPr>
        <w:t>, </w:t>
      </w:r>
      <w:bookmarkStart w:id="52" w:name="bbb0815"/>
      <w:r w:rsidRPr="00D64E7C">
        <w:rPr>
          <w:color w:val="2E2E2E"/>
          <w:szCs w:val="27"/>
        </w:rPr>
        <w:fldChar w:fldCharType="begin"/>
      </w:r>
      <w:r w:rsidRPr="00D64E7C">
        <w:rPr>
          <w:color w:val="2E2E2E"/>
          <w:szCs w:val="27"/>
          <w:lang w:val="en-GB"/>
        </w:rPr>
        <w:instrText xml:space="preserve"> HYPERLINK "https://www.sciencedirect.com/science/article/pii/S0167811615301890" \l "bb0815" </w:instrText>
      </w:r>
      <w:r w:rsidRPr="00D64E7C">
        <w:rPr>
          <w:color w:val="2E2E2E"/>
          <w:szCs w:val="27"/>
        </w:rPr>
        <w:fldChar w:fldCharType="separate"/>
      </w:r>
      <w:r w:rsidRPr="00D64E7C">
        <w:rPr>
          <w:rStyle w:val="Hipervnculo"/>
          <w:color w:val="0C7DBB"/>
          <w:szCs w:val="27"/>
          <w:lang w:val="en-GB"/>
        </w:rPr>
        <w:t>Vargo and Lusch, 2016</w:t>
      </w:r>
      <w:r w:rsidRPr="00D64E7C">
        <w:rPr>
          <w:color w:val="2E2E2E"/>
          <w:szCs w:val="27"/>
        </w:rPr>
        <w:fldChar w:fldCharType="end"/>
      </w:r>
      <w:r w:rsidRPr="00D64E7C">
        <w:rPr>
          <w:color w:val="2E2E2E"/>
          <w:szCs w:val="27"/>
          <w:lang w:val="en-GB"/>
        </w:rPr>
        <w:t>). In other words, it wasn't the technologies in themselves that created their widespread use and adoption, but the markets through which they were offered and accepted. Without market mechanisms, technology would flounder in the backrooms of laboratories or languish in the garages of creative individuals. It is therefore imperative that Marketing takes an active interest in this space. We propose that the IoT is a step change for research in Marketing but one that poses a challenge, in that the most relevant questions would be inclined towards research at the interfaces between Marketing and at least one other discipline. This would require academics to embark on interdisciplinary research and therefore embrace all the risks for which it is known (</w:t>
      </w:r>
      <w:bookmarkStart w:id="53" w:name="bbb0745"/>
      <w:r w:rsidRPr="00D64E7C">
        <w:rPr>
          <w:color w:val="2E2E2E"/>
          <w:szCs w:val="27"/>
        </w:rPr>
        <w:fldChar w:fldCharType="begin"/>
      </w:r>
      <w:r w:rsidRPr="00D64E7C">
        <w:rPr>
          <w:color w:val="2E2E2E"/>
          <w:szCs w:val="27"/>
          <w:lang w:val="en-GB"/>
        </w:rPr>
        <w:instrText xml:space="preserve"> HYPERLINK "https://www.sciencedirect.com/science/article/pii/S0167811615301890" \l "bb0745" </w:instrText>
      </w:r>
      <w:r w:rsidRPr="00D64E7C">
        <w:rPr>
          <w:color w:val="2E2E2E"/>
          <w:szCs w:val="27"/>
        </w:rPr>
        <w:fldChar w:fldCharType="separate"/>
      </w:r>
      <w:r w:rsidRPr="00D64E7C">
        <w:rPr>
          <w:rStyle w:val="Hipervnculo"/>
          <w:color w:val="0C7DBB"/>
          <w:szCs w:val="27"/>
          <w:lang w:val="en-GB"/>
        </w:rPr>
        <w:t>Stokols et al., 2003a</w:t>
      </w:r>
      <w:r w:rsidRPr="00D64E7C">
        <w:rPr>
          <w:color w:val="2E2E2E"/>
          <w:szCs w:val="27"/>
        </w:rPr>
        <w:fldChar w:fldCharType="end"/>
      </w:r>
      <w:bookmarkEnd w:id="53"/>
      <w:r w:rsidRPr="00D64E7C">
        <w:rPr>
          <w:color w:val="2E2E2E"/>
          <w:szCs w:val="27"/>
          <w:lang w:val="en-GB"/>
        </w:rPr>
        <w:t>, </w:t>
      </w:r>
      <w:bookmarkStart w:id="54" w:name="bbb0750"/>
      <w:r w:rsidRPr="00D64E7C">
        <w:rPr>
          <w:color w:val="2E2E2E"/>
          <w:szCs w:val="27"/>
        </w:rPr>
        <w:fldChar w:fldCharType="begin"/>
      </w:r>
      <w:r w:rsidRPr="00D64E7C">
        <w:rPr>
          <w:color w:val="2E2E2E"/>
          <w:szCs w:val="27"/>
          <w:lang w:val="en-GB"/>
        </w:rPr>
        <w:instrText xml:space="preserve"> HYPERLINK "https://www.sciencedirect.com/science/article/pii/S0167811615301890" \l "bb0750" </w:instrText>
      </w:r>
      <w:r w:rsidRPr="00D64E7C">
        <w:rPr>
          <w:color w:val="2E2E2E"/>
          <w:szCs w:val="27"/>
        </w:rPr>
        <w:fldChar w:fldCharType="separate"/>
      </w:r>
      <w:r w:rsidRPr="00D64E7C">
        <w:rPr>
          <w:rStyle w:val="Hipervnculo"/>
          <w:color w:val="0C7DBB"/>
          <w:szCs w:val="27"/>
          <w:lang w:val="en-GB"/>
        </w:rPr>
        <w:t>Stokols et al., 2003b</w:t>
      </w:r>
      <w:r w:rsidRPr="00D64E7C">
        <w:rPr>
          <w:color w:val="2E2E2E"/>
          <w:szCs w:val="27"/>
        </w:rPr>
        <w:fldChar w:fldCharType="end"/>
      </w:r>
      <w:bookmarkEnd w:id="54"/>
      <w:r w:rsidRPr="00D64E7C">
        <w:rPr>
          <w:color w:val="2E2E2E"/>
          <w:szCs w:val="27"/>
          <w:lang w:val="en-GB"/>
        </w:rPr>
        <w:t>).</w:t>
      </w:r>
    </w:p>
    <w:p w:rsidR="00F74D6D" w:rsidRPr="00D64E7C" w:rsidRDefault="00F74D6D" w:rsidP="00D64E7C">
      <w:pPr>
        <w:pStyle w:val="NormalWeb"/>
        <w:jc w:val="both"/>
        <w:rPr>
          <w:color w:val="2E2E2E"/>
          <w:szCs w:val="27"/>
        </w:rPr>
      </w:pPr>
      <w:r w:rsidRPr="00D64E7C">
        <w:rPr>
          <w:color w:val="2E2E2E"/>
          <w:szCs w:val="27"/>
          <w:lang w:val="en-GB"/>
        </w:rPr>
        <w:t xml:space="preserve">To understand the impact of IoT on </w:t>
      </w:r>
      <w:proofErr w:type="gramStart"/>
      <w:r w:rsidRPr="00D64E7C">
        <w:rPr>
          <w:color w:val="2E2E2E"/>
          <w:szCs w:val="27"/>
          <w:lang w:val="en-GB"/>
        </w:rPr>
        <w:t>Marketing</w:t>
      </w:r>
      <w:proofErr w:type="gramEnd"/>
      <w:r w:rsidRPr="00D64E7C">
        <w:rPr>
          <w:color w:val="2E2E2E"/>
          <w:szCs w:val="27"/>
          <w:lang w:val="en-GB"/>
        </w:rPr>
        <w:t xml:space="preserve"> research, we continue from the above definition of the IoT (derived from the original conceptualizations). </w:t>
      </w:r>
      <w:bookmarkStart w:id="55" w:name="bf0005"/>
      <w:r w:rsidRPr="00D64E7C">
        <w:rPr>
          <w:color w:val="2E2E2E"/>
          <w:szCs w:val="27"/>
        </w:rPr>
        <w:fldChar w:fldCharType="begin"/>
      </w:r>
      <w:r w:rsidRPr="00D64E7C">
        <w:rPr>
          <w:color w:val="2E2E2E"/>
          <w:szCs w:val="27"/>
          <w:lang w:val="en-GB"/>
        </w:rPr>
        <w:instrText xml:space="preserve"> HYPERLINK "https://www.sciencedirect.com/science/article/pii/S0167811615301890" \l "f0005" </w:instrText>
      </w:r>
      <w:r w:rsidRPr="00D64E7C">
        <w:rPr>
          <w:color w:val="2E2E2E"/>
          <w:szCs w:val="27"/>
        </w:rPr>
        <w:fldChar w:fldCharType="separate"/>
      </w:r>
      <w:r w:rsidRPr="00D64E7C">
        <w:rPr>
          <w:rStyle w:val="Hipervnculo"/>
          <w:color w:val="0C7DBB"/>
          <w:szCs w:val="27"/>
          <w:lang w:val="en-GB"/>
        </w:rPr>
        <w:t>Fig. 1</w:t>
      </w:r>
      <w:r w:rsidRPr="00D64E7C">
        <w:rPr>
          <w:color w:val="2E2E2E"/>
          <w:szCs w:val="27"/>
        </w:rPr>
        <w:fldChar w:fldCharType="end"/>
      </w:r>
      <w:bookmarkEnd w:id="55"/>
      <w:r w:rsidRPr="00D64E7C">
        <w:rPr>
          <w:color w:val="2E2E2E"/>
          <w:szCs w:val="27"/>
          <w:lang w:val="en-GB"/>
        </w:rPr>
        <w:t xml:space="preserve">summarizes the key points from the IoT definition and the four implications derived. </w:t>
      </w:r>
      <w:r w:rsidRPr="00D64E7C">
        <w:rPr>
          <w:color w:val="2E2E2E"/>
          <w:szCs w:val="27"/>
        </w:rPr>
        <w:t>Each of these will be elaborated below.</w:t>
      </w:r>
    </w:p>
    <w:p w:rsidR="00F74D6D" w:rsidRPr="00D64E7C" w:rsidRDefault="00F74D6D" w:rsidP="00D64E7C">
      <w:pPr>
        <w:spacing w:before="100" w:beforeAutospacing="1" w:after="100" w:afterAutospacing="1" w:line="240" w:lineRule="auto"/>
        <w:jc w:val="both"/>
        <w:rPr>
          <w:color w:val="2E2E2E"/>
          <w:sz w:val="24"/>
          <w:szCs w:val="27"/>
        </w:rPr>
      </w:pPr>
      <w:r w:rsidRPr="00D64E7C">
        <w:rPr>
          <w:noProof/>
          <w:color w:val="2E2E2E"/>
          <w:sz w:val="24"/>
          <w:szCs w:val="27"/>
          <w:lang w:eastAsia="es-EC"/>
        </w:rPr>
        <w:lastRenderedPageBreak/>
        <w:drawing>
          <wp:inline distT="0" distB="0" distL="0" distR="0">
            <wp:extent cx="5105400" cy="3909060"/>
            <wp:effectExtent l="0" t="0" r="0" b="0"/>
            <wp:docPr id="2" name="Imagen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5400" cy="3909060"/>
                    </a:xfrm>
                    <a:prstGeom prst="rect">
                      <a:avLst/>
                    </a:prstGeom>
                    <a:noFill/>
                    <a:ln>
                      <a:noFill/>
                    </a:ln>
                  </pic:spPr>
                </pic:pic>
              </a:graphicData>
            </a:graphic>
          </wp:inline>
        </w:drawing>
      </w:r>
    </w:p>
    <w:p w:rsidR="00F74D6D" w:rsidRPr="00D64E7C" w:rsidRDefault="00F74D6D" w:rsidP="00D64E7C">
      <w:pPr>
        <w:numPr>
          <w:ilvl w:val="0"/>
          <w:numId w:val="3"/>
        </w:numPr>
        <w:spacing w:before="100" w:beforeAutospacing="1" w:after="100" w:afterAutospacing="1" w:line="240" w:lineRule="auto"/>
        <w:ind w:left="0"/>
        <w:jc w:val="both"/>
        <w:rPr>
          <w:color w:val="2E2E2E"/>
          <w:sz w:val="24"/>
          <w:szCs w:val="27"/>
          <w:lang w:val="en-GB"/>
        </w:rPr>
      </w:pPr>
      <w:hyperlink r:id="rId40" w:tgtFrame="_blank" w:tooltip="Download high-res image (560KB)" w:history="1">
        <w:r w:rsidRPr="00D64E7C">
          <w:rPr>
            <w:rStyle w:val="anchor-text"/>
            <w:color w:val="007398"/>
            <w:sz w:val="24"/>
            <w:szCs w:val="27"/>
            <w:lang w:val="en-GB"/>
          </w:rPr>
          <w:t>Download high-res image (560KB)</w:t>
        </w:r>
      </w:hyperlink>
    </w:p>
    <w:p w:rsidR="00F74D6D" w:rsidRPr="00D64E7C" w:rsidRDefault="00F74D6D" w:rsidP="00D64E7C">
      <w:pPr>
        <w:numPr>
          <w:ilvl w:val="0"/>
          <w:numId w:val="3"/>
        </w:numPr>
        <w:spacing w:before="100" w:beforeAutospacing="1" w:after="100" w:afterAutospacing="1" w:line="240" w:lineRule="auto"/>
        <w:ind w:left="0"/>
        <w:jc w:val="both"/>
        <w:rPr>
          <w:color w:val="2E2E2E"/>
          <w:sz w:val="24"/>
          <w:szCs w:val="27"/>
        </w:rPr>
      </w:pPr>
      <w:hyperlink r:id="rId41" w:tgtFrame="_blank" w:tooltip="Download full-size image" w:history="1">
        <w:r w:rsidRPr="00D64E7C">
          <w:rPr>
            <w:rStyle w:val="anchor-text"/>
            <w:color w:val="007398"/>
            <w:sz w:val="24"/>
            <w:szCs w:val="27"/>
          </w:rPr>
          <w:t>Download full-size image</w:t>
        </w:r>
      </w:hyperlink>
    </w:p>
    <w:p w:rsidR="00F74D6D" w:rsidRPr="00D64E7C" w:rsidRDefault="00F74D6D" w:rsidP="00D64E7C">
      <w:pPr>
        <w:pStyle w:val="NormalWeb"/>
        <w:jc w:val="both"/>
        <w:rPr>
          <w:color w:val="323232"/>
          <w:sz w:val="22"/>
          <w:lang w:val="en-GB"/>
        </w:rPr>
      </w:pPr>
      <w:r w:rsidRPr="00D64E7C">
        <w:rPr>
          <w:rStyle w:val="label"/>
          <w:color w:val="323232"/>
          <w:sz w:val="22"/>
          <w:lang w:val="en-GB"/>
        </w:rPr>
        <w:t>Fig. 1</w:t>
      </w:r>
      <w:r w:rsidRPr="00D64E7C">
        <w:rPr>
          <w:color w:val="323232"/>
          <w:sz w:val="22"/>
          <w:lang w:val="en-GB"/>
        </w:rPr>
        <w:t>. Conceptualization, definition and implications of the IoT.</w:t>
      </w:r>
    </w:p>
    <w:p w:rsidR="00F74D6D" w:rsidRPr="00D64E7C" w:rsidRDefault="00F74D6D" w:rsidP="00D64E7C">
      <w:pPr>
        <w:pStyle w:val="Ttulo3"/>
        <w:spacing w:before="100" w:beforeAutospacing="1" w:after="100" w:afterAutospacing="1" w:line="240" w:lineRule="auto"/>
        <w:jc w:val="both"/>
        <w:rPr>
          <w:color w:val="505050"/>
          <w:sz w:val="22"/>
          <w:lang w:val="en-GB"/>
        </w:rPr>
      </w:pPr>
      <w:r w:rsidRPr="00D64E7C">
        <w:rPr>
          <w:color w:val="505050"/>
          <w:sz w:val="22"/>
          <w:lang w:val="en-GB"/>
        </w:rPr>
        <w:t>3.1. Visibility of day-to-day contexts/situations</w:t>
      </w:r>
    </w:p>
    <w:p w:rsidR="00F74D6D" w:rsidRPr="00D64E7C" w:rsidRDefault="00F74D6D" w:rsidP="00D64E7C">
      <w:pPr>
        <w:pStyle w:val="NormalWeb"/>
        <w:jc w:val="both"/>
        <w:rPr>
          <w:color w:val="2E2E2E"/>
          <w:szCs w:val="27"/>
          <w:lang w:val="en-GB"/>
        </w:rPr>
      </w:pPr>
      <w:r w:rsidRPr="00D64E7C">
        <w:rPr>
          <w:color w:val="2E2E2E"/>
          <w:szCs w:val="27"/>
          <w:lang w:val="en-GB"/>
        </w:rPr>
        <w:t>When everyday objects can be augmented with RFID tags and intelligent sensors to become ICCs, real-time data flow can be automatically produced. Such objects would also be able to generate regular updates and send out large quantities of data, not merely about its operations but also its state and the environment within which it operates; its digital representation, as conceptualized in IoT2. Metadata is data about data. A spreadsheet file on a computer may have content data but the information about the file, such as the date when the file was edited, its size, and storage location, is metadata. A world of ICCs can carry chunks of metadata that, when analyzed, would make sense of their local situation and context. Metadata provide the ability to sense, log, and interpret what's occurring within objects and the world resulting in the liquification of information, as conceptualized in IoT1. In addition, sensors and sensor networks can detect human emotions and generate experiential data. The devices that generate emotional data could be ‘affective wearable’; a system that recognizes its wearer's emotions (</w:t>
      </w:r>
      <w:bookmarkStart w:id="56" w:name="bbb0625"/>
      <w:r w:rsidRPr="00D64E7C">
        <w:rPr>
          <w:color w:val="2E2E2E"/>
          <w:szCs w:val="27"/>
        </w:rPr>
        <w:fldChar w:fldCharType="begin"/>
      </w:r>
      <w:r w:rsidRPr="00D64E7C">
        <w:rPr>
          <w:color w:val="2E2E2E"/>
          <w:szCs w:val="27"/>
          <w:lang w:val="en-GB"/>
        </w:rPr>
        <w:instrText xml:space="preserve"> HYPERLINK "https://www.sciencedirect.com/science/article/pii/S0167811615301890" \l "bb0625" </w:instrText>
      </w:r>
      <w:r w:rsidRPr="00D64E7C">
        <w:rPr>
          <w:color w:val="2E2E2E"/>
          <w:szCs w:val="27"/>
        </w:rPr>
        <w:fldChar w:fldCharType="separate"/>
      </w:r>
      <w:r w:rsidRPr="00D64E7C">
        <w:rPr>
          <w:rStyle w:val="Hipervnculo"/>
          <w:color w:val="0C7DBB"/>
          <w:szCs w:val="27"/>
          <w:lang w:val="en-GB"/>
        </w:rPr>
        <w:t>Picard &amp; Healey, 1997</w:t>
      </w:r>
      <w:r w:rsidRPr="00D64E7C">
        <w:rPr>
          <w:color w:val="2E2E2E"/>
          <w:szCs w:val="27"/>
        </w:rPr>
        <w:fldChar w:fldCharType="end"/>
      </w:r>
      <w:bookmarkEnd w:id="56"/>
      <w:r w:rsidRPr="00D64E7C">
        <w:rPr>
          <w:color w:val="2E2E2E"/>
          <w:szCs w:val="27"/>
          <w:lang w:val="en-GB"/>
        </w:rPr>
        <w:t>), or ‘bio-sensor’; sensors for bodily reactions such as muscle activity, skin conductivity, temperature, blood volume pulse, etc. that can deduce the user's emotional state (</w:t>
      </w:r>
      <w:bookmarkStart w:id="57" w:name="bbb0315"/>
      <w:r w:rsidRPr="00D64E7C">
        <w:rPr>
          <w:color w:val="2E2E2E"/>
          <w:szCs w:val="27"/>
        </w:rPr>
        <w:fldChar w:fldCharType="begin"/>
      </w:r>
      <w:r w:rsidRPr="00D64E7C">
        <w:rPr>
          <w:color w:val="2E2E2E"/>
          <w:szCs w:val="27"/>
          <w:lang w:val="en-GB"/>
        </w:rPr>
        <w:instrText xml:space="preserve"> HYPERLINK "https://www.sciencedirect.com/science/article/pii/S0167811615301890" \l "bb0315" </w:instrText>
      </w:r>
      <w:r w:rsidRPr="00D64E7C">
        <w:rPr>
          <w:color w:val="2E2E2E"/>
          <w:szCs w:val="27"/>
        </w:rPr>
        <w:fldChar w:fldCharType="separate"/>
      </w:r>
      <w:r w:rsidRPr="00D64E7C">
        <w:rPr>
          <w:rStyle w:val="Hipervnculo"/>
          <w:color w:val="0C7DBB"/>
          <w:szCs w:val="27"/>
          <w:lang w:val="en-GB"/>
        </w:rPr>
        <w:t>Haag, Goronzy, Schaich, &amp; Williams, 2004</w:t>
      </w:r>
      <w:r w:rsidRPr="00D64E7C">
        <w:rPr>
          <w:color w:val="2E2E2E"/>
          <w:szCs w:val="27"/>
        </w:rPr>
        <w:fldChar w:fldCharType="end"/>
      </w:r>
      <w:bookmarkEnd w:id="57"/>
      <w:r w:rsidRPr="00D64E7C">
        <w:rPr>
          <w:color w:val="2E2E2E"/>
          <w:szCs w:val="27"/>
          <w:lang w:val="en-GB"/>
        </w:rPr>
        <w:t>). An era of IoT could potentially provide visibility of experiential and consumption contexts that hitherto have not been possible. For example, pilots from the </w:t>
      </w:r>
      <w:hyperlink r:id="rId42" w:tgtFrame="_blank" w:history="1">
        <w:r w:rsidRPr="00D64E7C">
          <w:rPr>
            <w:rStyle w:val="Hipervnculo"/>
            <w:color w:val="0C7DBB"/>
            <w:szCs w:val="27"/>
            <w:lang w:val="en-GB"/>
          </w:rPr>
          <w:t>hubofallthings.com</w:t>
        </w:r>
      </w:hyperlink>
      <w:r w:rsidRPr="00D64E7C">
        <w:rPr>
          <w:color w:val="2E2E2E"/>
          <w:szCs w:val="27"/>
          <w:lang w:val="en-GB"/>
        </w:rPr>
        <w:t> (HAT) project instrumented a bathroom to collect data on the use of shampoo, toothpaste, shower gel, and even toilet paper where the data is controlled and shared by consumers themselves (</w:t>
      </w:r>
      <w:bookmarkStart w:id="58" w:name="bbb0590"/>
      <w:r w:rsidRPr="00D64E7C">
        <w:rPr>
          <w:color w:val="2E2E2E"/>
          <w:szCs w:val="27"/>
        </w:rPr>
        <w:fldChar w:fldCharType="begin"/>
      </w:r>
      <w:r w:rsidRPr="00D64E7C">
        <w:rPr>
          <w:color w:val="2E2E2E"/>
          <w:szCs w:val="27"/>
          <w:lang w:val="en-GB"/>
        </w:rPr>
        <w:instrText xml:space="preserve"> HYPERLINK "https://www.sciencedirect.com/science/article/pii/S0167811615301890" \l "bb0590" </w:instrText>
      </w:r>
      <w:r w:rsidRPr="00D64E7C">
        <w:rPr>
          <w:color w:val="2E2E2E"/>
          <w:szCs w:val="27"/>
        </w:rPr>
        <w:fldChar w:fldCharType="separate"/>
      </w:r>
      <w:r w:rsidRPr="00D64E7C">
        <w:rPr>
          <w:rStyle w:val="Hipervnculo"/>
          <w:color w:val="0C7DBB"/>
          <w:szCs w:val="27"/>
          <w:lang w:val="en-GB"/>
        </w:rPr>
        <w:t xml:space="preserve">Parry et al., </w:t>
      </w:r>
      <w:r w:rsidRPr="00D64E7C">
        <w:rPr>
          <w:rStyle w:val="Hipervnculo"/>
          <w:color w:val="0C7DBB"/>
          <w:szCs w:val="27"/>
          <w:lang w:val="en-GB"/>
        </w:rPr>
        <w:lastRenderedPageBreak/>
        <w:t>2016</w:t>
      </w:r>
      <w:r w:rsidRPr="00D64E7C">
        <w:rPr>
          <w:color w:val="2E2E2E"/>
          <w:szCs w:val="27"/>
        </w:rPr>
        <w:fldChar w:fldCharType="end"/>
      </w:r>
      <w:r w:rsidRPr="00D64E7C">
        <w:rPr>
          <w:color w:val="2E2E2E"/>
          <w:szCs w:val="27"/>
          <w:lang w:val="en-GB"/>
        </w:rPr>
        <w:t>, </w:t>
      </w:r>
      <w:bookmarkStart w:id="59" w:name="bbb0730"/>
      <w:r w:rsidRPr="00D64E7C">
        <w:rPr>
          <w:color w:val="2E2E2E"/>
          <w:szCs w:val="27"/>
        </w:rPr>
        <w:fldChar w:fldCharType="begin"/>
      </w:r>
      <w:r w:rsidRPr="00D64E7C">
        <w:rPr>
          <w:color w:val="2E2E2E"/>
          <w:szCs w:val="27"/>
          <w:lang w:val="en-GB"/>
        </w:rPr>
        <w:instrText xml:space="preserve"> HYPERLINK "https://www.sciencedirect.com/science/article/pii/S0167811615301890" \l "bb0730" </w:instrText>
      </w:r>
      <w:r w:rsidRPr="00D64E7C">
        <w:rPr>
          <w:color w:val="2E2E2E"/>
          <w:szCs w:val="27"/>
        </w:rPr>
        <w:fldChar w:fldCharType="separate"/>
      </w:r>
      <w:r w:rsidRPr="00D64E7C">
        <w:rPr>
          <w:rStyle w:val="Hipervnculo"/>
          <w:color w:val="0C7DBB"/>
          <w:szCs w:val="27"/>
          <w:lang w:val="en-GB"/>
        </w:rPr>
        <w:t>Speed, 2014</w:t>
      </w:r>
      <w:r w:rsidRPr="00D64E7C">
        <w:rPr>
          <w:color w:val="2E2E2E"/>
          <w:szCs w:val="27"/>
        </w:rPr>
        <w:fldChar w:fldCharType="end"/>
      </w:r>
      <w:bookmarkEnd w:id="59"/>
      <w:r w:rsidRPr="00D64E7C">
        <w:rPr>
          <w:color w:val="2E2E2E"/>
          <w:szCs w:val="27"/>
          <w:lang w:val="en-GB"/>
        </w:rPr>
        <w:t>). We propose that this visibility into day-to-day contexts would impact on three broad areas of Marketing research; the consumer experience, dispositions and situations, and behaviors and decisions.</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3.1.1. The consumer experience</w:t>
      </w:r>
    </w:p>
    <w:p w:rsidR="00F74D6D" w:rsidRPr="00D64E7C" w:rsidRDefault="00F74D6D" w:rsidP="00D64E7C">
      <w:pPr>
        <w:pStyle w:val="NormalWeb"/>
        <w:jc w:val="both"/>
        <w:rPr>
          <w:color w:val="2E2E2E"/>
          <w:szCs w:val="27"/>
          <w:lang w:val="en-GB"/>
        </w:rPr>
      </w:pPr>
      <w:r w:rsidRPr="00D64E7C">
        <w:rPr>
          <w:color w:val="2E2E2E"/>
          <w:szCs w:val="27"/>
          <w:lang w:val="en-GB"/>
        </w:rPr>
        <w:t xml:space="preserve">The instrumentation of objects and the liquification of information resources from normal physical objects will add a new dimension to the way Marketing studies consumption and experience. For </w:t>
      </w:r>
      <w:proofErr w:type="gramStart"/>
      <w:r w:rsidRPr="00D64E7C">
        <w:rPr>
          <w:color w:val="2E2E2E"/>
          <w:szCs w:val="27"/>
          <w:lang w:val="en-GB"/>
        </w:rPr>
        <w:t>Marketing</w:t>
      </w:r>
      <w:proofErr w:type="gramEnd"/>
      <w:r w:rsidRPr="00D64E7C">
        <w:rPr>
          <w:color w:val="2E2E2E"/>
          <w:szCs w:val="27"/>
          <w:lang w:val="en-GB"/>
        </w:rPr>
        <w:t xml:space="preserve"> research, where previously physical product consumption would occur in consumers' private spaces, an era of IoT would usher in a substantial amount of quantitative data on consumption and experience. This would create a dimension of visibility where none had previously existed, particularly with information on consumption quantity and depletion for particular contexts, interactions between things and between people and things, and information about the environment (</w:t>
      </w:r>
      <w:hyperlink r:id="rId43" w:anchor="bb0590" w:history="1">
        <w:r w:rsidRPr="00D64E7C">
          <w:rPr>
            <w:rStyle w:val="Hipervnculo"/>
            <w:color w:val="0C7DBB"/>
            <w:szCs w:val="27"/>
            <w:lang w:val="en-GB"/>
          </w:rPr>
          <w:t>Parry et al., 2016</w:t>
        </w:r>
      </w:hyperlink>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Marketing has endeavored to gain insight into how consumers experience the products they purchase. Research into consumer experiences today is often acknowledged to be divided, with one side focusing on information processing models to predict consumer behavior and the other side on consumer experience research, such as Consumer Culture Theory (CCT). Research into information processing models of consumer behavior have used methods such as experiments, surveys, and focus groups to understand how consumers feel about their experiences and the emotional associations (</w:t>
      </w:r>
      <w:bookmarkStart w:id="60" w:name="bbb0125"/>
      <w:r w:rsidRPr="00D64E7C">
        <w:rPr>
          <w:color w:val="2E2E2E"/>
          <w:szCs w:val="27"/>
        </w:rPr>
        <w:fldChar w:fldCharType="begin"/>
      </w:r>
      <w:r w:rsidRPr="00D64E7C">
        <w:rPr>
          <w:color w:val="2E2E2E"/>
          <w:szCs w:val="27"/>
          <w:lang w:val="en-GB"/>
        </w:rPr>
        <w:instrText xml:space="preserve"> HYPERLINK "https://www.sciencedirect.com/science/article/pii/S0167811615301890" \l "bb0125" </w:instrText>
      </w:r>
      <w:r w:rsidRPr="00D64E7C">
        <w:rPr>
          <w:color w:val="2E2E2E"/>
          <w:szCs w:val="27"/>
        </w:rPr>
        <w:fldChar w:fldCharType="separate"/>
      </w:r>
      <w:r w:rsidRPr="00D64E7C">
        <w:rPr>
          <w:rStyle w:val="Hipervnculo"/>
          <w:color w:val="0C7DBB"/>
          <w:szCs w:val="27"/>
          <w:lang w:val="en-GB"/>
        </w:rPr>
        <w:t>Berry, Carbone, &amp; Haeckel, 2002</w:t>
      </w:r>
      <w:r w:rsidRPr="00D64E7C">
        <w:rPr>
          <w:color w:val="2E2E2E"/>
          <w:szCs w:val="27"/>
        </w:rPr>
        <w:fldChar w:fldCharType="end"/>
      </w:r>
      <w:r w:rsidRPr="00D64E7C">
        <w:rPr>
          <w:color w:val="2E2E2E"/>
          <w:szCs w:val="27"/>
          <w:lang w:val="en-GB"/>
        </w:rPr>
        <w:t>). CCT has represented the endeavor to study consumer experience, which has developed into an independent discipline to specifically explore consumption and experience in “its full experiential and sociocultural scope” (</w:t>
      </w:r>
      <w:bookmarkStart w:id="61" w:name="bbb0050"/>
      <w:r w:rsidRPr="00D64E7C">
        <w:rPr>
          <w:color w:val="2E2E2E"/>
          <w:szCs w:val="27"/>
        </w:rPr>
        <w:fldChar w:fldCharType="begin"/>
      </w:r>
      <w:r w:rsidRPr="00D64E7C">
        <w:rPr>
          <w:color w:val="2E2E2E"/>
          <w:szCs w:val="27"/>
          <w:lang w:val="en-GB"/>
        </w:rPr>
        <w:instrText xml:space="preserve"> HYPERLINK "https://www.sciencedirect.com/science/article/pii/S0167811615301890" \l "bb0050" </w:instrText>
      </w:r>
      <w:r w:rsidRPr="00D64E7C">
        <w:rPr>
          <w:color w:val="2E2E2E"/>
          <w:szCs w:val="27"/>
        </w:rPr>
        <w:fldChar w:fldCharType="separate"/>
      </w:r>
      <w:r w:rsidRPr="00D64E7C">
        <w:rPr>
          <w:rStyle w:val="Hipervnculo"/>
          <w:color w:val="0C7DBB"/>
          <w:szCs w:val="27"/>
          <w:lang w:val="en-GB"/>
        </w:rPr>
        <w:t>Arnould &amp; Thompson, 2005</w:t>
      </w:r>
      <w:r w:rsidRPr="00D64E7C">
        <w:rPr>
          <w:color w:val="2E2E2E"/>
          <w:szCs w:val="27"/>
        </w:rPr>
        <w:fldChar w:fldCharType="end"/>
      </w:r>
      <w:bookmarkEnd w:id="61"/>
      <w:r w:rsidRPr="00D64E7C">
        <w:rPr>
          <w:color w:val="2E2E2E"/>
          <w:szCs w:val="27"/>
          <w:lang w:val="en-GB"/>
        </w:rPr>
        <w:t>, p.870). Some have conceptualized consumer experiences as consumer ‘touchpoints’ (</w:t>
      </w:r>
      <w:bookmarkStart w:id="62" w:name="bbb0480"/>
      <w:r w:rsidRPr="00D64E7C">
        <w:rPr>
          <w:color w:val="2E2E2E"/>
          <w:szCs w:val="27"/>
        </w:rPr>
        <w:fldChar w:fldCharType="begin"/>
      </w:r>
      <w:r w:rsidRPr="00D64E7C">
        <w:rPr>
          <w:color w:val="2E2E2E"/>
          <w:szCs w:val="27"/>
          <w:lang w:val="en-GB"/>
        </w:rPr>
        <w:instrText xml:space="preserve"> HYPERLINK "https://www.sciencedirect.com/science/article/pii/S0167811615301890" \l "bb0480" </w:instrText>
      </w:r>
      <w:r w:rsidRPr="00D64E7C">
        <w:rPr>
          <w:color w:val="2E2E2E"/>
          <w:szCs w:val="27"/>
        </w:rPr>
        <w:fldChar w:fldCharType="separate"/>
      </w:r>
      <w:r w:rsidRPr="00D64E7C">
        <w:rPr>
          <w:rStyle w:val="Hipervnculo"/>
          <w:color w:val="0C7DBB"/>
          <w:szCs w:val="27"/>
          <w:lang w:val="en-GB"/>
        </w:rPr>
        <w:t>Meyer &amp; Schwager, 2007</w:t>
      </w:r>
      <w:r w:rsidRPr="00D64E7C">
        <w:rPr>
          <w:color w:val="2E2E2E"/>
          <w:szCs w:val="27"/>
        </w:rPr>
        <w:fldChar w:fldCharType="end"/>
      </w:r>
      <w:bookmarkEnd w:id="62"/>
      <w:r w:rsidRPr="00D64E7C">
        <w:rPr>
          <w:color w:val="2E2E2E"/>
          <w:szCs w:val="27"/>
          <w:lang w:val="en-GB"/>
        </w:rPr>
        <w:t>) and consumer ‘experience clues’ (</w:t>
      </w:r>
      <w:hyperlink r:id="rId44" w:anchor="bb0125" w:history="1">
        <w:r w:rsidRPr="00D64E7C">
          <w:rPr>
            <w:rStyle w:val="Hipervnculo"/>
            <w:color w:val="0C7DBB"/>
            <w:szCs w:val="27"/>
            <w:lang w:val="en-GB"/>
          </w:rPr>
          <w:t>Berry et al., 2002</w:t>
        </w:r>
      </w:hyperlink>
      <w:bookmarkEnd w:id="60"/>
      <w:r w:rsidRPr="00D64E7C">
        <w:rPr>
          <w:color w:val="2E2E2E"/>
          <w:szCs w:val="27"/>
          <w:lang w:val="en-GB"/>
        </w:rPr>
        <w:t>) that provide ways to understand the data/information required to better manage consumer experiences.</w:t>
      </w:r>
    </w:p>
    <w:p w:rsidR="00F74D6D" w:rsidRPr="00D64E7C" w:rsidRDefault="00F74D6D" w:rsidP="00D64E7C">
      <w:pPr>
        <w:pStyle w:val="NormalWeb"/>
        <w:jc w:val="both"/>
        <w:rPr>
          <w:color w:val="2E2E2E"/>
          <w:szCs w:val="27"/>
          <w:lang w:val="en-GB"/>
        </w:rPr>
      </w:pPr>
      <w:r w:rsidRPr="00D64E7C">
        <w:rPr>
          <w:color w:val="2E2E2E"/>
          <w:szCs w:val="27"/>
          <w:lang w:val="en-GB"/>
        </w:rPr>
        <w:t>Clearly, IoT data would not supplant the rich and meaningful narratives as those generated from research methods used in CCT. Indeed, it is commonly acknowledged that consumer experience is subjective, personal, and engages at different levels; rational, emotional, sensorial, physical, and spiritual (</w:t>
      </w:r>
      <w:bookmarkStart w:id="63" w:name="bbb0280"/>
      <w:r w:rsidRPr="00D64E7C">
        <w:rPr>
          <w:color w:val="2E2E2E"/>
          <w:szCs w:val="27"/>
        </w:rPr>
        <w:fldChar w:fldCharType="begin"/>
      </w:r>
      <w:r w:rsidRPr="00D64E7C">
        <w:rPr>
          <w:color w:val="2E2E2E"/>
          <w:szCs w:val="27"/>
          <w:lang w:val="en-GB"/>
        </w:rPr>
        <w:instrText xml:space="preserve"> HYPERLINK "https://www.sciencedirect.com/science/article/pii/S0167811615301890" \l "bb0280" </w:instrText>
      </w:r>
      <w:r w:rsidRPr="00D64E7C">
        <w:rPr>
          <w:color w:val="2E2E2E"/>
          <w:szCs w:val="27"/>
        </w:rPr>
        <w:fldChar w:fldCharType="separate"/>
      </w:r>
      <w:r w:rsidRPr="00D64E7C">
        <w:rPr>
          <w:rStyle w:val="Hipervnculo"/>
          <w:color w:val="0C7DBB"/>
          <w:szCs w:val="27"/>
          <w:lang w:val="en-GB"/>
        </w:rPr>
        <w:t>Gentile, Spiller, &amp; Noci, 2007</w:t>
      </w:r>
      <w:r w:rsidRPr="00D64E7C">
        <w:rPr>
          <w:color w:val="2E2E2E"/>
          <w:szCs w:val="27"/>
        </w:rPr>
        <w:fldChar w:fldCharType="end"/>
      </w:r>
      <w:bookmarkEnd w:id="63"/>
      <w:r w:rsidRPr="00D64E7C">
        <w:rPr>
          <w:color w:val="2E2E2E"/>
          <w:szCs w:val="27"/>
          <w:lang w:val="en-GB"/>
        </w:rPr>
        <w:t>, p. 397). However, a heightened level of visibility from a data perspective, including visibility of direct experiences during a specific interaction with an Internet-connected constituent; a ‘momentary experience’ (</w:t>
      </w:r>
      <w:bookmarkStart w:id="64" w:name="bbb0655"/>
      <w:r w:rsidRPr="00D64E7C">
        <w:rPr>
          <w:color w:val="2E2E2E"/>
          <w:szCs w:val="27"/>
        </w:rPr>
        <w:fldChar w:fldCharType="begin"/>
      </w:r>
      <w:r w:rsidRPr="00D64E7C">
        <w:rPr>
          <w:color w:val="2E2E2E"/>
          <w:szCs w:val="27"/>
          <w:lang w:val="en-GB"/>
        </w:rPr>
        <w:instrText xml:space="preserve"> HYPERLINK "https://www.sciencedirect.com/science/article/pii/S0167811615301890" \l "bb0655" </w:instrText>
      </w:r>
      <w:r w:rsidRPr="00D64E7C">
        <w:rPr>
          <w:color w:val="2E2E2E"/>
          <w:szCs w:val="27"/>
        </w:rPr>
        <w:fldChar w:fldCharType="separate"/>
      </w:r>
      <w:r w:rsidRPr="00D64E7C">
        <w:rPr>
          <w:rStyle w:val="Hipervnculo"/>
          <w:color w:val="0C7DBB"/>
          <w:szCs w:val="27"/>
          <w:lang w:val="en-GB"/>
        </w:rPr>
        <w:t>Roto et al., 2011</w:t>
      </w:r>
      <w:r w:rsidRPr="00D64E7C">
        <w:rPr>
          <w:color w:val="2E2E2E"/>
          <w:szCs w:val="27"/>
        </w:rPr>
        <w:fldChar w:fldCharType="end"/>
      </w:r>
      <w:bookmarkEnd w:id="64"/>
      <w:r w:rsidRPr="00D64E7C">
        <w:rPr>
          <w:color w:val="2E2E2E"/>
          <w:szCs w:val="27"/>
          <w:lang w:val="en-GB"/>
        </w:rPr>
        <w:t>, </w:t>
      </w:r>
      <w:hyperlink r:id="rId45" w:anchor="bb0340" w:history="1">
        <w:r w:rsidRPr="00D64E7C">
          <w:rPr>
            <w:rStyle w:val="Hipervnculo"/>
            <w:color w:val="0C7DBB"/>
            <w:szCs w:val="27"/>
            <w:lang w:val="en-GB"/>
          </w:rPr>
          <w:t>Hoffman and Novak, 2015</w:t>
        </w:r>
      </w:hyperlink>
      <w:bookmarkEnd w:id="13"/>
      <w:r w:rsidRPr="00D64E7C">
        <w:rPr>
          <w:color w:val="2E2E2E"/>
          <w:szCs w:val="27"/>
          <w:lang w:val="en-GB"/>
        </w:rPr>
        <w:t>, p. 81), turns the physical product experience into one of service (</w:t>
      </w:r>
      <w:bookmarkStart w:id="65" w:name="bbb0250"/>
      <w:r w:rsidRPr="00D64E7C">
        <w:rPr>
          <w:color w:val="2E2E2E"/>
          <w:szCs w:val="27"/>
        </w:rPr>
        <w:fldChar w:fldCharType="begin"/>
      </w:r>
      <w:r w:rsidRPr="00D64E7C">
        <w:rPr>
          <w:color w:val="2E2E2E"/>
          <w:szCs w:val="27"/>
          <w:lang w:val="en-GB"/>
        </w:rPr>
        <w:instrText xml:space="preserve"> HYPERLINK "https://www.sciencedirect.com/science/article/pii/S0167811615301890" \l "bb0250" </w:instrText>
      </w:r>
      <w:r w:rsidRPr="00D64E7C">
        <w:rPr>
          <w:color w:val="2E2E2E"/>
          <w:szCs w:val="27"/>
        </w:rPr>
        <w:fldChar w:fldCharType="separate"/>
      </w:r>
      <w:r w:rsidRPr="00D64E7C">
        <w:rPr>
          <w:rStyle w:val="Hipervnculo"/>
          <w:color w:val="0C7DBB"/>
          <w:szCs w:val="27"/>
          <w:lang w:val="en-GB"/>
        </w:rPr>
        <w:t>Edvardsson et al., 2005</w:t>
      </w:r>
      <w:r w:rsidRPr="00D64E7C">
        <w:rPr>
          <w:color w:val="2E2E2E"/>
          <w:szCs w:val="27"/>
        </w:rPr>
        <w:fldChar w:fldCharType="end"/>
      </w:r>
      <w:bookmarkEnd w:id="65"/>
      <w:r w:rsidRPr="00D64E7C">
        <w:rPr>
          <w:color w:val="2E2E2E"/>
          <w:szCs w:val="27"/>
          <w:lang w:val="en-GB"/>
        </w:rPr>
        <w:t>, </w:t>
      </w:r>
      <w:bookmarkStart w:id="66" w:name="bbb0355"/>
      <w:r w:rsidRPr="00D64E7C">
        <w:rPr>
          <w:color w:val="2E2E2E"/>
          <w:szCs w:val="27"/>
        </w:rPr>
        <w:fldChar w:fldCharType="begin"/>
      </w:r>
      <w:r w:rsidRPr="00D64E7C">
        <w:rPr>
          <w:color w:val="2E2E2E"/>
          <w:szCs w:val="27"/>
          <w:lang w:val="en-GB"/>
        </w:rPr>
        <w:instrText xml:space="preserve"> HYPERLINK "https://www.sciencedirect.com/science/article/pii/S0167811615301890" \l "bb0355" </w:instrText>
      </w:r>
      <w:r w:rsidRPr="00D64E7C">
        <w:rPr>
          <w:color w:val="2E2E2E"/>
          <w:szCs w:val="27"/>
        </w:rPr>
        <w:fldChar w:fldCharType="separate"/>
      </w:r>
      <w:r w:rsidRPr="00D64E7C">
        <w:rPr>
          <w:rStyle w:val="Hipervnculo"/>
          <w:color w:val="0C7DBB"/>
          <w:szCs w:val="27"/>
          <w:lang w:val="en-GB"/>
        </w:rPr>
        <w:t>Hui and Bateson, 1991</w:t>
      </w:r>
      <w:r w:rsidRPr="00D64E7C">
        <w:rPr>
          <w:color w:val="2E2E2E"/>
          <w:szCs w:val="27"/>
        </w:rPr>
        <w:fldChar w:fldCharType="end"/>
      </w:r>
      <w:bookmarkEnd w:id="66"/>
      <w:r w:rsidRPr="00D64E7C">
        <w:rPr>
          <w:color w:val="2E2E2E"/>
          <w:szCs w:val="27"/>
          <w:lang w:val="en-GB"/>
        </w:rPr>
        <w:t>, </w:t>
      </w:r>
      <w:bookmarkStart w:id="67" w:name="bbb0595"/>
      <w:r w:rsidRPr="00D64E7C">
        <w:rPr>
          <w:color w:val="2E2E2E"/>
          <w:szCs w:val="27"/>
        </w:rPr>
        <w:fldChar w:fldCharType="begin"/>
      </w:r>
      <w:r w:rsidRPr="00D64E7C">
        <w:rPr>
          <w:color w:val="2E2E2E"/>
          <w:szCs w:val="27"/>
          <w:lang w:val="en-GB"/>
        </w:rPr>
        <w:instrText xml:space="preserve"> HYPERLINK "https://www.sciencedirect.com/science/article/pii/S0167811615301890" \l "bb0595" </w:instrText>
      </w:r>
      <w:r w:rsidRPr="00D64E7C">
        <w:rPr>
          <w:color w:val="2E2E2E"/>
          <w:szCs w:val="27"/>
        </w:rPr>
        <w:fldChar w:fldCharType="separate"/>
      </w:r>
      <w:r w:rsidRPr="00D64E7C">
        <w:rPr>
          <w:rStyle w:val="Hipervnculo"/>
          <w:color w:val="0C7DBB"/>
          <w:szCs w:val="27"/>
          <w:lang w:val="en-GB"/>
        </w:rPr>
        <w:t>Patrício et al., 2011</w:t>
      </w:r>
      <w:r w:rsidRPr="00D64E7C">
        <w:rPr>
          <w:color w:val="2E2E2E"/>
          <w:szCs w:val="27"/>
        </w:rPr>
        <w:fldChar w:fldCharType="end"/>
      </w:r>
      <w:bookmarkEnd w:id="67"/>
      <w:r w:rsidRPr="00D64E7C">
        <w:rPr>
          <w:color w:val="2E2E2E"/>
          <w:szCs w:val="27"/>
          <w:lang w:val="en-GB"/>
        </w:rPr>
        <w:t>, </w:t>
      </w:r>
      <w:bookmarkStart w:id="68" w:name="bbb0600"/>
      <w:r w:rsidRPr="00D64E7C">
        <w:rPr>
          <w:color w:val="2E2E2E"/>
          <w:szCs w:val="27"/>
        </w:rPr>
        <w:fldChar w:fldCharType="begin"/>
      </w:r>
      <w:r w:rsidRPr="00D64E7C">
        <w:rPr>
          <w:color w:val="2E2E2E"/>
          <w:szCs w:val="27"/>
          <w:lang w:val="en-GB"/>
        </w:rPr>
        <w:instrText xml:space="preserve"> HYPERLINK "https://www.sciencedirect.com/science/article/pii/S0167811615301890" \l "bb0600" </w:instrText>
      </w:r>
      <w:r w:rsidRPr="00D64E7C">
        <w:rPr>
          <w:color w:val="2E2E2E"/>
          <w:szCs w:val="27"/>
        </w:rPr>
        <w:fldChar w:fldCharType="separate"/>
      </w:r>
      <w:r w:rsidRPr="00D64E7C">
        <w:rPr>
          <w:rStyle w:val="Hipervnculo"/>
          <w:color w:val="0C7DBB"/>
          <w:szCs w:val="27"/>
          <w:lang w:val="en-GB"/>
        </w:rPr>
        <w:t>Patrício et al., 2008</w:t>
      </w:r>
      <w:r w:rsidRPr="00D64E7C">
        <w:rPr>
          <w:color w:val="2E2E2E"/>
          <w:szCs w:val="27"/>
        </w:rPr>
        <w:fldChar w:fldCharType="end"/>
      </w:r>
      <w:bookmarkEnd w:id="68"/>
      <w:r w:rsidRPr="00D64E7C">
        <w:rPr>
          <w:color w:val="2E2E2E"/>
          <w:szCs w:val="27"/>
          <w:lang w:val="en-GB"/>
        </w:rPr>
        <w:t>). This service experience offers new insights into the emerging value creation and value-in-use (</w:t>
      </w:r>
      <w:bookmarkStart w:id="69" w:name="bbb0345"/>
      <w:r w:rsidRPr="00D64E7C">
        <w:rPr>
          <w:color w:val="2E2E2E"/>
          <w:szCs w:val="27"/>
        </w:rPr>
        <w:fldChar w:fldCharType="begin"/>
      </w:r>
      <w:r w:rsidRPr="00D64E7C">
        <w:rPr>
          <w:color w:val="2E2E2E"/>
          <w:szCs w:val="27"/>
          <w:lang w:val="en-GB"/>
        </w:rPr>
        <w:instrText xml:space="preserve"> HYPERLINK "https://www.sciencedirect.com/science/article/pii/S0167811615301890" \l "bb0345" </w:instrText>
      </w:r>
      <w:r w:rsidRPr="00D64E7C">
        <w:rPr>
          <w:color w:val="2E2E2E"/>
          <w:szCs w:val="27"/>
        </w:rPr>
        <w:fldChar w:fldCharType="separate"/>
      </w:r>
      <w:r w:rsidRPr="00D64E7C">
        <w:rPr>
          <w:rStyle w:val="Hipervnculo"/>
          <w:color w:val="0C7DBB"/>
          <w:szCs w:val="27"/>
          <w:lang w:val="en-GB"/>
        </w:rPr>
        <w:t>Holbrook, 1999</w:t>
      </w:r>
      <w:r w:rsidRPr="00D64E7C">
        <w:rPr>
          <w:color w:val="2E2E2E"/>
          <w:szCs w:val="27"/>
        </w:rPr>
        <w:fldChar w:fldCharType="end"/>
      </w:r>
      <w:bookmarkEnd w:id="69"/>
      <w:r w:rsidRPr="00D64E7C">
        <w:rPr>
          <w:color w:val="2E2E2E"/>
          <w:szCs w:val="27"/>
          <w:lang w:val="en-GB"/>
        </w:rPr>
        <w:t>, </w:t>
      </w:r>
      <w:bookmarkStart w:id="70" w:name="bbb0350"/>
      <w:r w:rsidRPr="00D64E7C">
        <w:rPr>
          <w:color w:val="2E2E2E"/>
          <w:szCs w:val="27"/>
        </w:rPr>
        <w:fldChar w:fldCharType="begin"/>
      </w:r>
      <w:r w:rsidRPr="00D64E7C">
        <w:rPr>
          <w:color w:val="2E2E2E"/>
          <w:szCs w:val="27"/>
          <w:lang w:val="en-GB"/>
        </w:rPr>
        <w:instrText xml:space="preserve"> HYPERLINK "https://www.sciencedirect.com/science/article/pii/S0167811615301890" \l "bb0350" </w:instrText>
      </w:r>
      <w:r w:rsidRPr="00D64E7C">
        <w:rPr>
          <w:color w:val="2E2E2E"/>
          <w:szCs w:val="27"/>
        </w:rPr>
        <w:fldChar w:fldCharType="separate"/>
      </w:r>
      <w:r w:rsidRPr="00D64E7C">
        <w:rPr>
          <w:rStyle w:val="Hipervnculo"/>
          <w:color w:val="0C7DBB"/>
          <w:szCs w:val="27"/>
          <w:lang w:val="en-GB"/>
        </w:rPr>
        <w:t>Holbrook, 2003</w:t>
      </w:r>
      <w:r w:rsidRPr="00D64E7C">
        <w:rPr>
          <w:color w:val="2E2E2E"/>
          <w:szCs w:val="27"/>
        </w:rPr>
        <w:fldChar w:fldCharType="end"/>
      </w:r>
      <w:bookmarkEnd w:id="70"/>
      <w:r w:rsidRPr="00D64E7C">
        <w:rPr>
          <w:color w:val="2E2E2E"/>
          <w:szCs w:val="27"/>
          <w:lang w:val="en-GB"/>
        </w:rPr>
        <w:t>, </w:t>
      </w:r>
      <w:bookmarkStart w:id="71" w:name="bbb0530"/>
      <w:r w:rsidRPr="00D64E7C">
        <w:rPr>
          <w:color w:val="2E2E2E"/>
          <w:szCs w:val="27"/>
        </w:rPr>
        <w:fldChar w:fldCharType="begin"/>
      </w:r>
      <w:r w:rsidRPr="00D64E7C">
        <w:rPr>
          <w:color w:val="2E2E2E"/>
          <w:szCs w:val="27"/>
          <w:lang w:val="en-GB"/>
        </w:rPr>
        <w:instrText xml:space="preserve"> HYPERLINK "https://www.sciencedirect.com/science/article/pii/S0167811615301890" \l "bb0530" </w:instrText>
      </w:r>
      <w:r w:rsidRPr="00D64E7C">
        <w:rPr>
          <w:color w:val="2E2E2E"/>
          <w:szCs w:val="27"/>
        </w:rPr>
        <w:fldChar w:fldCharType="separate"/>
      </w:r>
      <w:r w:rsidRPr="00D64E7C">
        <w:rPr>
          <w:rStyle w:val="Hipervnculo"/>
          <w:color w:val="0C7DBB"/>
          <w:szCs w:val="27"/>
          <w:lang w:val="en-GB"/>
        </w:rPr>
        <w:t>Ng and Smith, 2012</w:t>
      </w:r>
      <w:r w:rsidRPr="00D64E7C">
        <w:rPr>
          <w:color w:val="2E2E2E"/>
          <w:szCs w:val="27"/>
        </w:rPr>
        <w:fldChar w:fldCharType="end"/>
      </w:r>
      <w:bookmarkEnd w:id="71"/>
      <w:r w:rsidRPr="00D64E7C">
        <w:rPr>
          <w:color w:val="2E2E2E"/>
          <w:szCs w:val="27"/>
          <w:lang w:val="en-GB"/>
        </w:rPr>
        <w:t>). More importantly, the relationship between the consumer and the firm also evolves into a service relationship with experiences that are co-created, inseparable, perishable, heterogeneous, and intangible. Lessons from more than 40 years of service research could inform the new world of Internet-connected product experiences.</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3.1.2. Dispositions and situations</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The visibility of consumption experience in an era of IoT would lead to another major impact on Marketing research, that of shifting the unit of analysis from </w:t>
      </w:r>
      <w:r w:rsidRPr="00D64E7C">
        <w:rPr>
          <w:rStyle w:val="nfasis"/>
          <w:color w:val="2E2E2E"/>
          <w:szCs w:val="27"/>
          <w:lang w:val="en-GB"/>
        </w:rPr>
        <w:t>disposition to situation</w:t>
      </w:r>
      <w:r w:rsidRPr="00D64E7C">
        <w:rPr>
          <w:color w:val="2E2E2E"/>
          <w:szCs w:val="27"/>
          <w:lang w:val="en-GB"/>
        </w:rPr>
        <w:t>. It has also been acknowledged that behaviors are spurred both by disposition (personal traits) and </w:t>
      </w:r>
      <w:r w:rsidRPr="00D64E7C">
        <w:rPr>
          <w:rStyle w:val="Textoennegrita"/>
          <w:color w:val="2E2E2E"/>
          <w:szCs w:val="27"/>
          <w:lang w:val="en-GB"/>
        </w:rPr>
        <w:t>situation</w:t>
      </w:r>
      <w:r w:rsidRPr="00D64E7C">
        <w:rPr>
          <w:color w:val="2E2E2E"/>
          <w:szCs w:val="27"/>
          <w:lang w:val="en-GB"/>
        </w:rPr>
        <w:t> (contextual traits) (</w:t>
      </w:r>
      <w:bookmarkStart w:id="72" w:name="bbb0275"/>
      <w:r w:rsidRPr="00D64E7C">
        <w:rPr>
          <w:color w:val="2E2E2E"/>
          <w:szCs w:val="27"/>
        </w:rPr>
        <w:fldChar w:fldCharType="begin"/>
      </w:r>
      <w:r w:rsidRPr="00D64E7C">
        <w:rPr>
          <w:color w:val="2E2E2E"/>
          <w:szCs w:val="27"/>
          <w:lang w:val="en-GB"/>
        </w:rPr>
        <w:instrText xml:space="preserve"> HYPERLINK "https://www.sciencedirect.com/science/article/pii/S0167811615301890" \l "bb0275" </w:instrText>
      </w:r>
      <w:r w:rsidRPr="00D64E7C">
        <w:rPr>
          <w:color w:val="2E2E2E"/>
          <w:szCs w:val="27"/>
        </w:rPr>
        <w:fldChar w:fldCharType="separate"/>
      </w:r>
      <w:r w:rsidRPr="00D64E7C">
        <w:rPr>
          <w:rStyle w:val="Hipervnculo"/>
          <w:color w:val="0C7DBB"/>
          <w:szCs w:val="27"/>
          <w:lang w:val="en-GB"/>
        </w:rPr>
        <w:t>Gawronski, 2004</w:t>
      </w:r>
      <w:r w:rsidRPr="00D64E7C">
        <w:rPr>
          <w:color w:val="2E2E2E"/>
          <w:szCs w:val="27"/>
        </w:rPr>
        <w:fldChar w:fldCharType="end"/>
      </w:r>
      <w:bookmarkEnd w:id="72"/>
      <w:r w:rsidRPr="00D64E7C">
        <w:rPr>
          <w:color w:val="2E2E2E"/>
          <w:szCs w:val="27"/>
          <w:lang w:val="en-GB"/>
        </w:rPr>
        <w:t>, </w:t>
      </w:r>
      <w:bookmarkStart w:id="73" w:name="bbb0555"/>
      <w:r w:rsidRPr="00D64E7C">
        <w:rPr>
          <w:color w:val="2E2E2E"/>
          <w:szCs w:val="27"/>
        </w:rPr>
        <w:fldChar w:fldCharType="begin"/>
      </w:r>
      <w:r w:rsidRPr="00D64E7C">
        <w:rPr>
          <w:color w:val="2E2E2E"/>
          <w:szCs w:val="27"/>
          <w:lang w:val="en-GB"/>
        </w:rPr>
        <w:instrText xml:space="preserve"> HYPERLINK "https://www.sciencedirect.com/science/article/pii/S0167811615301890" \l "bb0555" </w:instrText>
      </w:r>
      <w:r w:rsidRPr="00D64E7C">
        <w:rPr>
          <w:color w:val="2E2E2E"/>
          <w:szCs w:val="27"/>
        </w:rPr>
        <w:fldChar w:fldCharType="separate"/>
      </w:r>
      <w:r w:rsidRPr="00D64E7C">
        <w:rPr>
          <w:rStyle w:val="Hipervnculo"/>
          <w:color w:val="0C7DBB"/>
          <w:szCs w:val="27"/>
          <w:lang w:val="en-GB"/>
        </w:rPr>
        <w:t>Nisbett, 2015</w:t>
      </w:r>
      <w:r w:rsidRPr="00D64E7C">
        <w:rPr>
          <w:color w:val="2E2E2E"/>
          <w:szCs w:val="27"/>
        </w:rPr>
        <w:fldChar w:fldCharType="end"/>
      </w:r>
      <w:bookmarkEnd w:id="73"/>
      <w:r w:rsidRPr="00D64E7C">
        <w:rPr>
          <w:color w:val="2E2E2E"/>
          <w:szCs w:val="27"/>
          <w:lang w:val="en-GB"/>
        </w:rPr>
        <w:t>, </w:t>
      </w:r>
      <w:bookmarkStart w:id="74" w:name="bbb0650"/>
      <w:r w:rsidRPr="00D64E7C">
        <w:rPr>
          <w:color w:val="2E2E2E"/>
          <w:szCs w:val="27"/>
        </w:rPr>
        <w:fldChar w:fldCharType="begin"/>
      </w:r>
      <w:r w:rsidRPr="00D64E7C">
        <w:rPr>
          <w:color w:val="2E2E2E"/>
          <w:szCs w:val="27"/>
          <w:lang w:val="en-GB"/>
        </w:rPr>
        <w:instrText xml:space="preserve"> HYPERLINK "https://www.sciencedirect.com/science/article/pii/S0167811615301890" \l "bb0650" </w:instrText>
      </w:r>
      <w:r w:rsidRPr="00D64E7C">
        <w:rPr>
          <w:color w:val="2E2E2E"/>
          <w:szCs w:val="27"/>
        </w:rPr>
        <w:fldChar w:fldCharType="separate"/>
      </w:r>
      <w:r w:rsidRPr="00D64E7C">
        <w:rPr>
          <w:rStyle w:val="Hipervnculo"/>
          <w:color w:val="0C7DBB"/>
          <w:szCs w:val="27"/>
          <w:lang w:val="en-GB"/>
        </w:rPr>
        <w:t>Ross and Nisbett, 2010</w:t>
      </w:r>
      <w:r w:rsidRPr="00D64E7C">
        <w:rPr>
          <w:color w:val="2E2E2E"/>
          <w:szCs w:val="27"/>
        </w:rPr>
        <w:fldChar w:fldCharType="end"/>
      </w:r>
      <w:bookmarkEnd w:id="74"/>
      <w:r w:rsidRPr="00D64E7C">
        <w:rPr>
          <w:color w:val="2E2E2E"/>
          <w:szCs w:val="27"/>
          <w:lang w:val="en-GB"/>
        </w:rPr>
        <w:t>). Both have been identified as the key factors affecting predictability of social behavior and behavioral consistency (</w:t>
      </w:r>
      <w:bookmarkStart w:id="75" w:name="bbb0725"/>
      <w:r w:rsidRPr="00D64E7C">
        <w:rPr>
          <w:color w:val="2E2E2E"/>
          <w:szCs w:val="27"/>
        </w:rPr>
        <w:fldChar w:fldCharType="begin"/>
      </w:r>
      <w:r w:rsidRPr="00D64E7C">
        <w:rPr>
          <w:color w:val="2E2E2E"/>
          <w:szCs w:val="27"/>
          <w:lang w:val="en-GB"/>
        </w:rPr>
        <w:instrText xml:space="preserve"> HYPERLINK "https://www.sciencedirect.com/science/article/pii/S0167811615301890" \l "bb0725" </w:instrText>
      </w:r>
      <w:r w:rsidRPr="00D64E7C">
        <w:rPr>
          <w:color w:val="2E2E2E"/>
          <w:szCs w:val="27"/>
        </w:rPr>
        <w:fldChar w:fldCharType="separate"/>
      </w:r>
      <w:r w:rsidRPr="00D64E7C">
        <w:rPr>
          <w:rStyle w:val="Hipervnculo"/>
          <w:color w:val="0C7DBB"/>
          <w:szCs w:val="27"/>
          <w:lang w:val="en-GB"/>
        </w:rPr>
        <w:t>Snyder, 1983</w:t>
      </w:r>
      <w:r w:rsidRPr="00D64E7C">
        <w:rPr>
          <w:color w:val="2E2E2E"/>
          <w:szCs w:val="27"/>
        </w:rPr>
        <w:fldChar w:fldCharType="end"/>
      </w:r>
      <w:bookmarkEnd w:id="75"/>
      <w:r w:rsidRPr="00D64E7C">
        <w:rPr>
          <w:color w:val="2E2E2E"/>
          <w:szCs w:val="27"/>
          <w:lang w:val="en-GB"/>
        </w:rPr>
        <w:t>). For example, the fact that an individual might like his coffee black with no milk could be dispositional, because he could be lactose intolerant. However, how much sugar he has with his coffee is situational, with sugar in morning coffees and none in afternoon coffees, depending on his recommended sugar intake for the day. However, traditionally influenced by economics and psychology, the driving forces of research in consumer decision-making is that of </w:t>
      </w:r>
      <w:r w:rsidRPr="00D64E7C">
        <w:rPr>
          <w:rStyle w:val="Textoennegrita"/>
          <w:color w:val="2E2E2E"/>
          <w:szCs w:val="27"/>
          <w:lang w:val="en-GB"/>
        </w:rPr>
        <w:t>disposition</w:t>
      </w:r>
      <w:r w:rsidRPr="00D64E7C">
        <w:rPr>
          <w:color w:val="2E2E2E"/>
          <w:szCs w:val="27"/>
          <w:lang w:val="en-GB"/>
        </w:rPr>
        <w:t> i.e. personal traits, whether cognition or affect, and/or whether the consumer is rational or otherwise. Thus, research into dispositions/personal trait are well understood. Nonetheless, despite recognition of situational factors in research (</w:t>
      </w:r>
      <w:bookmarkStart w:id="76" w:name="bbb0110"/>
      <w:r w:rsidRPr="00D64E7C">
        <w:rPr>
          <w:color w:val="2E2E2E"/>
          <w:szCs w:val="27"/>
        </w:rPr>
        <w:fldChar w:fldCharType="begin"/>
      </w:r>
      <w:r w:rsidRPr="00D64E7C">
        <w:rPr>
          <w:color w:val="2E2E2E"/>
          <w:szCs w:val="27"/>
          <w:lang w:val="en-GB"/>
        </w:rPr>
        <w:instrText xml:space="preserve"> HYPERLINK "https://www.sciencedirect.com/science/article/pii/S0167811615301890" \l "bb0110" </w:instrText>
      </w:r>
      <w:r w:rsidRPr="00D64E7C">
        <w:rPr>
          <w:color w:val="2E2E2E"/>
          <w:szCs w:val="27"/>
        </w:rPr>
        <w:fldChar w:fldCharType="separate"/>
      </w:r>
      <w:r w:rsidRPr="00D64E7C">
        <w:rPr>
          <w:rStyle w:val="Hipervnculo"/>
          <w:color w:val="0C7DBB"/>
          <w:szCs w:val="27"/>
          <w:lang w:val="en-GB"/>
        </w:rPr>
        <w:t>Belk, 1974</w:t>
      </w:r>
      <w:r w:rsidRPr="00D64E7C">
        <w:rPr>
          <w:color w:val="2E2E2E"/>
          <w:szCs w:val="27"/>
        </w:rPr>
        <w:fldChar w:fldCharType="end"/>
      </w:r>
      <w:r w:rsidRPr="00D64E7C">
        <w:rPr>
          <w:color w:val="2E2E2E"/>
          <w:szCs w:val="27"/>
          <w:lang w:val="en-GB"/>
        </w:rPr>
        <w:t>, </w:t>
      </w:r>
      <w:bookmarkStart w:id="77" w:name="bbb0145"/>
      <w:r w:rsidRPr="00D64E7C">
        <w:rPr>
          <w:color w:val="2E2E2E"/>
          <w:szCs w:val="27"/>
        </w:rPr>
        <w:fldChar w:fldCharType="begin"/>
      </w:r>
      <w:r w:rsidRPr="00D64E7C">
        <w:rPr>
          <w:color w:val="2E2E2E"/>
          <w:szCs w:val="27"/>
          <w:lang w:val="en-GB"/>
        </w:rPr>
        <w:instrText xml:space="preserve"> HYPERLINK "https://www.sciencedirect.com/science/article/pii/S0167811615301890" \l "bb0145" </w:instrText>
      </w:r>
      <w:r w:rsidRPr="00D64E7C">
        <w:rPr>
          <w:color w:val="2E2E2E"/>
          <w:szCs w:val="27"/>
        </w:rPr>
        <w:fldChar w:fldCharType="separate"/>
      </w:r>
      <w:r w:rsidRPr="00D64E7C">
        <w:rPr>
          <w:rStyle w:val="Hipervnculo"/>
          <w:color w:val="0C7DBB"/>
          <w:szCs w:val="27"/>
          <w:lang w:val="en-GB"/>
        </w:rPr>
        <w:t>Brandstätter, 1993</w:t>
      </w:r>
      <w:r w:rsidRPr="00D64E7C">
        <w:rPr>
          <w:color w:val="2E2E2E"/>
          <w:szCs w:val="27"/>
        </w:rPr>
        <w:fldChar w:fldCharType="end"/>
      </w:r>
      <w:bookmarkEnd w:id="77"/>
      <w:r w:rsidRPr="00D64E7C">
        <w:rPr>
          <w:color w:val="2E2E2E"/>
          <w:szCs w:val="27"/>
          <w:lang w:val="en-GB"/>
        </w:rPr>
        <w:t>, </w:t>
      </w:r>
      <w:bookmarkStart w:id="78" w:name="bbb0785"/>
      <w:r w:rsidRPr="00D64E7C">
        <w:rPr>
          <w:color w:val="2E2E2E"/>
          <w:szCs w:val="27"/>
        </w:rPr>
        <w:fldChar w:fldCharType="begin"/>
      </w:r>
      <w:r w:rsidRPr="00D64E7C">
        <w:rPr>
          <w:color w:val="2E2E2E"/>
          <w:szCs w:val="27"/>
          <w:lang w:val="en-GB"/>
        </w:rPr>
        <w:instrText xml:space="preserve"> HYPERLINK "https://www.sciencedirect.com/science/article/pii/S0167811615301890" \l "bb0785" </w:instrText>
      </w:r>
      <w:r w:rsidRPr="00D64E7C">
        <w:rPr>
          <w:color w:val="2E2E2E"/>
          <w:szCs w:val="27"/>
        </w:rPr>
        <w:fldChar w:fldCharType="separate"/>
      </w:r>
      <w:r w:rsidRPr="00D64E7C">
        <w:rPr>
          <w:rStyle w:val="Hipervnculo"/>
          <w:color w:val="0C7DBB"/>
          <w:szCs w:val="27"/>
          <w:lang w:val="en-GB"/>
        </w:rPr>
        <w:t>Van Raaij, 1981</w:t>
      </w:r>
      <w:r w:rsidRPr="00D64E7C">
        <w:rPr>
          <w:color w:val="2E2E2E"/>
          <w:szCs w:val="27"/>
        </w:rPr>
        <w:fldChar w:fldCharType="end"/>
      </w:r>
      <w:bookmarkEnd w:id="78"/>
      <w:r w:rsidRPr="00D64E7C">
        <w:rPr>
          <w:color w:val="2E2E2E"/>
          <w:szCs w:val="27"/>
          <w:lang w:val="en-GB"/>
        </w:rPr>
        <w:t>), they have been under-researched. There is evidence showing that traditional dispositional approaches to predicting consumer behavior have been disappointing (</w:t>
      </w:r>
      <w:bookmarkStart w:id="79" w:name="bbb0380"/>
      <w:r w:rsidRPr="00D64E7C">
        <w:rPr>
          <w:color w:val="2E2E2E"/>
          <w:szCs w:val="27"/>
        </w:rPr>
        <w:fldChar w:fldCharType="begin"/>
      </w:r>
      <w:r w:rsidRPr="00D64E7C">
        <w:rPr>
          <w:color w:val="2E2E2E"/>
          <w:szCs w:val="27"/>
          <w:lang w:val="en-GB"/>
        </w:rPr>
        <w:instrText xml:space="preserve"> HYPERLINK "https://www.sciencedirect.com/science/article/pii/S0167811615301890" \l "bb0380" </w:instrText>
      </w:r>
      <w:r w:rsidRPr="00D64E7C">
        <w:rPr>
          <w:color w:val="2E2E2E"/>
          <w:szCs w:val="27"/>
        </w:rPr>
        <w:fldChar w:fldCharType="separate"/>
      </w:r>
      <w:r w:rsidRPr="00D64E7C">
        <w:rPr>
          <w:rStyle w:val="Hipervnculo"/>
          <w:color w:val="0C7DBB"/>
          <w:szCs w:val="27"/>
          <w:lang w:val="en-GB"/>
        </w:rPr>
        <w:t>Kassarjian, 1971</w:t>
      </w:r>
      <w:r w:rsidRPr="00D64E7C">
        <w:rPr>
          <w:color w:val="2E2E2E"/>
          <w:szCs w:val="27"/>
        </w:rPr>
        <w:fldChar w:fldCharType="end"/>
      </w:r>
      <w:bookmarkEnd w:id="79"/>
      <w:r w:rsidRPr="00D64E7C">
        <w:rPr>
          <w:color w:val="2E2E2E"/>
          <w:szCs w:val="27"/>
          <w:lang w:val="en-GB"/>
        </w:rPr>
        <w:t>). This is because situational factors may have more impact on behavior (</w:t>
      </w:r>
      <w:bookmarkStart w:id="80" w:name="bbb0105"/>
      <w:r w:rsidRPr="00D64E7C">
        <w:rPr>
          <w:color w:val="2E2E2E"/>
          <w:szCs w:val="27"/>
        </w:rPr>
        <w:fldChar w:fldCharType="begin"/>
      </w:r>
      <w:r w:rsidRPr="00D64E7C">
        <w:rPr>
          <w:color w:val="2E2E2E"/>
          <w:szCs w:val="27"/>
          <w:lang w:val="en-GB"/>
        </w:rPr>
        <w:instrText xml:space="preserve"> HYPERLINK "https://www.sciencedirect.com/science/article/pii/S0167811615301890" \l "bb0105" </w:instrText>
      </w:r>
      <w:r w:rsidRPr="00D64E7C">
        <w:rPr>
          <w:color w:val="2E2E2E"/>
          <w:szCs w:val="27"/>
        </w:rPr>
        <w:fldChar w:fldCharType="separate"/>
      </w:r>
      <w:r w:rsidRPr="00D64E7C">
        <w:rPr>
          <w:rStyle w:val="Hipervnculo"/>
          <w:color w:val="0C7DBB"/>
          <w:szCs w:val="27"/>
          <w:lang w:val="en-GB"/>
        </w:rPr>
        <w:t>Becherer and Richard, 1978</w:t>
      </w:r>
      <w:r w:rsidRPr="00D64E7C">
        <w:rPr>
          <w:color w:val="2E2E2E"/>
          <w:szCs w:val="27"/>
        </w:rPr>
        <w:fldChar w:fldCharType="end"/>
      </w:r>
      <w:bookmarkEnd w:id="80"/>
      <w:r w:rsidRPr="00D64E7C">
        <w:rPr>
          <w:color w:val="2E2E2E"/>
          <w:szCs w:val="27"/>
          <w:lang w:val="en-GB"/>
        </w:rPr>
        <w:t>, </w:t>
      </w:r>
      <w:hyperlink r:id="rId46" w:anchor="bb0110" w:history="1">
        <w:r w:rsidRPr="00D64E7C">
          <w:rPr>
            <w:rStyle w:val="Hipervnculo"/>
            <w:color w:val="0C7DBB"/>
            <w:szCs w:val="27"/>
            <w:lang w:val="en-GB"/>
          </w:rPr>
          <w:t>Belk, 1974</w:t>
        </w:r>
      </w:hyperlink>
      <w:bookmarkEnd w:id="76"/>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 xml:space="preserve">We argue that most research have privileged dispositional rather than situational traits. In an era of IoT, information and visibility of consumers' actual behaviors and consumption routines (buying, consuming, storing, </w:t>
      </w:r>
      <w:proofErr w:type="gramStart"/>
      <w:r w:rsidRPr="00D64E7C">
        <w:rPr>
          <w:color w:val="2E2E2E"/>
          <w:szCs w:val="27"/>
          <w:lang w:val="en-GB"/>
        </w:rPr>
        <w:t>disposing</w:t>
      </w:r>
      <w:proofErr w:type="gramEnd"/>
      <w:r w:rsidRPr="00D64E7C">
        <w:rPr>
          <w:color w:val="2E2E2E"/>
          <w:szCs w:val="27"/>
          <w:lang w:val="en-GB"/>
        </w:rPr>
        <w:t>) would become increasingly available. The IoT would make available the visibility of the user's connections and interactions anytime, anyplace, with anything and anyone, any network, and any service (</w:t>
      </w:r>
      <w:bookmarkStart w:id="81" w:name="bbb0820"/>
      <w:r w:rsidRPr="00D64E7C">
        <w:rPr>
          <w:color w:val="2E2E2E"/>
          <w:szCs w:val="27"/>
        </w:rPr>
        <w:fldChar w:fldCharType="begin"/>
      </w:r>
      <w:r w:rsidRPr="00D64E7C">
        <w:rPr>
          <w:color w:val="2E2E2E"/>
          <w:szCs w:val="27"/>
          <w:lang w:val="en-GB"/>
        </w:rPr>
        <w:instrText xml:space="preserve"> HYPERLINK "https://www.sciencedirect.com/science/article/pii/S0167811615301890" \l "bb0820" </w:instrText>
      </w:r>
      <w:r w:rsidRPr="00D64E7C">
        <w:rPr>
          <w:color w:val="2E2E2E"/>
          <w:szCs w:val="27"/>
        </w:rPr>
        <w:fldChar w:fldCharType="separate"/>
      </w:r>
      <w:r w:rsidRPr="00D64E7C">
        <w:rPr>
          <w:rStyle w:val="Hipervnculo"/>
          <w:color w:val="0C7DBB"/>
          <w:szCs w:val="27"/>
          <w:lang w:val="en-GB"/>
        </w:rPr>
        <w:t>Vermesan et al., 2011</w:t>
      </w:r>
      <w:r w:rsidRPr="00D64E7C">
        <w:rPr>
          <w:color w:val="2E2E2E"/>
          <w:szCs w:val="27"/>
        </w:rPr>
        <w:fldChar w:fldCharType="end"/>
      </w:r>
      <w:bookmarkEnd w:id="81"/>
      <w:r w:rsidRPr="00D64E7C">
        <w:rPr>
          <w:color w:val="2E2E2E"/>
          <w:szCs w:val="27"/>
          <w:lang w:val="en-GB"/>
        </w:rPr>
        <w:t>). The availability of sensors would bring forward a new set of dispositional-situational parameters that makes ‘verb’ parameters such as “waiting” for a bus or “eating” a meal an operationalizable and measurable construct, together with other social and environmental parameters such as location, weather, temperature, and air quality.</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3.1.3. Behaviors and decisions in context</w:t>
      </w:r>
    </w:p>
    <w:p w:rsidR="00F74D6D" w:rsidRPr="00D64E7C" w:rsidRDefault="00F74D6D" w:rsidP="00D64E7C">
      <w:pPr>
        <w:pStyle w:val="NormalWeb"/>
        <w:jc w:val="both"/>
        <w:rPr>
          <w:color w:val="2E2E2E"/>
          <w:szCs w:val="27"/>
          <w:lang w:val="en-GB"/>
        </w:rPr>
      </w:pPr>
      <w:r w:rsidRPr="00D64E7C">
        <w:rPr>
          <w:color w:val="2E2E2E"/>
          <w:szCs w:val="27"/>
          <w:lang w:val="en-GB"/>
        </w:rPr>
        <w:t xml:space="preserve">The availability of new measures would open new horizons in </w:t>
      </w:r>
      <w:proofErr w:type="gramStart"/>
      <w:r w:rsidRPr="00D64E7C">
        <w:rPr>
          <w:color w:val="2E2E2E"/>
          <w:szCs w:val="27"/>
          <w:lang w:val="en-GB"/>
        </w:rPr>
        <w:t>Marketing</w:t>
      </w:r>
      <w:proofErr w:type="gramEnd"/>
      <w:r w:rsidRPr="00D64E7C">
        <w:rPr>
          <w:color w:val="2E2E2E"/>
          <w:szCs w:val="27"/>
          <w:lang w:val="en-GB"/>
        </w:rPr>
        <w:t xml:space="preserve"> research for those investigating consumer behaviors and decision-making. The IoT is being used to create behavioral “nudges” i.e. the application of findings from psychology and behavioral economics to prompt individuals in normal day-to-day situations into making decisions that are consistent with their long-term goals (</w:t>
      </w:r>
      <w:bookmarkStart w:id="82" w:name="bbb0150"/>
      <w:r w:rsidRPr="00D64E7C">
        <w:rPr>
          <w:color w:val="2E2E2E"/>
          <w:szCs w:val="27"/>
        </w:rPr>
        <w:fldChar w:fldCharType="begin"/>
      </w:r>
      <w:r w:rsidRPr="00D64E7C">
        <w:rPr>
          <w:color w:val="2E2E2E"/>
          <w:szCs w:val="27"/>
          <w:lang w:val="en-GB"/>
        </w:rPr>
        <w:instrText xml:space="preserve"> HYPERLINK "https://www.sciencedirect.com/science/article/pii/S0167811615301890" \l "bb0150" </w:instrText>
      </w:r>
      <w:r w:rsidRPr="00D64E7C">
        <w:rPr>
          <w:color w:val="2E2E2E"/>
          <w:szCs w:val="27"/>
        </w:rPr>
        <w:fldChar w:fldCharType="separate"/>
      </w:r>
      <w:r w:rsidRPr="00D64E7C">
        <w:rPr>
          <w:rStyle w:val="Hipervnculo"/>
          <w:color w:val="0C7DBB"/>
          <w:szCs w:val="27"/>
          <w:lang w:val="en-GB"/>
        </w:rPr>
        <w:t>Burgess, 2012</w:t>
      </w:r>
      <w:r w:rsidRPr="00D64E7C">
        <w:rPr>
          <w:color w:val="2E2E2E"/>
          <w:szCs w:val="27"/>
        </w:rPr>
        <w:fldChar w:fldCharType="end"/>
      </w:r>
      <w:bookmarkEnd w:id="82"/>
      <w:r w:rsidRPr="00D64E7C">
        <w:rPr>
          <w:color w:val="2E2E2E"/>
          <w:szCs w:val="27"/>
          <w:lang w:val="en-GB"/>
        </w:rPr>
        <w:t>). Indeed, we see that new measures in the IoT would enhance research focusing on transformative service, centering on individual and community wellbeing to achieve better quality of life for consumers and society as a whole (</w:t>
      </w:r>
      <w:bookmarkStart w:id="83" w:name="bbb0045"/>
      <w:r w:rsidRPr="00D64E7C">
        <w:rPr>
          <w:color w:val="2E2E2E"/>
          <w:szCs w:val="27"/>
        </w:rPr>
        <w:fldChar w:fldCharType="begin"/>
      </w:r>
      <w:r w:rsidRPr="00D64E7C">
        <w:rPr>
          <w:color w:val="2E2E2E"/>
          <w:szCs w:val="27"/>
          <w:lang w:val="en-GB"/>
        </w:rPr>
        <w:instrText xml:space="preserve"> HYPERLINK "https://www.sciencedirect.com/science/article/pii/S0167811615301890" \l "bb0045" </w:instrText>
      </w:r>
      <w:r w:rsidRPr="00D64E7C">
        <w:rPr>
          <w:color w:val="2E2E2E"/>
          <w:szCs w:val="27"/>
        </w:rPr>
        <w:fldChar w:fldCharType="separate"/>
      </w:r>
      <w:r w:rsidRPr="00D64E7C">
        <w:rPr>
          <w:rStyle w:val="Hipervnculo"/>
          <w:color w:val="0C7DBB"/>
          <w:szCs w:val="27"/>
          <w:lang w:val="en-GB"/>
        </w:rPr>
        <w:t>Anderson and Ostrom, 2015</w:t>
      </w:r>
      <w:r w:rsidRPr="00D64E7C">
        <w:rPr>
          <w:color w:val="2E2E2E"/>
          <w:szCs w:val="27"/>
        </w:rPr>
        <w:fldChar w:fldCharType="end"/>
      </w:r>
      <w:bookmarkEnd w:id="83"/>
      <w:r w:rsidRPr="00D64E7C">
        <w:rPr>
          <w:color w:val="2E2E2E"/>
          <w:szCs w:val="27"/>
          <w:lang w:val="en-GB"/>
        </w:rPr>
        <w:t>, </w:t>
      </w:r>
      <w:bookmarkStart w:id="84" w:name="bbb0580"/>
      <w:r w:rsidRPr="00D64E7C">
        <w:rPr>
          <w:color w:val="2E2E2E"/>
          <w:szCs w:val="27"/>
        </w:rPr>
        <w:fldChar w:fldCharType="begin"/>
      </w:r>
      <w:r w:rsidRPr="00D64E7C">
        <w:rPr>
          <w:color w:val="2E2E2E"/>
          <w:szCs w:val="27"/>
          <w:lang w:val="en-GB"/>
        </w:rPr>
        <w:instrText xml:space="preserve"> HYPERLINK "https://www.sciencedirect.com/science/article/pii/S0167811615301890" \l "bb0580" </w:instrText>
      </w:r>
      <w:r w:rsidRPr="00D64E7C">
        <w:rPr>
          <w:color w:val="2E2E2E"/>
          <w:szCs w:val="27"/>
        </w:rPr>
        <w:fldChar w:fldCharType="separate"/>
      </w:r>
      <w:r w:rsidRPr="00D64E7C">
        <w:rPr>
          <w:rStyle w:val="Hipervnculo"/>
          <w:color w:val="0C7DBB"/>
          <w:szCs w:val="27"/>
          <w:lang w:val="en-GB"/>
        </w:rPr>
        <w:t>Ostrom et al., 2010</w:t>
      </w:r>
      <w:r w:rsidRPr="00D64E7C">
        <w:rPr>
          <w:color w:val="2E2E2E"/>
          <w:szCs w:val="27"/>
        </w:rPr>
        <w:fldChar w:fldCharType="end"/>
      </w:r>
      <w:bookmarkEnd w:id="84"/>
      <w:r w:rsidRPr="00D64E7C">
        <w:rPr>
          <w:color w:val="2E2E2E"/>
          <w:szCs w:val="27"/>
          <w:lang w:val="en-GB"/>
        </w:rPr>
        <w:t>). Researchers in location-aware marketing (LAM) have already proposed that marketers can reach mobile consumers through their mobile devices with personalized marketing messages delivered to consumers based on their geographical locations and the prediction of their needs (</w:t>
      </w:r>
      <w:bookmarkStart w:id="85" w:name="bbb0865"/>
      <w:r w:rsidRPr="00D64E7C">
        <w:rPr>
          <w:color w:val="2E2E2E"/>
          <w:szCs w:val="27"/>
        </w:rPr>
        <w:fldChar w:fldCharType="begin"/>
      </w:r>
      <w:r w:rsidRPr="00D64E7C">
        <w:rPr>
          <w:color w:val="2E2E2E"/>
          <w:szCs w:val="27"/>
          <w:lang w:val="en-GB"/>
        </w:rPr>
        <w:instrText xml:space="preserve"> HYPERLINK "https://www.sciencedirect.com/science/article/pii/S0167811615301890" \l "bb0865" </w:instrText>
      </w:r>
      <w:r w:rsidRPr="00D64E7C">
        <w:rPr>
          <w:color w:val="2E2E2E"/>
          <w:szCs w:val="27"/>
        </w:rPr>
        <w:fldChar w:fldCharType="separate"/>
      </w:r>
      <w:r w:rsidRPr="00D64E7C">
        <w:rPr>
          <w:rStyle w:val="Hipervnculo"/>
          <w:color w:val="0C7DBB"/>
          <w:szCs w:val="27"/>
          <w:lang w:val="en-GB"/>
        </w:rPr>
        <w:t>Xu, Luo, Carroll, &amp; Rosson, 2011</w:t>
      </w:r>
      <w:r w:rsidRPr="00D64E7C">
        <w:rPr>
          <w:color w:val="2E2E2E"/>
          <w:szCs w:val="27"/>
        </w:rPr>
        <w:fldChar w:fldCharType="end"/>
      </w:r>
      <w:bookmarkEnd w:id="85"/>
      <w:r w:rsidRPr="00D64E7C">
        <w:rPr>
          <w:color w:val="2E2E2E"/>
          <w:szCs w:val="27"/>
          <w:lang w:val="en-GB"/>
        </w:rPr>
        <w:t xml:space="preserve">). Clearly, these research questions sit within the Marketing domain, but overlap substantially with Information Systems, Data Science, and Behavioral Economics. With the IoT, the visibility of consumer experience, environment, contexts, and interactions in contexts could reveal real behavioral patterns and routines that would move Marketing research into new methods of obtaining data. Empirical studies can be conducted in various ways. Research could instrument real spaces such as homes or shops for experiments, or through the creation of specialized software, requesting individuals to contribute their data to the research. All types of actual </w:t>
      </w:r>
      <w:r w:rsidRPr="00D64E7C">
        <w:rPr>
          <w:color w:val="2E2E2E"/>
          <w:szCs w:val="27"/>
          <w:lang w:val="en-GB"/>
        </w:rPr>
        <w:lastRenderedPageBreak/>
        <w:t>data from emotions, pulse rates, location, can be volunteered and collected. Where previously, such data would be held by firms and thus less accessible by researchers, an IoT world of open APIs means that software created to pull data directly from consenting data donors is now possible. Marketing researchers in an era of IoT can finally understand consumer behavior in a way that was not possible previously.</w:t>
      </w:r>
    </w:p>
    <w:p w:rsidR="00F74D6D" w:rsidRPr="00D64E7C" w:rsidRDefault="00F74D6D" w:rsidP="00D64E7C">
      <w:pPr>
        <w:pStyle w:val="NormalWeb"/>
        <w:jc w:val="both"/>
        <w:rPr>
          <w:color w:val="2E2E2E"/>
          <w:szCs w:val="27"/>
          <w:lang w:val="en-GB"/>
        </w:rPr>
      </w:pPr>
      <w:r w:rsidRPr="00D64E7C">
        <w:rPr>
          <w:color w:val="2E2E2E"/>
          <w:szCs w:val="27"/>
          <w:lang w:val="en-GB"/>
        </w:rPr>
        <w:t>Visibility of contexts would drive a new research agenda in the behavioral aspects of consumption and experience. We propose three research priorities:</w:t>
      </w:r>
    </w:p>
    <w:p w:rsidR="00F74D6D" w:rsidRPr="00D64E7C" w:rsidRDefault="00F74D6D" w:rsidP="00D64E7C">
      <w:pPr>
        <w:spacing w:before="100" w:beforeAutospacing="1" w:after="100" w:afterAutospacing="1" w:line="240" w:lineRule="auto"/>
        <w:ind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Integrating goods and service-based models of consumption and experience</w:t>
      </w:r>
    </w:p>
    <w:p w:rsidR="00F74D6D" w:rsidRPr="00D64E7C" w:rsidRDefault="00F74D6D" w:rsidP="00D64E7C">
      <w:pPr>
        <w:spacing w:before="100" w:beforeAutospacing="1" w:after="100" w:afterAutospacing="1" w:line="240" w:lineRule="auto"/>
        <w:ind w:left="36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Developing new dispositional-situational models of behaviors</w:t>
      </w:r>
    </w:p>
    <w:p w:rsidR="00F74D6D" w:rsidRPr="00D64E7C" w:rsidRDefault="00F74D6D" w:rsidP="00D64E7C">
      <w:pPr>
        <w:spacing w:before="100" w:beforeAutospacing="1" w:after="100" w:afterAutospacing="1" w:line="240" w:lineRule="auto"/>
        <w:ind w:left="72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Understanding and influencing behaviors and decisions in context</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t>3.2. The reconfigurability of things</w:t>
      </w:r>
    </w:p>
    <w:p w:rsidR="00F74D6D" w:rsidRPr="00D64E7C" w:rsidRDefault="00F74D6D" w:rsidP="00D64E7C">
      <w:pPr>
        <w:pStyle w:val="NormalWeb"/>
        <w:jc w:val="both"/>
        <w:rPr>
          <w:color w:val="2E2E2E"/>
          <w:szCs w:val="27"/>
          <w:lang w:val="en-GB"/>
        </w:rPr>
      </w:pPr>
      <w:r w:rsidRPr="00D64E7C">
        <w:rPr>
          <w:color w:val="2E2E2E"/>
          <w:szCs w:val="27"/>
          <w:lang w:val="en-GB"/>
        </w:rPr>
        <w:t>Service-Dominant Logic scholars conceptualize service as using the knowledge/skill for the benefit of the beneficiaries and hold the notion that there is no division between product and service (</w:t>
      </w:r>
      <w:hyperlink r:id="rId47" w:anchor="bb0800" w:history="1">
        <w:r w:rsidRPr="00D64E7C">
          <w:rPr>
            <w:rStyle w:val="Hipervnculo"/>
            <w:color w:val="0C7DBB"/>
            <w:szCs w:val="27"/>
            <w:lang w:val="en-GB"/>
          </w:rPr>
          <w:t>Vargo and Lusch, 2004a</w:t>
        </w:r>
      </w:hyperlink>
      <w:bookmarkEnd w:id="45"/>
      <w:r w:rsidRPr="00D64E7C">
        <w:rPr>
          <w:color w:val="2E2E2E"/>
          <w:szCs w:val="27"/>
          <w:lang w:val="en-GB"/>
        </w:rPr>
        <w:t>, </w:t>
      </w:r>
      <w:hyperlink r:id="rId48" w:anchor="bb0810" w:history="1">
        <w:r w:rsidRPr="00D64E7C">
          <w:rPr>
            <w:rStyle w:val="Hipervnculo"/>
            <w:color w:val="0C7DBB"/>
            <w:szCs w:val="27"/>
            <w:lang w:val="en-GB"/>
          </w:rPr>
          <w:t>Vargo and Lusch, 2004b</w:t>
        </w:r>
      </w:hyperlink>
      <w:bookmarkEnd w:id="46"/>
      <w:r w:rsidRPr="00D64E7C">
        <w:rPr>
          <w:color w:val="2E2E2E"/>
          <w:szCs w:val="27"/>
          <w:lang w:val="en-GB"/>
        </w:rPr>
        <w:t>). Firms provide affordances for users to choose and act upon and form an assemblage (service system) for value co-creation in contexts. In the era of IoT, the physical offering has the potential of not being static. Physical products can now be designed to be changeable, for example through an application interface that allows customizability upon use to respond to emergent contextual situations, or with a sensor that can change the physical product function based on some intelligence, as conceptualized in IoT2. Consequently, consumer needs and wants can be fulfilled not merely with physical products but with combinations of the physical and the digital, personalized with consumers' own data. One example is the smartphone, which is a ‘functionally-incomplete’ offering upon purchase because consumers need to install applications and enter their own data to make it fully functional. For consumers, this functional-incompleteness remains over the product's whole life cycle so that it could be re-personalized over and over again for different use contexts (</w:t>
      </w:r>
      <w:hyperlink r:id="rId49" w:anchor="bb0880" w:history="1">
        <w:r w:rsidRPr="00D64E7C">
          <w:rPr>
            <w:rStyle w:val="Hipervnculo"/>
            <w:color w:val="0C7DBB"/>
            <w:szCs w:val="27"/>
            <w:lang w:val="en-GB"/>
          </w:rPr>
          <w:t>Yoo et al., 2012</w:t>
        </w:r>
      </w:hyperlink>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In addition, a single object that becomes an ICC essentially becomes part of a whole, as conceptualized in IoT3 and thereby is able to achieve greater outcomes. Singular objects becoming ICCs evolve into what we term as a </w:t>
      </w:r>
      <w:r w:rsidRPr="00D64E7C">
        <w:rPr>
          <w:rStyle w:val="Textoennegrita"/>
          <w:color w:val="2E2E2E"/>
          <w:szCs w:val="27"/>
          <w:lang w:val="en-GB"/>
        </w:rPr>
        <w:t>dynamic service platform</w:t>
      </w:r>
      <w:r w:rsidRPr="00D64E7C">
        <w:rPr>
          <w:color w:val="2E2E2E"/>
          <w:szCs w:val="27"/>
          <w:lang w:val="en-GB"/>
        </w:rPr>
        <w:t>. It is dynamic because the material and digital technology allows for reconfigurability and mobility and it can be experienced wherever the consumer wants it; a service because it will apply its competency to co-create value with the consumer (</w:t>
      </w:r>
      <w:hyperlink r:id="rId50" w:anchor="bb0805" w:history="1">
        <w:r w:rsidRPr="00D64E7C">
          <w:rPr>
            <w:rStyle w:val="Hipervnculo"/>
            <w:color w:val="0C7DBB"/>
            <w:szCs w:val="27"/>
            <w:lang w:val="en-GB"/>
          </w:rPr>
          <w:t>Vargo &amp; Lusch, 2008</w:t>
        </w:r>
      </w:hyperlink>
      <w:r w:rsidRPr="00D64E7C">
        <w:rPr>
          <w:color w:val="2E2E2E"/>
          <w:szCs w:val="27"/>
          <w:lang w:val="en-GB"/>
        </w:rPr>
        <w:t>); and a platform because it can allow consumers themselves to better tailor their experience of the product to their own contexts and customize its functionality through their actions (</w:t>
      </w:r>
      <w:bookmarkStart w:id="86" w:name="bbb0185"/>
      <w:r w:rsidRPr="00D64E7C">
        <w:rPr>
          <w:color w:val="2E2E2E"/>
          <w:szCs w:val="27"/>
        </w:rPr>
        <w:fldChar w:fldCharType="begin"/>
      </w:r>
      <w:r w:rsidRPr="00D64E7C">
        <w:rPr>
          <w:color w:val="2E2E2E"/>
          <w:szCs w:val="27"/>
          <w:lang w:val="en-GB"/>
        </w:rPr>
        <w:instrText xml:space="preserve"> HYPERLINK "https://www.sciencedirect.com/science/article/pii/S0167811615301890" \l "bb0185" </w:instrText>
      </w:r>
      <w:r w:rsidRPr="00D64E7C">
        <w:rPr>
          <w:color w:val="2E2E2E"/>
          <w:szCs w:val="27"/>
        </w:rPr>
        <w:fldChar w:fldCharType="separate"/>
      </w:r>
      <w:r w:rsidRPr="00D64E7C">
        <w:rPr>
          <w:rStyle w:val="Hipervnculo"/>
          <w:color w:val="0C7DBB"/>
          <w:szCs w:val="27"/>
          <w:lang w:val="en-GB"/>
        </w:rPr>
        <w:t>Cova &amp; Cova, 2012</w:t>
      </w:r>
      <w:r w:rsidRPr="00D64E7C">
        <w:rPr>
          <w:color w:val="2E2E2E"/>
          <w:szCs w:val="27"/>
        </w:rPr>
        <w:fldChar w:fldCharType="end"/>
      </w:r>
      <w:bookmarkEnd w:id="86"/>
      <w:r w:rsidRPr="00D64E7C">
        <w:rPr>
          <w:color w:val="2E2E2E"/>
          <w:szCs w:val="27"/>
          <w:lang w:val="en-GB"/>
        </w:rPr>
        <w:t xml:space="preserve">). The core elements of an IoT platform, as conceptualized in IoT4, is the software platform including a set of reusable components, modules, and other building blocks that </w:t>
      </w:r>
      <w:r w:rsidRPr="00D64E7C">
        <w:rPr>
          <w:color w:val="2E2E2E"/>
          <w:szCs w:val="27"/>
          <w:lang w:val="en-GB"/>
        </w:rPr>
        <w:lastRenderedPageBreak/>
        <w:t>have comprehensive sets of application-dependent functionalities (</w:t>
      </w:r>
      <w:bookmarkStart w:id="87" w:name="bbb0860"/>
      <w:r w:rsidRPr="00D64E7C">
        <w:rPr>
          <w:color w:val="2E2E2E"/>
          <w:szCs w:val="27"/>
        </w:rPr>
        <w:fldChar w:fldCharType="begin"/>
      </w:r>
      <w:r w:rsidRPr="00D64E7C">
        <w:rPr>
          <w:color w:val="2E2E2E"/>
          <w:szCs w:val="27"/>
          <w:lang w:val="en-GB"/>
        </w:rPr>
        <w:instrText xml:space="preserve"> HYPERLINK "https://www.sciencedirect.com/science/article/pii/S0167811615301890" \l "bb0860" </w:instrText>
      </w:r>
      <w:r w:rsidRPr="00D64E7C">
        <w:rPr>
          <w:color w:val="2E2E2E"/>
          <w:szCs w:val="27"/>
        </w:rPr>
        <w:fldChar w:fldCharType="separate"/>
      </w:r>
      <w:r w:rsidRPr="00D64E7C">
        <w:rPr>
          <w:rStyle w:val="Hipervnculo"/>
          <w:color w:val="0C7DBB"/>
          <w:szCs w:val="27"/>
          <w:lang w:val="en-GB"/>
        </w:rPr>
        <w:t>Wortmann &amp; Flüchter, 2015</w:t>
      </w:r>
      <w:r w:rsidRPr="00D64E7C">
        <w:rPr>
          <w:color w:val="2E2E2E"/>
          <w:szCs w:val="27"/>
        </w:rPr>
        <w:fldChar w:fldCharType="end"/>
      </w:r>
      <w:r w:rsidRPr="00D64E7C">
        <w:rPr>
          <w:color w:val="2E2E2E"/>
          <w:szCs w:val="27"/>
          <w:lang w:val="en-GB"/>
        </w:rPr>
        <w:t>, p.222) that can be used to build IoT applications and products (</w:t>
      </w:r>
      <w:bookmarkStart w:id="88" w:name="bbb0470"/>
      <w:r w:rsidRPr="00D64E7C">
        <w:rPr>
          <w:color w:val="2E2E2E"/>
          <w:szCs w:val="27"/>
        </w:rPr>
        <w:fldChar w:fldCharType="begin"/>
      </w:r>
      <w:r w:rsidRPr="00D64E7C">
        <w:rPr>
          <w:color w:val="2E2E2E"/>
          <w:szCs w:val="27"/>
          <w:lang w:val="en-GB"/>
        </w:rPr>
        <w:instrText xml:space="preserve"> HYPERLINK "https://www.sciencedirect.com/science/article/pii/S0167811615301890" \l "bb0470" </w:instrText>
      </w:r>
      <w:r w:rsidRPr="00D64E7C">
        <w:rPr>
          <w:color w:val="2E2E2E"/>
          <w:szCs w:val="27"/>
        </w:rPr>
        <w:fldChar w:fldCharType="separate"/>
      </w:r>
      <w:r w:rsidRPr="00D64E7C">
        <w:rPr>
          <w:rStyle w:val="Hipervnculo"/>
          <w:color w:val="0C7DBB"/>
          <w:szCs w:val="27"/>
          <w:lang w:val="en-GB"/>
        </w:rPr>
        <w:t>Mazhelis and Tyrväinen, 2014</w:t>
      </w:r>
      <w:r w:rsidRPr="00D64E7C">
        <w:rPr>
          <w:color w:val="2E2E2E"/>
          <w:szCs w:val="27"/>
        </w:rPr>
        <w:fldChar w:fldCharType="end"/>
      </w:r>
      <w:bookmarkEnd w:id="88"/>
      <w:r w:rsidRPr="00D64E7C">
        <w:rPr>
          <w:color w:val="2E2E2E"/>
          <w:szCs w:val="27"/>
          <w:lang w:val="en-GB"/>
        </w:rPr>
        <w:t>, </w:t>
      </w:r>
      <w:hyperlink r:id="rId51" w:anchor="bb0860" w:history="1">
        <w:r w:rsidRPr="00D64E7C">
          <w:rPr>
            <w:rStyle w:val="Hipervnculo"/>
            <w:color w:val="0C7DBB"/>
            <w:szCs w:val="27"/>
            <w:lang w:val="en-GB"/>
          </w:rPr>
          <w:t>Wortmann and Flüchter, 2015</w:t>
        </w:r>
      </w:hyperlink>
      <w:bookmarkEnd w:id="87"/>
      <w:r w:rsidRPr="00D64E7C">
        <w:rPr>
          <w:color w:val="2E2E2E"/>
          <w:szCs w:val="27"/>
          <w:lang w:val="en-GB"/>
        </w:rPr>
        <w:t>). Since a product dictates a template of behaviors, as </w:t>
      </w:r>
      <w:hyperlink r:id="rId52" w:anchor="bb0880" w:history="1">
        <w:r w:rsidRPr="00D64E7C">
          <w:rPr>
            <w:rStyle w:val="Hipervnculo"/>
            <w:color w:val="0C7DBB"/>
            <w:szCs w:val="27"/>
            <w:lang w:val="en-GB"/>
          </w:rPr>
          <w:t>Yoo et al. (2012)</w:t>
        </w:r>
      </w:hyperlink>
      <w:r w:rsidRPr="00D64E7C">
        <w:rPr>
          <w:color w:val="2E2E2E"/>
          <w:szCs w:val="27"/>
          <w:lang w:val="en-GB"/>
        </w:rPr>
        <w:t> calls it, it is imperative that Marketing research adapts to this new era of connected products which would have impact on three streams of research; product design, differentiating the product, and payment/consideration models.</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3.2.1. Product design</w:t>
      </w:r>
    </w:p>
    <w:p w:rsidR="00F74D6D" w:rsidRPr="00D64E7C" w:rsidRDefault="00F74D6D" w:rsidP="00D64E7C">
      <w:pPr>
        <w:pStyle w:val="NormalWeb"/>
        <w:jc w:val="both"/>
        <w:rPr>
          <w:color w:val="2E2E2E"/>
          <w:szCs w:val="27"/>
          <w:lang w:val="en-GB"/>
        </w:rPr>
      </w:pPr>
      <w:r w:rsidRPr="00D64E7C">
        <w:rPr>
          <w:color w:val="2E2E2E"/>
          <w:szCs w:val="27"/>
          <w:lang w:val="en-GB"/>
        </w:rPr>
        <w:t>Upstream marketing is a term used to describe Marketing's participation in the firm's ‘upstream activities’, such as product development. Upstream marketers are involved in ‘</w:t>
      </w:r>
      <w:r w:rsidRPr="00D64E7C">
        <w:rPr>
          <w:rStyle w:val="nfasis"/>
          <w:color w:val="2E2E2E"/>
          <w:szCs w:val="27"/>
          <w:lang w:val="en-GB"/>
        </w:rPr>
        <w:t>customer sensing</w:t>
      </w:r>
      <w:r w:rsidRPr="00D64E7C">
        <w:rPr>
          <w:color w:val="2E2E2E"/>
          <w:szCs w:val="27"/>
          <w:lang w:val="en-GB"/>
        </w:rPr>
        <w:t>’ (</w:t>
      </w:r>
      <w:bookmarkStart w:id="89" w:name="bbb0400"/>
      <w:r w:rsidRPr="00D64E7C">
        <w:rPr>
          <w:color w:val="2E2E2E"/>
          <w:szCs w:val="27"/>
        </w:rPr>
        <w:fldChar w:fldCharType="begin"/>
      </w:r>
      <w:r w:rsidRPr="00D64E7C">
        <w:rPr>
          <w:color w:val="2E2E2E"/>
          <w:szCs w:val="27"/>
          <w:lang w:val="en-GB"/>
        </w:rPr>
        <w:instrText xml:space="preserve"> HYPERLINK "https://www.sciencedirect.com/science/article/pii/S0167811615301890" \l "bb0400" </w:instrText>
      </w:r>
      <w:r w:rsidRPr="00D64E7C">
        <w:rPr>
          <w:color w:val="2E2E2E"/>
          <w:szCs w:val="27"/>
        </w:rPr>
        <w:fldChar w:fldCharType="separate"/>
      </w:r>
      <w:r w:rsidRPr="00D64E7C">
        <w:rPr>
          <w:rStyle w:val="Hipervnculo"/>
          <w:color w:val="0C7DBB"/>
          <w:szCs w:val="27"/>
          <w:lang w:val="en-GB"/>
        </w:rPr>
        <w:t>Kotler, Rackham, &amp; Krishnaswamy, 2006</w:t>
      </w:r>
      <w:r w:rsidRPr="00D64E7C">
        <w:rPr>
          <w:color w:val="2E2E2E"/>
          <w:szCs w:val="27"/>
        </w:rPr>
        <w:fldChar w:fldCharType="end"/>
      </w:r>
      <w:bookmarkEnd w:id="89"/>
      <w:r w:rsidRPr="00D64E7C">
        <w:rPr>
          <w:color w:val="2E2E2E"/>
          <w:szCs w:val="27"/>
          <w:lang w:val="en-GB"/>
        </w:rPr>
        <w:t>) i.e. they monitor the voice of the customer, consider customers' goals and outcomes, and discuss the ‘jobs’ that consumers want done in their lives (</w:t>
      </w:r>
      <w:bookmarkStart w:id="90" w:name="bbb0180"/>
      <w:r w:rsidRPr="00D64E7C">
        <w:rPr>
          <w:color w:val="2E2E2E"/>
          <w:szCs w:val="27"/>
        </w:rPr>
        <w:fldChar w:fldCharType="begin"/>
      </w:r>
      <w:r w:rsidRPr="00D64E7C">
        <w:rPr>
          <w:color w:val="2E2E2E"/>
          <w:szCs w:val="27"/>
          <w:lang w:val="en-GB"/>
        </w:rPr>
        <w:instrText xml:space="preserve"> HYPERLINK "https://www.sciencedirect.com/science/article/pii/S0167811615301890" \l "bb0180" </w:instrText>
      </w:r>
      <w:r w:rsidRPr="00D64E7C">
        <w:rPr>
          <w:color w:val="2E2E2E"/>
          <w:szCs w:val="27"/>
        </w:rPr>
        <w:fldChar w:fldCharType="separate"/>
      </w:r>
      <w:r w:rsidRPr="00D64E7C">
        <w:rPr>
          <w:rStyle w:val="Hipervnculo"/>
          <w:color w:val="0C7DBB"/>
          <w:szCs w:val="27"/>
          <w:lang w:val="en-GB"/>
        </w:rPr>
        <w:t>Christensen, Anthony, Berstell, &amp; Nitterhouse, 2007</w:t>
      </w:r>
      <w:r w:rsidRPr="00D64E7C">
        <w:rPr>
          <w:color w:val="2E2E2E"/>
          <w:szCs w:val="27"/>
        </w:rPr>
        <w:fldChar w:fldCharType="end"/>
      </w:r>
      <w:bookmarkEnd w:id="90"/>
      <w:r w:rsidRPr="00D64E7C">
        <w:rPr>
          <w:color w:val="2E2E2E"/>
          <w:szCs w:val="27"/>
          <w:lang w:val="en-GB"/>
        </w:rPr>
        <w:t>). Upstream marketers develop a strategic view of the firm's opportunities and threats, and share their insights with senior managers and designers. The IoT's ability to reveal situations and contexts provides an opportunity for Marketing to be more closely involved in upstream marketing, and more specifically in the design of an offering (good or service), both physical and financial.</w:t>
      </w:r>
    </w:p>
    <w:p w:rsidR="00F74D6D" w:rsidRPr="00D64E7C" w:rsidRDefault="00F74D6D" w:rsidP="00D64E7C">
      <w:pPr>
        <w:pStyle w:val="NormalWeb"/>
        <w:jc w:val="both"/>
        <w:rPr>
          <w:color w:val="2E2E2E"/>
          <w:szCs w:val="27"/>
          <w:lang w:val="en-GB"/>
        </w:rPr>
      </w:pPr>
      <w:r w:rsidRPr="00D64E7C">
        <w:rPr>
          <w:color w:val="2E2E2E"/>
          <w:szCs w:val="27"/>
          <w:lang w:val="en-GB"/>
        </w:rPr>
        <w:t>Marketing has a long tradition of product research predominantly in two areas - design/innovation and differentiation. The focus of product design is to define the offering's properties in terms of form and function (</w:t>
      </w:r>
      <w:bookmarkStart w:id="91" w:name="bbb0435"/>
      <w:r w:rsidRPr="00D64E7C">
        <w:rPr>
          <w:color w:val="2E2E2E"/>
          <w:szCs w:val="27"/>
        </w:rPr>
        <w:fldChar w:fldCharType="begin"/>
      </w:r>
      <w:r w:rsidRPr="00D64E7C">
        <w:rPr>
          <w:color w:val="2E2E2E"/>
          <w:szCs w:val="27"/>
          <w:lang w:val="en-GB"/>
        </w:rPr>
        <w:instrText xml:space="preserve"> HYPERLINK "https://www.sciencedirect.com/science/article/pii/S0167811615301890" \l "bb0435" </w:instrText>
      </w:r>
      <w:r w:rsidRPr="00D64E7C">
        <w:rPr>
          <w:color w:val="2E2E2E"/>
          <w:szCs w:val="27"/>
        </w:rPr>
        <w:fldChar w:fldCharType="separate"/>
      </w:r>
      <w:r w:rsidRPr="00D64E7C">
        <w:rPr>
          <w:rStyle w:val="Hipervnculo"/>
          <w:color w:val="0C7DBB"/>
          <w:szCs w:val="27"/>
          <w:lang w:val="en-GB"/>
        </w:rPr>
        <w:t>Luchs &amp; Swan, 2011</w:t>
      </w:r>
      <w:r w:rsidRPr="00D64E7C">
        <w:rPr>
          <w:color w:val="2E2E2E"/>
          <w:szCs w:val="27"/>
        </w:rPr>
        <w:fldChar w:fldCharType="end"/>
      </w:r>
      <w:r w:rsidRPr="00D64E7C">
        <w:rPr>
          <w:color w:val="2E2E2E"/>
          <w:szCs w:val="27"/>
          <w:lang w:val="en-GB"/>
        </w:rPr>
        <w:t>). Product innovation involves many phases from idea generation through to launch (e.g. </w:t>
      </w:r>
      <w:bookmarkStart w:id="92" w:name="bbb0320"/>
      <w:r w:rsidRPr="00D64E7C">
        <w:rPr>
          <w:color w:val="2E2E2E"/>
          <w:szCs w:val="27"/>
        </w:rPr>
        <w:fldChar w:fldCharType="begin"/>
      </w:r>
      <w:r w:rsidRPr="00D64E7C">
        <w:rPr>
          <w:color w:val="2E2E2E"/>
          <w:szCs w:val="27"/>
          <w:lang w:val="en-GB"/>
        </w:rPr>
        <w:instrText xml:space="preserve"> HYPERLINK "https://www.sciencedirect.com/science/article/pii/S0167811615301890" \l "bb0320" </w:instrText>
      </w:r>
      <w:r w:rsidRPr="00D64E7C">
        <w:rPr>
          <w:color w:val="2E2E2E"/>
          <w:szCs w:val="27"/>
        </w:rPr>
        <w:fldChar w:fldCharType="separate"/>
      </w:r>
      <w:r w:rsidRPr="00D64E7C">
        <w:rPr>
          <w:rStyle w:val="Hipervnculo"/>
          <w:color w:val="0C7DBB"/>
          <w:szCs w:val="27"/>
          <w:lang w:val="en-GB"/>
        </w:rPr>
        <w:t>Hauser et al., 2006</w:t>
      </w:r>
      <w:r w:rsidRPr="00D64E7C">
        <w:rPr>
          <w:color w:val="2E2E2E"/>
          <w:szCs w:val="27"/>
        </w:rPr>
        <w:fldChar w:fldCharType="end"/>
      </w:r>
      <w:bookmarkEnd w:id="92"/>
      <w:r w:rsidRPr="00D64E7C">
        <w:rPr>
          <w:color w:val="2E2E2E"/>
          <w:szCs w:val="27"/>
          <w:lang w:val="en-GB"/>
        </w:rPr>
        <w:t>, </w:t>
      </w:r>
      <w:hyperlink r:id="rId53" w:anchor="bb0435" w:history="1">
        <w:r w:rsidRPr="00D64E7C">
          <w:rPr>
            <w:rStyle w:val="Hipervnculo"/>
            <w:color w:val="0C7DBB"/>
            <w:szCs w:val="27"/>
            <w:lang w:val="en-GB"/>
          </w:rPr>
          <w:t>Luchs and Swan, 2011</w:t>
        </w:r>
      </w:hyperlink>
      <w:bookmarkEnd w:id="91"/>
      <w:r w:rsidRPr="00D64E7C">
        <w:rPr>
          <w:color w:val="2E2E2E"/>
          <w:szCs w:val="27"/>
          <w:lang w:val="en-GB"/>
        </w:rPr>
        <w:t>). In the IoT, the spatial and temporal division between design, production, and consumption of offerings is increasingly collapsing into the same space, especially with changeable offerings, informed by data. One way of conceptualizing this space for both sides is to focus research in the design of the offering less on forms and functions and more on </w:t>
      </w:r>
      <w:proofErr w:type="gramStart"/>
      <w:r w:rsidRPr="00D64E7C">
        <w:rPr>
          <w:rStyle w:val="nfasis"/>
          <w:color w:val="2E2E2E"/>
          <w:szCs w:val="27"/>
          <w:lang w:val="en-GB"/>
        </w:rPr>
        <w:t>affordances</w:t>
      </w:r>
      <w:r w:rsidRPr="00D64E7C">
        <w:rPr>
          <w:color w:val="2E2E2E"/>
          <w:szCs w:val="27"/>
          <w:lang w:val="en-GB"/>
        </w:rPr>
        <w:t>(</w:t>
      </w:r>
      <w:bookmarkStart w:id="93" w:name="bbb0850"/>
      <w:proofErr w:type="gramEnd"/>
      <w:r w:rsidRPr="00D64E7C">
        <w:rPr>
          <w:color w:val="2E2E2E"/>
          <w:szCs w:val="27"/>
        </w:rPr>
        <w:fldChar w:fldCharType="begin"/>
      </w:r>
      <w:r w:rsidRPr="00D64E7C">
        <w:rPr>
          <w:color w:val="2E2E2E"/>
          <w:szCs w:val="27"/>
          <w:lang w:val="en-GB"/>
        </w:rPr>
        <w:instrText xml:space="preserve"> HYPERLINK "https://www.sciencedirect.com/science/article/pii/S0167811615301890" \l "bb0850" </w:instrText>
      </w:r>
      <w:r w:rsidRPr="00D64E7C">
        <w:rPr>
          <w:color w:val="2E2E2E"/>
          <w:szCs w:val="27"/>
        </w:rPr>
        <w:fldChar w:fldCharType="separate"/>
      </w:r>
      <w:r w:rsidRPr="00D64E7C">
        <w:rPr>
          <w:rStyle w:val="Hipervnculo"/>
          <w:color w:val="0C7DBB"/>
          <w:szCs w:val="27"/>
          <w:lang w:val="en-GB"/>
        </w:rPr>
        <w:t>Withagen, de Poel, Araujo, &amp; Pepping, 2012</w:t>
      </w:r>
      <w:r w:rsidRPr="00D64E7C">
        <w:rPr>
          <w:color w:val="2E2E2E"/>
          <w:szCs w:val="27"/>
        </w:rPr>
        <w:fldChar w:fldCharType="end"/>
      </w:r>
      <w:bookmarkEnd w:id="93"/>
      <w:r w:rsidRPr="00D64E7C">
        <w:rPr>
          <w:color w:val="2E2E2E"/>
          <w:szCs w:val="27"/>
          <w:lang w:val="en-GB"/>
        </w:rPr>
        <w:t>). Affordances (</w:t>
      </w:r>
      <w:bookmarkStart w:id="94" w:name="bbb0285"/>
      <w:r w:rsidRPr="00D64E7C">
        <w:rPr>
          <w:color w:val="2E2E2E"/>
          <w:szCs w:val="27"/>
        </w:rPr>
        <w:fldChar w:fldCharType="begin"/>
      </w:r>
      <w:r w:rsidRPr="00D64E7C">
        <w:rPr>
          <w:color w:val="2E2E2E"/>
          <w:szCs w:val="27"/>
          <w:lang w:val="en-GB"/>
        </w:rPr>
        <w:instrText xml:space="preserve"> HYPERLINK "https://www.sciencedirect.com/science/article/pii/S0167811615301890" \l "bb0285" </w:instrText>
      </w:r>
      <w:r w:rsidRPr="00D64E7C">
        <w:rPr>
          <w:color w:val="2E2E2E"/>
          <w:szCs w:val="27"/>
        </w:rPr>
        <w:fldChar w:fldCharType="separate"/>
      </w:r>
      <w:r w:rsidRPr="00D64E7C">
        <w:rPr>
          <w:rStyle w:val="Hipervnculo"/>
          <w:color w:val="0C7DBB"/>
          <w:szCs w:val="27"/>
          <w:lang w:val="en-GB"/>
        </w:rPr>
        <w:t>Gibson, 1979</w:t>
      </w:r>
      <w:r w:rsidRPr="00D64E7C">
        <w:rPr>
          <w:color w:val="2E2E2E"/>
          <w:szCs w:val="27"/>
        </w:rPr>
        <w:fldChar w:fldCharType="end"/>
      </w:r>
      <w:bookmarkEnd w:id="94"/>
      <w:r w:rsidRPr="00D64E7C">
        <w:rPr>
          <w:color w:val="2E2E2E"/>
          <w:szCs w:val="27"/>
          <w:lang w:val="en-GB"/>
        </w:rPr>
        <w:t>), as possibilities to act in the environment, have been used by researchers as the basis for designing interactions (</w:t>
      </w:r>
      <w:bookmarkStart w:id="95" w:name="bbb0475"/>
      <w:r w:rsidRPr="00D64E7C">
        <w:rPr>
          <w:color w:val="2E2E2E"/>
          <w:szCs w:val="27"/>
        </w:rPr>
        <w:fldChar w:fldCharType="begin"/>
      </w:r>
      <w:r w:rsidRPr="00D64E7C">
        <w:rPr>
          <w:color w:val="2E2E2E"/>
          <w:szCs w:val="27"/>
          <w:lang w:val="en-GB"/>
        </w:rPr>
        <w:instrText xml:space="preserve"> HYPERLINK "https://www.sciencedirect.com/science/article/pii/S0167811615301890" \l "bb0475" </w:instrText>
      </w:r>
      <w:r w:rsidRPr="00D64E7C">
        <w:rPr>
          <w:color w:val="2E2E2E"/>
          <w:szCs w:val="27"/>
        </w:rPr>
        <w:fldChar w:fldCharType="separate"/>
      </w:r>
      <w:r w:rsidRPr="00D64E7C">
        <w:rPr>
          <w:rStyle w:val="Hipervnculo"/>
          <w:color w:val="0C7DBB"/>
          <w:szCs w:val="27"/>
          <w:lang w:val="en-GB"/>
        </w:rPr>
        <w:t>McGrenere and Ho, 2000</w:t>
      </w:r>
      <w:r w:rsidRPr="00D64E7C">
        <w:rPr>
          <w:color w:val="2E2E2E"/>
          <w:szCs w:val="27"/>
        </w:rPr>
        <w:fldChar w:fldCharType="end"/>
      </w:r>
      <w:bookmarkEnd w:id="95"/>
      <w:r w:rsidRPr="00D64E7C">
        <w:rPr>
          <w:color w:val="2E2E2E"/>
          <w:szCs w:val="27"/>
          <w:lang w:val="en-GB"/>
        </w:rPr>
        <w:t>, </w:t>
      </w:r>
      <w:bookmarkStart w:id="96" w:name="bbb0630"/>
      <w:r w:rsidRPr="00D64E7C">
        <w:rPr>
          <w:color w:val="2E2E2E"/>
          <w:szCs w:val="27"/>
        </w:rPr>
        <w:fldChar w:fldCharType="begin"/>
      </w:r>
      <w:r w:rsidRPr="00D64E7C">
        <w:rPr>
          <w:color w:val="2E2E2E"/>
          <w:szCs w:val="27"/>
          <w:lang w:val="en-GB"/>
        </w:rPr>
        <w:instrText xml:space="preserve"> HYPERLINK "https://www.sciencedirect.com/science/article/pii/S0167811615301890" \l "bb0630" </w:instrText>
      </w:r>
      <w:r w:rsidRPr="00D64E7C">
        <w:rPr>
          <w:color w:val="2E2E2E"/>
          <w:szCs w:val="27"/>
        </w:rPr>
        <w:fldChar w:fldCharType="separate"/>
      </w:r>
      <w:r w:rsidRPr="00D64E7C">
        <w:rPr>
          <w:rStyle w:val="Hipervnculo"/>
          <w:color w:val="0C7DBB"/>
          <w:szCs w:val="27"/>
          <w:lang w:val="en-GB"/>
        </w:rPr>
        <w:t>Pols, 2012</w:t>
      </w:r>
      <w:r w:rsidRPr="00D64E7C">
        <w:rPr>
          <w:color w:val="2E2E2E"/>
          <w:szCs w:val="27"/>
        </w:rPr>
        <w:fldChar w:fldCharType="end"/>
      </w:r>
      <w:bookmarkEnd w:id="96"/>
      <w:r w:rsidRPr="00D64E7C">
        <w:rPr>
          <w:color w:val="2E2E2E"/>
          <w:szCs w:val="27"/>
          <w:lang w:val="en-GB"/>
        </w:rPr>
        <w:t>). </w:t>
      </w:r>
      <w:hyperlink r:id="rId54" w:anchor="bb0525" w:history="1">
        <w:r w:rsidRPr="00D64E7C">
          <w:rPr>
            <w:rStyle w:val="Hipervnculo"/>
            <w:color w:val="0C7DBB"/>
            <w:szCs w:val="27"/>
            <w:lang w:val="en-GB"/>
          </w:rPr>
          <w:t>Ng (2014)</w:t>
        </w:r>
      </w:hyperlink>
      <w:r w:rsidRPr="00D64E7C">
        <w:rPr>
          <w:color w:val="2E2E2E"/>
          <w:szCs w:val="27"/>
          <w:lang w:val="en-GB"/>
        </w:rPr>
        <w:t> first used affordances to understand value-creating interactions in the IoT, discussing them as connective possibilities of a physical product, as opposed to their distinctive possibilities. Affordance focuses on the ‘action-ability’ of products; for example, it's the ‘write-ability’ of a pen or ‘seat-ability’ of a chair that focuses the object not merely on itself, but on the assemblage and other contextual resources to achieve the action and goals. The ‘functional-incompleteness’ of physical offerings result in open and flexible boundaries of such products, in turn allowing consumers to materialize multiple affordances and dynamically modify them to match their competences within contexts, evolving all entities into providing a service (</w:t>
      </w:r>
      <w:hyperlink r:id="rId55" w:anchor="bb0525" w:history="1">
        <w:r w:rsidRPr="00D64E7C">
          <w:rPr>
            <w:rStyle w:val="Hipervnculo"/>
            <w:color w:val="0C7DBB"/>
            <w:szCs w:val="27"/>
            <w:lang w:val="en-GB"/>
          </w:rPr>
          <w:t>Ng, 2014</w:t>
        </w:r>
      </w:hyperlink>
      <w:r w:rsidRPr="00D64E7C">
        <w:rPr>
          <w:color w:val="2E2E2E"/>
          <w:szCs w:val="27"/>
          <w:lang w:val="en-GB"/>
        </w:rPr>
        <w:t>, </w:t>
      </w:r>
      <w:hyperlink r:id="rId56" w:anchor="bb0805" w:history="1">
        <w:r w:rsidRPr="00D64E7C">
          <w:rPr>
            <w:rStyle w:val="Hipervnculo"/>
            <w:color w:val="0C7DBB"/>
            <w:szCs w:val="27"/>
            <w:lang w:val="en-GB"/>
          </w:rPr>
          <w:t>Vargo and Lusch, 2008</w:t>
        </w:r>
      </w:hyperlink>
      <w:r w:rsidRPr="00D64E7C">
        <w:rPr>
          <w:color w:val="2E2E2E"/>
          <w:szCs w:val="27"/>
          <w:lang w:val="en-GB"/>
        </w:rPr>
        <w:t>). Designing products as dynamic service platforms imply the need for Marketing to contribute to action possibilities for value creation, fulfillment of latent needs, and could also invite new behaviors. In Economics and Marketing Science, a future preference and/or consumption that is uncertain has been modeled through Knightian uncertainty (the “unknown, unknown”) or through state dependency (e.g. </w:t>
      </w:r>
      <w:bookmarkStart w:id="97" w:name="bbb0260"/>
      <w:r w:rsidRPr="00D64E7C">
        <w:rPr>
          <w:color w:val="2E2E2E"/>
          <w:szCs w:val="27"/>
        </w:rPr>
        <w:fldChar w:fldCharType="begin"/>
      </w:r>
      <w:r w:rsidRPr="00D64E7C">
        <w:rPr>
          <w:color w:val="2E2E2E"/>
          <w:szCs w:val="27"/>
          <w:lang w:val="en-GB"/>
        </w:rPr>
        <w:instrText xml:space="preserve"> HYPERLINK "https://www.sciencedirect.com/science/article/pii/S0167811615301890" \l "bb0260" </w:instrText>
      </w:r>
      <w:r w:rsidRPr="00D64E7C">
        <w:rPr>
          <w:color w:val="2E2E2E"/>
          <w:szCs w:val="27"/>
        </w:rPr>
        <w:fldChar w:fldCharType="separate"/>
      </w:r>
      <w:r w:rsidRPr="00D64E7C">
        <w:rPr>
          <w:rStyle w:val="Hipervnculo"/>
          <w:color w:val="0C7DBB"/>
          <w:szCs w:val="27"/>
          <w:lang w:val="en-GB"/>
        </w:rPr>
        <w:t>Fishburn, 1974</w:t>
      </w:r>
      <w:r w:rsidRPr="00D64E7C">
        <w:rPr>
          <w:color w:val="2E2E2E"/>
          <w:szCs w:val="27"/>
        </w:rPr>
        <w:fldChar w:fldCharType="end"/>
      </w:r>
      <w:bookmarkEnd w:id="97"/>
      <w:r w:rsidRPr="00D64E7C">
        <w:rPr>
          <w:color w:val="2E2E2E"/>
          <w:szCs w:val="27"/>
          <w:lang w:val="en-GB"/>
        </w:rPr>
        <w:t>, </w:t>
      </w:r>
      <w:bookmarkStart w:id="98" w:name="bbb0365"/>
      <w:r w:rsidRPr="00D64E7C">
        <w:rPr>
          <w:color w:val="2E2E2E"/>
          <w:szCs w:val="27"/>
        </w:rPr>
        <w:fldChar w:fldCharType="begin"/>
      </w:r>
      <w:r w:rsidRPr="00D64E7C">
        <w:rPr>
          <w:color w:val="2E2E2E"/>
          <w:szCs w:val="27"/>
          <w:lang w:val="en-GB"/>
        </w:rPr>
        <w:instrText xml:space="preserve"> HYPERLINK "https://www.sciencedirect.com/science/article/pii/S0167811615301890" \l "bb0365" </w:instrText>
      </w:r>
      <w:r w:rsidRPr="00D64E7C">
        <w:rPr>
          <w:color w:val="2E2E2E"/>
          <w:szCs w:val="27"/>
        </w:rPr>
        <w:fldChar w:fldCharType="separate"/>
      </w:r>
      <w:r w:rsidRPr="00D64E7C">
        <w:rPr>
          <w:rStyle w:val="Hipervnculo"/>
          <w:color w:val="0C7DBB"/>
          <w:szCs w:val="27"/>
          <w:lang w:val="en-GB"/>
        </w:rPr>
        <w:t>Jacobson, 1990</w:t>
      </w:r>
      <w:r w:rsidRPr="00D64E7C">
        <w:rPr>
          <w:color w:val="2E2E2E"/>
          <w:szCs w:val="27"/>
        </w:rPr>
        <w:fldChar w:fldCharType="end"/>
      </w:r>
      <w:bookmarkEnd w:id="98"/>
      <w:r w:rsidRPr="00D64E7C">
        <w:rPr>
          <w:color w:val="2E2E2E"/>
          <w:szCs w:val="27"/>
          <w:lang w:val="en-GB"/>
        </w:rPr>
        <w:t>, </w:t>
      </w:r>
      <w:bookmarkStart w:id="99" w:name="bbb0710"/>
      <w:r w:rsidRPr="00D64E7C">
        <w:rPr>
          <w:color w:val="2E2E2E"/>
          <w:szCs w:val="27"/>
        </w:rPr>
        <w:fldChar w:fldCharType="begin"/>
      </w:r>
      <w:r w:rsidRPr="00D64E7C">
        <w:rPr>
          <w:color w:val="2E2E2E"/>
          <w:szCs w:val="27"/>
          <w:lang w:val="en-GB"/>
        </w:rPr>
        <w:instrText xml:space="preserve"> HYPERLINK "https://www.sciencedirect.com/science/article/pii/S0167811615301890" \l "bb0710" </w:instrText>
      </w:r>
      <w:r w:rsidRPr="00D64E7C">
        <w:rPr>
          <w:color w:val="2E2E2E"/>
          <w:szCs w:val="27"/>
        </w:rPr>
        <w:fldChar w:fldCharType="separate"/>
      </w:r>
      <w:r w:rsidRPr="00D64E7C">
        <w:rPr>
          <w:rStyle w:val="Hipervnculo"/>
          <w:color w:val="0C7DBB"/>
          <w:szCs w:val="27"/>
          <w:lang w:val="en-GB"/>
        </w:rPr>
        <w:t>Shugan and Xie, 2000</w:t>
      </w:r>
      <w:r w:rsidRPr="00D64E7C">
        <w:rPr>
          <w:color w:val="2E2E2E"/>
          <w:szCs w:val="27"/>
        </w:rPr>
        <w:fldChar w:fldCharType="end"/>
      </w:r>
      <w:bookmarkEnd w:id="99"/>
      <w:r w:rsidRPr="00D64E7C">
        <w:rPr>
          <w:color w:val="2E2E2E"/>
          <w:szCs w:val="27"/>
          <w:lang w:val="en-GB"/>
        </w:rPr>
        <w:t>). Marketing research and models can assist firms in shaping their products even when empirical work is not possible.</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If Marketing is serious about its role in “meeting needs, profitably” (</w:t>
      </w:r>
      <w:bookmarkStart w:id="100" w:name="bbb0395"/>
      <w:r w:rsidRPr="00D64E7C">
        <w:rPr>
          <w:color w:val="2E2E2E"/>
          <w:szCs w:val="27"/>
        </w:rPr>
        <w:fldChar w:fldCharType="begin"/>
      </w:r>
      <w:r w:rsidRPr="00D64E7C">
        <w:rPr>
          <w:color w:val="2E2E2E"/>
          <w:szCs w:val="27"/>
          <w:lang w:val="en-GB"/>
        </w:rPr>
        <w:instrText xml:space="preserve"> HYPERLINK "https://www.sciencedirect.com/science/article/pii/S0167811615301890" \l "bb0395" </w:instrText>
      </w:r>
      <w:r w:rsidRPr="00D64E7C">
        <w:rPr>
          <w:color w:val="2E2E2E"/>
          <w:szCs w:val="27"/>
        </w:rPr>
        <w:fldChar w:fldCharType="separate"/>
      </w:r>
      <w:r w:rsidRPr="00D64E7C">
        <w:rPr>
          <w:rStyle w:val="Hipervnculo"/>
          <w:color w:val="0C7DBB"/>
          <w:szCs w:val="27"/>
          <w:lang w:val="en-GB"/>
        </w:rPr>
        <w:t>Kotler &amp; Keller, 2006</w:t>
      </w:r>
      <w:r w:rsidRPr="00D64E7C">
        <w:rPr>
          <w:color w:val="2E2E2E"/>
          <w:szCs w:val="27"/>
        </w:rPr>
        <w:fldChar w:fldCharType="end"/>
      </w:r>
      <w:bookmarkEnd w:id="100"/>
      <w:r w:rsidRPr="00D64E7C">
        <w:rPr>
          <w:color w:val="2E2E2E"/>
          <w:szCs w:val="27"/>
          <w:lang w:val="en-GB"/>
        </w:rPr>
        <w:t>) in the era of IoT, it needs to rethink the research into traditional processes of product design and innovation, and Marketing's role within it. In an era of IoT, a new approach is needed. The set of parameters that drive a physical product's design depends on fixing the requirements for functionality and form. Marketing would need to bring situational and contextual insights to bear on these parameters to innovate on future offerings, and on the understanding of how consumer latent needs can emerge new generative offerings (</w:t>
      </w:r>
      <w:hyperlink r:id="rId57" w:anchor="bb0885" w:history="1">
        <w:r w:rsidRPr="00D64E7C">
          <w:rPr>
            <w:rStyle w:val="Hipervnculo"/>
            <w:color w:val="0C7DBB"/>
            <w:szCs w:val="27"/>
            <w:lang w:val="en-GB"/>
          </w:rPr>
          <w:t>Yoo et al., 2010</w:t>
        </w:r>
      </w:hyperlink>
      <w:bookmarkEnd w:id="3"/>
      <w:r w:rsidRPr="00D64E7C">
        <w:rPr>
          <w:color w:val="2E2E2E"/>
          <w:szCs w:val="27"/>
          <w:lang w:val="en-GB"/>
        </w:rPr>
        <w:t>).</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3.2.2. Differentiating the product</w:t>
      </w:r>
    </w:p>
    <w:p w:rsidR="00F74D6D" w:rsidRPr="00D64E7C" w:rsidRDefault="00F74D6D" w:rsidP="00D64E7C">
      <w:pPr>
        <w:pStyle w:val="NormalWeb"/>
        <w:jc w:val="both"/>
        <w:rPr>
          <w:color w:val="2E2E2E"/>
          <w:szCs w:val="27"/>
          <w:lang w:val="en-GB"/>
        </w:rPr>
      </w:pPr>
      <w:r w:rsidRPr="00D64E7C">
        <w:rPr>
          <w:color w:val="2E2E2E"/>
          <w:szCs w:val="27"/>
          <w:lang w:val="en-GB"/>
        </w:rPr>
        <w:t>Related to product design is research into product differentiation. With roots in Industrial Organization and Economics (</w:t>
      </w:r>
      <w:bookmarkStart w:id="101" w:name="bbb0175"/>
      <w:r w:rsidRPr="00D64E7C">
        <w:rPr>
          <w:color w:val="2E2E2E"/>
          <w:szCs w:val="27"/>
        </w:rPr>
        <w:fldChar w:fldCharType="begin"/>
      </w:r>
      <w:r w:rsidRPr="00D64E7C">
        <w:rPr>
          <w:color w:val="2E2E2E"/>
          <w:szCs w:val="27"/>
          <w:lang w:val="en-GB"/>
        </w:rPr>
        <w:instrText xml:space="preserve"> HYPERLINK "https://www.sciencedirect.com/science/article/pii/S0167811615301890" \l "bb0175" </w:instrText>
      </w:r>
      <w:r w:rsidRPr="00D64E7C">
        <w:rPr>
          <w:color w:val="2E2E2E"/>
          <w:szCs w:val="27"/>
        </w:rPr>
        <w:fldChar w:fldCharType="separate"/>
      </w:r>
      <w:r w:rsidRPr="00D64E7C">
        <w:rPr>
          <w:rStyle w:val="Hipervnculo"/>
          <w:color w:val="0C7DBB"/>
          <w:szCs w:val="27"/>
          <w:lang w:val="en-GB"/>
        </w:rPr>
        <w:t>Chamberlin, 1965</w:t>
      </w:r>
      <w:r w:rsidRPr="00D64E7C">
        <w:rPr>
          <w:color w:val="2E2E2E"/>
          <w:szCs w:val="27"/>
        </w:rPr>
        <w:fldChar w:fldCharType="end"/>
      </w:r>
      <w:bookmarkEnd w:id="101"/>
      <w:r w:rsidRPr="00D64E7C">
        <w:rPr>
          <w:color w:val="2E2E2E"/>
          <w:szCs w:val="27"/>
          <w:lang w:val="en-GB"/>
        </w:rPr>
        <w:t>, </w:t>
      </w:r>
      <w:bookmarkStart w:id="102" w:name="bbb0635"/>
      <w:r w:rsidRPr="00D64E7C">
        <w:rPr>
          <w:color w:val="2E2E2E"/>
          <w:szCs w:val="27"/>
        </w:rPr>
        <w:fldChar w:fldCharType="begin"/>
      </w:r>
      <w:r w:rsidRPr="00D64E7C">
        <w:rPr>
          <w:color w:val="2E2E2E"/>
          <w:szCs w:val="27"/>
          <w:lang w:val="en-GB"/>
        </w:rPr>
        <w:instrText xml:space="preserve"> HYPERLINK "https://www.sciencedirect.com/science/article/pii/S0167811615301890" \l "bb0635" </w:instrText>
      </w:r>
      <w:r w:rsidRPr="00D64E7C">
        <w:rPr>
          <w:color w:val="2E2E2E"/>
          <w:szCs w:val="27"/>
        </w:rPr>
        <w:fldChar w:fldCharType="separate"/>
      </w:r>
      <w:r w:rsidRPr="00D64E7C">
        <w:rPr>
          <w:rStyle w:val="Hipervnculo"/>
          <w:color w:val="0C7DBB"/>
          <w:szCs w:val="27"/>
          <w:lang w:val="en-GB"/>
        </w:rPr>
        <w:t>Porter, 1976</w:t>
      </w:r>
      <w:r w:rsidRPr="00D64E7C">
        <w:rPr>
          <w:color w:val="2E2E2E"/>
          <w:szCs w:val="27"/>
        </w:rPr>
        <w:fldChar w:fldCharType="end"/>
      </w:r>
      <w:bookmarkEnd w:id="102"/>
      <w:r w:rsidRPr="00D64E7C">
        <w:rPr>
          <w:color w:val="2E2E2E"/>
          <w:szCs w:val="27"/>
          <w:lang w:val="en-GB"/>
        </w:rPr>
        <w:t>, </w:t>
      </w:r>
      <w:bookmarkStart w:id="103" w:name="bbb0675"/>
      <w:r w:rsidRPr="00D64E7C">
        <w:rPr>
          <w:color w:val="2E2E2E"/>
          <w:szCs w:val="27"/>
        </w:rPr>
        <w:fldChar w:fldCharType="begin"/>
      </w:r>
      <w:r w:rsidRPr="00D64E7C">
        <w:rPr>
          <w:color w:val="2E2E2E"/>
          <w:szCs w:val="27"/>
          <w:lang w:val="en-GB"/>
        </w:rPr>
        <w:instrText xml:space="preserve"> HYPERLINK "https://www.sciencedirect.com/science/article/pii/S0167811615301890" \l "bb0675" </w:instrText>
      </w:r>
      <w:r w:rsidRPr="00D64E7C">
        <w:rPr>
          <w:color w:val="2E2E2E"/>
          <w:szCs w:val="27"/>
        </w:rPr>
        <w:fldChar w:fldCharType="separate"/>
      </w:r>
      <w:r w:rsidRPr="00D64E7C">
        <w:rPr>
          <w:rStyle w:val="Hipervnculo"/>
          <w:color w:val="0C7DBB"/>
          <w:szCs w:val="27"/>
          <w:lang w:val="en-GB"/>
        </w:rPr>
        <w:t>Samuelson, 1976</w:t>
      </w:r>
      <w:r w:rsidRPr="00D64E7C">
        <w:rPr>
          <w:color w:val="2E2E2E"/>
          <w:szCs w:val="27"/>
        </w:rPr>
        <w:fldChar w:fldCharType="end"/>
      </w:r>
      <w:bookmarkEnd w:id="103"/>
      <w:r w:rsidRPr="00D64E7C">
        <w:rPr>
          <w:color w:val="2E2E2E"/>
          <w:szCs w:val="27"/>
          <w:lang w:val="en-GB"/>
        </w:rPr>
        <w:t>, </w:t>
      </w:r>
      <w:bookmarkStart w:id="104" w:name="bbb0720"/>
      <w:r w:rsidRPr="00D64E7C">
        <w:rPr>
          <w:color w:val="2E2E2E"/>
          <w:szCs w:val="27"/>
        </w:rPr>
        <w:fldChar w:fldCharType="begin"/>
      </w:r>
      <w:r w:rsidRPr="00D64E7C">
        <w:rPr>
          <w:color w:val="2E2E2E"/>
          <w:szCs w:val="27"/>
          <w:lang w:val="en-GB"/>
        </w:rPr>
        <w:instrText xml:space="preserve"> HYPERLINK "https://www.sciencedirect.com/science/article/pii/S0167811615301890" \l "bb0720" </w:instrText>
      </w:r>
      <w:r w:rsidRPr="00D64E7C">
        <w:rPr>
          <w:color w:val="2E2E2E"/>
          <w:szCs w:val="27"/>
        </w:rPr>
        <w:fldChar w:fldCharType="separate"/>
      </w:r>
      <w:r w:rsidRPr="00D64E7C">
        <w:rPr>
          <w:rStyle w:val="Hipervnculo"/>
          <w:color w:val="0C7DBB"/>
          <w:szCs w:val="27"/>
          <w:lang w:val="en-GB"/>
        </w:rPr>
        <w:t>Smith, 1956</w:t>
      </w:r>
      <w:r w:rsidRPr="00D64E7C">
        <w:rPr>
          <w:color w:val="2E2E2E"/>
          <w:szCs w:val="27"/>
        </w:rPr>
        <w:fldChar w:fldCharType="end"/>
      </w:r>
      <w:bookmarkEnd w:id="104"/>
      <w:r w:rsidRPr="00D64E7C">
        <w:rPr>
          <w:color w:val="2E2E2E"/>
          <w:szCs w:val="27"/>
          <w:lang w:val="en-GB"/>
        </w:rPr>
        <w:t>), product differentiation is defined as an offering that “is perceived by the consumer to differ from its competition on any physical or nonphysical characteristics including price” (</w:t>
      </w:r>
      <w:bookmarkStart w:id="105" w:name="bbb0230"/>
      <w:r w:rsidRPr="00D64E7C">
        <w:rPr>
          <w:color w:val="2E2E2E"/>
          <w:szCs w:val="27"/>
        </w:rPr>
        <w:fldChar w:fldCharType="begin"/>
      </w:r>
      <w:r w:rsidRPr="00D64E7C">
        <w:rPr>
          <w:color w:val="2E2E2E"/>
          <w:szCs w:val="27"/>
          <w:lang w:val="en-GB"/>
        </w:rPr>
        <w:instrText xml:space="preserve"> HYPERLINK "https://www.sciencedirect.com/science/article/pii/S0167811615301890" \l "bb0230" </w:instrText>
      </w:r>
      <w:r w:rsidRPr="00D64E7C">
        <w:rPr>
          <w:color w:val="2E2E2E"/>
          <w:szCs w:val="27"/>
        </w:rPr>
        <w:fldChar w:fldCharType="separate"/>
      </w:r>
      <w:r w:rsidRPr="00D64E7C">
        <w:rPr>
          <w:rStyle w:val="Hipervnculo"/>
          <w:color w:val="0C7DBB"/>
          <w:szCs w:val="27"/>
          <w:lang w:val="en-GB"/>
        </w:rPr>
        <w:t>Dickson &amp; Ginter, 1987</w:t>
      </w:r>
      <w:r w:rsidRPr="00D64E7C">
        <w:rPr>
          <w:color w:val="2E2E2E"/>
          <w:szCs w:val="27"/>
        </w:rPr>
        <w:fldChar w:fldCharType="end"/>
      </w:r>
      <w:bookmarkEnd w:id="105"/>
      <w:r w:rsidRPr="00D64E7C">
        <w:rPr>
          <w:color w:val="2E2E2E"/>
          <w:szCs w:val="27"/>
          <w:lang w:val="en-GB"/>
        </w:rPr>
        <w:t>, p.5). Interestingly, there has been no new conceptualization on product differentiation over the past 20 years within Marketing. We argue that an era of IoT would require a different approach towards product differentiation, particularly when there is no division between product and service. A product is a dynamic service platform that is tied to variety or flexibility in consumption. For example, Spotify now has hundreds of playlists with music combinations that aim to fit consumer experiential contexts, from ‘summer BBQ’ to ‘bath and soak’. Indeed, consumers regularly purchase assortments of products in the same product category in terms of brands, products or units (</w:t>
      </w:r>
      <w:bookmarkStart w:id="106" w:name="bbb0245"/>
      <w:r w:rsidRPr="00D64E7C">
        <w:rPr>
          <w:color w:val="2E2E2E"/>
          <w:szCs w:val="27"/>
        </w:rPr>
        <w:fldChar w:fldCharType="begin"/>
      </w:r>
      <w:r w:rsidRPr="00D64E7C">
        <w:rPr>
          <w:color w:val="2E2E2E"/>
          <w:szCs w:val="27"/>
          <w:lang w:val="en-GB"/>
        </w:rPr>
        <w:instrText xml:space="preserve"> HYPERLINK "https://www.sciencedirect.com/science/article/pii/S0167811615301890" \l "bb0245" </w:instrText>
      </w:r>
      <w:r w:rsidRPr="00D64E7C">
        <w:rPr>
          <w:color w:val="2E2E2E"/>
          <w:szCs w:val="27"/>
        </w:rPr>
        <w:fldChar w:fldCharType="separate"/>
      </w:r>
      <w:r w:rsidRPr="00D64E7C">
        <w:rPr>
          <w:rStyle w:val="Hipervnculo"/>
          <w:color w:val="0C7DBB"/>
          <w:szCs w:val="27"/>
          <w:lang w:val="en-GB"/>
        </w:rPr>
        <w:t>Dube, 2004</w:t>
      </w:r>
      <w:r w:rsidRPr="00D64E7C">
        <w:rPr>
          <w:color w:val="2E2E2E"/>
          <w:szCs w:val="27"/>
        </w:rPr>
        <w:fldChar w:fldCharType="end"/>
      </w:r>
      <w:bookmarkEnd w:id="106"/>
      <w:r w:rsidRPr="00D64E7C">
        <w:rPr>
          <w:color w:val="2E2E2E"/>
          <w:szCs w:val="27"/>
          <w:lang w:val="en-GB"/>
        </w:rPr>
        <w:t>, </w:t>
      </w:r>
      <w:bookmarkStart w:id="107" w:name="bbb0325"/>
      <w:r w:rsidRPr="00D64E7C">
        <w:rPr>
          <w:color w:val="2E2E2E"/>
          <w:szCs w:val="27"/>
        </w:rPr>
        <w:fldChar w:fldCharType="begin"/>
      </w:r>
      <w:r w:rsidRPr="00D64E7C">
        <w:rPr>
          <w:color w:val="2E2E2E"/>
          <w:szCs w:val="27"/>
          <w:lang w:val="en-GB"/>
        </w:rPr>
        <w:instrText xml:space="preserve"> HYPERLINK "https://www.sciencedirect.com/science/article/pii/S0167811615301890" \l "bb0325" </w:instrText>
      </w:r>
      <w:r w:rsidRPr="00D64E7C">
        <w:rPr>
          <w:color w:val="2E2E2E"/>
          <w:szCs w:val="27"/>
        </w:rPr>
        <w:fldChar w:fldCharType="separate"/>
      </w:r>
      <w:r w:rsidRPr="00D64E7C">
        <w:rPr>
          <w:rStyle w:val="Hipervnculo"/>
          <w:color w:val="0C7DBB"/>
          <w:szCs w:val="27"/>
          <w:lang w:val="en-GB"/>
        </w:rPr>
        <w:t>Hendel, 1999</w:t>
      </w:r>
      <w:r w:rsidRPr="00D64E7C">
        <w:rPr>
          <w:color w:val="2E2E2E"/>
          <w:szCs w:val="27"/>
        </w:rPr>
        <w:fldChar w:fldCharType="end"/>
      </w:r>
      <w:bookmarkEnd w:id="107"/>
      <w:r w:rsidRPr="00D64E7C">
        <w:rPr>
          <w:color w:val="2E2E2E"/>
          <w:szCs w:val="27"/>
          <w:lang w:val="en-GB"/>
        </w:rPr>
        <w:t>). The rationale is that the assortment would provide such flexibility that would allow the consumer to choose from inventory the option that is most appropriate for a consumption occasion (</w:t>
      </w:r>
      <w:bookmarkStart w:id="108" w:name="bbb0835"/>
      <w:r w:rsidRPr="00D64E7C">
        <w:rPr>
          <w:color w:val="2E2E2E"/>
          <w:szCs w:val="27"/>
        </w:rPr>
        <w:fldChar w:fldCharType="begin"/>
      </w:r>
      <w:r w:rsidRPr="00D64E7C">
        <w:rPr>
          <w:color w:val="2E2E2E"/>
          <w:szCs w:val="27"/>
          <w:lang w:val="en-GB"/>
        </w:rPr>
        <w:instrText xml:space="preserve"> HYPERLINK "https://www.sciencedirect.com/science/article/pii/S0167811615301890" \l "bb0835" </w:instrText>
      </w:r>
      <w:r w:rsidRPr="00D64E7C">
        <w:rPr>
          <w:color w:val="2E2E2E"/>
          <w:szCs w:val="27"/>
        </w:rPr>
        <w:fldChar w:fldCharType="separate"/>
      </w:r>
      <w:r w:rsidRPr="00D64E7C">
        <w:rPr>
          <w:rStyle w:val="Hipervnculo"/>
          <w:color w:val="0C7DBB"/>
          <w:szCs w:val="27"/>
          <w:lang w:val="en-GB"/>
        </w:rPr>
        <w:t>Walsh, 1995</w:t>
      </w:r>
      <w:r w:rsidRPr="00D64E7C">
        <w:rPr>
          <w:color w:val="2E2E2E"/>
          <w:szCs w:val="27"/>
        </w:rPr>
        <w:fldChar w:fldCharType="end"/>
      </w:r>
      <w:bookmarkEnd w:id="108"/>
      <w:r w:rsidRPr="00D64E7C">
        <w:rPr>
          <w:color w:val="2E2E2E"/>
          <w:szCs w:val="27"/>
          <w:lang w:val="en-GB"/>
        </w:rPr>
        <w:t>). Such flexibility in consumption is seen as an important attribute for consumers when purchasing.</w:t>
      </w:r>
    </w:p>
    <w:p w:rsidR="00F74D6D" w:rsidRPr="00D64E7C" w:rsidRDefault="00F74D6D" w:rsidP="00D64E7C">
      <w:pPr>
        <w:pStyle w:val="NormalWeb"/>
        <w:jc w:val="both"/>
        <w:rPr>
          <w:color w:val="2E2E2E"/>
          <w:szCs w:val="27"/>
          <w:lang w:val="en-GB"/>
        </w:rPr>
      </w:pPr>
      <w:r w:rsidRPr="00D64E7C">
        <w:rPr>
          <w:color w:val="2E2E2E"/>
          <w:szCs w:val="27"/>
          <w:lang w:val="en-GB"/>
        </w:rPr>
        <w:t>Since consumers' consumption and experiential contexts can be of high variety, an offering tailored towards multiple contexts may be too heterogeneous and consequently, too costly for the firm to produce (</w:t>
      </w:r>
      <w:bookmarkStart w:id="109" w:name="bbb0310"/>
      <w:r w:rsidRPr="00D64E7C">
        <w:rPr>
          <w:color w:val="2E2E2E"/>
          <w:szCs w:val="27"/>
        </w:rPr>
        <w:fldChar w:fldCharType="begin"/>
      </w:r>
      <w:r w:rsidRPr="00D64E7C">
        <w:rPr>
          <w:color w:val="2E2E2E"/>
          <w:szCs w:val="27"/>
          <w:lang w:val="en-GB"/>
        </w:rPr>
        <w:instrText xml:space="preserve"> HYPERLINK "https://www.sciencedirect.com/science/article/pii/S0167811615301890" \l "bb0310" </w:instrText>
      </w:r>
      <w:r w:rsidRPr="00D64E7C">
        <w:rPr>
          <w:color w:val="2E2E2E"/>
          <w:szCs w:val="27"/>
        </w:rPr>
        <w:fldChar w:fldCharType="separate"/>
      </w:r>
      <w:r w:rsidRPr="00D64E7C">
        <w:rPr>
          <w:rStyle w:val="Hipervnculo"/>
          <w:color w:val="0C7DBB"/>
          <w:szCs w:val="27"/>
          <w:lang w:val="en-GB"/>
        </w:rPr>
        <w:t>Guo, 2006</w:t>
      </w:r>
      <w:r w:rsidRPr="00D64E7C">
        <w:rPr>
          <w:color w:val="2E2E2E"/>
          <w:szCs w:val="27"/>
        </w:rPr>
        <w:fldChar w:fldCharType="end"/>
      </w:r>
      <w:r w:rsidRPr="00D64E7C">
        <w:rPr>
          <w:color w:val="2E2E2E"/>
          <w:szCs w:val="27"/>
          <w:lang w:val="en-GB"/>
        </w:rPr>
        <w:t>). </w:t>
      </w:r>
      <w:hyperlink r:id="rId58" w:anchor="bb0310" w:history="1">
        <w:r w:rsidRPr="00D64E7C">
          <w:rPr>
            <w:rStyle w:val="Hipervnculo"/>
            <w:color w:val="0C7DBB"/>
            <w:szCs w:val="27"/>
            <w:lang w:val="en-GB"/>
          </w:rPr>
          <w:t>Guo (2006)</w:t>
        </w:r>
      </w:hyperlink>
      <w:bookmarkEnd w:id="109"/>
      <w:r w:rsidRPr="00D64E7C">
        <w:rPr>
          <w:color w:val="2E2E2E"/>
          <w:szCs w:val="27"/>
          <w:lang w:val="en-GB"/>
        </w:rPr>
        <w:t> found that firms face a “flexibility trap” in which primary demand increases but profits decrease with greater consumer heterogeneity. Here again, service research offers valuable advice. The tension between ‘production’ efficiency (and therefore profitability and viability, scalability) and serving customers more effectively in a more personalized way that will lead to higher variety of attributes built into the offering, is a common challenge faced in service literature that discusses core and supplementary services (e.g. </w:t>
      </w:r>
      <w:bookmarkStart w:id="110" w:name="bbb0130"/>
      <w:r w:rsidRPr="00D64E7C">
        <w:rPr>
          <w:color w:val="2E2E2E"/>
          <w:szCs w:val="27"/>
        </w:rPr>
        <w:fldChar w:fldCharType="begin"/>
      </w:r>
      <w:r w:rsidRPr="00D64E7C">
        <w:rPr>
          <w:color w:val="2E2E2E"/>
          <w:szCs w:val="27"/>
          <w:lang w:val="en-GB"/>
        </w:rPr>
        <w:instrText xml:space="preserve"> HYPERLINK "https://www.sciencedirect.com/science/article/pii/S0167811615301890" \l "bb0130" </w:instrText>
      </w:r>
      <w:r w:rsidRPr="00D64E7C">
        <w:rPr>
          <w:color w:val="2E2E2E"/>
          <w:szCs w:val="27"/>
        </w:rPr>
        <w:fldChar w:fldCharType="separate"/>
      </w:r>
      <w:r w:rsidRPr="00D64E7C">
        <w:rPr>
          <w:rStyle w:val="Hipervnculo"/>
          <w:color w:val="0C7DBB"/>
          <w:szCs w:val="27"/>
          <w:lang w:val="en-GB"/>
        </w:rPr>
        <w:t>Bitner et al., 2000</w:t>
      </w:r>
      <w:r w:rsidRPr="00D64E7C">
        <w:rPr>
          <w:color w:val="2E2E2E"/>
          <w:szCs w:val="27"/>
        </w:rPr>
        <w:fldChar w:fldCharType="end"/>
      </w:r>
      <w:bookmarkEnd w:id="110"/>
      <w:r w:rsidRPr="00D64E7C">
        <w:rPr>
          <w:color w:val="2E2E2E"/>
          <w:szCs w:val="27"/>
          <w:lang w:val="en-GB"/>
        </w:rPr>
        <w:t>, </w:t>
      </w:r>
      <w:bookmarkStart w:id="111" w:name="bbb0930"/>
      <w:r w:rsidRPr="00D64E7C">
        <w:rPr>
          <w:color w:val="2E2E2E"/>
          <w:szCs w:val="27"/>
        </w:rPr>
        <w:fldChar w:fldCharType="begin"/>
      </w:r>
      <w:r w:rsidRPr="00D64E7C">
        <w:rPr>
          <w:color w:val="2E2E2E"/>
          <w:szCs w:val="27"/>
          <w:lang w:val="en-GB"/>
        </w:rPr>
        <w:instrText xml:space="preserve"> HYPERLINK "https://www.sciencedirect.com/science/article/pii/S0167811615301890" \l "bb0930" </w:instrText>
      </w:r>
      <w:r w:rsidRPr="00D64E7C">
        <w:rPr>
          <w:color w:val="2E2E2E"/>
          <w:szCs w:val="27"/>
        </w:rPr>
        <w:fldChar w:fldCharType="separate"/>
      </w:r>
      <w:r w:rsidRPr="00D64E7C">
        <w:rPr>
          <w:rStyle w:val="Hipervnculo"/>
          <w:color w:val="0C7DBB"/>
          <w:szCs w:val="27"/>
          <w:lang w:val="en-GB"/>
        </w:rPr>
        <w:t>Storey and Easingwood, 1998</w:t>
      </w:r>
      <w:r w:rsidRPr="00D64E7C">
        <w:rPr>
          <w:color w:val="2E2E2E"/>
          <w:szCs w:val="27"/>
        </w:rPr>
        <w:fldChar w:fldCharType="end"/>
      </w:r>
      <w:bookmarkEnd w:id="111"/>
      <w:r w:rsidRPr="00D64E7C">
        <w:rPr>
          <w:color w:val="2E2E2E"/>
          <w:szCs w:val="27"/>
          <w:lang w:val="en-GB"/>
        </w:rPr>
        <w:t>, </w:t>
      </w:r>
      <w:bookmarkStart w:id="112" w:name="bbb0925"/>
      <w:r w:rsidRPr="00D64E7C">
        <w:rPr>
          <w:color w:val="2E2E2E"/>
          <w:szCs w:val="27"/>
        </w:rPr>
        <w:fldChar w:fldCharType="begin"/>
      </w:r>
      <w:r w:rsidRPr="00D64E7C">
        <w:rPr>
          <w:color w:val="2E2E2E"/>
          <w:szCs w:val="27"/>
          <w:lang w:val="en-GB"/>
        </w:rPr>
        <w:instrText xml:space="preserve"> HYPERLINK "https://www.sciencedirect.com/science/article/pii/S0167811615301890" \l "bb0925" </w:instrText>
      </w:r>
      <w:r w:rsidRPr="00D64E7C">
        <w:rPr>
          <w:color w:val="2E2E2E"/>
          <w:szCs w:val="27"/>
        </w:rPr>
        <w:fldChar w:fldCharType="separate"/>
      </w:r>
      <w:r w:rsidRPr="00D64E7C">
        <w:rPr>
          <w:rStyle w:val="Hipervnculo"/>
          <w:color w:val="0C7DBB"/>
          <w:szCs w:val="27"/>
          <w:lang w:val="en-GB"/>
        </w:rPr>
        <w:t>Piccoli et al., 2004</w:t>
      </w:r>
      <w:r w:rsidRPr="00D64E7C">
        <w:rPr>
          <w:color w:val="2E2E2E"/>
          <w:szCs w:val="27"/>
        </w:rPr>
        <w:fldChar w:fldCharType="end"/>
      </w:r>
      <w:bookmarkEnd w:id="112"/>
      <w:r w:rsidRPr="00D64E7C">
        <w:rPr>
          <w:color w:val="2E2E2E"/>
          <w:szCs w:val="27"/>
          <w:lang w:val="en-GB"/>
        </w:rPr>
        <w:t>, </w:t>
      </w:r>
      <w:bookmarkStart w:id="113" w:name="bbb0085"/>
      <w:r w:rsidRPr="00D64E7C">
        <w:rPr>
          <w:color w:val="2E2E2E"/>
          <w:szCs w:val="27"/>
        </w:rPr>
        <w:fldChar w:fldCharType="begin"/>
      </w:r>
      <w:r w:rsidRPr="00D64E7C">
        <w:rPr>
          <w:color w:val="2E2E2E"/>
          <w:szCs w:val="27"/>
          <w:lang w:val="en-GB"/>
        </w:rPr>
        <w:instrText xml:space="preserve"> HYPERLINK "https://www.sciencedirect.com/science/article/pii/S0167811615301890" \l "bb0085" </w:instrText>
      </w:r>
      <w:r w:rsidRPr="00D64E7C">
        <w:rPr>
          <w:color w:val="2E2E2E"/>
          <w:szCs w:val="27"/>
        </w:rPr>
        <w:fldChar w:fldCharType="separate"/>
      </w:r>
      <w:r w:rsidRPr="00D64E7C">
        <w:rPr>
          <w:rStyle w:val="Hipervnculo"/>
          <w:color w:val="0C7DBB"/>
          <w:szCs w:val="27"/>
          <w:lang w:val="en-GB"/>
        </w:rPr>
        <w:t>Balin and Giard, 2006</w:t>
      </w:r>
      <w:r w:rsidRPr="00D64E7C">
        <w:rPr>
          <w:color w:val="2E2E2E"/>
          <w:szCs w:val="27"/>
        </w:rPr>
        <w:fldChar w:fldCharType="end"/>
      </w:r>
      <w:bookmarkEnd w:id="113"/>
      <w:r w:rsidRPr="00D64E7C">
        <w:rPr>
          <w:color w:val="2E2E2E"/>
          <w:szCs w:val="27"/>
          <w:lang w:val="en-GB"/>
        </w:rPr>
        <w:t>). Supplementary services could be used to address variety and core services have allowed the firm to retain some standardization and achieve cost efficiencies.</w:t>
      </w:r>
    </w:p>
    <w:p w:rsidR="00F74D6D" w:rsidRPr="00D64E7C" w:rsidRDefault="00F74D6D" w:rsidP="00D64E7C">
      <w:pPr>
        <w:pStyle w:val="NormalWeb"/>
        <w:jc w:val="both"/>
        <w:rPr>
          <w:color w:val="2E2E2E"/>
          <w:szCs w:val="27"/>
          <w:lang w:val="en-GB"/>
        </w:rPr>
      </w:pPr>
      <w:r w:rsidRPr="00D64E7C">
        <w:rPr>
          <w:color w:val="2E2E2E"/>
          <w:szCs w:val="27"/>
          <w:lang w:val="en-GB"/>
        </w:rPr>
        <w:t>Where the offering itself cannot be modified, a standard compromise to achieving some scale efficiency and degree of fit is to break down the market to segments of customers and target them with a differentiated offering (</w:t>
      </w:r>
      <w:bookmarkStart w:id="114" w:name="bbb0645"/>
      <w:r w:rsidRPr="00D64E7C">
        <w:rPr>
          <w:color w:val="2E2E2E"/>
          <w:szCs w:val="27"/>
        </w:rPr>
        <w:fldChar w:fldCharType="begin"/>
      </w:r>
      <w:r w:rsidRPr="00D64E7C">
        <w:rPr>
          <w:color w:val="2E2E2E"/>
          <w:szCs w:val="27"/>
          <w:lang w:val="en-GB"/>
        </w:rPr>
        <w:instrText xml:space="preserve"> HYPERLINK "https://www.sciencedirect.com/science/article/pii/S0167811615301890" \l "bb0645" </w:instrText>
      </w:r>
      <w:r w:rsidRPr="00D64E7C">
        <w:rPr>
          <w:color w:val="2E2E2E"/>
          <w:szCs w:val="27"/>
        </w:rPr>
        <w:fldChar w:fldCharType="separate"/>
      </w:r>
      <w:r w:rsidRPr="00D64E7C">
        <w:rPr>
          <w:rStyle w:val="Hipervnculo"/>
          <w:color w:val="0C7DBB"/>
          <w:szCs w:val="27"/>
          <w:lang w:val="en-GB"/>
        </w:rPr>
        <w:t>Rosen, 1974</w:t>
      </w:r>
      <w:r w:rsidRPr="00D64E7C">
        <w:rPr>
          <w:color w:val="2E2E2E"/>
          <w:szCs w:val="27"/>
        </w:rPr>
        <w:fldChar w:fldCharType="end"/>
      </w:r>
      <w:bookmarkEnd w:id="114"/>
      <w:r w:rsidRPr="00D64E7C">
        <w:rPr>
          <w:color w:val="2E2E2E"/>
          <w:szCs w:val="27"/>
          <w:lang w:val="en-GB"/>
        </w:rPr>
        <w:t>, </w:t>
      </w:r>
      <w:bookmarkStart w:id="115" w:name="bbb0405"/>
      <w:r w:rsidRPr="00D64E7C">
        <w:rPr>
          <w:color w:val="2E2E2E"/>
          <w:szCs w:val="27"/>
        </w:rPr>
        <w:fldChar w:fldCharType="begin"/>
      </w:r>
      <w:r w:rsidRPr="00D64E7C">
        <w:rPr>
          <w:color w:val="2E2E2E"/>
          <w:szCs w:val="27"/>
          <w:lang w:val="en-GB"/>
        </w:rPr>
        <w:instrText xml:space="preserve"> HYPERLINK "https://www.sciencedirect.com/science/article/pii/S0167811615301890" \l "bb0405" </w:instrText>
      </w:r>
      <w:r w:rsidRPr="00D64E7C">
        <w:rPr>
          <w:color w:val="2E2E2E"/>
          <w:szCs w:val="27"/>
        </w:rPr>
        <w:fldChar w:fldCharType="separate"/>
      </w:r>
      <w:r w:rsidRPr="00D64E7C">
        <w:rPr>
          <w:rStyle w:val="Hipervnculo"/>
          <w:color w:val="0C7DBB"/>
          <w:szCs w:val="27"/>
          <w:lang w:val="en-GB"/>
        </w:rPr>
        <w:t>Lancaster, 1979</w:t>
      </w:r>
      <w:r w:rsidRPr="00D64E7C">
        <w:rPr>
          <w:color w:val="2E2E2E"/>
          <w:szCs w:val="27"/>
        </w:rPr>
        <w:fldChar w:fldCharType="end"/>
      </w:r>
      <w:bookmarkEnd w:id="115"/>
      <w:r w:rsidRPr="00D64E7C">
        <w:rPr>
          <w:color w:val="2E2E2E"/>
          <w:szCs w:val="27"/>
          <w:lang w:val="en-GB"/>
        </w:rPr>
        <w:t>, </w:t>
      </w:r>
      <w:bookmarkStart w:id="116" w:name="bbb0295"/>
      <w:r w:rsidRPr="00D64E7C">
        <w:rPr>
          <w:color w:val="2E2E2E"/>
          <w:szCs w:val="27"/>
        </w:rPr>
        <w:fldChar w:fldCharType="begin"/>
      </w:r>
      <w:r w:rsidRPr="00D64E7C">
        <w:rPr>
          <w:color w:val="2E2E2E"/>
          <w:szCs w:val="27"/>
          <w:lang w:val="en-GB"/>
        </w:rPr>
        <w:instrText xml:space="preserve"> HYPERLINK "https://www.sciencedirect.com/science/article/pii/S0167811615301890" \l "bb0295" </w:instrText>
      </w:r>
      <w:r w:rsidRPr="00D64E7C">
        <w:rPr>
          <w:color w:val="2E2E2E"/>
          <w:szCs w:val="27"/>
        </w:rPr>
        <w:fldChar w:fldCharType="separate"/>
      </w:r>
      <w:r w:rsidRPr="00D64E7C">
        <w:rPr>
          <w:rStyle w:val="Hipervnculo"/>
          <w:color w:val="0C7DBB"/>
          <w:szCs w:val="27"/>
          <w:lang w:val="en-GB"/>
        </w:rPr>
        <w:t>Goyal, 2008</w:t>
      </w:r>
      <w:r w:rsidRPr="00D64E7C">
        <w:rPr>
          <w:color w:val="2E2E2E"/>
          <w:szCs w:val="27"/>
        </w:rPr>
        <w:fldChar w:fldCharType="end"/>
      </w:r>
      <w:bookmarkEnd w:id="116"/>
      <w:r w:rsidRPr="00D64E7C">
        <w:rPr>
          <w:color w:val="2E2E2E"/>
          <w:szCs w:val="27"/>
          <w:lang w:val="en-GB"/>
        </w:rPr>
        <w:t>, </w:t>
      </w:r>
      <w:bookmarkStart w:id="117" w:name="bbb0455"/>
      <w:r w:rsidRPr="00D64E7C">
        <w:rPr>
          <w:color w:val="2E2E2E"/>
          <w:szCs w:val="27"/>
        </w:rPr>
        <w:fldChar w:fldCharType="begin"/>
      </w:r>
      <w:r w:rsidRPr="00D64E7C">
        <w:rPr>
          <w:color w:val="2E2E2E"/>
          <w:szCs w:val="27"/>
          <w:lang w:val="en-GB"/>
        </w:rPr>
        <w:instrText xml:space="preserve"> HYPERLINK "https://www.sciencedirect.com/science/article/pii/S0167811615301890" \l "bb0455" </w:instrText>
      </w:r>
      <w:r w:rsidRPr="00D64E7C">
        <w:rPr>
          <w:color w:val="2E2E2E"/>
          <w:szCs w:val="27"/>
        </w:rPr>
        <w:fldChar w:fldCharType="separate"/>
      </w:r>
      <w:r w:rsidRPr="00D64E7C">
        <w:rPr>
          <w:rStyle w:val="Hipervnculo"/>
          <w:color w:val="0C7DBB"/>
          <w:szCs w:val="27"/>
          <w:lang w:val="en-GB"/>
        </w:rPr>
        <w:t>Magaldi and Crescitelli, 2008</w:t>
      </w:r>
      <w:r w:rsidRPr="00D64E7C">
        <w:rPr>
          <w:color w:val="2E2E2E"/>
          <w:szCs w:val="27"/>
        </w:rPr>
        <w:fldChar w:fldCharType="end"/>
      </w:r>
      <w:bookmarkEnd w:id="117"/>
      <w:r w:rsidRPr="00D64E7C">
        <w:rPr>
          <w:color w:val="2E2E2E"/>
          <w:szCs w:val="27"/>
          <w:lang w:val="en-GB"/>
        </w:rPr>
        <w:t>, </w:t>
      </w:r>
      <w:bookmarkStart w:id="118" w:name="bbb0790"/>
      <w:r w:rsidRPr="00D64E7C">
        <w:rPr>
          <w:color w:val="2E2E2E"/>
          <w:szCs w:val="27"/>
        </w:rPr>
        <w:fldChar w:fldCharType="begin"/>
      </w:r>
      <w:r w:rsidRPr="00D64E7C">
        <w:rPr>
          <w:color w:val="2E2E2E"/>
          <w:szCs w:val="27"/>
          <w:lang w:val="en-GB"/>
        </w:rPr>
        <w:instrText xml:space="preserve"> HYPERLINK "https://www.sciencedirect.com/science/article/pii/S0167811615301890" \l "bb0790" </w:instrText>
      </w:r>
      <w:r w:rsidRPr="00D64E7C">
        <w:rPr>
          <w:color w:val="2E2E2E"/>
          <w:szCs w:val="27"/>
        </w:rPr>
        <w:fldChar w:fldCharType="separate"/>
      </w:r>
      <w:r w:rsidRPr="00D64E7C">
        <w:rPr>
          <w:rStyle w:val="Hipervnculo"/>
          <w:color w:val="0C7DBB"/>
          <w:szCs w:val="27"/>
          <w:lang w:val="en-GB"/>
        </w:rPr>
        <w:t>Van Riel et al., 2001</w:t>
      </w:r>
      <w:r w:rsidRPr="00D64E7C">
        <w:rPr>
          <w:color w:val="2E2E2E"/>
          <w:szCs w:val="27"/>
        </w:rPr>
        <w:fldChar w:fldCharType="end"/>
      </w:r>
      <w:bookmarkEnd w:id="118"/>
      <w:r w:rsidRPr="00D64E7C">
        <w:rPr>
          <w:color w:val="2E2E2E"/>
          <w:szCs w:val="27"/>
          <w:lang w:val="en-GB"/>
        </w:rPr>
        <w:t xml:space="preserve">). The downside of such a model is the loss from unserved customers, and the corresponding revenue and profits they bring. The rigidity of pre-specifying customer requirements for the purpose of standardization means the offering (and therefore the firm) is not able to adapt and respond to changes at the consumer usage end when contexts of use, even for the same person, could change. </w:t>
      </w:r>
      <w:r w:rsidRPr="00D64E7C">
        <w:rPr>
          <w:color w:val="2E2E2E"/>
          <w:szCs w:val="27"/>
          <w:lang w:val="en-GB"/>
        </w:rPr>
        <w:lastRenderedPageBreak/>
        <w:t>This trade-off is fast becoming obsolete in an era of IoT, as objects can be embedded with a digital layer and become reconfigurable. We argue that it is Marketing's role, as champion of consumers and responsible for the firm's profitability, to shape the boundaries between the configuration of resources/attributes available to absorb the variety for personalization (and therefore allowing consumption flexibility and contextual variety) and the configuration of resources/attributes put in place for standardization. If personalization resources are digital in nature, microsegmentation can be achieved since digital technology supports design flexibility across the product life cycle (</w:t>
      </w:r>
      <w:hyperlink r:id="rId59" w:anchor="bb0330" w:history="1">
        <w:r w:rsidRPr="00D64E7C">
          <w:rPr>
            <w:rStyle w:val="Hipervnculo"/>
            <w:color w:val="0C7DBB"/>
            <w:szCs w:val="27"/>
            <w:lang w:val="en-GB"/>
          </w:rPr>
          <w:t>Henfridsson et al., 2014</w:t>
        </w:r>
      </w:hyperlink>
      <w:bookmarkEnd w:id="41"/>
      <w:r w:rsidRPr="00D64E7C">
        <w:rPr>
          <w:color w:val="2E2E2E"/>
          <w:szCs w:val="27"/>
          <w:lang w:val="en-GB"/>
        </w:rPr>
        <w:t>). Under IoT2, Yoo calls this a “procrastinated binding of form and function” (cf. </w:t>
      </w:r>
      <w:bookmarkStart w:id="119" w:name="bbb0905"/>
      <w:r w:rsidRPr="00D64E7C">
        <w:rPr>
          <w:color w:val="2E2E2E"/>
          <w:szCs w:val="27"/>
        </w:rPr>
        <w:fldChar w:fldCharType="begin"/>
      </w:r>
      <w:r w:rsidRPr="00D64E7C">
        <w:rPr>
          <w:color w:val="2E2E2E"/>
          <w:szCs w:val="27"/>
          <w:lang w:val="en-GB"/>
        </w:rPr>
        <w:instrText xml:space="preserve"> HYPERLINK "https://www.sciencedirect.com/science/article/pii/S0167811615301890" \l "bb0905" </w:instrText>
      </w:r>
      <w:r w:rsidRPr="00D64E7C">
        <w:rPr>
          <w:color w:val="2E2E2E"/>
          <w:szCs w:val="27"/>
        </w:rPr>
        <w:fldChar w:fldCharType="separate"/>
      </w:r>
      <w:r w:rsidRPr="00D64E7C">
        <w:rPr>
          <w:rStyle w:val="Hipervnculo"/>
          <w:color w:val="0C7DBB"/>
          <w:szCs w:val="27"/>
          <w:lang w:val="en-GB"/>
        </w:rPr>
        <w:t>Zittrain, 2006</w:t>
      </w:r>
      <w:r w:rsidRPr="00D64E7C">
        <w:rPr>
          <w:color w:val="2E2E2E"/>
          <w:szCs w:val="27"/>
        </w:rPr>
        <w:fldChar w:fldCharType="end"/>
      </w:r>
      <w:bookmarkEnd w:id="119"/>
      <w:r w:rsidRPr="00D64E7C">
        <w:rPr>
          <w:color w:val="2E2E2E"/>
          <w:szCs w:val="27"/>
          <w:lang w:val="en-GB"/>
        </w:rPr>
        <w:t>), analagous to supply chain's concept of postponement in mass customization (</w:t>
      </w:r>
      <w:bookmarkStart w:id="120" w:name="bbb0870"/>
      <w:r w:rsidRPr="00D64E7C">
        <w:rPr>
          <w:color w:val="2E2E2E"/>
          <w:szCs w:val="27"/>
        </w:rPr>
        <w:fldChar w:fldCharType="begin"/>
      </w:r>
      <w:r w:rsidRPr="00D64E7C">
        <w:rPr>
          <w:color w:val="2E2E2E"/>
          <w:szCs w:val="27"/>
          <w:lang w:val="en-GB"/>
        </w:rPr>
        <w:instrText xml:space="preserve"> HYPERLINK "https://www.sciencedirect.com/science/article/pii/S0167811615301890" \l "bb0870" </w:instrText>
      </w:r>
      <w:r w:rsidRPr="00D64E7C">
        <w:rPr>
          <w:color w:val="2E2E2E"/>
          <w:szCs w:val="27"/>
        </w:rPr>
        <w:fldChar w:fldCharType="separate"/>
      </w:r>
      <w:r w:rsidRPr="00D64E7C">
        <w:rPr>
          <w:rStyle w:val="Hipervnculo"/>
          <w:color w:val="0C7DBB"/>
          <w:szCs w:val="27"/>
          <w:lang w:val="en-GB"/>
        </w:rPr>
        <w:t>Yang &amp; Burns, 2003</w:t>
      </w:r>
      <w:r w:rsidRPr="00D64E7C">
        <w:rPr>
          <w:color w:val="2E2E2E"/>
          <w:szCs w:val="27"/>
        </w:rPr>
        <w:fldChar w:fldCharType="end"/>
      </w:r>
      <w:bookmarkEnd w:id="120"/>
      <w:r w:rsidRPr="00D64E7C">
        <w:rPr>
          <w:color w:val="2E2E2E"/>
          <w:szCs w:val="27"/>
          <w:lang w:val="en-GB"/>
        </w:rPr>
        <w:t>) where new capabilities could be added even after a physical product has been produced and sold. Smartphones and their apps are a case in point for attribute personalization and product differentiation through self-configuration and self-selection (cf. </w:t>
      </w:r>
      <w:bookmarkStart w:id="121" w:name="bbb0505"/>
      <w:r w:rsidRPr="00D64E7C">
        <w:rPr>
          <w:color w:val="2E2E2E"/>
          <w:szCs w:val="27"/>
        </w:rPr>
        <w:fldChar w:fldCharType="begin"/>
      </w:r>
      <w:r w:rsidRPr="00D64E7C">
        <w:rPr>
          <w:color w:val="2E2E2E"/>
          <w:szCs w:val="27"/>
          <w:lang w:val="en-GB"/>
        </w:rPr>
        <w:instrText xml:space="preserve"> HYPERLINK "https://www.sciencedirect.com/science/article/pii/S0167811615301890" \l "bb0505" </w:instrText>
      </w:r>
      <w:r w:rsidRPr="00D64E7C">
        <w:rPr>
          <w:color w:val="2E2E2E"/>
          <w:szCs w:val="27"/>
        </w:rPr>
        <w:fldChar w:fldCharType="separate"/>
      </w:r>
      <w:r w:rsidRPr="00D64E7C">
        <w:rPr>
          <w:rStyle w:val="Hipervnculo"/>
          <w:color w:val="0C7DBB"/>
          <w:szCs w:val="27"/>
          <w:lang w:val="en-GB"/>
        </w:rPr>
        <w:t>Moorthy, 1984</w:t>
      </w:r>
      <w:r w:rsidRPr="00D64E7C">
        <w:rPr>
          <w:color w:val="2E2E2E"/>
          <w:szCs w:val="27"/>
        </w:rPr>
        <w:fldChar w:fldCharType="end"/>
      </w:r>
      <w:bookmarkEnd w:id="121"/>
      <w:r w:rsidRPr="00D64E7C">
        <w:rPr>
          <w:color w:val="2E2E2E"/>
          <w:szCs w:val="27"/>
          <w:lang w:val="en-GB"/>
        </w:rPr>
        <w:t>). Yet, even for the iPhone 6S smartphone, Apple needed to produce two sizes, suggesting that personalizing the attribute of </w:t>
      </w:r>
      <w:r w:rsidRPr="00D64E7C">
        <w:rPr>
          <w:rStyle w:val="nfasis"/>
          <w:color w:val="2E2E2E"/>
          <w:szCs w:val="27"/>
          <w:lang w:val="en-GB"/>
        </w:rPr>
        <w:t>size</w:t>
      </w:r>
      <w:r w:rsidRPr="00D64E7C">
        <w:rPr>
          <w:color w:val="2E2E2E"/>
          <w:szCs w:val="27"/>
          <w:lang w:val="en-GB"/>
        </w:rPr>
        <w:t> is still technologically unattainable and remains as a differentiating factor.</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3.2.3. Payment/consideration models</w:t>
      </w:r>
    </w:p>
    <w:p w:rsidR="00F74D6D" w:rsidRPr="00D64E7C" w:rsidRDefault="00F74D6D" w:rsidP="00D64E7C">
      <w:pPr>
        <w:pStyle w:val="NormalWeb"/>
        <w:jc w:val="both"/>
        <w:rPr>
          <w:color w:val="2E2E2E"/>
          <w:szCs w:val="27"/>
          <w:lang w:val="en-GB"/>
        </w:rPr>
      </w:pPr>
      <w:r w:rsidRPr="00D64E7C">
        <w:rPr>
          <w:color w:val="2E2E2E"/>
          <w:szCs w:val="27"/>
          <w:lang w:val="en-GB"/>
        </w:rPr>
        <w:t>Research is also needed not merely in the design of the offering but also that of the payment or consideration model. Where a product's form and functionality is not static, the consumer's willingness to pay is therefore uncertain and consequently, the type of consideration itself is a design issue. Marketing research have acknowledged that digital services need to identify new monetization strategies for assets that have not traditionally been viewed as such; for example, traffic (i.e. visitors to a website) (</w:t>
      </w:r>
      <w:bookmarkStart w:id="122" w:name="bbb0465"/>
      <w:r w:rsidRPr="00D64E7C">
        <w:rPr>
          <w:color w:val="2E2E2E"/>
          <w:szCs w:val="27"/>
        </w:rPr>
        <w:fldChar w:fldCharType="begin"/>
      </w:r>
      <w:r w:rsidRPr="00D64E7C">
        <w:rPr>
          <w:color w:val="2E2E2E"/>
          <w:szCs w:val="27"/>
          <w:lang w:val="en-GB"/>
        </w:rPr>
        <w:instrText xml:space="preserve"> HYPERLINK "https://www.sciencedirect.com/science/article/pii/S0167811615301890" \l "bb0465" </w:instrText>
      </w:r>
      <w:r w:rsidRPr="00D64E7C">
        <w:rPr>
          <w:color w:val="2E2E2E"/>
          <w:szCs w:val="27"/>
        </w:rPr>
        <w:fldChar w:fldCharType="separate"/>
      </w:r>
      <w:r w:rsidRPr="00D64E7C">
        <w:rPr>
          <w:rStyle w:val="Hipervnculo"/>
          <w:color w:val="0C7DBB"/>
          <w:szCs w:val="27"/>
          <w:lang w:val="en-GB"/>
        </w:rPr>
        <w:t>Mallapragada, Grewal, &amp; Lilien, 2012</w:t>
      </w:r>
      <w:r w:rsidRPr="00D64E7C">
        <w:rPr>
          <w:color w:val="2E2E2E"/>
          <w:szCs w:val="27"/>
        </w:rPr>
        <w:fldChar w:fldCharType="end"/>
      </w:r>
      <w:bookmarkEnd w:id="122"/>
      <w:r w:rsidRPr="00D64E7C">
        <w:rPr>
          <w:color w:val="2E2E2E"/>
          <w:szCs w:val="27"/>
          <w:lang w:val="en-GB"/>
        </w:rPr>
        <w:t>), content (</w:t>
      </w:r>
      <w:bookmarkStart w:id="123" w:name="bbb0895"/>
      <w:r w:rsidRPr="00D64E7C">
        <w:rPr>
          <w:color w:val="2E2E2E"/>
          <w:szCs w:val="27"/>
        </w:rPr>
        <w:fldChar w:fldCharType="begin"/>
      </w:r>
      <w:r w:rsidRPr="00D64E7C">
        <w:rPr>
          <w:color w:val="2E2E2E"/>
          <w:szCs w:val="27"/>
          <w:lang w:val="en-GB"/>
        </w:rPr>
        <w:instrText xml:space="preserve"> HYPERLINK "https://www.sciencedirect.com/science/article/pii/S0167811615301890" \l "bb0895" </w:instrText>
      </w:r>
      <w:r w:rsidRPr="00D64E7C">
        <w:rPr>
          <w:color w:val="2E2E2E"/>
          <w:szCs w:val="27"/>
        </w:rPr>
        <w:fldChar w:fldCharType="separate"/>
      </w:r>
      <w:r w:rsidRPr="00D64E7C">
        <w:rPr>
          <w:rStyle w:val="Hipervnculo"/>
          <w:color w:val="0C7DBB"/>
          <w:szCs w:val="27"/>
          <w:lang w:val="en-GB"/>
        </w:rPr>
        <w:t>Zhang &amp; Katona, 2012</w:t>
      </w:r>
      <w:r w:rsidRPr="00D64E7C">
        <w:rPr>
          <w:color w:val="2E2E2E"/>
          <w:szCs w:val="27"/>
        </w:rPr>
        <w:fldChar w:fldCharType="end"/>
      </w:r>
      <w:bookmarkEnd w:id="123"/>
      <w:r w:rsidRPr="00D64E7C">
        <w:rPr>
          <w:color w:val="2E2E2E"/>
          <w:szCs w:val="27"/>
          <w:lang w:val="en-GB"/>
        </w:rPr>
        <w:t>), and eyeballs (i.e. users seeing adverts) (</w:t>
      </w:r>
      <w:bookmarkStart w:id="124" w:name="bbb0900"/>
      <w:r w:rsidRPr="00D64E7C">
        <w:rPr>
          <w:color w:val="2E2E2E"/>
          <w:szCs w:val="27"/>
        </w:rPr>
        <w:fldChar w:fldCharType="begin"/>
      </w:r>
      <w:r w:rsidRPr="00D64E7C">
        <w:rPr>
          <w:color w:val="2E2E2E"/>
          <w:szCs w:val="27"/>
          <w:lang w:val="en-GB"/>
        </w:rPr>
        <w:instrText xml:space="preserve"> HYPERLINK "https://www.sciencedirect.com/science/article/pii/S0167811615301890" \l "bb0900" </w:instrText>
      </w:r>
      <w:r w:rsidRPr="00D64E7C">
        <w:rPr>
          <w:color w:val="2E2E2E"/>
          <w:szCs w:val="27"/>
        </w:rPr>
        <w:fldChar w:fldCharType="separate"/>
      </w:r>
      <w:r w:rsidRPr="00D64E7C">
        <w:rPr>
          <w:rStyle w:val="Hipervnculo"/>
          <w:color w:val="0C7DBB"/>
          <w:szCs w:val="27"/>
          <w:lang w:val="en-GB"/>
        </w:rPr>
        <w:t>Zhu &amp; Wilbur, 2011</w:t>
      </w:r>
      <w:r w:rsidRPr="00D64E7C">
        <w:rPr>
          <w:color w:val="2E2E2E"/>
          <w:szCs w:val="27"/>
        </w:rPr>
        <w:fldChar w:fldCharType="end"/>
      </w:r>
      <w:bookmarkEnd w:id="124"/>
      <w:r w:rsidRPr="00D64E7C">
        <w:rPr>
          <w:color w:val="2E2E2E"/>
          <w:szCs w:val="27"/>
          <w:lang w:val="en-GB"/>
        </w:rPr>
        <w:t>). However, the mechanisms for generating money from these assets and indeed, other informational assets, have not been fully explored. According to </w:t>
      </w:r>
      <w:bookmarkStart w:id="125" w:name="bbb0140"/>
      <w:r w:rsidRPr="00D64E7C">
        <w:rPr>
          <w:color w:val="2E2E2E"/>
          <w:szCs w:val="27"/>
        </w:rPr>
        <w:fldChar w:fldCharType="begin"/>
      </w:r>
      <w:r w:rsidRPr="00D64E7C">
        <w:rPr>
          <w:color w:val="2E2E2E"/>
          <w:szCs w:val="27"/>
          <w:lang w:val="en-GB"/>
        </w:rPr>
        <w:instrText xml:space="preserve"> HYPERLINK "https://www.sciencedirect.com/science/article/pii/S0167811615301890" \l "bb0140" </w:instrText>
      </w:r>
      <w:r w:rsidRPr="00D64E7C">
        <w:rPr>
          <w:color w:val="2E2E2E"/>
          <w:szCs w:val="27"/>
        </w:rPr>
        <w:fldChar w:fldCharType="separate"/>
      </w:r>
      <w:r w:rsidRPr="00D64E7C">
        <w:rPr>
          <w:rStyle w:val="Hipervnculo"/>
          <w:color w:val="0C7DBB"/>
          <w:szCs w:val="27"/>
          <w:lang w:val="en-GB"/>
        </w:rPr>
        <w:t>Bradford (2015)</w:t>
      </w:r>
      <w:r w:rsidRPr="00D64E7C">
        <w:rPr>
          <w:color w:val="2E2E2E"/>
          <w:szCs w:val="27"/>
        </w:rPr>
        <w:fldChar w:fldCharType="end"/>
      </w:r>
      <w:bookmarkEnd w:id="125"/>
      <w:r w:rsidRPr="00D64E7C">
        <w:rPr>
          <w:color w:val="2E2E2E"/>
          <w:szCs w:val="27"/>
          <w:lang w:val="en-GB"/>
        </w:rPr>
        <w:t>, money in Marketing is still under-researched. Yet, the appropriate choice of a payment or consideration model can have a significant impact on a customer's willingness to pay and therefore revenues to the firm (</w:t>
      </w:r>
      <w:bookmarkStart w:id="126" w:name="bbb0160"/>
      <w:r w:rsidRPr="00D64E7C">
        <w:rPr>
          <w:color w:val="2E2E2E"/>
          <w:szCs w:val="27"/>
        </w:rPr>
        <w:fldChar w:fldCharType="begin"/>
      </w:r>
      <w:r w:rsidRPr="00D64E7C">
        <w:rPr>
          <w:color w:val="2E2E2E"/>
          <w:szCs w:val="27"/>
          <w:lang w:val="en-GB"/>
        </w:rPr>
        <w:instrText xml:space="preserve"> HYPERLINK "https://www.sciencedirect.com/science/article/pii/S0167811615301890" \l "bb0160" </w:instrText>
      </w:r>
      <w:r w:rsidRPr="00D64E7C">
        <w:rPr>
          <w:color w:val="2E2E2E"/>
          <w:szCs w:val="27"/>
        </w:rPr>
        <w:fldChar w:fldCharType="separate"/>
      </w:r>
      <w:r w:rsidRPr="00D64E7C">
        <w:rPr>
          <w:rStyle w:val="Hipervnculo"/>
          <w:color w:val="0C7DBB"/>
          <w:szCs w:val="27"/>
          <w:lang w:val="en-GB"/>
        </w:rPr>
        <w:t>Carter &amp; Curry, 2010</w:t>
      </w:r>
      <w:r w:rsidRPr="00D64E7C">
        <w:rPr>
          <w:color w:val="2E2E2E"/>
          <w:szCs w:val="27"/>
        </w:rPr>
        <w:fldChar w:fldCharType="end"/>
      </w:r>
      <w:bookmarkEnd w:id="126"/>
      <w:r w:rsidRPr="00D64E7C">
        <w:rPr>
          <w:color w:val="2E2E2E"/>
          <w:szCs w:val="27"/>
          <w:lang w:val="en-GB"/>
        </w:rPr>
        <w:t xml:space="preserve">). However, much of </w:t>
      </w:r>
      <w:proofErr w:type="gramStart"/>
      <w:r w:rsidRPr="00D64E7C">
        <w:rPr>
          <w:color w:val="2E2E2E"/>
          <w:szCs w:val="27"/>
          <w:lang w:val="en-GB"/>
        </w:rPr>
        <w:t>Marketing</w:t>
      </w:r>
      <w:proofErr w:type="gramEnd"/>
      <w:r w:rsidRPr="00D64E7C">
        <w:rPr>
          <w:color w:val="2E2E2E"/>
          <w:szCs w:val="27"/>
          <w:lang w:val="en-GB"/>
        </w:rPr>
        <w:t xml:space="preserve"> literature around both financial and non-financial exchange tend to focus on platforms (as the manifestation of two- or multi-sided markets). Even then the emphasis seems to be on which customer group to focus on, rather than the exchange and consideration model. Others have focused on which methods to use (</w:t>
      </w:r>
      <w:bookmarkStart w:id="127" w:name="bbb0740"/>
      <w:r w:rsidRPr="00D64E7C">
        <w:rPr>
          <w:color w:val="2E2E2E"/>
          <w:szCs w:val="27"/>
        </w:rPr>
        <w:fldChar w:fldCharType="begin"/>
      </w:r>
      <w:r w:rsidRPr="00D64E7C">
        <w:rPr>
          <w:color w:val="2E2E2E"/>
          <w:szCs w:val="27"/>
          <w:lang w:val="en-GB"/>
        </w:rPr>
        <w:instrText xml:space="preserve"> HYPERLINK "https://www.sciencedirect.com/science/article/pii/S0167811615301890" \l "bb0740" </w:instrText>
      </w:r>
      <w:r w:rsidRPr="00D64E7C">
        <w:rPr>
          <w:color w:val="2E2E2E"/>
          <w:szCs w:val="27"/>
        </w:rPr>
        <w:fldChar w:fldCharType="separate"/>
      </w:r>
      <w:r w:rsidRPr="00D64E7C">
        <w:rPr>
          <w:rStyle w:val="Hipervnculo"/>
          <w:color w:val="0C7DBB"/>
          <w:szCs w:val="27"/>
          <w:lang w:val="en-GB"/>
        </w:rPr>
        <w:t>Sridhar, Mantrala, Naik, &amp; Thorson, 2011</w:t>
      </w:r>
      <w:r w:rsidRPr="00D64E7C">
        <w:rPr>
          <w:color w:val="2E2E2E"/>
          <w:szCs w:val="27"/>
        </w:rPr>
        <w:fldChar w:fldCharType="end"/>
      </w:r>
      <w:bookmarkEnd w:id="127"/>
      <w:r w:rsidRPr="00D64E7C">
        <w:rPr>
          <w:color w:val="2E2E2E"/>
          <w:szCs w:val="27"/>
          <w:lang w:val="en-GB"/>
        </w:rPr>
        <w:t>), or they model the pricing strategy decisions by the firm as an exercise in information asymmetry or risk aversion (</w:t>
      </w:r>
      <w:bookmarkStart w:id="128" w:name="bbb0425"/>
      <w:r w:rsidRPr="00D64E7C">
        <w:rPr>
          <w:color w:val="2E2E2E"/>
          <w:szCs w:val="27"/>
        </w:rPr>
        <w:fldChar w:fldCharType="begin"/>
      </w:r>
      <w:r w:rsidRPr="00D64E7C">
        <w:rPr>
          <w:color w:val="2E2E2E"/>
          <w:szCs w:val="27"/>
          <w:lang w:val="en-GB"/>
        </w:rPr>
        <w:instrText xml:space="preserve"> HYPERLINK "https://www.sciencedirect.com/science/article/pii/S0167811615301890" \l "bb0425" </w:instrText>
      </w:r>
      <w:r w:rsidRPr="00D64E7C">
        <w:rPr>
          <w:color w:val="2E2E2E"/>
          <w:szCs w:val="27"/>
        </w:rPr>
        <w:fldChar w:fldCharType="separate"/>
      </w:r>
      <w:r w:rsidRPr="00D64E7C">
        <w:rPr>
          <w:rStyle w:val="Hipervnculo"/>
          <w:color w:val="0C7DBB"/>
          <w:szCs w:val="27"/>
          <w:lang w:val="en-GB"/>
        </w:rPr>
        <w:t>Liu &amp; Viswanathan, 2014</w:t>
      </w:r>
      <w:r w:rsidRPr="00D64E7C">
        <w:rPr>
          <w:color w:val="2E2E2E"/>
          <w:szCs w:val="27"/>
        </w:rPr>
        <w:fldChar w:fldCharType="end"/>
      </w:r>
      <w:bookmarkEnd w:id="128"/>
      <w:r w:rsidRPr="00D64E7C">
        <w:rPr>
          <w:color w:val="2E2E2E"/>
          <w:szCs w:val="27"/>
          <w:lang w:val="en-GB"/>
        </w:rPr>
        <w:t xml:space="preserve">). IoT2 (liquification) can provide a way to understand what potential resources (information and material) are required for each ICC in the system; what skills and competencies are transferred between whom and how they are transferred; and how the tasks could be divided into sets of tasks and the consideration for each transfer or transaction. For example, a train carriage can be described as having 50 seats, with 20 empty seats. Such a description could be liquefied through sensors and the information resource created can be shared with potential passengers at the next station by having it sent over the Internet through a mobile application. As a replicable, scalable digital resource with almost zero marginal cost, information about the train could potentially be exchanged, creating a new revenue stream for the rail company. Taken to its extreme logical end, train passengers may not even need to pay for their journey, if revenues from information resources surpass associated costs. On the Internet, such business models of exchanging and transacting on data and information are common (e.g. Google, Facebook </w:t>
      </w:r>
      <w:r w:rsidRPr="00D64E7C">
        <w:rPr>
          <w:color w:val="2E2E2E"/>
          <w:szCs w:val="27"/>
          <w:lang w:val="en-GB"/>
        </w:rPr>
        <w:lastRenderedPageBreak/>
        <w:t>etc.), and consumers often obtain ‘free’ services as a consequence. While this may be alarming for some, there is no reason why such models cannot creep into the physical world in an era of IoT. It is now possible to have an environment that enables networked actors in the IoT to efficiently share basic information with one another in real-time in a physical space (</w:t>
      </w:r>
      <w:bookmarkStart w:id="129" w:name="bbb0875"/>
      <w:r w:rsidRPr="00D64E7C">
        <w:rPr>
          <w:color w:val="2E2E2E"/>
          <w:szCs w:val="27"/>
        </w:rPr>
        <w:fldChar w:fldCharType="begin"/>
      </w:r>
      <w:r w:rsidRPr="00D64E7C">
        <w:rPr>
          <w:color w:val="2E2E2E"/>
          <w:szCs w:val="27"/>
          <w:lang w:val="en-GB"/>
        </w:rPr>
        <w:instrText xml:space="preserve"> HYPERLINK "https://www.sciencedirect.com/science/article/pii/S0167811615301890" \l "bb0875" </w:instrText>
      </w:r>
      <w:r w:rsidRPr="00D64E7C">
        <w:rPr>
          <w:color w:val="2E2E2E"/>
          <w:szCs w:val="27"/>
        </w:rPr>
        <w:fldChar w:fldCharType="separate"/>
      </w:r>
      <w:r w:rsidRPr="00D64E7C">
        <w:rPr>
          <w:rStyle w:val="Hipervnculo"/>
          <w:color w:val="0C7DBB"/>
          <w:szCs w:val="27"/>
          <w:lang w:val="en-GB"/>
        </w:rPr>
        <w:t>Yang, 2014</w:t>
      </w:r>
      <w:r w:rsidRPr="00D64E7C">
        <w:rPr>
          <w:color w:val="2E2E2E"/>
          <w:szCs w:val="27"/>
        </w:rPr>
        <w:fldChar w:fldCharType="end"/>
      </w:r>
      <w:bookmarkEnd w:id="129"/>
      <w:r w:rsidRPr="00D64E7C">
        <w:rPr>
          <w:color w:val="2E2E2E"/>
          <w:szCs w:val="27"/>
          <w:lang w:val="en-GB"/>
        </w:rPr>
        <w:t>). Transactions can be held for offerings not related to product function but description (the metadata) where they can also create value, as in the case of the toilet manufacturer with the sensor. With an understanding of the transaction boundaries and the possibility of dynamic re-configurability and flexible boundaries of products, different offerings can be designed for various contexts and consumers.</w:t>
      </w:r>
    </w:p>
    <w:p w:rsidR="00F74D6D" w:rsidRPr="00D64E7C" w:rsidRDefault="00F74D6D" w:rsidP="00D64E7C">
      <w:pPr>
        <w:pStyle w:val="NormalWeb"/>
        <w:jc w:val="both"/>
        <w:rPr>
          <w:color w:val="2E2E2E"/>
          <w:szCs w:val="27"/>
          <w:lang w:val="en-GB"/>
        </w:rPr>
      </w:pPr>
      <w:r w:rsidRPr="00D64E7C">
        <w:rPr>
          <w:color w:val="2E2E2E"/>
          <w:szCs w:val="27"/>
          <w:lang w:val="en-GB"/>
        </w:rPr>
        <w:t>The reconfigurability of things brings Marketing into the conversations around product design and matching it with consumer experience and needs and finally, the consideration/payment for the offering. Three topics of research priorities are proposed:</w:t>
      </w:r>
    </w:p>
    <w:p w:rsidR="00F74D6D" w:rsidRPr="00D64E7C" w:rsidRDefault="00F74D6D" w:rsidP="00D64E7C">
      <w:pPr>
        <w:spacing w:before="100" w:beforeAutospacing="1" w:after="100" w:afterAutospacing="1" w:line="240" w:lineRule="auto"/>
        <w:ind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Designing physical and connected products and platforms for better digital service experiences</w:t>
      </w:r>
    </w:p>
    <w:p w:rsidR="00F74D6D" w:rsidRPr="00D64E7C" w:rsidRDefault="00F74D6D" w:rsidP="00D64E7C">
      <w:pPr>
        <w:spacing w:before="100" w:beforeAutospacing="1" w:after="100" w:afterAutospacing="1" w:line="240" w:lineRule="auto"/>
        <w:ind w:left="36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Developing new differentiation models with reconfigurable physical and connected products</w:t>
      </w:r>
    </w:p>
    <w:p w:rsidR="00F74D6D" w:rsidRPr="00D64E7C" w:rsidRDefault="00F74D6D" w:rsidP="00D64E7C">
      <w:pPr>
        <w:spacing w:before="100" w:beforeAutospacing="1" w:after="100" w:afterAutospacing="1" w:line="240" w:lineRule="auto"/>
        <w:ind w:left="72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Creating new payment/consideration models for physical and informational offerings</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t>3.3. Data as a service</w:t>
      </w:r>
    </w:p>
    <w:p w:rsidR="00F74D6D" w:rsidRPr="00D64E7C" w:rsidRDefault="00F74D6D" w:rsidP="00D64E7C">
      <w:pPr>
        <w:pStyle w:val="NormalWeb"/>
        <w:jc w:val="both"/>
        <w:rPr>
          <w:color w:val="2E2E2E"/>
          <w:szCs w:val="27"/>
          <w:lang w:val="en-GB"/>
        </w:rPr>
      </w:pPr>
      <w:r w:rsidRPr="00D64E7C">
        <w:rPr>
          <w:color w:val="2E2E2E"/>
          <w:szCs w:val="27"/>
          <w:lang w:val="en-GB"/>
        </w:rPr>
        <w:t>An era of IoT will generate a massive amount of data. Data storage capabilities and computing speed have enabled data collection at an unprecedented scale, allowing different types of data with different structures and models to be stored in big, and sometimes distributed, storage systems - commonly termed as ‘big data’. Cloud computing solutions can now handle data analysis with great speed and increasing flexibility across time and space (</w:t>
      </w:r>
      <w:hyperlink r:id="rId60" w:anchor="bb0670" w:history="1">
        <w:r w:rsidRPr="00D64E7C">
          <w:rPr>
            <w:rStyle w:val="Hipervnculo"/>
            <w:color w:val="0C7DBB"/>
            <w:szCs w:val="27"/>
            <w:lang w:val="en-GB"/>
          </w:rPr>
          <w:t>Rust &amp; Huang, 2014</w:t>
        </w:r>
      </w:hyperlink>
      <w:bookmarkEnd w:id="44"/>
      <w:r w:rsidRPr="00D64E7C">
        <w:rPr>
          <w:color w:val="2E2E2E"/>
          <w:szCs w:val="27"/>
          <w:lang w:val="en-GB"/>
        </w:rPr>
        <w:t>). This in turn enables every object from hair dryers, TVs to fridges and car keys to be connected. This implies that real-time consumer generated data from objects will be dominating the IoT, leading to the ability to create real-time on-demand responsive service from data. A recent paper from </w:t>
      </w:r>
      <w:hyperlink r:id="rId61" w:anchor="bb0590" w:history="1">
        <w:r w:rsidRPr="00D64E7C">
          <w:rPr>
            <w:rStyle w:val="Hipervnculo"/>
            <w:color w:val="0C7DBB"/>
            <w:szCs w:val="27"/>
            <w:lang w:val="en-GB"/>
          </w:rPr>
          <w:t>Parry et al. (2016)</w:t>
        </w:r>
      </w:hyperlink>
      <w:r w:rsidRPr="00D64E7C">
        <w:rPr>
          <w:color w:val="2E2E2E"/>
          <w:szCs w:val="27"/>
          <w:lang w:val="en-GB"/>
        </w:rPr>
        <w:t> provided four measures of real-time consumer IoT data – consumption, depletion, interaction, and experience. These four categories of use visibility measures [UVMs] address the main dimensions of consumers' use of resources (</w:t>
      </w:r>
      <w:hyperlink r:id="rId62" w:anchor="bb0590" w:history="1">
        <w:r w:rsidRPr="00D64E7C">
          <w:rPr>
            <w:rStyle w:val="Hipervnculo"/>
            <w:color w:val="0C7DBB"/>
            <w:szCs w:val="27"/>
            <w:lang w:val="en-GB"/>
          </w:rPr>
          <w:t>Parry et al., 2016</w:t>
        </w:r>
      </w:hyperlink>
      <w:r w:rsidRPr="00D64E7C">
        <w:rPr>
          <w:color w:val="2E2E2E"/>
          <w:szCs w:val="27"/>
          <w:lang w:val="en-GB"/>
        </w:rPr>
        <w:t>): depletion resources are consumed at a rate faster than replenishment e.g. food; consumption resources are replenished at the rate of consumption e.g. water, gas, Internet; experience resources are diminished but not depleted during single use e.g. towels, cups; and interaction resources are not diminished during single use such as doors, floors etc. A sample of the data is in </w:t>
      </w:r>
      <w:bookmarkStart w:id="130" w:name="bf0010"/>
      <w:r w:rsidRPr="00D64E7C">
        <w:rPr>
          <w:color w:val="2E2E2E"/>
          <w:szCs w:val="27"/>
        </w:rPr>
        <w:fldChar w:fldCharType="begin"/>
      </w:r>
      <w:r w:rsidRPr="00D64E7C">
        <w:rPr>
          <w:color w:val="2E2E2E"/>
          <w:szCs w:val="27"/>
          <w:lang w:val="en-GB"/>
        </w:rPr>
        <w:instrText xml:space="preserve"> HYPERLINK "https://www.sciencedirect.com/science/article/pii/S0167811615301890" \l "f0010" </w:instrText>
      </w:r>
      <w:r w:rsidRPr="00D64E7C">
        <w:rPr>
          <w:color w:val="2E2E2E"/>
          <w:szCs w:val="27"/>
        </w:rPr>
        <w:fldChar w:fldCharType="separate"/>
      </w:r>
      <w:r w:rsidRPr="00D64E7C">
        <w:rPr>
          <w:rStyle w:val="Hipervnculo"/>
          <w:color w:val="0C7DBB"/>
          <w:szCs w:val="27"/>
          <w:lang w:val="en-GB"/>
        </w:rPr>
        <w:t>Fig. 2</w:t>
      </w:r>
      <w:r w:rsidRPr="00D64E7C">
        <w:rPr>
          <w:color w:val="2E2E2E"/>
          <w:szCs w:val="27"/>
        </w:rPr>
        <w:fldChar w:fldCharType="end"/>
      </w:r>
      <w:bookmarkEnd w:id="130"/>
      <w:r w:rsidRPr="00D64E7C">
        <w:rPr>
          <w:color w:val="2E2E2E"/>
          <w:szCs w:val="27"/>
          <w:lang w:val="en-GB"/>
        </w:rPr>
        <w:t>. This suggests that a combination of IoT data and knowledge engineering algorithms could provide real-time understanding of when a need occurs and how to fulfill it through recommendations, on demand.</w:t>
      </w:r>
    </w:p>
    <w:p w:rsidR="00F74D6D" w:rsidRPr="00D64E7C" w:rsidRDefault="00F74D6D" w:rsidP="00D64E7C">
      <w:pPr>
        <w:spacing w:before="100" w:beforeAutospacing="1" w:after="100" w:afterAutospacing="1" w:line="240" w:lineRule="auto"/>
        <w:jc w:val="both"/>
        <w:rPr>
          <w:color w:val="2E2E2E"/>
          <w:sz w:val="24"/>
          <w:szCs w:val="27"/>
        </w:rPr>
      </w:pPr>
      <w:r w:rsidRPr="00D64E7C">
        <w:rPr>
          <w:noProof/>
          <w:color w:val="2E2E2E"/>
          <w:sz w:val="24"/>
          <w:szCs w:val="27"/>
          <w:lang w:eastAsia="es-EC"/>
        </w:rPr>
        <w:lastRenderedPageBreak/>
        <w:drawing>
          <wp:inline distT="0" distB="0" distL="0" distR="0">
            <wp:extent cx="4899660" cy="3208020"/>
            <wp:effectExtent l="0" t="0" r="0" b="0"/>
            <wp:docPr id="1" name="Imagen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99660" cy="3208020"/>
                    </a:xfrm>
                    <a:prstGeom prst="rect">
                      <a:avLst/>
                    </a:prstGeom>
                    <a:noFill/>
                    <a:ln>
                      <a:noFill/>
                    </a:ln>
                  </pic:spPr>
                </pic:pic>
              </a:graphicData>
            </a:graphic>
          </wp:inline>
        </w:drawing>
      </w:r>
    </w:p>
    <w:p w:rsidR="00F74D6D" w:rsidRPr="00D64E7C" w:rsidRDefault="00F74D6D" w:rsidP="00D64E7C">
      <w:pPr>
        <w:numPr>
          <w:ilvl w:val="0"/>
          <w:numId w:val="4"/>
        </w:numPr>
        <w:spacing w:before="100" w:beforeAutospacing="1" w:after="100" w:afterAutospacing="1" w:line="240" w:lineRule="auto"/>
        <w:ind w:left="0"/>
        <w:jc w:val="both"/>
        <w:rPr>
          <w:color w:val="2E2E2E"/>
          <w:sz w:val="24"/>
          <w:szCs w:val="27"/>
          <w:lang w:val="en-GB"/>
        </w:rPr>
      </w:pPr>
      <w:hyperlink r:id="rId64" w:tgtFrame="_blank" w:tooltip="Download high-res image (236KB)" w:history="1">
        <w:r w:rsidRPr="00D64E7C">
          <w:rPr>
            <w:rStyle w:val="anchor-text"/>
            <w:color w:val="007398"/>
            <w:sz w:val="24"/>
            <w:szCs w:val="27"/>
            <w:lang w:val="en-GB"/>
          </w:rPr>
          <w:t>Download high-res image (236KB)</w:t>
        </w:r>
      </w:hyperlink>
    </w:p>
    <w:p w:rsidR="00F74D6D" w:rsidRPr="00D64E7C" w:rsidRDefault="00F74D6D" w:rsidP="00D64E7C">
      <w:pPr>
        <w:numPr>
          <w:ilvl w:val="0"/>
          <w:numId w:val="4"/>
        </w:numPr>
        <w:spacing w:before="100" w:beforeAutospacing="1" w:after="100" w:afterAutospacing="1" w:line="240" w:lineRule="auto"/>
        <w:ind w:left="0"/>
        <w:jc w:val="both"/>
        <w:rPr>
          <w:color w:val="2E2E2E"/>
          <w:sz w:val="24"/>
          <w:szCs w:val="27"/>
        </w:rPr>
      </w:pPr>
      <w:hyperlink r:id="rId65" w:tgtFrame="_blank" w:tooltip="Download full-size image" w:history="1">
        <w:r w:rsidRPr="00D64E7C">
          <w:rPr>
            <w:rStyle w:val="anchor-text"/>
            <w:color w:val="007398"/>
            <w:sz w:val="24"/>
            <w:szCs w:val="27"/>
          </w:rPr>
          <w:t>Download full-size image</w:t>
        </w:r>
      </w:hyperlink>
    </w:p>
    <w:p w:rsidR="00F74D6D" w:rsidRPr="00D64E7C" w:rsidRDefault="00F74D6D" w:rsidP="00D64E7C">
      <w:pPr>
        <w:pStyle w:val="NormalWeb"/>
        <w:jc w:val="both"/>
        <w:rPr>
          <w:color w:val="323232"/>
          <w:sz w:val="22"/>
          <w:lang w:val="en-GB"/>
        </w:rPr>
      </w:pPr>
      <w:r w:rsidRPr="00D64E7C">
        <w:rPr>
          <w:rStyle w:val="label"/>
          <w:color w:val="323232"/>
          <w:sz w:val="22"/>
          <w:lang w:val="en-GB"/>
        </w:rPr>
        <w:t>Fig. 2</w:t>
      </w:r>
      <w:r w:rsidRPr="00D64E7C">
        <w:rPr>
          <w:color w:val="323232"/>
          <w:sz w:val="22"/>
          <w:lang w:val="en-GB"/>
        </w:rPr>
        <w:t>. Weight of shower gel container (from </w:t>
      </w:r>
      <w:hyperlink r:id="rId66" w:anchor="bb0590" w:history="1">
        <w:r w:rsidRPr="00D64E7C">
          <w:rPr>
            <w:rStyle w:val="Hipervnculo"/>
            <w:color w:val="0C7DBB"/>
            <w:sz w:val="22"/>
            <w:lang w:val="en-GB"/>
          </w:rPr>
          <w:t>Parry et al., 2016</w:t>
        </w:r>
      </w:hyperlink>
      <w:bookmarkEnd w:id="58"/>
      <w:r w:rsidRPr="00D64E7C">
        <w:rPr>
          <w:color w:val="323232"/>
          <w:sz w:val="22"/>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As conceptualized in IoT1 and IoT2, both data that create digital representations and information flow and that is formed through liquification and density will allow a company to be much more agile than its competitors and take advantage of new market opportunities more quickly, or respond to consumer needs almost instantly. This is aided by an explosion of organizations releasing open APIs (Application Programming Interface). An API specifies how software components should communicate with one another in a way that is agnostic to whatever programming languages the software was built on. A good API makes it easier to develop programs by providing building blocks for programmers to put together to create digital services. It is suggested that APIs would create a native language for communication, which makes it easier to exchange data and become an enabler for interoperability.</w:t>
      </w:r>
      <w:bookmarkStart w:id="131" w:name="bfn0010"/>
      <w:r w:rsidRPr="00D64E7C">
        <w:rPr>
          <w:color w:val="2E2E2E"/>
          <w:szCs w:val="27"/>
        </w:rPr>
        <w:fldChar w:fldCharType="begin"/>
      </w:r>
      <w:r w:rsidRPr="00D64E7C">
        <w:rPr>
          <w:color w:val="2E2E2E"/>
          <w:szCs w:val="27"/>
          <w:lang w:val="en-GB"/>
        </w:rPr>
        <w:instrText xml:space="preserve"> HYPERLINK "https://www.sciencedirect.com/science/article/pii/S0167811615301890" \l "fn0010" </w:instrText>
      </w:r>
      <w:r w:rsidRPr="00D64E7C">
        <w:rPr>
          <w:color w:val="2E2E2E"/>
          <w:szCs w:val="27"/>
        </w:rPr>
        <w:fldChar w:fldCharType="separate"/>
      </w:r>
      <w:r w:rsidRPr="00D64E7C">
        <w:rPr>
          <w:rStyle w:val="Hipervnculo"/>
          <w:color w:val="0C7DBB"/>
          <w:sz w:val="18"/>
          <w:szCs w:val="20"/>
          <w:vertAlign w:val="superscript"/>
          <w:lang w:val="en-GB"/>
        </w:rPr>
        <w:t>2</w:t>
      </w:r>
      <w:r w:rsidRPr="00D64E7C">
        <w:rPr>
          <w:color w:val="2E2E2E"/>
          <w:szCs w:val="27"/>
        </w:rPr>
        <w:fldChar w:fldCharType="end"/>
      </w:r>
      <w:bookmarkEnd w:id="131"/>
      <w:r w:rsidRPr="00D64E7C">
        <w:rPr>
          <w:color w:val="2E2E2E"/>
          <w:szCs w:val="27"/>
          <w:lang w:val="en-GB"/>
        </w:rPr>
        <w:t> In the IOT, the API economy is beginning to gain traction and firms are exposing data from their internal assets, services, and competences/skills and even the data from IOT products they sell, through APIs to other entities in a system to create network effects and to take advantage of the IOT assemblage for value creation through data sharing.</w:t>
      </w:r>
    </w:p>
    <w:p w:rsidR="00F74D6D" w:rsidRPr="00D64E7C" w:rsidRDefault="00F74D6D" w:rsidP="00D64E7C">
      <w:pPr>
        <w:pStyle w:val="NormalWeb"/>
        <w:jc w:val="both"/>
        <w:rPr>
          <w:color w:val="2E2E2E"/>
          <w:szCs w:val="27"/>
          <w:lang w:val="en-GB"/>
        </w:rPr>
      </w:pPr>
      <w:r w:rsidRPr="00D64E7C">
        <w:rPr>
          <w:color w:val="2E2E2E"/>
          <w:szCs w:val="27"/>
          <w:lang w:val="en-GB"/>
        </w:rPr>
        <w:t>We argue that in an era of IoT, the transformation of data into information, both for the firm and the consumer, is a critical research agenda. What needs to be taken into account is the use of the data as well as its transformation into information that may need to be integrated with other datasets, and be made usable by firms and consumers i.e. </w:t>
      </w:r>
      <w:r w:rsidRPr="00D64E7C">
        <w:rPr>
          <w:rStyle w:val="nfasis"/>
          <w:color w:val="2E2E2E"/>
          <w:szCs w:val="27"/>
          <w:lang w:val="en-GB"/>
        </w:rPr>
        <w:t>data being a service</w:t>
      </w:r>
      <w:r w:rsidRPr="00D64E7C">
        <w:rPr>
          <w:color w:val="2E2E2E"/>
          <w:szCs w:val="27"/>
          <w:lang w:val="en-GB"/>
        </w:rPr>
        <w:t>. The challenge of transforming data into an information service has an impact on two major streams of research; personalization and vulnerabilities.</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3.3.1. Personalization</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The most powerful, and yet most contentious aspect of big data in an IoT world, is that of personal data. With so many products now connected to the Internet, generating data on their use, the amount of personal data being collected from devices that are connected, embedded, and invisible in the everyday lives of consumers is reaching staggering levels (</w:t>
      </w:r>
      <w:bookmarkStart w:id="132" w:name="bbb0500"/>
      <w:r w:rsidRPr="00D64E7C">
        <w:rPr>
          <w:color w:val="2E2E2E"/>
          <w:szCs w:val="27"/>
        </w:rPr>
        <w:fldChar w:fldCharType="begin"/>
      </w:r>
      <w:r w:rsidRPr="00D64E7C">
        <w:rPr>
          <w:color w:val="2E2E2E"/>
          <w:szCs w:val="27"/>
          <w:lang w:val="en-GB"/>
        </w:rPr>
        <w:instrText xml:space="preserve"> HYPERLINK "https://www.sciencedirect.com/science/article/pii/S0167811615301890" \l "bb0500" </w:instrText>
      </w:r>
      <w:r w:rsidRPr="00D64E7C">
        <w:rPr>
          <w:color w:val="2E2E2E"/>
          <w:szCs w:val="27"/>
        </w:rPr>
        <w:fldChar w:fldCharType="separate"/>
      </w:r>
      <w:r w:rsidRPr="00D64E7C">
        <w:rPr>
          <w:rStyle w:val="Hipervnculo"/>
          <w:color w:val="0C7DBB"/>
          <w:szCs w:val="27"/>
          <w:lang w:val="en-GB"/>
        </w:rPr>
        <w:t>Mitra and Ransbotham, 2015</w:t>
      </w:r>
      <w:r w:rsidRPr="00D64E7C">
        <w:rPr>
          <w:color w:val="2E2E2E"/>
          <w:szCs w:val="27"/>
        </w:rPr>
        <w:fldChar w:fldCharType="end"/>
      </w:r>
      <w:bookmarkEnd w:id="132"/>
      <w:r w:rsidRPr="00D64E7C">
        <w:rPr>
          <w:color w:val="2E2E2E"/>
          <w:szCs w:val="27"/>
          <w:lang w:val="en-GB"/>
        </w:rPr>
        <w:t>, </w:t>
      </w:r>
      <w:bookmarkStart w:id="133" w:name="bbb0585"/>
      <w:r w:rsidRPr="00D64E7C">
        <w:rPr>
          <w:color w:val="2E2E2E"/>
          <w:szCs w:val="27"/>
        </w:rPr>
        <w:fldChar w:fldCharType="begin"/>
      </w:r>
      <w:r w:rsidRPr="00D64E7C">
        <w:rPr>
          <w:color w:val="2E2E2E"/>
          <w:szCs w:val="27"/>
          <w:lang w:val="en-GB"/>
        </w:rPr>
        <w:instrText xml:space="preserve"> HYPERLINK "https://www.sciencedirect.com/science/article/pii/S0167811615301890" \l "bb0585" </w:instrText>
      </w:r>
      <w:r w:rsidRPr="00D64E7C">
        <w:rPr>
          <w:color w:val="2E2E2E"/>
          <w:szCs w:val="27"/>
        </w:rPr>
        <w:fldChar w:fldCharType="separate"/>
      </w:r>
      <w:r w:rsidRPr="00D64E7C">
        <w:rPr>
          <w:rStyle w:val="Hipervnculo"/>
          <w:color w:val="0C7DBB"/>
          <w:szCs w:val="27"/>
          <w:lang w:val="en-GB"/>
        </w:rPr>
        <w:t>Overby et al., 2010</w:t>
      </w:r>
      <w:r w:rsidRPr="00D64E7C">
        <w:rPr>
          <w:color w:val="2E2E2E"/>
          <w:szCs w:val="27"/>
        </w:rPr>
        <w:fldChar w:fldCharType="end"/>
      </w:r>
      <w:bookmarkEnd w:id="133"/>
      <w:r w:rsidRPr="00D64E7C">
        <w:rPr>
          <w:color w:val="2E2E2E"/>
          <w:szCs w:val="27"/>
          <w:lang w:val="en-GB"/>
        </w:rPr>
        <w:t>, </w:t>
      </w:r>
      <w:bookmarkStart w:id="134" w:name="bbb0620"/>
      <w:r w:rsidRPr="00D64E7C">
        <w:rPr>
          <w:color w:val="2E2E2E"/>
          <w:szCs w:val="27"/>
        </w:rPr>
        <w:fldChar w:fldCharType="begin"/>
      </w:r>
      <w:r w:rsidRPr="00D64E7C">
        <w:rPr>
          <w:color w:val="2E2E2E"/>
          <w:szCs w:val="27"/>
          <w:lang w:val="en-GB"/>
        </w:rPr>
        <w:instrText xml:space="preserve"> HYPERLINK "https://www.sciencedirect.com/science/article/pii/S0167811615301890" \l "bb0620" </w:instrText>
      </w:r>
      <w:r w:rsidRPr="00D64E7C">
        <w:rPr>
          <w:color w:val="2E2E2E"/>
          <w:szCs w:val="27"/>
        </w:rPr>
        <w:fldChar w:fldCharType="separate"/>
      </w:r>
      <w:r w:rsidRPr="00D64E7C">
        <w:rPr>
          <w:rStyle w:val="Hipervnculo"/>
          <w:color w:val="0C7DBB"/>
          <w:szCs w:val="27"/>
          <w:lang w:val="en-GB"/>
        </w:rPr>
        <w:t>Perera et al., 2014</w:t>
      </w:r>
      <w:r w:rsidRPr="00D64E7C">
        <w:rPr>
          <w:color w:val="2E2E2E"/>
          <w:szCs w:val="27"/>
        </w:rPr>
        <w:fldChar w:fldCharType="end"/>
      </w:r>
      <w:bookmarkEnd w:id="134"/>
      <w:r w:rsidRPr="00D64E7C">
        <w:rPr>
          <w:color w:val="2E2E2E"/>
          <w:szCs w:val="27"/>
          <w:lang w:val="en-GB"/>
        </w:rPr>
        <w:t>). In an era of IoT, personal data is fast becoming an externality (</w:t>
      </w:r>
      <w:bookmarkStart w:id="135" w:name="bbb0100"/>
      <w:r w:rsidRPr="00D64E7C">
        <w:rPr>
          <w:color w:val="2E2E2E"/>
          <w:szCs w:val="27"/>
        </w:rPr>
        <w:fldChar w:fldCharType="begin"/>
      </w:r>
      <w:r w:rsidRPr="00D64E7C">
        <w:rPr>
          <w:color w:val="2E2E2E"/>
          <w:szCs w:val="27"/>
          <w:lang w:val="en-GB"/>
        </w:rPr>
        <w:instrText xml:space="preserve"> HYPERLINK "https://www.sciencedirect.com/science/article/pii/S0167811615301890" \l "bb0100" </w:instrText>
      </w:r>
      <w:r w:rsidRPr="00D64E7C">
        <w:rPr>
          <w:color w:val="2E2E2E"/>
          <w:szCs w:val="27"/>
        </w:rPr>
        <w:fldChar w:fldCharType="separate"/>
      </w:r>
      <w:r w:rsidRPr="00D64E7C">
        <w:rPr>
          <w:rStyle w:val="Hipervnculo"/>
          <w:color w:val="0C7DBB"/>
          <w:szCs w:val="27"/>
          <w:lang w:val="en-GB"/>
        </w:rPr>
        <w:t>Baumol, 1972</w:t>
      </w:r>
      <w:r w:rsidRPr="00D64E7C">
        <w:rPr>
          <w:color w:val="2E2E2E"/>
          <w:szCs w:val="27"/>
        </w:rPr>
        <w:fldChar w:fldCharType="end"/>
      </w:r>
      <w:bookmarkEnd w:id="135"/>
      <w:r w:rsidRPr="00D64E7C">
        <w:rPr>
          <w:color w:val="2E2E2E"/>
          <w:szCs w:val="27"/>
          <w:lang w:val="en-GB"/>
        </w:rPr>
        <w:t>) that is both positive, in that firms are able to better serve customers on demand, as well as negative, in that individuals are beginning to become concerned about the privacy, security, and confidentiality of their own data, especially when combinations of their personal data held by different firms could not merely identify them, but reveal sensitive information as well (</w:t>
      </w:r>
      <w:bookmarkStart w:id="136" w:name="bbb0170"/>
      <w:r w:rsidRPr="00D64E7C">
        <w:rPr>
          <w:color w:val="2E2E2E"/>
          <w:szCs w:val="27"/>
        </w:rPr>
        <w:fldChar w:fldCharType="begin"/>
      </w:r>
      <w:r w:rsidRPr="00D64E7C">
        <w:rPr>
          <w:color w:val="2E2E2E"/>
          <w:szCs w:val="27"/>
          <w:lang w:val="en-GB"/>
        </w:rPr>
        <w:instrText xml:space="preserve"> HYPERLINK "https://www.sciencedirect.com/science/article/pii/S0167811615301890" \l "bb0170" </w:instrText>
      </w:r>
      <w:r w:rsidRPr="00D64E7C">
        <w:rPr>
          <w:color w:val="2E2E2E"/>
          <w:szCs w:val="27"/>
        </w:rPr>
        <w:fldChar w:fldCharType="separate"/>
      </w:r>
      <w:r w:rsidRPr="00D64E7C">
        <w:rPr>
          <w:rStyle w:val="Hipervnculo"/>
          <w:color w:val="0C7DBB"/>
          <w:szCs w:val="27"/>
          <w:lang w:val="en-GB"/>
        </w:rPr>
        <w:t>Cecez-Kecmanovic et al., 2014</w:t>
      </w:r>
      <w:r w:rsidRPr="00D64E7C">
        <w:rPr>
          <w:color w:val="2E2E2E"/>
          <w:szCs w:val="27"/>
        </w:rPr>
        <w:fldChar w:fldCharType="end"/>
      </w:r>
      <w:bookmarkEnd w:id="136"/>
      <w:r w:rsidRPr="00D64E7C">
        <w:rPr>
          <w:color w:val="2E2E2E"/>
          <w:szCs w:val="27"/>
          <w:lang w:val="en-GB"/>
        </w:rPr>
        <w:t>, </w:t>
      </w:r>
      <w:bookmarkStart w:id="137" w:name="bbb0460"/>
      <w:r w:rsidRPr="00D64E7C">
        <w:rPr>
          <w:color w:val="2E2E2E"/>
          <w:szCs w:val="27"/>
        </w:rPr>
        <w:fldChar w:fldCharType="begin"/>
      </w:r>
      <w:r w:rsidRPr="00D64E7C">
        <w:rPr>
          <w:color w:val="2E2E2E"/>
          <w:szCs w:val="27"/>
          <w:lang w:val="en-GB"/>
        </w:rPr>
        <w:instrText xml:space="preserve"> HYPERLINK "https://www.sciencedirect.com/science/article/pii/S0167811615301890" \l "bb0460" </w:instrText>
      </w:r>
      <w:r w:rsidRPr="00D64E7C">
        <w:rPr>
          <w:color w:val="2E2E2E"/>
          <w:szCs w:val="27"/>
        </w:rPr>
        <w:fldChar w:fldCharType="separate"/>
      </w:r>
      <w:r w:rsidRPr="00D64E7C">
        <w:rPr>
          <w:rStyle w:val="Hipervnculo"/>
          <w:color w:val="0C7DBB"/>
          <w:szCs w:val="27"/>
          <w:lang w:val="en-GB"/>
        </w:rPr>
        <w:t>Malhotra et al., 2013</w:t>
      </w:r>
      <w:r w:rsidRPr="00D64E7C">
        <w:rPr>
          <w:color w:val="2E2E2E"/>
          <w:szCs w:val="27"/>
        </w:rPr>
        <w:fldChar w:fldCharType="end"/>
      </w:r>
      <w:bookmarkEnd w:id="137"/>
      <w:r w:rsidRPr="00D64E7C">
        <w:rPr>
          <w:color w:val="2E2E2E"/>
          <w:szCs w:val="27"/>
          <w:lang w:val="en-GB"/>
        </w:rPr>
        <w:t>). Yet, obtaining new practical insights into personal data represents one of the most important and compelling areas of opportunity for the digital economy, and is a research priority. In its 2012 report ‘Unlocking the Value of Personal Data’ (</w:t>
      </w:r>
      <w:bookmarkStart w:id="138" w:name="bbb0855"/>
      <w:r w:rsidRPr="00D64E7C">
        <w:rPr>
          <w:color w:val="2E2E2E"/>
          <w:szCs w:val="27"/>
        </w:rPr>
        <w:fldChar w:fldCharType="begin"/>
      </w:r>
      <w:r w:rsidRPr="00D64E7C">
        <w:rPr>
          <w:color w:val="2E2E2E"/>
          <w:szCs w:val="27"/>
          <w:lang w:val="en-GB"/>
        </w:rPr>
        <w:instrText xml:space="preserve"> HYPERLINK "https://www.sciencedirect.com/science/article/pii/S0167811615301890" \l "bb0855" </w:instrText>
      </w:r>
      <w:r w:rsidRPr="00D64E7C">
        <w:rPr>
          <w:color w:val="2E2E2E"/>
          <w:szCs w:val="27"/>
        </w:rPr>
        <w:fldChar w:fldCharType="separate"/>
      </w:r>
      <w:r w:rsidRPr="00D64E7C">
        <w:rPr>
          <w:rStyle w:val="Hipervnculo"/>
          <w:color w:val="0C7DBB"/>
          <w:szCs w:val="27"/>
          <w:lang w:val="en-GB"/>
        </w:rPr>
        <w:t>WEF, 2012</w:t>
      </w:r>
      <w:r w:rsidRPr="00D64E7C">
        <w:rPr>
          <w:color w:val="2E2E2E"/>
          <w:szCs w:val="27"/>
        </w:rPr>
        <w:fldChar w:fldCharType="end"/>
      </w:r>
      <w:bookmarkEnd w:id="138"/>
      <w:r w:rsidRPr="00D64E7C">
        <w:rPr>
          <w:color w:val="2E2E2E"/>
          <w:szCs w:val="27"/>
          <w:lang w:val="en-GB"/>
        </w:rPr>
        <w:t>), the World Economic Forum urged firms, customers, and policymakers to unlock the economic and social value of personal data in ways that will encourage innovation, gain new insights, and make better decisions without diminishing the rights of the individual. The value of this industry across Europe was estimated to be €1Tn annually by 2020.</w:t>
      </w:r>
    </w:p>
    <w:p w:rsidR="00F74D6D" w:rsidRPr="00D64E7C" w:rsidRDefault="00F74D6D" w:rsidP="00D64E7C">
      <w:pPr>
        <w:pStyle w:val="NormalWeb"/>
        <w:jc w:val="both"/>
        <w:rPr>
          <w:color w:val="2E2E2E"/>
          <w:szCs w:val="27"/>
          <w:lang w:val="en-GB"/>
        </w:rPr>
      </w:pPr>
      <w:r w:rsidRPr="00D64E7C">
        <w:rPr>
          <w:color w:val="2E2E2E"/>
          <w:szCs w:val="27"/>
          <w:lang w:val="en-GB"/>
        </w:rPr>
        <w:t>We argue that there is a need for Marketing to research and understand </w:t>
      </w:r>
      <w:r w:rsidRPr="00D64E7C">
        <w:rPr>
          <w:rStyle w:val="nfasis"/>
          <w:color w:val="2E2E2E"/>
          <w:szCs w:val="27"/>
          <w:lang w:val="en-GB"/>
        </w:rPr>
        <w:t>where and how</w:t>
      </w:r>
      <w:r w:rsidRPr="00D64E7C">
        <w:rPr>
          <w:color w:val="2E2E2E"/>
          <w:szCs w:val="27"/>
          <w:lang w:val="en-GB"/>
        </w:rPr>
        <w:t> consumers are able to use their own data and create value with it, and firms are able to use the data as well to personalize their offerings. This implies that data about individuals must be accessible to them. The current model of the data economy is one where the firm that collects the data has the custodial right (i.e. the right to give rights) to it (</w:t>
      </w:r>
      <w:bookmarkStart w:id="139" w:name="bbb0715"/>
      <w:r w:rsidRPr="00D64E7C">
        <w:rPr>
          <w:color w:val="2E2E2E"/>
          <w:szCs w:val="27"/>
        </w:rPr>
        <w:fldChar w:fldCharType="begin"/>
      </w:r>
      <w:r w:rsidRPr="00D64E7C">
        <w:rPr>
          <w:color w:val="2E2E2E"/>
          <w:szCs w:val="27"/>
          <w:lang w:val="en-GB"/>
        </w:rPr>
        <w:instrText xml:space="preserve"> HYPERLINK "https://www.sciencedirect.com/science/article/pii/S0167811615301890" \l "bb0715" </w:instrText>
      </w:r>
      <w:r w:rsidRPr="00D64E7C">
        <w:rPr>
          <w:color w:val="2E2E2E"/>
          <w:szCs w:val="27"/>
        </w:rPr>
        <w:fldChar w:fldCharType="separate"/>
      </w:r>
      <w:r w:rsidRPr="00D64E7C">
        <w:rPr>
          <w:rStyle w:val="Hipervnculo"/>
          <w:color w:val="0C7DBB"/>
          <w:szCs w:val="27"/>
          <w:lang w:val="en-GB"/>
        </w:rPr>
        <w:t>Skilton &amp; Ng, 2016</w:t>
      </w:r>
      <w:r w:rsidRPr="00D64E7C">
        <w:rPr>
          <w:color w:val="2E2E2E"/>
          <w:szCs w:val="27"/>
        </w:rPr>
        <w:fldChar w:fldCharType="end"/>
      </w:r>
      <w:bookmarkEnd w:id="139"/>
      <w:r w:rsidRPr="00D64E7C">
        <w:rPr>
          <w:color w:val="2E2E2E"/>
          <w:szCs w:val="27"/>
          <w:lang w:val="en-GB"/>
        </w:rPr>
        <w:t>). This data is collected often with very little knowledge of contexts, such as knowing where the product was used. Personal data collected within this industry silo-ed type model is conducted by firms for their own benefit and purposes. For example, consumer purchasing data helps supermarkets tailor vouchers and promotions and optimize the supply chain of their goods. This means that the format and organization of the data was created to suit the firm. So even if consumers have access to the data, they may not have the ability to process, manipulate, and make the data useful for themselves. In addition, the sharing of such data with other firms, even for innovative new offerings, is often constrained by privacy laws. In response to this firm-centric structure, computing and human-computer interaction or HCI research have called for the need for a personal data repository (</w:t>
      </w:r>
      <w:bookmarkStart w:id="140" w:name="bbb0510"/>
      <w:r w:rsidRPr="00D64E7C">
        <w:rPr>
          <w:color w:val="2E2E2E"/>
          <w:szCs w:val="27"/>
        </w:rPr>
        <w:fldChar w:fldCharType="begin"/>
      </w:r>
      <w:r w:rsidRPr="00D64E7C">
        <w:rPr>
          <w:color w:val="2E2E2E"/>
          <w:szCs w:val="27"/>
          <w:lang w:val="en-GB"/>
        </w:rPr>
        <w:instrText xml:space="preserve"> HYPERLINK "https://www.sciencedirect.com/science/article/pii/S0167811615301890" \l "bb0510" </w:instrText>
      </w:r>
      <w:r w:rsidRPr="00D64E7C">
        <w:rPr>
          <w:color w:val="2E2E2E"/>
          <w:szCs w:val="27"/>
        </w:rPr>
        <w:fldChar w:fldCharType="separate"/>
      </w:r>
      <w:r w:rsidRPr="00D64E7C">
        <w:rPr>
          <w:rStyle w:val="Hipervnculo"/>
          <w:color w:val="0C7DBB"/>
          <w:szCs w:val="27"/>
          <w:lang w:val="en-GB"/>
        </w:rPr>
        <w:t>Mortier et al., 2014</w:t>
      </w:r>
      <w:r w:rsidRPr="00D64E7C">
        <w:rPr>
          <w:color w:val="2E2E2E"/>
          <w:szCs w:val="27"/>
        </w:rPr>
        <w:fldChar w:fldCharType="end"/>
      </w:r>
      <w:bookmarkEnd w:id="140"/>
      <w:r w:rsidRPr="00D64E7C">
        <w:rPr>
          <w:color w:val="2E2E2E"/>
          <w:szCs w:val="27"/>
          <w:lang w:val="en-GB"/>
        </w:rPr>
        <w:t>, </w:t>
      </w:r>
      <w:bookmarkStart w:id="141" w:name="bbb0615"/>
      <w:r w:rsidRPr="00D64E7C">
        <w:rPr>
          <w:color w:val="2E2E2E"/>
          <w:szCs w:val="27"/>
        </w:rPr>
        <w:fldChar w:fldCharType="begin"/>
      </w:r>
      <w:r w:rsidRPr="00D64E7C">
        <w:rPr>
          <w:color w:val="2E2E2E"/>
          <w:szCs w:val="27"/>
          <w:lang w:val="en-GB"/>
        </w:rPr>
        <w:instrText xml:space="preserve"> HYPERLINK "https://www.sciencedirect.com/science/article/pii/S0167811615301890" \l "bb0615" </w:instrText>
      </w:r>
      <w:r w:rsidRPr="00D64E7C">
        <w:rPr>
          <w:color w:val="2E2E2E"/>
          <w:szCs w:val="27"/>
        </w:rPr>
        <w:fldChar w:fldCharType="separate"/>
      </w:r>
      <w:r w:rsidRPr="00D64E7C">
        <w:rPr>
          <w:rStyle w:val="Hipervnculo"/>
          <w:color w:val="0C7DBB"/>
          <w:szCs w:val="27"/>
          <w:lang w:val="en-GB"/>
        </w:rPr>
        <w:t>Perera et al., 2016</w:t>
      </w:r>
      <w:r w:rsidRPr="00D64E7C">
        <w:rPr>
          <w:color w:val="2E2E2E"/>
          <w:szCs w:val="27"/>
        </w:rPr>
        <w:fldChar w:fldCharType="end"/>
      </w:r>
      <w:bookmarkEnd w:id="141"/>
      <w:r w:rsidRPr="00D64E7C">
        <w:rPr>
          <w:color w:val="2E2E2E"/>
          <w:szCs w:val="27"/>
          <w:lang w:val="en-GB"/>
        </w:rPr>
        <w:t>), as it is becoming evident that it could be beneficial for us, as consumers, to have access to our own personal data. However, this has had limited success for three reasons. First, the ‘vertical’ data acquired and stored is not organized and structured for decision-making as it is oriented towards the firm's decision support, rather than for consumer use (</w:t>
      </w:r>
      <w:bookmarkStart w:id="142" w:name="bbb0685"/>
      <w:r w:rsidRPr="00D64E7C">
        <w:rPr>
          <w:color w:val="2E2E2E"/>
          <w:szCs w:val="27"/>
        </w:rPr>
        <w:fldChar w:fldCharType="begin"/>
      </w:r>
      <w:r w:rsidRPr="00D64E7C">
        <w:rPr>
          <w:color w:val="2E2E2E"/>
          <w:szCs w:val="27"/>
          <w:lang w:val="en-GB"/>
        </w:rPr>
        <w:instrText xml:space="preserve"> HYPERLINK "https://www.sciencedirect.com/science/article/pii/S0167811615301890" \l "bb0685" </w:instrText>
      </w:r>
      <w:r w:rsidRPr="00D64E7C">
        <w:rPr>
          <w:color w:val="2E2E2E"/>
          <w:szCs w:val="27"/>
        </w:rPr>
        <w:fldChar w:fldCharType="separate"/>
      </w:r>
      <w:r w:rsidRPr="00D64E7C">
        <w:rPr>
          <w:rStyle w:val="Hipervnculo"/>
          <w:color w:val="0C7DBB"/>
          <w:szCs w:val="27"/>
          <w:lang w:val="en-GB"/>
        </w:rPr>
        <w:t>Schlichter &amp; Kraemmergaard, 2010</w:t>
      </w:r>
      <w:r w:rsidRPr="00D64E7C">
        <w:rPr>
          <w:color w:val="2E2E2E"/>
          <w:szCs w:val="27"/>
        </w:rPr>
        <w:fldChar w:fldCharType="end"/>
      </w:r>
      <w:bookmarkEnd w:id="142"/>
      <w:r w:rsidRPr="00D64E7C">
        <w:rPr>
          <w:color w:val="2E2E2E"/>
          <w:szCs w:val="27"/>
          <w:lang w:val="en-GB"/>
        </w:rPr>
        <w:t>). There must therefore be a level of transformation where such vertical industry data can be transformed into a ‘horizontal’ (</w:t>
      </w:r>
      <w:hyperlink r:id="rId67" w:anchor="bb0880" w:history="1">
        <w:r w:rsidRPr="00D64E7C">
          <w:rPr>
            <w:rStyle w:val="Hipervnculo"/>
            <w:color w:val="0C7DBB"/>
            <w:szCs w:val="27"/>
            <w:lang w:val="en-GB"/>
          </w:rPr>
          <w:t>Yoo et al., 2012</w:t>
        </w:r>
      </w:hyperlink>
      <w:bookmarkEnd w:id="12"/>
      <w:r w:rsidRPr="00D64E7C">
        <w:rPr>
          <w:color w:val="2E2E2E"/>
          <w:szCs w:val="27"/>
          <w:lang w:val="en-GB"/>
        </w:rPr>
        <w:t>) structure so that the data can be organized to aid human decision. </w:t>
      </w:r>
      <w:bookmarkStart w:id="143" w:name="bbb0005"/>
      <w:r w:rsidRPr="00D64E7C">
        <w:rPr>
          <w:color w:val="2E2E2E"/>
          <w:szCs w:val="27"/>
        </w:rPr>
        <w:fldChar w:fldCharType="begin"/>
      </w:r>
      <w:r w:rsidRPr="00D64E7C">
        <w:rPr>
          <w:color w:val="2E2E2E"/>
          <w:szCs w:val="27"/>
          <w:lang w:val="en-GB"/>
        </w:rPr>
        <w:instrText xml:space="preserve"> HYPERLINK "https://www.sciencedirect.com/science/article/pii/S0167811615301890" \l "bb0005" </w:instrText>
      </w:r>
      <w:r w:rsidRPr="00D64E7C">
        <w:rPr>
          <w:color w:val="2E2E2E"/>
          <w:szCs w:val="27"/>
        </w:rPr>
        <w:fldChar w:fldCharType="separate"/>
      </w:r>
      <w:r w:rsidRPr="00D64E7C">
        <w:rPr>
          <w:rStyle w:val="Hipervnculo"/>
          <w:color w:val="0C7DBB"/>
          <w:szCs w:val="27"/>
          <w:lang w:val="en-GB"/>
        </w:rPr>
        <w:t>Abowd et al. (1999)</w:t>
      </w:r>
      <w:r w:rsidRPr="00D64E7C">
        <w:rPr>
          <w:color w:val="2E2E2E"/>
          <w:szCs w:val="27"/>
        </w:rPr>
        <w:fldChar w:fldCharType="end"/>
      </w:r>
      <w:r w:rsidRPr="00D64E7C">
        <w:rPr>
          <w:color w:val="2E2E2E"/>
          <w:szCs w:val="27"/>
          <w:lang w:val="en-GB"/>
        </w:rPr>
        <w:t> pose the challenge as a lack of a taxonomy and understanding of contextual types for the understanding of personal data. Second, even if the data is transformed, there is currently no platform through which the individual can access/buy and therefore use further computational capabilities to analyze and use their own data (</w:t>
      </w:r>
      <w:hyperlink r:id="rId68" w:anchor="bb0005" w:history="1">
        <w:r w:rsidRPr="00D64E7C">
          <w:rPr>
            <w:rStyle w:val="Hipervnculo"/>
            <w:color w:val="0C7DBB"/>
            <w:szCs w:val="27"/>
            <w:lang w:val="en-GB"/>
          </w:rPr>
          <w:t>Abowd et al., 1999</w:t>
        </w:r>
      </w:hyperlink>
      <w:bookmarkEnd w:id="143"/>
      <w:r w:rsidRPr="00D64E7C">
        <w:rPr>
          <w:color w:val="2E2E2E"/>
          <w:szCs w:val="27"/>
          <w:lang w:val="en-GB"/>
        </w:rPr>
        <w:t>). Finally, we argue that keeping personal data without the possibility of an exchange is analogous to keeping cash under a mattress. For personal data to have impact on the economy, more research should go towards understanding the means through which the exchange and use of personal data can be beneficial for both the individual and firms (</w:t>
      </w:r>
      <w:bookmarkStart w:id="144" w:name="bbb0520"/>
      <w:r w:rsidRPr="00D64E7C">
        <w:rPr>
          <w:color w:val="2E2E2E"/>
          <w:szCs w:val="27"/>
        </w:rPr>
        <w:fldChar w:fldCharType="begin"/>
      </w:r>
      <w:r w:rsidRPr="00D64E7C">
        <w:rPr>
          <w:color w:val="2E2E2E"/>
          <w:szCs w:val="27"/>
          <w:lang w:val="en-GB"/>
        </w:rPr>
        <w:instrText xml:space="preserve"> HYPERLINK "https://www.sciencedirect.com/science/article/pii/S0167811615301890" \l "bb0520" </w:instrText>
      </w:r>
      <w:r w:rsidRPr="00D64E7C">
        <w:rPr>
          <w:color w:val="2E2E2E"/>
          <w:szCs w:val="27"/>
        </w:rPr>
        <w:fldChar w:fldCharType="separate"/>
      </w:r>
      <w:r w:rsidRPr="00D64E7C">
        <w:rPr>
          <w:rStyle w:val="Hipervnculo"/>
          <w:color w:val="0C7DBB"/>
          <w:szCs w:val="27"/>
          <w:lang w:val="en-GB"/>
        </w:rPr>
        <w:t>Ng, 2013</w:t>
      </w:r>
      <w:r w:rsidRPr="00D64E7C">
        <w:rPr>
          <w:color w:val="2E2E2E"/>
          <w:szCs w:val="27"/>
        </w:rPr>
        <w:fldChar w:fldCharType="end"/>
      </w:r>
      <w:r w:rsidRPr="00D64E7C">
        <w:rPr>
          <w:color w:val="2E2E2E"/>
          <w:szCs w:val="27"/>
          <w:lang w:val="en-GB"/>
        </w:rPr>
        <w:t>, </w:t>
      </w:r>
      <w:hyperlink r:id="rId69" w:anchor="bb0525" w:history="1">
        <w:r w:rsidRPr="00D64E7C">
          <w:rPr>
            <w:rStyle w:val="Hipervnculo"/>
            <w:color w:val="0C7DBB"/>
            <w:szCs w:val="27"/>
            <w:lang w:val="en-GB"/>
          </w:rPr>
          <w:t>Ng, 2014</w:t>
        </w:r>
      </w:hyperlink>
      <w:r w:rsidRPr="00D64E7C">
        <w:rPr>
          <w:color w:val="2E2E2E"/>
          <w:szCs w:val="27"/>
          <w:lang w:val="en-GB"/>
        </w:rPr>
        <w:t xml:space="preserve">). The Internet landscape </w:t>
      </w:r>
      <w:r w:rsidRPr="00D64E7C">
        <w:rPr>
          <w:color w:val="2E2E2E"/>
          <w:szCs w:val="27"/>
          <w:lang w:val="en-GB"/>
        </w:rPr>
        <w:lastRenderedPageBreak/>
        <w:t>is set to change, however, with the introduction of the HAT</w:t>
      </w:r>
      <w:proofErr w:type="gramStart"/>
      <w:r w:rsidRPr="00D64E7C">
        <w:rPr>
          <w:color w:val="2E2E2E"/>
          <w:szCs w:val="27"/>
          <w:lang w:val="en-GB"/>
        </w:rPr>
        <w:t>,</w:t>
      </w:r>
      <w:bookmarkStart w:id="145" w:name="bfn0015"/>
      <w:proofErr w:type="gramEnd"/>
      <w:r w:rsidRPr="00D64E7C">
        <w:rPr>
          <w:color w:val="2E2E2E"/>
          <w:szCs w:val="27"/>
        </w:rPr>
        <w:fldChar w:fldCharType="begin"/>
      </w:r>
      <w:r w:rsidRPr="00D64E7C">
        <w:rPr>
          <w:color w:val="2E2E2E"/>
          <w:szCs w:val="27"/>
          <w:lang w:val="en-GB"/>
        </w:rPr>
        <w:instrText xml:space="preserve"> HYPERLINK "https://www.sciencedirect.com/science/article/pii/S0167811615301890" \l "fn0015" </w:instrText>
      </w:r>
      <w:r w:rsidRPr="00D64E7C">
        <w:rPr>
          <w:color w:val="2E2E2E"/>
          <w:szCs w:val="27"/>
        </w:rPr>
        <w:fldChar w:fldCharType="separate"/>
      </w:r>
      <w:r w:rsidRPr="00D64E7C">
        <w:rPr>
          <w:rStyle w:val="Hipervnculo"/>
          <w:color w:val="0C7DBB"/>
          <w:sz w:val="18"/>
          <w:szCs w:val="20"/>
          <w:vertAlign w:val="superscript"/>
          <w:lang w:val="en-GB"/>
        </w:rPr>
        <w:t>3</w:t>
      </w:r>
      <w:r w:rsidRPr="00D64E7C">
        <w:rPr>
          <w:color w:val="2E2E2E"/>
          <w:szCs w:val="27"/>
        </w:rPr>
        <w:fldChar w:fldCharType="end"/>
      </w:r>
      <w:bookmarkEnd w:id="145"/>
      <w:r w:rsidRPr="00D64E7C">
        <w:rPr>
          <w:color w:val="2E2E2E"/>
          <w:szCs w:val="27"/>
          <w:lang w:val="en-GB"/>
        </w:rPr>
        <w:t> a personal data platform owned and controlled by the user with full custodial rights of personal data movement and exchange. If Internet users begin to have HATs the way they started having e-mail accounts, the dynamics of the marketplace will see a disruptive change that will not only affect Marketing practice and research, but the business environment as well. CRM will evolve into VRM (Vendor Relationship Management), a movement initiated by </w:t>
      </w:r>
      <w:bookmarkStart w:id="146" w:name="bbb0700"/>
      <w:r w:rsidRPr="00D64E7C">
        <w:rPr>
          <w:color w:val="2E2E2E"/>
          <w:szCs w:val="27"/>
        </w:rPr>
        <w:fldChar w:fldCharType="begin"/>
      </w:r>
      <w:r w:rsidRPr="00D64E7C">
        <w:rPr>
          <w:color w:val="2E2E2E"/>
          <w:szCs w:val="27"/>
          <w:lang w:val="en-GB"/>
        </w:rPr>
        <w:instrText xml:space="preserve"> HYPERLINK "https://www.sciencedirect.com/science/article/pii/S0167811615301890" \l "bb0700" </w:instrText>
      </w:r>
      <w:r w:rsidRPr="00D64E7C">
        <w:rPr>
          <w:color w:val="2E2E2E"/>
          <w:szCs w:val="27"/>
        </w:rPr>
        <w:fldChar w:fldCharType="separate"/>
      </w:r>
      <w:r w:rsidRPr="00D64E7C">
        <w:rPr>
          <w:rStyle w:val="Hipervnculo"/>
          <w:color w:val="0C7DBB"/>
          <w:szCs w:val="27"/>
          <w:lang w:val="en-GB"/>
        </w:rPr>
        <w:t>Searls (2012)</w:t>
      </w:r>
      <w:r w:rsidRPr="00D64E7C">
        <w:rPr>
          <w:color w:val="2E2E2E"/>
          <w:szCs w:val="27"/>
        </w:rPr>
        <w:fldChar w:fldCharType="end"/>
      </w:r>
      <w:r w:rsidRPr="00D64E7C">
        <w:rPr>
          <w:color w:val="2E2E2E"/>
          <w:szCs w:val="27"/>
          <w:lang w:val="en-GB"/>
        </w:rPr>
        <w:t> who envisaged the VRM as enabling individual customers to perform what organizations can do with their data from collecting, storing, and sharing (</w:t>
      </w:r>
      <w:bookmarkStart w:id="147" w:name="bbb0495"/>
      <w:r w:rsidRPr="00D64E7C">
        <w:rPr>
          <w:color w:val="2E2E2E"/>
          <w:szCs w:val="27"/>
        </w:rPr>
        <w:fldChar w:fldCharType="begin"/>
      </w:r>
      <w:r w:rsidRPr="00D64E7C">
        <w:rPr>
          <w:color w:val="2E2E2E"/>
          <w:szCs w:val="27"/>
          <w:lang w:val="en-GB"/>
        </w:rPr>
        <w:instrText xml:space="preserve"> HYPERLINK "https://www.sciencedirect.com/science/article/pii/S0167811615301890" \l "bb0495" </w:instrText>
      </w:r>
      <w:r w:rsidRPr="00D64E7C">
        <w:rPr>
          <w:color w:val="2E2E2E"/>
          <w:szCs w:val="27"/>
        </w:rPr>
        <w:fldChar w:fldCharType="separate"/>
      </w:r>
      <w:r w:rsidRPr="00D64E7C">
        <w:rPr>
          <w:rStyle w:val="Hipervnculo"/>
          <w:color w:val="0C7DBB"/>
          <w:szCs w:val="27"/>
          <w:lang w:val="en-GB"/>
        </w:rPr>
        <w:t>Mitchell, Henderson, &amp; Searls, 2008</w:t>
      </w:r>
      <w:r w:rsidRPr="00D64E7C">
        <w:rPr>
          <w:color w:val="2E2E2E"/>
          <w:szCs w:val="27"/>
        </w:rPr>
        <w:fldChar w:fldCharType="end"/>
      </w:r>
      <w:bookmarkEnd w:id="147"/>
      <w:r w:rsidRPr="00D64E7C">
        <w:rPr>
          <w:color w:val="2E2E2E"/>
          <w:szCs w:val="27"/>
          <w:lang w:val="en-GB"/>
        </w:rPr>
        <w:t>, p.4). In such a market, customers/buyers, being able to cast intentions to buy, would find sellers rather than being captured by them. Vendors would respond to such intentions of customers (e.g. a digital shopping basket shared as an open API) rather than guessing what might get their attention (</w:t>
      </w:r>
      <w:hyperlink r:id="rId70" w:anchor="bb0700" w:history="1">
        <w:r w:rsidRPr="00D64E7C">
          <w:rPr>
            <w:rStyle w:val="Hipervnculo"/>
            <w:color w:val="0C7DBB"/>
            <w:szCs w:val="27"/>
            <w:lang w:val="en-GB"/>
          </w:rPr>
          <w:t>Searls, 2012</w:t>
        </w:r>
      </w:hyperlink>
      <w:bookmarkEnd w:id="146"/>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Through a focus on personal data and the context of its use by individuals, there would be opportunities to research into personal data markets that can be established between individuals and firms. The future of segmentation and targeting research in Marketing would benefit individuals through opportunities to buy services that make their data useful in future purchases e.g. matching what they own or consume with what they wish to buy, or to buy services to analyze their own data so as to make better decisions for day-to-day living.</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3.3.2. Vulnerabilities</w:t>
      </w:r>
    </w:p>
    <w:p w:rsidR="00F74D6D" w:rsidRPr="00D64E7C" w:rsidRDefault="00F74D6D" w:rsidP="00D64E7C">
      <w:pPr>
        <w:pStyle w:val="NormalWeb"/>
        <w:jc w:val="both"/>
        <w:rPr>
          <w:color w:val="2E2E2E"/>
          <w:szCs w:val="27"/>
          <w:lang w:val="en-GB"/>
        </w:rPr>
      </w:pPr>
      <w:r w:rsidRPr="00D64E7C">
        <w:rPr>
          <w:color w:val="2E2E2E"/>
          <w:szCs w:val="27"/>
          <w:lang w:val="en-GB"/>
        </w:rPr>
        <w:t>While personal data appears to hold great potential for commerce and society, there is increasing concern about the risks associated with its access, ownership, data privacy, and confidentiality, the potential for misuse in social engineering and, very importantly, the transparency of its use and exploitation (</w:t>
      </w:r>
      <w:bookmarkStart w:id="148" w:name="bbb0370"/>
      <w:r w:rsidRPr="00D64E7C">
        <w:rPr>
          <w:color w:val="2E2E2E"/>
          <w:szCs w:val="27"/>
        </w:rPr>
        <w:fldChar w:fldCharType="begin"/>
      </w:r>
      <w:r w:rsidRPr="00D64E7C">
        <w:rPr>
          <w:color w:val="2E2E2E"/>
          <w:szCs w:val="27"/>
          <w:lang w:val="en-GB"/>
        </w:rPr>
        <w:instrText xml:space="preserve"> HYPERLINK "https://www.sciencedirect.com/science/article/pii/S0167811615301890" \l "bb0370" </w:instrText>
      </w:r>
      <w:r w:rsidRPr="00D64E7C">
        <w:rPr>
          <w:color w:val="2E2E2E"/>
          <w:szCs w:val="27"/>
        </w:rPr>
        <w:fldChar w:fldCharType="separate"/>
      </w:r>
      <w:r w:rsidRPr="00D64E7C">
        <w:rPr>
          <w:rStyle w:val="Hipervnculo"/>
          <w:color w:val="0C7DBB"/>
          <w:szCs w:val="27"/>
          <w:lang w:val="en-GB"/>
        </w:rPr>
        <w:t>Jiang &amp; Landay, 2002</w:t>
      </w:r>
      <w:r w:rsidRPr="00D64E7C">
        <w:rPr>
          <w:color w:val="2E2E2E"/>
          <w:szCs w:val="27"/>
        </w:rPr>
        <w:fldChar w:fldCharType="end"/>
      </w:r>
      <w:bookmarkEnd w:id="148"/>
      <w:r w:rsidRPr="00D64E7C">
        <w:rPr>
          <w:color w:val="2E2E2E"/>
          <w:szCs w:val="27"/>
          <w:lang w:val="en-GB"/>
        </w:rPr>
        <w:t>). Research is needed to better understand the risks, and the mitigation mechanisms to reduce them. An era of IoT that could thrive on fair digital market exchanges between consumers and firms, stimulating innovation, new jobs, and businesses, would rapidly be snuffed out if individuals withdraw their involvement out of fear, or obscure their own data in protest. This would result in a downward spiral of the digital economy and a breakdown in confidence. This implies that a world of technology, even as it augments some through service and new capabilities, would leave others feeling vulnerable.</w:t>
      </w:r>
    </w:p>
    <w:p w:rsidR="00F74D6D" w:rsidRPr="00D64E7C" w:rsidRDefault="00F74D6D" w:rsidP="00D64E7C">
      <w:pPr>
        <w:pStyle w:val="NormalWeb"/>
        <w:jc w:val="both"/>
        <w:rPr>
          <w:color w:val="2E2E2E"/>
          <w:szCs w:val="27"/>
          <w:lang w:val="en-GB"/>
        </w:rPr>
      </w:pPr>
      <w:r w:rsidRPr="00D64E7C">
        <w:rPr>
          <w:color w:val="2E2E2E"/>
          <w:szCs w:val="27"/>
          <w:lang w:val="en-GB"/>
        </w:rPr>
        <w:t>A key issue in an era of IoT is that of privacy. While there has been much talk of, and research into privacy, it is less clear how much of it individuals really want and what actions are driven by their privacy concerns (</w:t>
      </w:r>
      <w:bookmarkStart w:id="149" w:name="bbb0060"/>
      <w:r w:rsidRPr="00D64E7C">
        <w:rPr>
          <w:color w:val="2E2E2E"/>
          <w:szCs w:val="27"/>
        </w:rPr>
        <w:fldChar w:fldCharType="begin"/>
      </w:r>
      <w:r w:rsidRPr="00D64E7C">
        <w:rPr>
          <w:color w:val="2E2E2E"/>
          <w:szCs w:val="27"/>
          <w:lang w:val="en-GB"/>
        </w:rPr>
        <w:instrText xml:space="preserve"> HYPERLINK "https://www.sciencedirect.com/science/article/pii/S0167811615301890" \l "bb0060" </w:instrText>
      </w:r>
      <w:r w:rsidRPr="00D64E7C">
        <w:rPr>
          <w:color w:val="2E2E2E"/>
          <w:szCs w:val="27"/>
        </w:rPr>
        <w:fldChar w:fldCharType="separate"/>
      </w:r>
      <w:r w:rsidRPr="00D64E7C">
        <w:rPr>
          <w:rStyle w:val="Hipervnculo"/>
          <w:color w:val="0C7DBB"/>
          <w:szCs w:val="27"/>
          <w:lang w:val="en-GB"/>
        </w:rPr>
        <w:t>Atzori et al., 2010</w:t>
      </w:r>
      <w:r w:rsidRPr="00D64E7C">
        <w:rPr>
          <w:color w:val="2E2E2E"/>
          <w:szCs w:val="27"/>
        </w:rPr>
        <w:fldChar w:fldCharType="end"/>
      </w:r>
      <w:bookmarkEnd w:id="149"/>
      <w:r w:rsidRPr="00D64E7C">
        <w:rPr>
          <w:color w:val="2E2E2E"/>
          <w:szCs w:val="27"/>
          <w:lang w:val="en-GB"/>
        </w:rPr>
        <w:t>, </w:t>
      </w:r>
      <w:bookmarkStart w:id="150" w:name="bbb0840"/>
      <w:r w:rsidRPr="00D64E7C">
        <w:rPr>
          <w:color w:val="2E2E2E"/>
          <w:szCs w:val="27"/>
        </w:rPr>
        <w:fldChar w:fldCharType="begin"/>
      </w:r>
      <w:r w:rsidRPr="00D64E7C">
        <w:rPr>
          <w:color w:val="2E2E2E"/>
          <w:szCs w:val="27"/>
          <w:lang w:val="en-GB"/>
        </w:rPr>
        <w:instrText xml:space="preserve"> HYPERLINK "https://www.sciencedirect.com/science/article/pii/S0167811615301890" \l "bb0840" </w:instrText>
      </w:r>
      <w:r w:rsidRPr="00D64E7C">
        <w:rPr>
          <w:color w:val="2E2E2E"/>
          <w:szCs w:val="27"/>
        </w:rPr>
        <w:fldChar w:fldCharType="separate"/>
      </w:r>
      <w:r w:rsidRPr="00D64E7C">
        <w:rPr>
          <w:rStyle w:val="Hipervnculo"/>
          <w:color w:val="0C7DBB"/>
          <w:szCs w:val="27"/>
          <w:lang w:val="en-GB"/>
        </w:rPr>
        <w:t>Weber, 2010</w:t>
      </w:r>
      <w:r w:rsidRPr="00D64E7C">
        <w:rPr>
          <w:color w:val="2E2E2E"/>
          <w:szCs w:val="27"/>
        </w:rPr>
        <w:fldChar w:fldCharType="end"/>
      </w:r>
      <w:bookmarkEnd w:id="150"/>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Governments have entered this space with considerable discussion on the regulatory framework for privacy. The policy goal is to protect privacy as an end regardless of economic consequences. For example, current EU Privacy legislations (defining “</w:t>
      </w:r>
      <w:r w:rsidRPr="00D64E7C">
        <w:rPr>
          <w:rStyle w:val="nfasis"/>
          <w:color w:val="2E2E2E"/>
          <w:szCs w:val="27"/>
          <w:lang w:val="en-GB"/>
        </w:rPr>
        <w:t>mandatory practices and processes for privacy protection”</w:t>
      </w:r>
      <w:r w:rsidRPr="00D64E7C">
        <w:rPr>
          <w:color w:val="2E2E2E"/>
          <w:szCs w:val="27"/>
          <w:lang w:val="en-GB"/>
        </w:rPr>
        <w:t>, </w:t>
      </w:r>
      <w:bookmarkStart w:id="151" w:name="bbb0940"/>
      <w:r w:rsidRPr="00D64E7C">
        <w:rPr>
          <w:color w:val="2E2E2E"/>
          <w:szCs w:val="27"/>
        </w:rPr>
        <w:fldChar w:fldCharType="begin"/>
      </w:r>
      <w:r w:rsidRPr="00D64E7C">
        <w:rPr>
          <w:color w:val="2E2E2E"/>
          <w:szCs w:val="27"/>
          <w:lang w:val="en-GB"/>
        </w:rPr>
        <w:instrText xml:space="preserve"> HYPERLINK "https://www.sciencedirect.com/science/article/pii/S0167811615301890" \l "bb0940" </w:instrText>
      </w:r>
      <w:r w:rsidRPr="00D64E7C">
        <w:rPr>
          <w:color w:val="2E2E2E"/>
          <w:szCs w:val="27"/>
        </w:rPr>
        <w:fldChar w:fldCharType="separate"/>
      </w:r>
      <w:r w:rsidRPr="00D64E7C">
        <w:rPr>
          <w:rStyle w:val="Hipervnculo"/>
          <w:color w:val="0C7DBB"/>
          <w:szCs w:val="27"/>
          <w:lang w:val="en-GB"/>
        </w:rPr>
        <w:t>Ziegeldorf, Morchon, &amp; Wehrle, 2014</w:t>
      </w:r>
      <w:r w:rsidRPr="00D64E7C">
        <w:rPr>
          <w:color w:val="2E2E2E"/>
          <w:szCs w:val="27"/>
        </w:rPr>
        <w:fldChar w:fldCharType="end"/>
      </w:r>
      <w:r w:rsidRPr="00D64E7C">
        <w:rPr>
          <w:color w:val="2E2E2E"/>
          <w:szCs w:val="27"/>
          <w:lang w:val="en-GB"/>
        </w:rPr>
        <w:t>, p.3) are based on the recognition of privacy as a fundamental human right. The core privacy principles</w:t>
      </w:r>
      <w:bookmarkStart w:id="152" w:name="bfn0020"/>
      <w:r w:rsidRPr="00D64E7C">
        <w:rPr>
          <w:color w:val="2E2E2E"/>
          <w:szCs w:val="27"/>
        </w:rPr>
        <w:fldChar w:fldCharType="begin"/>
      </w:r>
      <w:r w:rsidRPr="00D64E7C">
        <w:rPr>
          <w:color w:val="2E2E2E"/>
          <w:szCs w:val="27"/>
          <w:lang w:val="en-GB"/>
        </w:rPr>
        <w:instrText xml:space="preserve"> HYPERLINK "https://www.sciencedirect.com/science/article/pii/S0167811615301890" \l "fn0020" </w:instrText>
      </w:r>
      <w:r w:rsidRPr="00D64E7C">
        <w:rPr>
          <w:color w:val="2E2E2E"/>
          <w:szCs w:val="27"/>
        </w:rPr>
        <w:fldChar w:fldCharType="separate"/>
      </w:r>
      <w:r w:rsidRPr="00D64E7C">
        <w:rPr>
          <w:rStyle w:val="Hipervnculo"/>
          <w:color w:val="0C7DBB"/>
          <w:sz w:val="18"/>
          <w:szCs w:val="20"/>
          <w:vertAlign w:val="superscript"/>
          <w:lang w:val="en-GB"/>
        </w:rPr>
        <w:t>4</w:t>
      </w:r>
      <w:r w:rsidRPr="00D64E7C">
        <w:rPr>
          <w:color w:val="2E2E2E"/>
          <w:szCs w:val="27"/>
        </w:rPr>
        <w:fldChar w:fldCharType="end"/>
      </w:r>
      <w:bookmarkEnd w:id="152"/>
      <w:r w:rsidRPr="00D64E7C">
        <w:rPr>
          <w:color w:val="2E2E2E"/>
          <w:szCs w:val="27"/>
          <w:lang w:val="en-GB"/>
        </w:rPr>
        <w:t> relating to personal data rely heavily on the informed choice model (</w:t>
      </w:r>
      <w:bookmarkStart w:id="153" w:name="bbb0660"/>
      <w:r w:rsidRPr="00D64E7C">
        <w:rPr>
          <w:color w:val="2E2E2E"/>
          <w:szCs w:val="27"/>
        </w:rPr>
        <w:fldChar w:fldCharType="begin"/>
      </w:r>
      <w:r w:rsidRPr="00D64E7C">
        <w:rPr>
          <w:color w:val="2E2E2E"/>
          <w:szCs w:val="27"/>
          <w:lang w:val="en-GB"/>
        </w:rPr>
        <w:instrText xml:space="preserve"> HYPERLINK "https://www.sciencedirect.com/science/article/pii/S0167811615301890" \l "bb0660" </w:instrText>
      </w:r>
      <w:r w:rsidRPr="00D64E7C">
        <w:rPr>
          <w:color w:val="2E2E2E"/>
          <w:szCs w:val="27"/>
        </w:rPr>
        <w:fldChar w:fldCharType="separate"/>
      </w:r>
      <w:r w:rsidRPr="00D64E7C">
        <w:rPr>
          <w:rStyle w:val="Hipervnculo"/>
          <w:color w:val="0C7DBB"/>
          <w:szCs w:val="27"/>
          <w:lang w:val="en-GB"/>
        </w:rPr>
        <w:t>Rubinstein, 2013</w:t>
      </w:r>
      <w:r w:rsidRPr="00D64E7C">
        <w:rPr>
          <w:color w:val="2E2E2E"/>
          <w:szCs w:val="27"/>
        </w:rPr>
        <w:fldChar w:fldCharType="end"/>
      </w:r>
      <w:r w:rsidRPr="00D64E7C">
        <w:rPr>
          <w:color w:val="2E2E2E"/>
          <w:szCs w:val="27"/>
          <w:lang w:val="en-GB"/>
        </w:rPr>
        <w:t>), which is based on the individual's ability to personally control the acquisition or release of information about oneself (</w:t>
      </w:r>
      <w:bookmarkStart w:id="154" w:name="bbb0265"/>
      <w:r w:rsidRPr="00D64E7C">
        <w:rPr>
          <w:color w:val="2E2E2E"/>
          <w:szCs w:val="27"/>
        </w:rPr>
        <w:fldChar w:fldCharType="begin"/>
      </w:r>
      <w:r w:rsidRPr="00D64E7C">
        <w:rPr>
          <w:color w:val="2E2E2E"/>
          <w:szCs w:val="27"/>
          <w:lang w:val="en-GB"/>
        </w:rPr>
        <w:instrText xml:space="preserve"> HYPERLINK "https://www.sciencedirect.com/science/article/pii/S0167811615301890" \l "bb0265" </w:instrText>
      </w:r>
      <w:r w:rsidRPr="00D64E7C">
        <w:rPr>
          <w:color w:val="2E2E2E"/>
          <w:szCs w:val="27"/>
        </w:rPr>
        <w:fldChar w:fldCharType="separate"/>
      </w:r>
      <w:r w:rsidRPr="00D64E7C">
        <w:rPr>
          <w:rStyle w:val="Hipervnculo"/>
          <w:color w:val="0C7DBB"/>
          <w:szCs w:val="27"/>
          <w:lang w:val="en-GB"/>
        </w:rPr>
        <w:t>Froomkin, 2000</w:t>
      </w:r>
      <w:r w:rsidRPr="00D64E7C">
        <w:rPr>
          <w:color w:val="2E2E2E"/>
          <w:szCs w:val="27"/>
        </w:rPr>
        <w:fldChar w:fldCharType="end"/>
      </w:r>
      <w:bookmarkEnd w:id="154"/>
      <w:r w:rsidRPr="00D64E7C">
        <w:rPr>
          <w:color w:val="2E2E2E"/>
          <w:szCs w:val="27"/>
          <w:lang w:val="en-GB"/>
        </w:rPr>
        <w:t>). Technological advancement has challenged these principles and legal scholars have questioned whether current core principles of informational privacy fit the purpose of privacy protection in an IoT era (</w:t>
      </w:r>
      <w:hyperlink r:id="rId71" w:anchor="bb0940" w:history="1">
        <w:r w:rsidRPr="00D64E7C">
          <w:rPr>
            <w:rStyle w:val="Hipervnculo"/>
            <w:color w:val="0C7DBB"/>
            <w:szCs w:val="27"/>
            <w:lang w:val="en-GB"/>
          </w:rPr>
          <w:t>Ziegeldorf et al., 2014</w:t>
        </w:r>
      </w:hyperlink>
      <w:r w:rsidRPr="00D64E7C">
        <w:rPr>
          <w:color w:val="2E2E2E"/>
          <w:szCs w:val="27"/>
          <w:lang w:val="en-GB"/>
        </w:rPr>
        <w:t>, </w:t>
      </w:r>
      <w:hyperlink r:id="rId72" w:anchor="bb0660" w:history="1">
        <w:r w:rsidRPr="00D64E7C">
          <w:rPr>
            <w:rStyle w:val="Hipervnculo"/>
            <w:color w:val="0C7DBB"/>
            <w:szCs w:val="27"/>
            <w:lang w:val="en-GB"/>
          </w:rPr>
          <w:t>Rubinstein, 2013</w:t>
        </w:r>
      </w:hyperlink>
      <w:bookmarkEnd w:id="153"/>
      <w:r w:rsidRPr="00D64E7C">
        <w:rPr>
          <w:color w:val="2E2E2E"/>
          <w:szCs w:val="27"/>
          <w:lang w:val="en-GB"/>
        </w:rPr>
        <w:t>, </w:t>
      </w:r>
      <w:bookmarkStart w:id="155" w:name="bbb0390"/>
      <w:r w:rsidRPr="00D64E7C">
        <w:rPr>
          <w:color w:val="2E2E2E"/>
          <w:szCs w:val="27"/>
        </w:rPr>
        <w:fldChar w:fldCharType="begin"/>
      </w:r>
      <w:r w:rsidRPr="00D64E7C">
        <w:rPr>
          <w:color w:val="2E2E2E"/>
          <w:szCs w:val="27"/>
          <w:lang w:val="en-GB"/>
        </w:rPr>
        <w:instrText xml:space="preserve"> HYPERLINK "https://www.sciencedirect.com/science/article/pii/S0167811615301890" \l "bb0390" </w:instrText>
      </w:r>
      <w:r w:rsidRPr="00D64E7C">
        <w:rPr>
          <w:color w:val="2E2E2E"/>
          <w:szCs w:val="27"/>
        </w:rPr>
        <w:fldChar w:fldCharType="separate"/>
      </w:r>
      <w:r w:rsidRPr="00D64E7C">
        <w:rPr>
          <w:rStyle w:val="Hipervnculo"/>
          <w:color w:val="0C7DBB"/>
          <w:szCs w:val="27"/>
          <w:lang w:val="en-GB"/>
        </w:rPr>
        <w:t>Koops, 2014</w:t>
      </w:r>
      <w:r w:rsidRPr="00D64E7C">
        <w:rPr>
          <w:color w:val="2E2E2E"/>
          <w:szCs w:val="27"/>
        </w:rPr>
        <w:fldChar w:fldCharType="end"/>
      </w:r>
      <w:bookmarkEnd w:id="155"/>
      <w:r w:rsidRPr="00D64E7C">
        <w:rPr>
          <w:color w:val="2E2E2E"/>
          <w:szCs w:val="27"/>
          <w:lang w:val="en-GB"/>
        </w:rPr>
        <w:t xml:space="preserve">). In addition, some </w:t>
      </w:r>
      <w:r w:rsidRPr="00D64E7C">
        <w:rPr>
          <w:color w:val="2E2E2E"/>
          <w:szCs w:val="27"/>
          <w:lang w:val="en-GB"/>
        </w:rPr>
        <w:lastRenderedPageBreak/>
        <w:t>economists challenged against the assumption of human right for personal data protection (e.g., </w:t>
      </w:r>
      <w:bookmarkStart w:id="156" w:name="bbb0560"/>
      <w:r w:rsidRPr="00D64E7C">
        <w:rPr>
          <w:color w:val="2E2E2E"/>
          <w:szCs w:val="27"/>
        </w:rPr>
        <w:fldChar w:fldCharType="begin"/>
      </w:r>
      <w:r w:rsidRPr="00D64E7C">
        <w:rPr>
          <w:color w:val="2E2E2E"/>
          <w:szCs w:val="27"/>
          <w:lang w:val="en-GB"/>
        </w:rPr>
        <w:instrText xml:space="preserve"> HYPERLINK "https://www.sciencedirect.com/science/article/pii/S0167811615301890" \l "bb0560" </w:instrText>
      </w:r>
      <w:r w:rsidRPr="00D64E7C">
        <w:rPr>
          <w:color w:val="2E2E2E"/>
          <w:szCs w:val="27"/>
        </w:rPr>
        <w:fldChar w:fldCharType="separate"/>
      </w:r>
      <w:r w:rsidRPr="00D64E7C">
        <w:rPr>
          <w:rStyle w:val="Hipervnculo"/>
          <w:color w:val="0C7DBB"/>
          <w:szCs w:val="27"/>
          <w:lang w:val="en-GB"/>
        </w:rPr>
        <w:t>Noam, 1997</w:t>
      </w:r>
      <w:r w:rsidRPr="00D64E7C">
        <w:rPr>
          <w:color w:val="2E2E2E"/>
          <w:szCs w:val="27"/>
        </w:rPr>
        <w:fldChar w:fldCharType="end"/>
      </w:r>
      <w:bookmarkEnd w:id="156"/>
      <w:r w:rsidRPr="00D64E7C">
        <w:rPr>
          <w:color w:val="2E2E2E"/>
          <w:szCs w:val="27"/>
          <w:lang w:val="en-GB"/>
        </w:rPr>
        <w:t>, </w:t>
      </w:r>
      <w:bookmarkStart w:id="157" w:name="bbb0010"/>
      <w:r w:rsidRPr="00D64E7C">
        <w:rPr>
          <w:color w:val="2E2E2E"/>
          <w:szCs w:val="27"/>
        </w:rPr>
        <w:fldChar w:fldCharType="begin"/>
      </w:r>
      <w:r w:rsidRPr="00D64E7C">
        <w:rPr>
          <w:color w:val="2E2E2E"/>
          <w:szCs w:val="27"/>
          <w:lang w:val="en-GB"/>
        </w:rPr>
        <w:instrText xml:space="preserve"> HYPERLINK "https://www.sciencedirect.com/science/article/pii/S0167811615301890" \l "bb0010" </w:instrText>
      </w:r>
      <w:r w:rsidRPr="00D64E7C">
        <w:rPr>
          <w:color w:val="2E2E2E"/>
          <w:szCs w:val="27"/>
        </w:rPr>
        <w:fldChar w:fldCharType="separate"/>
      </w:r>
      <w:r w:rsidRPr="00D64E7C">
        <w:rPr>
          <w:rStyle w:val="Hipervnculo"/>
          <w:color w:val="0C7DBB"/>
          <w:szCs w:val="27"/>
          <w:lang w:val="en-GB"/>
        </w:rPr>
        <w:t>Acquisti, 2010</w:t>
      </w:r>
      <w:r w:rsidRPr="00D64E7C">
        <w:rPr>
          <w:color w:val="2E2E2E"/>
          <w:szCs w:val="27"/>
        </w:rPr>
        <w:fldChar w:fldCharType="end"/>
      </w:r>
      <w:r w:rsidRPr="00D64E7C">
        <w:rPr>
          <w:color w:val="2E2E2E"/>
          <w:szCs w:val="27"/>
          <w:lang w:val="en-GB"/>
        </w:rPr>
        <w:t>, p.7). Indeed, with the continuing advancement of digital technology, the argument for personal data protection has evolved from a human rights concern to an economic rationalization based on the trade-offs between risks and return (</w:t>
      </w:r>
      <w:bookmarkStart w:id="158" w:name="bbb0290"/>
      <w:r w:rsidRPr="00D64E7C">
        <w:rPr>
          <w:color w:val="2E2E2E"/>
          <w:szCs w:val="27"/>
        </w:rPr>
        <w:fldChar w:fldCharType="begin"/>
      </w:r>
      <w:r w:rsidRPr="00D64E7C">
        <w:rPr>
          <w:color w:val="2E2E2E"/>
          <w:szCs w:val="27"/>
          <w:lang w:val="en-GB"/>
        </w:rPr>
        <w:instrText xml:space="preserve"> HYPERLINK "https://www.sciencedirect.com/science/article/pii/S0167811615301890" \l "bb0290" </w:instrText>
      </w:r>
      <w:r w:rsidRPr="00D64E7C">
        <w:rPr>
          <w:color w:val="2E2E2E"/>
          <w:szCs w:val="27"/>
        </w:rPr>
        <w:fldChar w:fldCharType="separate"/>
      </w:r>
      <w:r w:rsidRPr="00D64E7C">
        <w:rPr>
          <w:rStyle w:val="Hipervnculo"/>
          <w:color w:val="0C7DBB"/>
          <w:szCs w:val="27"/>
          <w:lang w:val="en-GB"/>
        </w:rPr>
        <w:t>Godel, Litchfield, &amp; Mantovani, 2012</w:t>
      </w:r>
      <w:r w:rsidRPr="00D64E7C">
        <w:rPr>
          <w:color w:val="2E2E2E"/>
          <w:szCs w:val="27"/>
        </w:rPr>
        <w:fldChar w:fldCharType="end"/>
      </w:r>
      <w:r w:rsidRPr="00D64E7C">
        <w:rPr>
          <w:color w:val="2E2E2E"/>
          <w:szCs w:val="27"/>
          <w:lang w:val="en-GB"/>
        </w:rPr>
        <w:t>, p.43). This argument is in line with the self-regulatory framework approach to privacy which advocates a balance between data sharing and data protection to increase aggregate welfare. This framework centers more on markets being self-correcting with the regulators' role as one of steering the market through a combination of incentives, disclosure policies, and even liability (</w:t>
      </w:r>
      <w:hyperlink r:id="rId73" w:anchor="bb0010" w:history="1">
        <w:r w:rsidRPr="00D64E7C">
          <w:rPr>
            <w:rStyle w:val="Hipervnculo"/>
            <w:color w:val="0C7DBB"/>
            <w:szCs w:val="27"/>
            <w:lang w:val="en-GB"/>
          </w:rPr>
          <w:t>Acquisti, 2010</w:t>
        </w:r>
      </w:hyperlink>
      <w:bookmarkEnd w:id="157"/>
      <w:r w:rsidRPr="00D64E7C">
        <w:rPr>
          <w:color w:val="2E2E2E"/>
          <w:szCs w:val="27"/>
          <w:lang w:val="en-GB"/>
        </w:rPr>
        <w:t>, p.33). Under this framework, individuals must be able to convey their preferences in terms of the use of personal data to other parties; they could be assigned property rights in their perusal information, and they can contract with other parties about how they might use the information (</w:t>
      </w:r>
      <w:bookmarkStart w:id="159" w:name="bbb0705"/>
      <w:r w:rsidRPr="00D64E7C">
        <w:rPr>
          <w:color w:val="2E2E2E"/>
          <w:szCs w:val="27"/>
        </w:rPr>
        <w:fldChar w:fldCharType="begin"/>
      </w:r>
      <w:r w:rsidRPr="00D64E7C">
        <w:rPr>
          <w:color w:val="2E2E2E"/>
          <w:szCs w:val="27"/>
          <w:lang w:val="en-GB"/>
        </w:rPr>
        <w:instrText xml:space="preserve"> HYPERLINK "https://www.sciencedirect.com/science/article/pii/S0167811615301890" \l "bb0705" </w:instrText>
      </w:r>
      <w:r w:rsidRPr="00D64E7C">
        <w:rPr>
          <w:color w:val="2E2E2E"/>
          <w:szCs w:val="27"/>
        </w:rPr>
        <w:fldChar w:fldCharType="separate"/>
      </w:r>
      <w:r w:rsidRPr="00D64E7C">
        <w:rPr>
          <w:rStyle w:val="Hipervnculo"/>
          <w:color w:val="0C7DBB"/>
          <w:szCs w:val="27"/>
          <w:lang w:val="en-GB"/>
        </w:rPr>
        <w:t>Shapiro and Varian, 1997</w:t>
      </w:r>
      <w:r w:rsidRPr="00D64E7C">
        <w:rPr>
          <w:color w:val="2E2E2E"/>
          <w:szCs w:val="27"/>
        </w:rPr>
        <w:fldChar w:fldCharType="end"/>
      </w:r>
      <w:bookmarkEnd w:id="159"/>
      <w:r w:rsidRPr="00D64E7C">
        <w:rPr>
          <w:color w:val="2E2E2E"/>
          <w:szCs w:val="27"/>
          <w:lang w:val="en-GB"/>
        </w:rPr>
        <w:t>, </w:t>
      </w:r>
      <w:bookmarkStart w:id="160" w:name="bbb0690"/>
      <w:r w:rsidRPr="00D64E7C">
        <w:rPr>
          <w:color w:val="2E2E2E"/>
          <w:szCs w:val="27"/>
        </w:rPr>
        <w:fldChar w:fldCharType="begin"/>
      </w:r>
      <w:r w:rsidRPr="00D64E7C">
        <w:rPr>
          <w:color w:val="2E2E2E"/>
          <w:szCs w:val="27"/>
          <w:lang w:val="en-GB"/>
        </w:rPr>
        <w:instrText xml:space="preserve"> HYPERLINK "https://www.sciencedirect.com/science/article/pii/S0167811615301890" \l "bb0690" </w:instrText>
      </w:r>
      <w:r w:rsidRPr="00D64E7C">
        <w:rPr>
          <w:color w:val="2E2E2E"/>
          <w:szCs w:val="27"/>
        </w:rPr>
        <w:fldChar w:fldCharType="separate"/>
      </w:r>
      <w:r w:rsidRPr="00D64E7C">
        <w:rPr>
          <w:rStyle w:val="Hipervnculo"/>
          <w:color w:val="0C7DBB"/>
          <w:szCs w:val="27"/>
          <w:lang w:val="en-GB"/>
        </w:rPr>
        <w:t>Schwartz, 2004</w:t>
      </w:r>
      <w:r w:rsidRPr="00D64E7C">
        <w:rPr>
          <w:color w:val="2E2E2E"/>
          <w:szCs w:val="27"/>
        </w:rPr>
        <w:fldChar w:fldCharType="end"/>
      </w:r>
      <w:bookmarkEnd w:id="160"/>
      <w:r w:rsidRPr="00D64E7C">
        <w:rPr>
          <w:color w:val="2E2E2E"/>
          <w:szCs w:val="27"/>
          <w:lang w:val="en-GB"/>
        </w:rPr>
        <w:t>, p. 2058.) There are also signs that the idea of a private market for personal information is regaining support (</w:t>
      </w:r>
      <w:hyperlink r:id="rId74" w:anchor="bb0290" w:history="1">
        <w:r w:rsidRPr="00D64E7C">
          <w:rPr>
            <w:rStyle w:val="Hipervnculo"/>
            <w:color w:val="0C7DBB"/>
            <w:szCs w:val="27"/>
            <w:lang w:val="en-GB"/>
          </w:rPr>
          <w:t>Godel et al., 2012</w:t>
        </w:r>
      </w:hyperlink>
      <w:bookmarkEnd w:id="158"/>
      <w:r w:rsidRPr="00D64E7C">
        <w:rPr>
          <w:color w:val="2E2E2E"/>
          <w:szCs w:val="27"/>
          <w:lang w:val="en-GB"/>
        </w:rPr>
        <w:t>, p.46; </w:t>
      </w:r>
      <w:bookmarkStart w:id="161" w:name="bbb0570"/>
      <w:r w:rsidRPr="00D64E7C">
        <w:rPr>
          <w:color w:val="2E2E2E"/>
          <w:szCs w:val="27"/>
        </w:rPr>
        <w:fldChar w:fldCharType="begin"/>
      </w:r>
      <w:r w:rsidRPr="00D64E7C">
        <w:rPr>
          <w:color w:val="2E2E2E"/>
          <w:szCs w:val="27"/>
          <w:lang w:val="en-GB"/>
        </w:rPr>
        <w:instrText xml:space="preserve"> HYPERLINK "https://www.sciencedirect.com/science/article/pii/S0167811615301890" \l "bb0570" </w:instrText>
      </w:r>
      <w:r w:rsidRPr="00D64E7C">
        <w:rPr>
          <w:color w:val="2E2E2E"/>
          <w:szCs w:val="27"/>
        </w:rPr>
        <w:fldChar w:fldCharType="separate"/>
      </w:r>
      <w:r w:rsidRPr="00D64E7C">
        <w:rPr>
          <w:rStyle w:val="Hipervnculo"/>
          <w:color w:val="0C7DBB"/>
          <w:szCs w:val="27"/>
          <w:lang w:val="en-GB"/>
        </w:rPr>
        <w:t>Novotny &amp; Spiekermann, 2013</w:t>
      </w:r>
      <w:r w:rsidRPr="00D64E7C">
        <w:rPr>
          <w:color w:val="2E2E2E"/>
          <w:szCs w:val="27"/>
        </w:rPr>
        <w:fldChar w:fldCharType="end"/>
      </w:r>
      <w:bookmarkEnd w:id="161"/>
      <w:r w:rsidRPr="00D64E7C">
        <w:rPr>
          <w:color w:val="2E2E2E"/>
          <w:szCs w:val="27"/>
          <w:lang w:val="en-GB"/>
        </w:rPr>
        <w:t>, p.104). After a series of discussions and consultations, the general data protection regulation (GDPR) was adopted by the EU in April 2016, mandating a new set of rules to be in effect from May 2018, a significant change to the way EU organizations can collect, use and transfer personal data.</w:t>
      </w:r>
      <w:bookmarkStart w:id="162" w:name="bfn0025"/>
      <w:r w:rsidRPr="00D64E7C">
        <w:rPr>
          <w:color w:val="2E2E2E"/>
          <w:szCs w:val="27"/>
        </w:rPr>
        <w:fldChar w:fldCharType="begin"/>
      </w:r>
      <w:r w:rsidRPr="00D64E7C">
        <w:rPr>
          <w:color w:val="2E2E2E"/>
          <w:szCs w:val="27"/>
          <w:lang w:val="en-GB"/>
        </w:rPr>
        <w:instrText xml:space="preserve"> HYPERLINK "https://www.sciencedirect.com/science/article/pii/S0167811615301890" \l "fn0025" </w:instrText>
      </w:r>
      <w:r w:rsidRPr="00D64E7C">
        <w:rPr>
          <w:color w:val="2E2E2E"/>
          <w:szCs w:val="27"/>
        </w:rPr>
        <w:fldChar w:fldCharType="separate"/>
      </w:r>
      <w:r w:rsidRPr="00D64E7C">
        <w:rPr>
          <w:rStyle w:val="Hipervnculo"/>
          <w:color w:val="0C7DBB"/>
          <w:sz w:val="18"/>
          <w:szCs w:val="20"/>
          <w:vertAlign w:val="superscript"/>
          <w:lang w:val="en-GB"/>
        </w:rPr>
        <w:t>5</w:t>
      </w:r>
      <w:r w:rsidRPr="00D64E7C">
        <w:rPr>
          <w:color w:val="2E2E2E"/>
          <w:szCs w:val="27"/>
        </w:rPr>
        <w:fldChar w:fldCharType="end"/>
      </w:r>
      <w:bookmarkEnd w:id="162"/>
    </w:p>
    <w:p w:rsidR="00F74D6D" w:rsidRPr="00D64E7C" w:rsidRDefault="00F74D6D" w:rsidP="00D64E7C">
      <w:pPr>
        <w:pStyle w:val="NormalWeb"/>
        <w:jc w:val="both"/>
        <w:rPr>
          <w:color w:val="2E2E2E"/>
          <w:szCs w:val="27"/>
          <w:lang w:val="en-GB"/>
        </w:rPr>
      </w:pPr>
      <w:r w:rsidRPr="00D64E7C">
        <w:rPr>
          <w:color w:val="2E2E2E"/>
          <w:szCs w:val="27"/>
          <w:lang w:val="en-GB"/>
        </w:rPr>
        <w:t>Aside from state intervention, others argue that privacy is a red herring, and what needs to be addressed is vulnerability. For example, much of physical human activities are performed in public; we go shopping on the high street, sit in the park to read, watch films in movie theatres, etc. In such situations, we are often comfortable being in the public eye, and indeed, we perceive ourselves free to browse, buy or interact even though our actions may not be private. Within the digital domain, many of our activities are also ‘public’ in the sense that we give away our browser cookies, search for goods and services on Amazon sites, and allow goods and service providers to see what we look at and what we buy. In some cases, we are uncomfortable with this but nonetheless do it under some form of duress, since we are not entirely sure what data about our digital presence we are giving away (</w:t>
      </w:r>
      <w:bookmarkStart w:id="163" w:name="bbb0240"/>
      <w:r w:rsidRPr="00D64E7C">
        <w:rPr>
          <w:color w:val="2E2E2E"/>
          <w:szCs w:val="27"/>
        </w:rPr>
        <w:fldChar w:fldCharType="begin"/>
      </w:r>
      <w:r w:rsidRPr="00D64E7C">
        <w:rPr>
          <w:color w:val="2E2E2E"/>
          <w:szCs w:val="27"/>
          <w:lang w:val="en-GB"/>
        </w:rPr>
        <w:instrText xml:space="preserve"> HYPERLINK "https://www.sciencedirect.com/science/article/pii/S0167811615301890" \l "bb0240" </w:instrText>
      </w:r>
      <w:r w:rsidRPr="00D64E7C">
        <w:rPr>
          <w:color w:val="2E2E2E"/>
          <w:szCs w:val="27"/>
        </w:rPr>
        <w:fldChar w:fldCharType="separate"/>
      </w:r>
      <w:r w:rsidRPr="00D64E7C">
        <w:rPr>
          <w:rStyle w:val="Hipervnculo"/>
          <w:color w:val="0C7DBB"/>
          <w:szCs w:val="27"/>
          <w:lang w:val="en-GB"/>
        </w:rPr>
        <w:t>Dinev &amp; Hart, 2006</w:t>
      </w:r>
      <w:r w:rsidRPr="00D64E7C">
        <w:rPr>
          <w:color w:val="2E2E2E"/>
          <w:szCs w:val="27"/>
        </w:rPr>
        <w:fldChar w:fldCharType="end"/>
      </w:r>
      <w:bookmarkEnd w:id="163"/>
      <w:r w:rsidRPr="00D64E7C">
        <w:rPr>
          <w:color w:val="2E2E2E"/>
          <w:szCs w:val="27"/>
          <w:lang w:val="en-GB"/>
        </w:rPr>
        <w:t>). In other cases, we are relaxed about the scrutiny, i.e., we are willing to give up privacy in exchange for rather simple services. All this suggest that individual </w:t>
      </w:r>
      <w:r w:rsidRPr="00D64E7C">
        <w:rPr>
          <w:rStyle w:val="nfasis"/>
          <w:color w:val="2E2E2E"/>
          <w:szCs w:val="27"/>
          <w:lang w:val="en-GB"/>
        </w:rPr>
        <w:t>perceptions</w:t>
      </w:r>
      <w:r w:rsidRPr="00D64E7C">
        <w:rPr>
          <w:color w:val="2E2E2E"/>
          <w:szCs w:val="27"/>
          <w:lang w:val="en-GB"/>
        </w:rPr>
        <w:t> of privacy and security are strongly affected by two factors: (a) personal attitude towards uncertainty and risk which defines how an individual perceives potential threats, and (b) context (</w:t>
      </w:r>
      <w:bookmarkStart w:id="164" w:name="bbb0090"/>
      <w:r w:rsidRPr="00D64E7C">
        <w:rPr>
          <w:color w:val="2E2E2E"/>
          <w:szCs w:val="27"/>
        </w:rPr>
        <w:fldChar w:fldCharType="begin"/>
      </w:r>
      <w:r w:rsidRPr="00D64E7C">
        <w:rPr>
          <w:color w:val="2E2E2E"/>
          <w:szCs w:val="27"/>
          <w:lang w:val="en-GB"/>
        </w:rPr>
        <w:instrText xml:space="preserve"> HYPERLINK "https://www.sciencedirect.com/science/article/pii/S0167811615301890" \l "bb0090" </w:instrText>
      </w:r>
      <w:r w:rsidRPr="00D64E7C">
        <w:rPr>
          <w:color w:val="2E2E2E"/>
          <w:szCs w:val="27"/>
        </w:rPr>
        <w:fldChar w:fldCharType="separate"/>
      </w:r>
      <w:r w:rsidRPr="00D64E7C">
        <w:rPr>
          <w:rStyle w:val="Hipervnculo"/>
          <w:color w:val="0C7DBB"/>
          <w:szCs w:val="27"/>
          <w:lang w:val="en-GB"/>
        </w:rPr>
        <w:t>Bansal, Zahedi, &amp; Gefen, 2008</w:t>
      </w:r>
      <w:r w:rsidRPr="00D64E7C">
        <w:rPr>
          <w:color w:val="2E2E2E"/>
          <w:szCs w:val="27"/>
        </w:rPr>
        <w:fldChar w:fldCharType="end"/>
      </w:r>
      <w:bookmarkEnd w:id="164"/>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Current cybersecurity literature tend to address issues of security and privacy through technical solutions such as security protocols and algorithms that ‘protect’ the individual (</w:t>
      </w:r>
      <w:bookmarkStart w:id="165" w:name="bbb0200"/>
      <w:r w:rsidRPr="00D64E7C">
        <w:rPr>
          <w:color w:val="2E2E2E"/>
          <w:szCs w:val="27"/>
        </w:rPr>
        <w:fldChar w:fldCharType="begin"/>
      </w:r>
      <w:r w:rsidRPr="00D64E7C">
        <w:rPr>
          <w:color w:val="2E2E2E"/>
          <w:szCs w:val="27"/>
          <w:lang w:val="en-GB"/>
        </w:rPr>
        <w:instrText xml:space="preserve"> HYPERLINK "https://www.sciencedirect.com/science/article/pii/S0167811615301890" \l "bb0200" </w:instrText>
      </w:r>
      <w:r w:rsidRPr="00D64E7C">
        <w:rPr>
          <w:color w:val="2E2E2E"/>
          <w:szCs w:val="27"/>
        </w:rPr>
        <w:fldChar w:fldCharType="separate"/>
      </w:r>
      <w:r w:rsidRPr="00D64E7C">
        <w:rPr>
          <w:rStyle w:val="Hipervnculo"/>
          <w:color w:val="0C7DBB"/>
          <w:szCs w:val="27"/>
          <w:lang w:val="en-GB"/>
        </w:rPr>
        <w:t>Danezis et al., 2015</w:t>
      </w:r>
      <w:r w:rsidRPr="00D64E7C">
        <w:rPr>
          <w:color w:val="2E2E2E"/>
          <w:szCs w:val="27"/>
        </w:rPr>
        <w:fldChar w:fldCharType="end"/>
      </w:r>
      <w:bookmarkEnd w:id="165"/>
      <w:r w:rsidRPr="00D64E7C">
        <w:rPr>
          <w:color w:val="2E2E2E"/>
          <w:szCs w:val="27"/>
          <w:lang w:val="en-GB"/>
        </w:rPr>
        <w:t>). Given its contextual nature, we argue that the underlying driver of </w:t>
      </w:r>
      <w:r w:rsidRPr="00D64E7C">
        <w:rPr>
          <w:rStyle w:val="nfasis"/>
          <w:color w:val="2E2E2E"/>
          <w:szCs w:val="27"/>
          <w:lang w:val="en-GB"/>
        </w:rPr>
        <w:t>action</w:t>
      </w:r>
      <w:r w:rsidRPr="00D64E7C">
        <w:rPr>
          <w:color w:val="2E2E2E"/>
          <w:szCs w:val="27"/>
          <w:lang w:val="en-GB"/>
        </w:rPr>
        <w:t>s in an era of IoT may not be privacy, but that of </w:t>
      </w:r>
      <w:r w:rsidRPr="00D64E7C">
        <w:rPr>
          <w:rStyle w:val="nfasis"/>
          <w:color w:val="2E2E2E"/>
          <w:szCs w:val="27"/>
          <w:lang w:val="en-GB"/>
        </w:rPr>
        <w:t>vulnerability</w:t>
      </w:r>
      <w:r w:rsidRPr="00D64E7C">
        <w:rPr>
          <w:color w:val="2E2E2E"/>
          <w:szCs w:val="27"/>
          <w:lang w:val="en-GB"/>
        </w:rPr>
        <w:t xml:space="preserve">. We argue that research is needed to expand on the understanding of vulnerability in digital domains, and how mechanisms such as perceived control and trust could reduce vulnerability and therefore be built into firms' offerings. Research into vulnerability needs to be considered from three perspectives. First, the individual's perspective of their own vulnerability; second, the perspective of the entity with whom the individual is interacting in the digital domain (which could be another individual, or a firm); and third, the institution tasked to regulate and protect all entities within the system (e.g. the state, regulatory body etc.). All three entities would assess individual vulnerabilities in different ways and would have separate sets of trade-offs against the risks. From an individual's point of view, the trade-off is between the choice/freedom to use a service against the risk of being vulnerable. From the firm's point of view, the individual's vulnerability and assessment of risk is </w:t>
      </w:r>
      <w:r w:rsidRPr="00D64E7C">
        <w:rPr>
          <w:color w:val="2E2E2E"/>
          <w:szCs w:val="27"/>
          <w:lang w:val="en-GB"/>
        </w:rPr>
        <w:lastRenderedPageBreak/>
        <w:t>important for its business model and it would trade off revenues and provide additional services to mitigate that risk, but only to the extent that would pacify the user and the regulator. Alternatively, it would become a differentiator. Finally, from a regulator's point of view, the aggregation of large numbers of users and a complex system of data-sharing creates a systemic risk that may result in individual vulnerabilities. The regulatory trade-off is to weigh the risk of inaction against policies that would curtail choice and freedom for individuals and firms to interact. The regulator has a further consideration. The risk and uncertainty with regard to the loss of privacy becomes harder to measure especially when individuals' data accounts become increasingly complex. This makes cybersecurity problems harder to predict. Although the risk is systemic, the consequences could be critical for individual users as they may become more vulnerable to cybersecurity threats. Furthermore, vulnerability at the societal level may undermine existing digital institutions as people lose trust in the entire system (e.g., they may eventually distrust all apps if one app provider seriously endangers their privacy and security). We argue that the challenge of vulnerability is therefore a socio-economic-technical one, and that research in Marketing is at the interface of data science and cybersecurity where a technological focus needs to be balanced with an understanding of human perception and customer engagement with a digital service. By entering into this domain, Marketing can inform vulnerability issues through the design of business and economic models; for example, models that allocate risk (and therefore payments) between the customer and the service provider, and those that provide guidance for policy makers on appropriate regulation.</w:t>
      </w:r>
    </w:p>
    <w:p w:rsidR="00F74D6D" w:rsidRPr="00D64E7C" w:rsidRDefault="00F74D6D" w:rsidP="00D64E7C">
      <w:pPr>
        <w:pStyle w:val="NormalWeb"/>
        <w:jc w:val="both"/>
        <w:rPr>
          <w:color w:val="2E2E2E"/>
          <w:szCs w:val="27"/>
          <w:lang w:val="en-GB"/>
        </w:rPr>
      </w:pPr>
      <w:r w:rsidRPr="00D64E7C">
        <w:rPr>
          <w:color w:val="2E2E2E"/>
          <w:szCs w:val="27"/>
          <w:lang w:val="en-GB"/>
        </w:rPr>
        <w:t>An IoT era will need a greater understanding of the role of data and its interaction with consumers as they evolve from need-driven transactions into an era of data-driven intelligence and decisions. Marketing plays a crucial role in helping firms understand the use of personal data and explore opportunities to design and bundle offerings more suited to the way individuals experience and consume products and services in context, in a more scalable way. Yet, while firms could integrate personal data across silos to develop new offerings, there is a need to respect the rights of individuals and reduce vulnerabilities. We propose that research in this space should take on the following priorities:</w:t>
      </w:r>
    </w:p>
    <w:p w:rsidR="00F74D6D" w:rsidRPr="00D64E7C" w:rsidRDefault="00F74D6D" w:rsidP="00D64E7C">
      <w:pPr>
        <w:spacing w:before="100" w:beforeAutospacing="1" w:after="100" w:afterAutospacing="1" w:line="240" w:lineRule="auto"/>
        <w:ind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Innovating on personalized information-based offerings</w:t>
      </w:r>
    </w:p>
    <w:p w:rsidR="00F74D6D" w:rsidRPr="00D64E7C" w:rsidRDefault="00F74D6D" w:rsidP="00D64E7C">
      <w:pPr>
        <w:spacing w:before="100" w:beforeAutospacing="1" w:after="100" w:afterAutospacing="1" w:line="240" w:lineRule="auto"/>
        <w:ind w:left="36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Understanding and reducing vulnerabilities in IoT</w:t>
      </w:r>
    </w:p>
    <w:p w:rsidR="00F74D6D" w:rsidRPr="00D64E7C" w:rsidRDefault="00F74D6D" w:rsidP="00D64E7C">
      <w:pPr>
        <w:spacing w:before="100" w:beforeAutospacing="1" w:after="100" w:afterAutospacing="1" w:line="240" w:lineRule="auto"/>
        <w:ind w:left="72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Improving consumer engagement with IoT offerings</w:t>
      </w:r>
    </w:p>
    <w:p w:rsidR="00F74D6D" w:rsidRPr="00D64E7C" w:rsidRDefault="00F74D6D" w:rsidP="00D64E7C">
      <w:pPr>
        <w:pStyle w:val="Ttulo3"/>
        <w:spacing w:before="100" w:beforeAutospacing="1" w:after="100" w:afterAutospacing="1" w:line="240" w:lineRule="auto"/>
        <w:jc w:val="both"/>
        <w:rPr>
          <w:color w:val="505050"/>
          <w:szCs w:val="27"/>
          <w:lang w:val="en-GB"/>
        </w:rPr>
      </w:pPr>
      <w:r w:rsidRPr="00D64E7C">
        <w:rPr>
          <w:color w:val="505050"/>
          <w:sz w:val="22"/>
          <w:lang w:val="en-GB"/>
        </w:rPr>
        <w:t>3.4. Shifting boundaries</w:t>
      </w:r>
    </w:p>
    <w:p w:rsidR="00F74D6D" w:rsidRPr="00D64E7C" w:rsidRDefault="00F74D6D" w:rsidP="00D64E7C">
      <w:pPr>
        <w:pStyle w:val="NormalWeb"/>
        <w:jc w:val="both"/>
        <w:rPr>
          <w:color w:val="2E2E2E"/>
          <w:szCs w:val="27"/>
          <w:lang w:val="en-GB"/>
        </w:rPr>
      </w:pPr>
      <w:r w:rsidRPr="00D64E7C">
        <w:rPr>
          <w:color w:val="2E2E2E"/>
          <w:szCs w:val="27"/>
          <w:lang w:val="en-GB"/>
        </w:rPr>
        <w:t xml:space="preserve">The combination of IoT2 (digital representation), IoT1 (liquification), and IoT4 (remodularization) suggests that the transfer of data (and information) between entities and the real-time connectivity between ICCs will result in unprecented levels of cooperation, coordination, and communication. This implies that the IoT would be the </w:t>
      </w:r>
      <w:r w:rsidRPr="00D64E7C">
        <w:rPr>
          <w:color w:val="2E2E2E"/>
          <w:szCs w:val="27"/>
          <w:lang w:val="en-GB"/>
        </w:rPr>
        <w:lastRenderedPageBreak/>
        <w:t>most disruptive technological advancement since the World Wide Web, in the way boundaries can shift from current vertically-organized industries to horizontally-connected, platform-driven ones.</w:t>
      </w:r>
    </w:p>
    <w:p w:rsidR="00F74D6D" w:rsidRPr="00D64E7C" w:rsidRDefault="00F74D6D" w:rsidP="00D64E7C">
      <w:pPr>
        <w:pStyle w:val="NormalWeb"/>
        <w:jc w:val="both"/>
        <w:rPr>
          <w:color w:val="2E2E2E"/>
          <w:szCs w:val="27"/>
          <w:lang w:val="en-GB"/>
        </w:rPr>
      </w:pPr>
      <w:r w:rsidRPr="00D64E7C">
        <w:rPr>
          <w:color w:val="2E2E2E"/>
          <w:szCs w:val="27"/>
          <w:lang w:val="en-GB"/>
        </w:rPr>
        <w:t>An era of IoT fragments the interaction of physical objects into physical, informational, and socially-connected interactions with other individuals and objects. In essence, innovation and markets could also be located in the three interactional spaces. Yet, for these spaces to be useful, some level of structure would be required, giving the impetus to the creation of platforms (</w:t>
      </w:r>
      <w:hyperlink r:id="rId75" w:anchor="bb0080" w:history="1">
        <w:r w:rsidRPr="00D64E7C">
          <w:rPr>
            <w:rStyle w:val="Hipervnculo"/>
            <w:color w:val="0C7DBB"/>
            <w:szCs w:val="27"/>
            <w:lang w:val="en-GB"/>
          </w:rPr>
          <w:t>Baldwin &amp; Woodard, 2011</w:t>
        </w:r>
      </w:hyperlink>
      <w:r w:rsidRPr="00D64E7C">
        <w:rPr>
          <w:color w:val="2E2E2E"/>
          <w:szCs w:val="27"/>
          <w:lang w:val="en-GB"/>
        </w:rPr>
        <w:t>). Platform literature suggest that modular interfaces could be fixed to create thin crossing points in the network of the relationships in the system and establish the boundaries of modules. It is suggested that modules and modular interfaces in a large system reduce the cost of splitting design and production across multiple firms (</w:t>
      </w:r>
      <w:bookmarkStart w:id="166" w:name="bbb0410"/>
      <w:r w:rsidRPr="00D64E7C">
        <w:rPr>
          <w:color w:val="2E2E2E"/>
          <w:szCs w:val="27"/>
        </w:rPr>
        <w:fldChar w:fldCharType="begin"/>
      </w:r>
      <w:r w:rsidRPr="00D64E7C">
        <w:rPr>
          <w:color w:val="2E2E2E"/>
          <w:szCs w:val="27"/>
          <w:lang w:val="en-GB"/>
        </w:rPr>
        <w:instrText xml:space="preserve"> HYPERLINK "https://www.sciencedirect.com/science/article/pii/S0167811615301890" \l "bb0410" </w:instrText>
      </w:r>
      <w:r w:rsidRPr="00D64E7C">
        <w:rPr>
          <w:color w:val="2E2E2E"/>
          <w:szCs w:val="27"/>
        </w:rPr>
        <w:fldChar w:fldCharType="separate"/>
      </w:r>
      <w:r w:rsidRPr="00D64E7C">
        <w:rPr>
          <w:rStyle w:val="Hipervnculo"/>
          <w:color w:val="0C7DBB"/>
          <w:szCs w:val="27"/>
          <w:lang w:val="en-GB"/>
        </w:rPr>
        <w:t>Langlois and Robertson, 1992</w:t>
      </w:r>
      <w:r w:rsidRPr="00D64E7C">
        <w:rPr>
          <w:color w:val="2E2E2E"/>
          <w:szCs w:val="27"/>
        </w:rPr>
        <w:fldChar w:fldCharType="end"/>
      </w:r>
      <w:bookmarkEnd w:id="166"/>
      <w:r w:rsidRPr="00D64E7C">
        <w:rPr>
          <w:color w:val="2E2E2E"/>
          <w:szCs w:val="27"/>
          <w:lang w:val="en-GB"/>
        </w:rPr>
        <w:t>, </w:t>
      </w:r>
      <w:bookmarkStart w:id="167" w:name="bbb0680"/>
      <w:r w:rsidRPr="00D64E7C">
        <w:rPr>
          <w:color w:val="2E2E2E"/>
          <w:szCs w:val="27"/>
        </w:rPr>
        <w:fldChar w:fldCharType="begin"/>
      </w:r>
      <w:r w:rsidRPr="00D64E7C">
        <w:rPr>
          <w:color w:val="2E2E2E"/>
          <w:szCs w:val="27"/>
          <w:lang w:val="en-GB"/>
        </w:rPr>
        <w:instrText xml:space="preserve"> HYPERLINK "https://www.sciencedirect.com/science/article/pii/S0167811615301890" \l "bb0680" </w:instrText>
      </w:r>
      <w:r w:rsidRPr="00D64E7C">
        <w:rPr>
          <w:color w:val="2E2E2E"/>
          <w:szCs w:val="27"/>
        </w:rPr>
        <w:fldChar w:fldCharType="separate"/>
      </w:r>
      <w:r w:rsidRPr="00D64E7C">
        <w:rPr>
          <w:rStyle w:val="Hipervnculo"/>
          <w:color w:val="0C7DBB"/>
          <w:szCs w:val="27"/>
          <w:lang w:val="en-GB"/>
        </w:rPr>
        <w:t>Sanchez and Mahoney, 1996</w:t>
      </w:r>
      <w:r w:rsidRPr="00D64E7C">
        <w:rPr>
          <w:color w:val="2E2E2E"/>
          <w:szCs w:val="27"/>
        </w:rPr>
        <w:fldChar w:fldCharType="end"/>
      </w:r>
      <w:bookmarkEnd w:id="167"/>
      <w:r w:rsidRPr="00D64E7C">
        <w:rPr>
          <w:color w:val="2E2E2E"/>
          <w:szCs w:val="27"/>
          <w:lang w:val="en-GB"/>
        </w:rPr>
        <w:t>), as well as coordination and transaction costs (</w:t>
      </w:r>
      <w:hyperlink r:id="rId76" w:anchor="bb0065" w:history="1">
        <w:r w:rsidRPr="00D64E7C">
          <w:rPr>
            <w:rStyle w:val="Hipervnculo"/>
            <w:color w:val="0C7DBB"/>
            <w:szCs w:val="27"/>
            <w:lang w:val="en-GB"/>
          </w:rPr>
          <w:t>Baldwin, 2008</w:t>
        </w:r>
      </w:hyperlink>
      <w:bookmarkEnd w:id="15"/>
      <w:r w:rsidRPr="00D64E7C">
        <w:rPr>
          <w:color w:val="2E2E2E"/>
          <w:szCs w:val="27"/>
          <w:lang w:val="en-GB"/>
        </w:rPr>
        <w:t>, </w:t>
      </w:r>
      <w:bookmarkStart w:id="168" w:name="bbb0070"/>
      <w:r w:rsidRPr="00D64E7C">
        <w:rPr>
          <w:color w:val="2E2E2E"/>
          <w:szCs w:val="27"/>
        </w:rPr>
        <w:fldChar w:fldCharType="begin"/>
      </w:r>
      <w:r w:rsidRPr="00D64E7C">
        <w:rPr>
          <w:color w:val="2E2E2E"/>
          <w:szCs w:val="27"/>
          <w:lang w:val="en-GB"/>
        </w:rPr>
        <w:instrText xml:space="preserve"> HYPERLINK "https://www.sciencedirect.com/science/article/pii/S0167811615301890" \l "bb0070" </w:instrText>
      </w:r>
      <w:r w:rsidRPr="00D64E7C">
        <w:rPr>
          <w:color w:val="2E2E2E"/>
          <w:szCs w:val="27"/>
        </w:rPr>
        <w:fldChar w:fldCharType="separate"/>
      </w:r>
      <w:r w:rsidRPr="00D64E7C">
        <w:rPr>
          <w:rStyle w:val="Hipervnculo"/>
          <w:color w:val="0C7DBB"/>
          <w:szCs w:val="27"/>
          <w:lang w:val="en-GB"/>
        </w:rPr>
        <w:t>Baldwin and Clark, 2000</w:t>
      </w:r>
      <w:r w:rsidRPr="00D64E7C">
        <w:rPr>
          <w:color w:val="2E2E2E"/>
          <w:szCs w:val="27"/>
        </w:rPr>
        <w:fldChar w:fldCharType="end"/>
      </w:r>
      <w:bookmarkEnd w:id="168"/>
      <w:r w:rsidRPr="00D64E7C">
        <w:rPr>
          <w:color w:val="2E2E2E"/>
          <w:szCs w:val="27"/>
          <w:lang w:val="en-GB"/>
        </w:rPr>
        <w:t>). This kind of disaggregation gives rise to the ‘modular clusters’ or ‘business ecosystems’ of complementary and competing firms (</w:t>
      </w:r>
      <w:bookmarkStart w:id="169" w:name="bbb0360"/>
      <w:r w:rsidRPr="00D64E7C">
        <w:rPr>
          <w:color w:val="2E2E2E"/>
          <w:szCs w:val="27"/>
        </w:rPr>
        <w:fldChar w:fldCharType="begin"/>
      </w:r>
      <w:r w:rsidRPr="00D64E7C">
        <w:rPr>
          <w:color w:val="2E2E2E"/>
          <w:szCs w:val="27"/>
          <w:lang w:val="en-GB"/>
        </w:rPr>
        <w:instrText xml:space="preserve"> HYPERLINK "https://www.sciencedirect.com/science/article/pii/S0167811615301890" \l "bb0360" </w:instrText>
      </w:r>
      <w:r w:rsidRPr="00D64E7C">
        <w:rPr>
          <w:color w:val="2E2E2E"/>
          <w:szCs w:val="27"/>
        </w:rPr>
        <w:fldChar w:fldCharType="separate"/>
      </w:r>
      <w:r w:rsidRPr="00D64E7C">
        <w:rPr>
          <w:rStyle w:val="Hipervnculo"/>
          <w:color w:val="0C7DBB"/>
          <w:szCs w:val="27"/>
          <w:lang w:val="en-GB"/>
        </w:rPr>
        <w:t>Iansiti and Levien, 2004</w:t>
      </w:r>
      <w:r w:rsidRPr="00D64E7C">
        <w:rPr>
          <w:color w:val="2E2E2E"/>
          <w:szCs w:val="27"/>
        </w:rPr>
        <w:fldChar w:fldCharType="end"/>
      </w:r>
      <w:bookmarkEnd w:id="169"/>
      <w:r w:rsidRPr="00D64E7C">
        <w:rPr>
          <w:color w:val="2E2E2E"/>
          <w:szCs w:val="27"/>
          <w:lang w:val="en-GB"/>
        </w:rPr>
        <w:t>, </w:t>
      </w:r>
      <w:bookmarkStart w:id="170" w:name="bbb0075"/>
      <w:r w:rsidRPr="00D64E7C">
        <w:rPr>
          <w:color w:val="2E2E2E"/>
          <w:szCs w:val="27"/>
        </w:rPr>
        <w:fldChar w:fldCharType="begin"/>
      </w:r>
      <w:r w:rsidRPr="00D64E7C">
        <w:rPr>
          <w:color w:val="2E2E2E"/>
          <w:szCs w:val="27"/>
          <w:lang w:val="en-GB"/>
        </w:rPr>
        <w:instrText xml:space="preserve"> HYPERLINK "https://www.sciencedirect.com/science/article/pii/S0167811615301890" \l "bb0075" </w:instrText>
      </w:r>
      <w:r w:rsidRPr="00D64E7C">
        <w:rPr>
          <w:color w:val="2E2E2E"/>
          <w:szCs w:val="27"/>
        </w:rPr>
        <w:fldChar w:fldCharType="separate"/>
      </w:r>
      <w:r w:rsidRPr="00D64E7C">
        <w:rPr>
          <w:rStyle w:val="Hipervnculo"/>
          <w:color w:val="0C7DBB"/>
          <w:szCs w:val="27"/>
          <w:lang w:val="en-GB"/>
        </w:rPr>
        <w:t>Baldwin and Woodard, 2007</w:t>
      </w:r>
      <w:r w:rsidRPr="00D64E7C">
        <w:rPr>
          <w:color w:val="2E2E2E"/>
          <w:szCs w:val="27"/>
        </w:rPr>
        <w:fldChar w:fldCharType="end"/>
      </w:r>
      <w:bookmarkEnd w:id="170"/>
      <w:r w:rsidRPr="00D64E7C">
        <w:rPr>
          <w:color w:val="2E2E2E"/>
          <w:szCs w:val="27"/>
          <w:lang w:val="en-GB"/>
        </w:rPr>
        <w:t>, </w:t>
      </w:r>
      <w:hyperlink r:id="rId77" w:anchor="bb0080" w:history="1">
        <w:r w:rsidRPr="00D64E7C">
          <w:rPr>
            <w:rStyle w:val="Hipervnculo"/>
            <w:color w:val="0C7DBB"/>
            <w:szCs w:val="27"/>
            <w:lang w:val="en-GB"/>
          </w:rPr>
          <w:t>Baldwin and Woodard, 2011</w:t>
        </w:r>
      </w:hyperlink>
      <w:bookmarkEnd w:id="49"/>
      <w:r w:rsidRPr="00D64E7C">
        <w:rPr>
          <w:color w:val="2E2E2E"/>
          <w:szCs w:val="27"/>
          <w:lang w:val="en-GB"/>
        </w:rPr>
        <w:t>, p.23). One critical feature of platforms is the potential creation of network effects, which could be very powerful when there is a direct link between the platform and the user of the complementary innovation, and could be enhanced when there is technical compatibility or shared interface standards (</w:t>
      </w:r>
      <w:bookmarkStart w:id="171" w:name="bbb0270"/>
      <w:r w:rsidRPr="00D64E7C">
        <w:rPr>
          <w:color w:val="2E2E2E"/>
          <w:szCs w:val="27"/>
        </w:rPr>
        <w:fldChar w:fldCharType="begin"/>
      </w:r>
      <w:r w:rsidRPr="00D64E7C">
        <w:rPr>
          <w:color w:val="2E2E2E"/>
          <w:szCs w:val="27"/>
          <w:lang w:val="en-GB"/>
        </w:rPr>
        <w:instrText xml:space="preserve"> HYPERLINK "https://www.sciencedirect.com/science/article/pii/S0167811615301890" \l "bb0270" </w:instrText>
      </w:r>
      <w:r w:rsidRPr="00D64E7C">
        <w:rPr>
          <w:color w:val="2E2E2E"/>
          <w:szCs w:val="27"/>
        </w:rPr>
        <w:fldChar w:fldCharType="separate"/>
      </w:r>
      <w:r w:rsidRPr="00D64E7C">
        <w:rPr>
          <w:rStyle w:val="Hipervnculo"/>
          <w:color w:val="0C7DBB"/>
          <w:szCs w:val="27"/>
          <w:lang w:val="en-GB"/>
        </w:rPr>
        <w:t>Gawer &amp; Cusumano, 2014</w:t>
      </w:r>
      <w:r w:rsidRPr="00D64E7C">
        <w:rPr>
          <w:color w:val="2E2E2E"/>
          <w:szCs w:val="27"/>
        </w:rPr>
        <w:fldChar w:fldCharType="end"/>
      </w:r>
      <w:bookmarkEnd w:id="171"/>
      <w:r w:rsidRPr="00D64E7C">
        <w:rPr>
          <w:color w:val="2E2E2E"/>
          <w:szCs w:val="27"/>
          <w:lang w:val="en-GB"/>
        </w:rPr>
        <w:t>). Physical spaces already have such structures, be they markets in a retail mall or online. Social spaces are evolving to establish such structures e.g. on Twitter or Facebook. An era of IoT will push physical and social spaces into hybrid spaces of cyber-socio-physical interactions and create enormous potential for firms to create new platforms. This would have impact on three streams of research; markets, institutions, and economic/exchange models.</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3.4.1. Markets</w:t>
      </w:r>
    </w:p>
    <w:p w:rsidR="00F74D6D" w:rsidRPr="00D64E7C" w:rsidRDefault="00F74D6D" w:rsidP="00D64E7C">
      <w:pPr>
        <w:pStyle w:val="NormalWeb"/>
        <w:jc w:val="both"/>
        <w:rPr>
          <w:color w:val="2E2E2E"/>
          <w:szCs w:val="27"/>
          <w:lang w:val="en-GB"/>
        </w:rPr>
      </w:pPr>
      <w:r w:rsidRPr="00D64E7C">
        <w:rPr>
          <w:color w:val="2E2E2E"/>
          <w:szCs w:val="27"/>
          <w:lang w:val="en-GB"/>
        </w:rPr>
        <w:t>When technology allows firms to move tangentially, not merely in terms of horizontal or vertical integration but across unrelated businesses, the potential for rents to be transferred across industry sectors to gain greater advantage could result in market upheavals. This is already happening with the move of Google (originally an online search company) to Nest (manufacturer of thermostats), competing with GE and other manufacturers in the same space; the move of Amazon (an online retailer) to Prime video, competing with incumbents Netflix and Lovefilm. As Internet companies move into the physical world, research is needed to understand how markets form, emerge, or reach different states of industrial organizational structures.</w:t>
      </w:r>
    </w:p>
    <w:p w:rsidR="00F74D6D" w:rsidRPr="00D64E7C" w:rsidRDefault="00F74D6D" w:rsidP="00D64E7C">
      <w:pPr>
        <w:pStyle w:val="NormalWeb"/>
        <w:jc w:val="both"/>
        <w:rPr>
          <w:color w:val="2E2E2E"/>
          <w:szCs w:val="27"/>
          <w:lang w:val="en-GB"/>
        </w:rPr>
      </w:pPr>
      <w:r w:rsidRPr="00D64E7C">
        <w:rPr>
          <w:color w:val="2E2E2E"/>
          <w:szCs w:val="27"/>
          <w:lang w:val="en-GB"/>
        </w:rPr>
        <w:t>For several decades, the notion of a market is primarily seen as something out there (being) (</w:t>
      </w:r>
      <w:bookmarkStart w:id="172" w:name="bbb0015"/>
      <w:r w:rsidRPr="00D64E7C">
        <w:rPr>
          <w:color w:val="2E2E2E"/>
          <w:szCs w:val="27"/>
        </w:rPr>
        <w:fldChar w:fldCharType="begin"/>
      </w:r>
      <w:r w:rsidRPr="00D64E7C">
        <w:rPr>
          <w:color w:val="2E2E2E"/>
          <w:szCs w:val="27"/>
          <w:lang w:val="en-GB"/>
        </w:rPr>
        <w:instrText xml:space="preserve"> HYPERLINK "https://www.sciencedirect.com/science/article/pii/S0167811615301890" \l "bb0015" </w:instrText>
      </w:r>
      <w:r w:rsidRPr="00D64E7C">
        <w:rPr>
          <w:color w:val="2E2E2E"/>
          <w:szCs w:val="27"/>
        </w:rPr>
        <w:fldChar w:fldCharType="separate"/>
      </w:r>
      <w:r w:rsidRPr="00D64E7C">
        <w:rPr>
          <w:rStyle w:val="Hipervnculo"/>
          <w:color w:val="0C7DBB"/>
          <w:szCs w:val="27"/>
          <w:lang w:val="en-GB"/>
        </w:rPr>
        <w:t>Alderson &amp; Cox, 1948</w:t>
      </w:r>
      <w:r w:rsidRPr="00D64E7C">
        <w:rPr>
          <w:color w:val="2E2E2E"/>
          <w:szCs w:val="27"/>
        </w:rPr>
        <w:fldChar w:fldCharType="end"/>
      </w:r>
      <w:r w:rsidRPr="00D64E7C">
        <w:rPr>
          <w:color w:val="2E2E2E"/>
          <w:szCs w:val="27"/>
          <w:lang w:val="en-GB"/>
        </w:rPr>
        <w:t>) and a natural given, i.e. if there is a good then there is a market (</w:t>
      </w:r>
      <w:bookmarkStart w:id="173" w:name="bbb0430"/>
      <w:r w:rsidRPr="00D64E7C">
        <w:rPr>
          <w:color w:val="2E2E2E"/>
          <w:szCs w:val="27"/>
        </w:rPr>
        <w:fldChar w:fldCharType="begin"/>
      </w:r>
      <w:r w:rsidRPr="00D64E7C">
        <w:rPr>
          <w:color w:val="2E2E2E"/>
          <w:szCs w:val="27"/>
          <w:lang w:val="en-GB"/>
        </w:rPr>
        <w:instrText xml:space="preserve"> HYPERLINK "https://www.sciencedirect.com/science/article/pii/S0167811615301890" \l "bb0430" </w:instrText>
      </w:r>
      <w:r w:rsidRPr="00D64E7C">
        <w:rPr>
          <w:color w:val="2E2E2E"/>
          <w:szCs w:val="27"/>
        </w:rPr>
        <w:fldChar w:fldCharType="separate"/>
      </w:r>
      <w:r w:rsidRPr="00D64E7C">
        <w:rPr>
          <w:rStyle w:val="Hipervnculo"/>
          <w:color w:val="0C7DBB"/>
          <w:szCs w:val="27"/>
          <w:lang w:val="en-GB"/>
        </w:rPr>
        <w:t>Loasby, 2000</w:t>
      </w:r>
      <w:r w:rsidRPr="00D64E7C">
        <w:rPr>
          <w:color w:val="2E2E2E"/>
          <w:szCs w:val="27"/>
        </w:rPr>
        <w:fldChar w:fldCharType="end"/>
      </w:r>
      <w:r w:rsidRPr="00D64E7C">
        <w:rPr>
          <w:color w:val="2E2E2E"/>
          <w:szCs w:val="27"/>
          <w:lang w:val="en-GB"/>
        </w:rPr>
        <w:t>). “Once a new product is launched, a new market is created” (</w:t>
      </w:r>
      <w:bookmarkStart w:id="174" w:name="bbb0205"/>
      <w:r w:rsidRPr="00D64E7C">
        <w:rPr>
          <w:color w:val="2E2E2E"/>
          <w:szCs w:val="27"/>
        </w:rPr>
        <w:fldChar w:fldCharType="begin"/>
      </w:r>
      <w:r w:rsidRPr="00D64E7C">
        <w:rPr>
          <w:color w:val="2E2E2E"/>
          <w:szCs w:val="27"/>
          <w:lang w:val="en-GB"/>
        </w:rPr>
        <w:instrText xml:space="preserve"> HYPERLINK "https://www.sciencedirect.com/science/article/pii/S0167811615301890" \l "bb0205" </w:instrText>
      </w:r>
      <w:r w:rsidRPr="00D64E7C">
        <w:rPr>
          <w:color w:val="2E2E2E"/>
          <w:szCs w:val="27"/>
        </w:rPr>
        <w:fldChar w:fldCharType="separate"/>
      </w:r>
      <w:r w:rsidRPr="00D64E7C">
        <w:rPr>
          <w:rStyle w:val="Hipervnculo"/>
          <w:color w:val="0C7DBB"/>
          <w:szCs w:val="27"/>
          <w:lang w:val="en-GB"/>
        </w:rPr>
        <w:t>Darroch &amp; Miles, 2011</w:t>
      </w:r>
      <w:r w:rsidRPr="00D64E7C">
        <w:rPr>
          <w:color w:val="2E2E2E"/>
          <w:szCs w:val="27"/>
        </w:rPr>
        <w:fldChar w:fldCharType="end"/>
      </w:r>
      <w:bookmarkEnd w:id="174"/>
      <w:r w:rsidRPr="00D64E7C">
        <w:rPr>
          <w:color w:val="2E2E2E"/>
          <w:szCs w:val="27"/>
          <w:lang w:val="en-GB"/>
        </w:rPr>
        <w:t>, p.723). A market emerges when a firm identifies a latent need in potential demand and communicates a solution to that need (</w:t>
      </w:r>
      <w:bookmarkStart w:id="175" w:name="bbb0040"/>
      <w:r w:rsidRPr="00D64E7C">
        <w:rPr>
          <w:color w:val="2E2E2E"/>
          <w:szCs w:val="27"/>
        </w:rPr>
        <w:fldChar w:fldCharType="begin"/>
      </w:r>
      <w:r w:rsidRPr="00D64E7C">
        <w:rPr>
          <w:color w:val="2E2E2E"/>
          <w:szCs w:val="27"/>
          <w:lang w:val="en-GB"/>
        </w:rPr>
        <w:instrText xml:space="preserve"> HYPERLINK "https://www.sciencedirect.com/science/article/pii/S0167811615301890" \l "bb0040" </w:instrText>
      </w:r>
      <w:r w:rsidRPr="00D64E7C">
        <w:rPr>
          <w:color w:val="2E2E2E"/>
          <w:szCs w:val="27"/>
        </w:rPr>
        <w:fldChar w:fldCharType="separate"/>
      </w:r>
      <w:r w:rsidRPr="00D64E7C">
        <w:rPr>
          <w:rStyle w:val="Hipervnculo"/>
          <w:color w:val="0C7DBB"/>
          <w:szCs w:val="27"/>
          <w:lang w:val="en-GB"/>
        </w:rPr>
        <w:t>Anderson &amp; Gatignon, 2005</w:t>
      </w:r>
      <w:r w:rsidRPr="00D64E7C">
        <w:rPr>
          <w:color w:val="2E2E2E"/>
          <w:szCs w:val="27"/>
        </w:rPr>
        <w:fldChar w:fldCharType="end"/>
      </w:r>
      <w:bookmarkEnd w:id="175"/>
      <w:r w:rsidRPr="00D64E7C">
        <w:rPr>
          <w:color w:val="2E2E2E"/>
          <w:szCs w:val="27"/>
          <w:lang w:val="en-GB"/>
        </w:rPr>
        <w:t>, p.401; </w:t>
      </w:r>
      <w:bookmarkStart w:id="176" w:name="bbb0225"/>
      <w:r w:rsidRPr="00D64E7C">
        <w:rPr>
          <w:color w:val="2E2E2E"/>
          <w:szCs w:val="27"/>
        </w:rPr>
        <w:fldChar w:fldCharType="begin"/>
      </w:r>
      <w:r w:rsidRPr="00D64E7C">
        <w:rPr>
          <w:color w:val="2E2E2E"/>
          <w:szCs w:val="27"/>
          <w:lang w:val="en-GB"/>
        </w:rPr>
        <w:instrText xml:space="preserve"> HYPERLINK "https://www.sciencedirect.com/science/article/pii/S0167811615301890" \l "bb0225" </w:instrText>
      </w:r>
      <w:r w:rsidRPr="00D64E7C">
        <w:rPr>
          <w:color w:val="2E2E2E"/>
          <w:szCs w:val="27"/>
        </w:rPr>
        <w:fldChar w:fldCharType="separate"/>
      </w:r>
      <w:r w:rsidRPr="00D64E7C">
        <w:rPr>
          <w:rStyle w:val="Hipervnculo"/>
          <w:color w:val="0C7DBB"/>
          <w:szCs w:val="27"/>
          <w:lang w:val="en-GB"/>
        </w:rPr>
        <w:t>Diaz Ruiz, 2012</w:t>
      </w:r>
      <w:r w:rsidRPr="00D64E7C">
        <w:rPr>
          <w:color w:val="2E2E2E"/>
          <w:szCs w:val="27"/>
        </w:rPr>
        <w:fldChar w:fldCharType="end"/>
      </w:r>
      <w:bookmarkEnd w:id="176"/>
      <w:r w:rsidRPr="00D64E7C">
        <w:rPr>
          <w:color w:val="2E2E2E"/>
          <w:szCs w:val="27"/>
          <w:lang w:val="en-GB"/>
        </w:rPr>
        <w:t>, p. 65). Some scholars have started to argue that markets seem to </w:t>
      </w:r>
      <w:r w:rsidRPr="00D64E7C">
        <w:rPr>
          <w:rStyle w:val="nfasis"/>
          <w:color w:val="2E2E2E"/>
          <w:szCs w:val="27"/>
          <w:lang w:val="en-GB"/>
        </w:rPr>
        <w:t>become</w:t>
      </w:r>
      <w:r w:rsidRPr="00D64E7C">
        <w:rPr>
          <w:color w:val="2E2E2E"/>
          <w:szCs w:val="27"/>
          <w:lang w:val="en-GB"/>
        </w:rPr>
        <w:t> through human effort (</w:t>
      </w:r>
      <w:hyperlink r:id="rId78" w:anchor="bb0015" w:history="1">
        <w:r w:rsidRPr="00D64E7C">
          <w:rPr>
            <w:rStyle w:val="Hipervnculo"/>
            <w:color w:val="0C7DBB"/>
            <w:szCs w:val="27"/>
            <w:lang w:val="en-GB"/>
          </w:rPr>
          <w:t>Alderson and Cox, 1948</w:t>
        </w:r>
      </w:hyperlink>
      <w:bookmarkEnd w:id="172"/>
      <w:r w:rsidRPr="00D64E7C">
        <w:rPr>
          <w:color w:val="2E2E2E"/>
          <w:szCs w:val="27"/>
          <w:lang w:val="en-GB"/>
        </w:rPr>
        <w:t>, </w:t>
      </w:r>
      <w:bookmarkStart w:id="177" w:name="bbb0165"/>
      <w:r w:rsidRPr="00D64E7C">
        <w:rPr>
          <w:color w:val="2E2E2E"/>
          <w:szCs w:val="27"/>
        </w:rPr>
        <w:fldChar w:fldCharType="begin"/>
      </w:r>
      <w:r w:rsidRPr="00D64E7C">
        <w:rPr>
          <w:color w:val="2E2E2E"/>
          <w:szCs w:val="27"/>
          <w:lang w:val="en-GB"/>
        </w:rPr>
        <w:instrText xml:space="preserve"> HYPERLINK "https://www.sciencedirect.com/science/article/pii/S0167811615301890" \l "bb0165" </w:instrText>
      </w:r>
      <w:r w:rsidRPr="00D64E7C">
        <w:rPr>
          <w:color w:val="2E2E2E"/>
          <w:szCs w:val="27"/>
        </w:rPr>
        <w:fldChar w:fldCharType="separate"/>
      </w:r>
      <w:r w:rsidRPr="00D64E7C">
        <w:rPr>
          <w:rStyle w:val="Hipervnculo"/>
          <w:color w:val="0C7DBB"/>
          <w:szCs w:val="27"/>
          <w:lang w:val="en-GB"/>
        </w:rPr>
        <w:t>Casson, 1982</w:t>
      </w:r>
      <w:r w:rsidRPr="00D64E7C">
        <w:rPr>
          <w:color w:val="2E2E2E"/>
          <w:szCs w:val="27"/>
        </w:rPr>
        <w:fldChar w:fldCharType="end"/>
      </w:r>
      <w:r w:rsidRPr="00D64E7C">
        <w:rPr>
          <w:color w:val="2E2E2E"/>
          <w:szCs w:val="27"/>
          <w:lang w:val="en-GB"/>
        </w:rPr>
        <w:t>, </w:t>
      </w:r>
      <w:hyperlink r:id="rId79" w:anchor="bb0430" w:history="1">
        <w:r w:rsidRPr="00D64E7C">
          <w:rPr>
            <w:rStyle w:val="Hipervnculo"/>
            <w:color w:val="0C7DBB"/>
            <w:szCs w:val="27"/>
            <w:lang w:val="en-GB"/>
          </w:rPr>
          <w:t>Loasby, 2000</w:t>
        </w:r>
      </w:hyperlink>
      <w:r w:rsidRPr="00D64E7C">
        <w:rPr>
          <w:color w:val="2E2E2E"/>
          <w:szCs w:val="27"/>
          <w:lang w:val="en-GB"/>
        </w:rPr>
        <w:t>). From an economics perspective, </w:t>
      </w:r>
      <w:hyperlink r:id="rId80" w:anchor="bb0430" w:history="1">
        <w:r w:rsidRPr="00D64E7C">
          <w:rPr>
            <w:rStyle w:val="Hipervnculo"/>
            <w:color w:val="0C7DBB"/>
            <w:szCs w:val="27"/>
            <w:lang w:val="en-GB"/>
          </w:rPr>
          <w:t>Loasby (2000)</w:t>
        </w:r>
      </w:hyperlink>
      <w:r w:rsidRPr="00D64E7C">
        <w:rPr>
          <w:color w:val="2E2E2E"/>
          <w:szCs w:val="27"/>
          <w:lang w:val="en-GB"/>
        </w:rPr>
        <w:t xml:space="preserve"> suggests that initial obstacles to trade cause substantial transaction costs between the benefits to the buyer and the direct costs of production of a new product. Markets are the products of investment in continuing transaction capability, accessible to many, and research have suggested that </w:t>
      </w:r>
      <w:r w:rsidRPr="00D64E7C">
        <w:rPr>
          <w:color w:val="2E2E2E"/>
          <w:szCs w:val="27"/>
          <w:lang w:val="en-GB"/>
        </w:rPr>
        <w:lastRenderedPageBreak/>
        <w:t>they constitute a form of public good that need to be created, maintained, and managed (</w:t>
      </w:r>
      <w:hyperlink r:id="rId81" w:anchor="bb0430" w:history="1">
        <w:r w:rsidRPr="00D64E7C">
          <w:rPr>
            <w:rStyle w:val="Hipervnculo"/>
            <w:color w:val="0C7DBB"/>
            <w:szCs w:val="27"/>
            <w:lang w:val="en-GB"/>
          </w:rPr>
          <w:t>Loasby, 2000</w:t>
        </w:r>
      </w:hyperlink>
      <w:r w:rsidRPr="00D64E7C">
        <w:rPr>
          <w:color w:val="2E2E2E"/>
          <w:szCs w:val="27"/>
          <w:lang w:val="en-GB"/>
        </w:rPr>
        <w:t>). In order to overcome obstacles in market creation, </w:t>
      </w:r>
      <w:hyperlink r:id="rId82" w:anchor="bb0165" w:history="1">
        <w:r w:rsidRPr="00D64E7C">
          <w:rPr>
            <w:rStyle w:val="Hipervnculo"/>
            <w:color w:val="0C7DBB"/>
            <w:szCs w:val="27"/>
            <w:lang w:val="en-GB"/>
          </w:rPr>
          <w:t>Casson (1982)</w:t>
        </w:r>
      </w:hyperlink>
      <w:bookmarkEnd w:id="177"/>
      <w:r w:rsidRPr="00D64E7C">
        <w:rPr>
          <w:color w:val="2E2E2E"/>
          <w:szCs w:val="27"/>
          <w:lang w:val="en-GB"/>
        </w:rPr>
        <w:t> suggests the creation of a system of conventions and rules. For </w:t>
      </w:r>
      <w:hyperlink r:id="rId83" w:anchor="bb0430" w:history="1">
        <w:r w:rsidRPr="00D64E7C">
          <w:rPr>
            <w:rStyle w:val="Hipervnculo"/>
            <w:color w:val="0C7DBB"/>
            <w:szCs w:val="27"/>
            <w:lang w:val="en-GB"/>
          </w:rPr>
          <w:t>Loasby (2000)</w:t>
        </w:r>
      </w:hyperlink>
      <w:r w:rsidRPr="00D64E7C">
        <w:rPr>
          <w:color w:val="2E2E2E"/>
          <w:szCs w:val="27"/>
          <w:lang w:val="en-GB"/>
        </w:rPr>
        <w:t>, these conventions and rules are termed ‘institutions’ (p.298). Markets are therefore not simple aggregation of dyadic exchanges but an institution in their own right, embodying significant investment in physical and symbolic infrastructures (</w:t>
      </w:r>
      <w:hyperlink r:id="rId84" w:anchor="bb0430" w:history="1">
        <w:r w:rsidRPr="00D64E7C">
          <w:rPr>
            <w:rStyle w:val="Hipervnculo"/>
            <w:color w:val="0C7DBB"/>
            <w:szCs w:val="27"/>
            <w:lang w:val="en-GB"/>
          </w:rPr>
          <w:t>Loasby, 2000</w:t>
        </w:r>
      </w:hyperlink>
      <w:r w:rsidRPr="00D64E7C">
        <w:rPr>
          <w:color w:val="2E2E2E"/>
          <w:szCs w:val="27"/>
          <w:lang w:val="en-GB"/>
        </w:rPr>
        <w:t>). Markets are institutions and institutional arrangements, which could reduce the costs of transactions (</w:t>
      </w:r>
      <w:hyperlink r:id="rId85" w:anchor="bb0430" w:history="1">
        <w:r w:rsidRPr="00D64E7C">
          <w:rPr>
            <w:rStyle w:val="Hipervnculo"/>
            <w:color w:val="0C7DBB"/>
            <w:szCs w:val="27"/>
            <w:lang w:val="en-GB"/>
          </w:rPr>
          <w:t>Loasby, 2000</w:t>
        </w:r>
      </w:hyperlink>
      <w:r w:rsidRPr="00D64E7C">
        <w:rPr>
          <w:color w:val="2E2E2E"/>
          <w:szCs w:val="27"/>
          <w:lang w:val="en-GB"/>
        </w:rPr>
        <w:t>, </w:t>
      </w:r>
      <w:hyperlink r:id="rId86" w:anchor="bb0815" w:history="1">
        <w:r w:rsidRPr="00D64E7C">
          <w:rPr>
            <w:rStyle w:val="Hipervnculo"/>
            <w:color w:val="0C7DBB"/>
            <w:szCs w:val="27"/>
            <w:lang w:val="en-GB"/>
          </w:rPr>
          <w:t>Vargo and Lusch, 2016</w:t>
        </w:r>
      </w:hyperlink>
      <w:r w:rsidRPr="00D64E7C">
        <w:rPr>
          <w:color w:val="2E2E2E"/>
          <w:szCs w:val="27"/>
          <w:lang w:val="en-GB"/>
        </w:rPr>
        <w:t>).</w:t>
      </w:r>
    </w:p>
    <w:p w:rsidR="00F74D6D" w:rsidRPr="00D64E7C" w:rsidRDefault="00F74D6D" w:rsidP="00D64E7C">
      <w:pPr>
        <w:pStyle w:val="NormalWeb"/>
        <w:jc w:val="both"/>
        <w:rPr>
          <w:color w:val="2E2E2E"/>
          <w:szCs w:val="27"/>
          <w:lang w:val="en-GB"/>
        </w:rPr>
      </w:pPr>
      <w:r w:rsidRPr="00D64E7C">
        <w:rPr>
          <w:color w:val="2E2E2E"/>
          <w:szCs w:val="27"/>
          <w:lang w:val="en-GB"/>
        </w:rPr>
        <w:t>Research in Marketing that understand consumer needs and wants could contribute towards the design, configuration, and location of markets (cf. </w:t>
      </w:r>
      <w:hyperlink r:id="rId87" w:anchor="bb0525" w:history="1">
        <w:r w:rsidRPr="00D64E7C">
          <w:rPr>
            <w:rStyle w:val="Hipervnculo"/>
            <w:color w:val="0C7DBB"/>
            <w:szCs w:val="27"/>
            <w:lang w:val="en-GB"/>
          </w:rPr>
          <w:t>Ng, 2014</w:t>
        </w:r>
      </w:hyperlink>
      <w:r w:rsidRPr="00D64E7C">
        <w:rPr>
          <w:color w:val="2E2E2E"/>
          <w:szCs w:val="27"/>
          <w:lang w:val="en-GB"/>
        </w:rPr>
        <w:t>, </w:t>
      </w:r>
      <w:bookmarkStart w:id="178" w:name="bbb0760"/>
      <w:r w:rsidRPr="00D64E7C">
        <w:rPr>
          <w:color w:val="2E2E2E"/>
          <w:szCs w:val="27"/>
        </w:rPr>
        <w:fldChar w:fldCharType="begin"/>
      </w:r>
      <w:r w:rsidRPr="00D64E7C">
        <w:rPr>
          <w:color w:val="2E2E2E"/>
          <w:szCs w:val="27"/>
          <w:lang w:val="en-GB"/>
        </w:rPr>
        <w:instrText xml:space="preserve"> HYPERLINK "https://www.sciencedirect.com/science/article/pii/S0167811615301890" \l "bb0760" </w:instrText>
      </w:r>
      <w:r w:rsidRPr="00D64E7C">
        <w:rPr>
          <w:color w:val="2E2E2E"/>
          <w:szCs w:val="27"/>
        </w:rPr>
        <w:fldChar w:fldCharType="separate"/>
      </w:r>
      <w:r w:rsidRPr="00D64E7C">
        <w:rPr>
          <w:rStyle w:val="Hipervnculo"/>
          <w:color w:val="0C7DBB"/>
          <w:szCs w:val="27"/>
          <w:lang w:val="en-GB"/>
        </w:rPr>
        <w:t>Storbacka and Nenonen, 2011</w:t>
      </w:r>
      <w:r w:rsidRPr="00D64E7C">
        <w:rPr>
          <w:color w:val="2E2E2E"/>
          <w:szCs w:val="27"/>
        </w:rPr>
        <w:fldChar w:fldCharType="end"/>
      </w:r>
      <w:bookmarkEnd w:id="178"/>
      <w:r w:rsidRPr="00D64E7C">
        <w:rPr>
          <w:color w:val="2E2E2E"/>
          <w:szCs w:val="27"/>
          <w:lang w:val="en-GB"/>
        </w:rPr>
        <w:t>). Markets could be created through a complex process of negotiation, expectations, and representations of firms and consumers apart and together, at micro, macro, and mezzo levels through value creation (</w:t>
      </w:r>
      <w:bookmarkStart w:id="179" w:name="bbb0605"/>
      <w:r w:rsidRPr="00D64E7C">
        <w:rPr>
          <w:color w:val="2E2E2E"/>
          <w:szCs w:val="27"/>
        </w:rPr>
        <w:fldChar w:fldCharType="begin"/>
      </w:r>
      <w:r w:rsidRPr="00D64E7C">
        <w:rPr>
          <w:color w:val="2E2E2E"/>
          <w:szCs w:val="27"/>
          <w:lang w:val="en-GB"/>
        </w:rPr>
        <w:instrText xml:space="preserve"> HYPERLINK "https://www.sciencedirect.com/science/article/pii/S0167811615301890" \l "bb0605" </w:instrText>
      </w:r>
      <w:r w:rsidRPr="00D64E7C">
        <w:rPr>
          <w:color w:val="2E2E2E"/>
          <w:szCs w:val="27"/>
        </w:rPr>
        <w:fldChar w:fldCharType="separate"/>
      </w:r>
      <w:r w:rsidRPr="00D64E7C">
        <w:rPr>
          <w:rStyle w:val="Hipervnculo"/>
          <w:color w:val="0C7DBB"/>
          <w:szCs w:val="27"/>
          <w:lang w:val="en-GB"/>
        </w:rPr>
        <w:t>Peñaloza and Mish, 2011</w:t>
      </w:r>
      <w:r w:rsidRPr="00D64E7C">
        <w:rPr>
          <w:color w:val="2E2E2E"/>
          <w:szCs w:val="27"/>
        </w:rPr>
        <w:fldChar w:fldCharType="end"/>
      </w:r>
      <w:bookmarkEnd w:id="179"/>
      <w:r w:rsidRPr="00D64E7C">
        <w:rPr>
          <w:color w:val="2E2E2E"/>
          <w:szCs w:val="27"/>
          <w:lang w:val="en-GB"/>
        </w:rPr>
        <w:t>, </w:t>
      </w:r>
      <w:bookmarkStart w:id="180" w:name="bbb0610"/>
      <w:r w:rsidRPr="00D64E7C">
        <w:rPr>
          <w:color w:val="2E2E2E"/>
          <w:szCs w:val="27"/>
        </w:rPr>
        <w:fldChar w:fldCharType="begin"/>
      </w:r>
      <w:r w:rsidRPr="00D64E7C">
        <w:rPr>
          <w:color w:val="2E2E2E"/>
          <w:szCs w:val="27"/>
          <w:lang w:val="en-GB"/>
        </w:rPr>
        <w:instrText xml:space="preserve"> HYPERLINK "https://www.sciencedirect.com/science/article/pii/S0167811615301890" \l "bb0610" </w:instrText>
      </w:r>
      <w:r w:rsidRPr="00D64E7C">
        <w:rPr>
          <w:color w:val="2E2E2E"/>
          <w:szCs w:val="27"/>
        </w:rPr>
        <w:fldChar w:fldCharType="separate"/>
      </w:r>
      <w:r w:rsidRPr="00D64E7C">
        <w:rPr>
          <w:rStyle w:val="Hipervnculo"/>
          <w:color w:val="0C7DBB"/>
          <w:szCs w:val="27"/>
          <w:lang w:val="en-GB"/>
        </w:rPr>
        <w:t>Peñaloza and Venkatesh, 2006</w:t>
      </w:r>
      <w:r w:rsidRPr="00D64E7C">
        <w:rPr>
          <w:color w:val="2E2E2E"/>
          <w:szCs w:val="27"/>
        </w:rPr>
        <w:fldChar w:fldCharType="end"/>
      </w:r>
      <w:bookmarkEnd w:id="180"/>
      <w:r w:rsidRPr="00D64E7C">
        <w:rPr>
          <w:color w:val="2E2E2E"/>
          <w:szCs w:val="27"/>
          <w:lang w:val="en-GB"/>
        </w:rPr>
        <w:t>).</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3.4.2. Institutions</w:t>
      </w:r>
    </w:p>
    <w:p w:rsidR="00F74D6D" w:rsidRPr="00D64E7C" w:rsidRDefault="00F74D6D" w:rsidP="00D64E7C">
      <w:pPr>
        <w:pStyle w:val="NormalWeb"/>
        <w:jc w:val="both"/>
        <w:rPr>
          <w:color w:val="2E2E2E"/>
          <w:szCs w:val="27"/>
          <w:lang w:val="en-GB"/>
        </w:rPr>
      </w:pPr>
      <w:r w:rsidRPr="00D64E7C">
        <w:rPr>
          <w:color w:val="2E2E2E"/>
          <w:szCs w:val="27"/>
          <w:lang w:val="en-GB"/>
        </w:rPr>
        <w:t>Like </w:t>
      </w:r>
      <w:hyperlink r:id="rId88" w:anchor="bb0430" w:history="1">
        <w:r w:rsidRPr="00D64E7C">
          <w:rPr>
            <w:rStyle w:val="Hipervnculo"/>
            <w:color w:val="0C7DBB"/>
            <w:szCs w:val="27"/>
            <w:lang w:val="en-GB"/>
          </w:rPr>
          <w:t>Loasby (2000)</w:t>
        </w:r>
      </w:hyperlink>
      <w:bookmarkEnd w:id="173"/>
      <w:r w:rsidRPr="00D64E7C">
        <w:rPr>
          <w:color w:val="2E2E2E"/>
          <w:szCs w:val="27"/>
          <w:lang w:val="en-GB"/>
        </w:rPr>
        <w:t>, marketing researchers such as </w:t>
      </w:r>
      <w:bookmarkStart w:id="181" w:name="bbb0255"/>
      <w:r w:rsidRPr="00D64E7C">
        <w:rPr>
          <w:color w:val="2E2E2E"/>
          <w:szCs w:val="27"/>
        </w:rPr>
        <w:fldChar w:fldCharType="begin"/>
      </w:r>
      <w:r w:rsidRPr="00D64E7C">
        <w:rPr>
          <w:color w:val="2E2E2E"/>
          <w:szCs w:val="27"/>
          <w:lang w:val="en-GB"/>
        </w:rPr>
        <w:instrText xml:space="preserve"> HYPERLINK "https://www.sciencedirect.com/science/article/pii/S0167811615301890" \l "bb0255" </w:instrText>
      </w:r>
      <w:r w:rsidRPr="00D64E7C">
        <w:rPr>
          <w:color w:val="2E2E2E"/>
          <w:szCs w:val="27"/>
        </w:rPr>
        <w:fldChar w:fldCharType="separate"/>
      </w:r>
      <w:r w:rsidRPr="00D64E7C">
        <w:rPr>
          <w:rStyle w:val="Hipervnculo"/>
          <w:color w:val="0C7DBB"/>
          <w:szCs w:val="27"/>
          <w:lang w:val="en-GB"/>
        </w:rPr>
        <w:t>Ertimur and Coskuner-Balli (2015)</w:t>
      </w:r>
      <w:r w:rsidRPr="00D64E7C">
        <w:rPr>
          <w:color w:val="2E2E2E"/>
          <w:szCs w:val="27"/>
        </w:rPr>
        <w:fldChar w:fldCharType="end"/>
      </w:r>
      <w:r w:rsidRPr="00D64E7C">
        <w:rPr>
          <w:color w:val="2E2E2E"/>
          <w:szCs w:val="27"/>
          <w:lang w:val="en-GB"/>
        </w:rPr>
        <w:t> have also drawn on the cultural end of organizational studies literature and used institutional theory to discuss the market, addressing its dynamics and evolution. Institutional theory considers institutions as “socially constructed templates for action, generated and maintained through ongoing interactions” (</w:t>
      </w:r>
      <w:bookmarkStart w:id="182" w:name="bbb0910"/>
      <w:r w:rsidRPr="00D64E7C">
        <w:rPr>
          <w:color w:val="2E2E2E"/>
          <w:szCs w:val="27"/>
        </w:rPr>
        <w:fldChar w:fldCharType="begin"/>
      </w:r>
      <w:r w:rsidRPr="00D64E7C">
        <w:rPr>
          <w:color w:val="2E2E2E"/>
          <w:szCs w:val="27"/>
          <w:lang w:val="en-GB"/>
        </w:rPr>
        <w:instrText xml:space="preserve"> HYPERLINK "https://www.sciencedirect.com/science/article/pii/S0167811615301890" \l "bb0910" </w:instrText>
      </w:r>
      <w:r w:rsidRPr="00D64E7C">
        <w:rPr>
          <w:color w:val="2E2E2E"/>
          <w:szCs w:val="27"/>
        </w:rPr>
        <w:fldChar w:fldCharType="separate"/>
      </w:r>
      <w:r w:rsidRPr="00D64E7C">
        <w:rPr>
          <w:rStyle w:val="Hipervnculo"/>
          <w:color w:val="0C7DBB"/>
          <w:szCs w:val="27"/>
          <w:lang w:val="en-GB"/>
        </w:rPr>
        <w:t>Zucker, 1977</w:t>
      </w:r>
      <w:r w:rsidRPr="00D64E7C">
        <w:rPr>
          <w:color w:val="2E2E2E"/>
          <w:szCs w:val="27"/>
        </w:rPr>
        <w:fldChar w:fldCharType="end"/>
      </w:r>
      <w:bookmarkEnd w:id="182"/>
      <w:r w:rsidRPr="00D64E7C">
        <w:rPr>
          <w:color w:val="2E2E2E"/>
          <w:szCs w:val="27"/>
          <w:lang w:val="en-GB"/>
        </w:rPr>
        <w:t>: p727-728). Institutions could be analyzed at various levels from micro to macro (</w:t>
      </w:r>
      <w:bookmarkStart w:id="183" w:name="bbb0095"/>
      <w:r w:rsidRPr="00D64E7C">
        <w:rPr>
          <w:color w:val="2E2E2E"/>
          <w:szCs w:val="27"/>
        </w:rPr>
        <w:fldChar w:fldCharType="begin"/>
      </w:r>
      <w:r w:rsidRPr="00D64E7C">
        <w:rPr>
          <w:color w:val="2E2E2E"/>
          <w:szCs w:val="27"/>
          <w:lang w:val="en-GB"/>
        </w:rPr>
        <w:instrText xml:space="preserve"> HYPERLINK "https://www.sciencedirect.com/science/article/pii/S0167811615301890" \l "bb0095" </w:instrText>
      </w:r>
      <w:r w:rsidRPr="00D64E7C">
        <w:rPr>
          <w:color w:val="2E2E2E"/>
          <w:szCs w:val="27"/>
        </w:rPr>
        <w:fldChar w:fldCharType="separate"/>
      </w:r>
      <w:r w:rsidRPr="00D64E7C">
        <w:rPr>
          <w:rStyle w:val="Hipervnculo"/>
          <w:color w:val="0C7DBB"/>
          <w:szCs w:val="27"/>
          <w:lang w:val="en-GB"/>
        </w:rPr>
        <w:t>Barley &amp; Tolbert, 1997</w:t>
      </w:r>
      <w:r w:rsidRPr="00D64E7C">
        <w:rPr>
          <w:color w:val="2E2E2E"/>
          <w:szCs w:val="27"/>
        </w:rPr>
        <w:fldChar w:fldCharType="end"/>
      </w:r>
      <w:bookmarkEnd w:id="183"/>
      <w:r w:rsidRPr="00D64E7C">
        <w:rPr>
          <w:color w:val="2E2E2E"/>
          <w:szCs w:val="27"/>
          <w:lang w:val="en-GB"/>
        </w:rPr>
        <w:t>). </w:t>
      </w:r>
      <w:hyperlink r:id="rId89" w:anchor="bb0255" w:history="1">
        <w:r w:rsidRPr="00D64E7C">
          <w:rPr>
            <w:rStyle w:val="Hipervnculo"/>
            <w:color w:val="0C7DBB"/>
            <w:szCs w:val="27"/>
            <w:lang w:val="en-GB"/>
          </w:rPr>
          <w:t>Ertimur and Coskuner-Balli (2015)</w:t>
        </w:r>
      </w:hyperlink>
      <w:bookmarkEnd w:id="181"/>
      <w:r w:rsidRPr="00D64E7C">
        <w:rPr>
          <w:color w:val="2E2E2E"/>
          <w:szCs w:val="27"/>
          <w:lang w:val="en-GB"/>
        </w:rPr>
        <w:t> view markets as an organizational field of “the totality of actors and organizations involved in an arena of social or cultural production and the dynamic relationships among them” (</w:t>
      </w:r>
      <w:bookmarkStart w:id="184" w:name="bbb0235"/>
      <w:r w:rsidRPr="00D64E7C">
        <w:rPr>
          <w:color w:val="2E2E2E"/>
          <w:szCs w:val="27"/>
        </w:rPr>
        <w:fldChar w:fldCharType="begin"/>
      </w:r>
      <w:r w:rsidRPr="00D64E7C">
        <w:rPr>
          <w:color w:val="2E2E2E"/>
          <w:szCs w:val="27"/>
          <w:lang w:val="en-GB"/>
        </w:rPr>
        <w:instrText xml:space="preserve"> HYPERLINK "https://www.sciencedirect.com/science/article/pii/S0167811615301890" \l "bb0235" </w:instrText>
      </w:r>
      <w:r w:rsidRPr="00D64E7C">
        <w:rPr>
          <w:color w:val="2E2E2E"/>
          <w:szCs w:val="27"/>
        </w:rPr>
        <w:fldChar w:fldCharType="separate"/>
      </w:r>
      <w:r w:rsidRPr="00D64E7C">
        <w:rPr>
          <w:rStyle w:val="Hipervnculo"/>
          <w:color w:val="0C7DBB"/>
          <w:szCs w:val="27"/>
          <w:lang w:val="en-GB"/>
        </w:rPr>
        <w:t>DiMaggio, 1979</w:t>
      </w:r>
      <w:r w:rsidRPr="00D64E7C">
        <w:rPr>
          <w:color w:val="2E2E2E"/>
          <w:szCs w:val="27"/>
        </w:rPr>
        <w:fldChar w:fldCharType="end"/>
      </w:r>
      <w:bookmarkEnd w:id="184"/>
      <w:r w:rsidRPr="00D64E7C">
        <w:rPr>
          <w:color w:val="2E2E2E"/>
          <w:szCs w:val="27"/>
          <w:lang w:val="en-GB"/>
        </w:rPr>
        <w:t>, p. 1463). In this sense, the market could be defined by the organizations involved in a particular issue or policy community and not by market criteria (</w:t>
      </w:r>
      <w:bookmarkStart w:id="185" w:name="bbb0335"/>
      <w:r w:rsidRPr="00D64E7C">
        <w:rPr>
          <w:color w:val="2E2E2E"/>
          <w:szCs w:val="27"/>
        </w:rPr>
        <w:fldChar w:fldCharType="begin"/>
      </w:r>
      <w:r w:rsidRPr="00D64E7C">
        <w:rPr>
          <w:color w:val="2E2E2E"/>
          <w:szCs w:val="27"/>
          <w:lang w:val="en-GB"/>
        </w:rPr>
        <w:instrText xml:space="preserve"> HYPERLINK "https://www.sciencedirect.com/science/article/pii/S0167811615301890" \l "bb0335" </w:instrText>
      </w:r>
      <w:r w:rsidRPr="00D64E7C">
        <w:rPr>
          <w:color w:val="2E2E2E"/>
          <w:szCs w:val="27"/>
        </w:rPr>
        <w:fldChar w:fldCharType="separate"/>
      </w:r>
      <w:r w:rsidRPr="00D64E7C">
        <w:rPr>
          <w:rStyle w:val="Hipervnculo"/>
          <w:color w:val="0C7DBB"/>
          <w:szCs w:val="27"/>
          <w:lang w:val="en-GB"/>
        </w:rPr>
        <w:t>Hoffman, 1997</w:t>
      </w:r>
      <w:r w:rsidRPr="00D64E7C">
        <w:rPr>
          <w:color w:val="2E2E2E"/>
          <w:szCs w:val="27"/>
        </w:rPr>
        <w:fldChar w:fldCharType="end"/>
      </w:r>
      <w:bookmarkEnd w:id="185"/>
      <w:r w:rsidRPr="00D64E7C">
        <w:rPr>
          <w:color w:val="2E2E2E"/>
          <w:szCs w:val="27"/>
          <w:lang w:val="en-GB"/>
        </w:rPr>
        <w:t>, </w:t>
      </w:r>
      <w:bookmarkStart w:id="186" w:name="bbb0695"/>
      <w:r w:rsidRPr="00D64E7C">
        <w:rPr>
          <w:color w:val="2E2E2E"/>
          <w:szCs w:val="27"/>
        </w:rPr>
        <w:fldChar w:fldCharType="begin"/>
      </w:r>
      <w:r w:rsidRPr="00D64E7C">
        <w:rPr>
          <w:color w:val="2E2E2E"/>
          <w:szCs w:val="27"/>
          <w:lang w:val="en-GB"/>
        </w:rPr>
        <w:instrText xml:space="preserve"> HYPERLINK "https://www.sciencedirect.com/science/article/pii/S0167811615301890" \l "bb0695" </w:instrText>
      </w:r>
      <w:r w:rsidRPr="00D64E7C">
        <w:rPr>
          <w:color w:val="2E2E2E"/>
          <w:szCs w:val="27"/>
        </w:rPr>
        <w:fldChar w:fldCharType="separate"/>
      </w:r>
      <w:r w:rsidRPr="00D64E7C">
        <w:rPr>
          <w:rStyle w:val="Hipervnculo"/>
          <w:color w:val="0C7DBB"/>
          <w:szCs w:val="27"/>
          <w:lang w:val="en-GB"/>
        </w:rPr>
        <w:t>Scott, 2010</w:t>
      </w:r>
      <w:r w:rsidRPr="00D64E7C">
        <w:rPr>
          <w:color w:val="2E2E2E"/>
          <w:szCs w:val="27"/>
        </w:rPr>
        <w:fldChar w:fldCharType="end"/>
      </w:r>
      <w:bookmarkEnd w:id="186"/>
      <w:r w:rsidRPr="00D64E7C">
        <w:rPr>
          <w:color w:val="2E2E2E"/>
          <w:szCs w:val="27"/>
          <w:lang w:val="en-GB"/>
        </w:rPr>
        <w:t>). By comprehending markets as organizational fields and their corresponding institutional logics, market spaces in IoT could be understood in terms of complementary or competing logics, not by analyzing traditional industry boundaries, but the consumer spaces that they serve. Through the consumer spaces, one could understand how different industries come together. For example, a shower constitutes water, shower gel, light, and wellbeing. Within the activity space, several industries come together to create value for the consumer. </w:t>
      </w:r>
      <w:hyperlink r:id="rId90" w:anchor="bb0525" w:history="1">
        <w:r w:rsidRPr="00D64E7C">
          <w:rPr>
            <w:rStyle w:val="Hipervnculo"/>
            <w:color w:val="0C7DBB"/>
            <w:szCs w:val="27"/>
            <w:lang w:val="en-GB"/>
          </w:rPr>
          <w:t>Ng (2014)</w:t>
        </w:r>
      </w:hyperlink>
      <w:bookmarkEnd w:id="34"/>
      <w:r w:rsidRPr="00D64E7C">
        <w:rPr>
          <w:color w:val="2E2E2E"/>
          <w:szCs w:val="27"/>
          <w:lang w:val="en-GB"/>
        </w:rPr>
        <w:t> suggests that an organizational field of a ‘value constellation’ in this manner could be a way to understand the institutionalized spaces of consumption and markets and how they map onto business models, i.e. that of the offering (value proposition), the experience (value creation), and the payment model or resource benefit (capture) (</w:t>
      </w:r>
      <w:bookmarkStart w:id="187" w:name="bbb0035"/>
      <w:r w:rsidRPr="00D64E7C">
        <w:rPr>
          <w:color w:val="2E2E2E"/>
          <w:szCs w:val="27"/>
        </w:rPr>
        <w:fldChar w:fldCharType="begin"/>
      </w:r>
      <w:r w:rsidRPr="00D64E7C">
        <w:rPr>
          <w:color w:val="2E2E2E"/>
          <w:szCs w:val="27"/>
          <w:lang w:val="en-GB"/>
        </w:rPr>
        <w:instrText xml:space="preserve"> HYPERLINK "https://www.sciencedirect.com/science/article/pii/S0167811615301890" \l "bb0035" </w:instrText>
      </w:r>
      <w:r w:rsidRPr="00D64E7C">
        <w:rPr>
          <w:color w:val="2E2E2E"/>
          <w:szCs w:val="27"/>
        </w:rPr>
        <w:fldChar w:fldCharType="separate"/>
      </w:r>
      <w:r w:rsidRPr="00D64E7C">
        <w:rPr>
          <w:rStyle w:val="Hipervnculo"/>
          <w:color w:val="0C7DBB"/>
          <w:szCs w:val="27"/>
          <w:lang w:val="en-GB"/>
        </w:rPr>
        <w:t>Amit and Zott, 2001</w:t>
      </w:r>
      <w:r w:rsidRPr="00D64E7C">
        <w:rPr>
          <w:color w:val="2E2E2E"/>
          <w:szCs w:val="27"/>
        </w:rPr>
        <w:fldChar w:fldCharType="end"/>
      </w:r>
      <w:bookmarkEnd w:id="187"/>
      <w:r w:rsidRPr="00D64E7C">
        <w:rPr>
          <w:color w:val="2E2E2E"/>
          <w:szCs w:val="27"/>
          <w:lang w:val="en-GB"/>
        </w:rPr>
        <w:t>, </w:t>
      </w:r>
      <w:hyperlink r:id="rId91" w:anchor="bb0520" w:history="1">
        <w:r w:rsidRPr="00D64E7C">
          <w:rPr>
            <w:rStyle w:val="Hipervnculo"/>
            <w:color w:val="0C7DBB"/>
            <w:szCs w:val="27"/>
            <w:lang w:val="en-GB"/>
          </w:rPr>
          <w:t>Ng, 2013</w:t>
        </w:r>
      </w:hyperlink>
      <w:bookmarkEnd w:id="144"/>
      <w:r w:rsidRPr="00D64E7C">
        <w:rPr>
          <w:color w:val="2E2E2E"/>
          <w:szCs w:val="27"/>
          <w:lang w:val="en-GB"/>
        </w:rPr>
        <w:t>). Such an understanding could help the firm think about its strategy not merely in terms of horizontal or vertical integration, but also tangential innovation to serve its own customers through a different offering in the same consumption space. </w:t>
      </w:r>
      <w:bookmarkStart w:id="188" w:name="bbb0775"/>
      <w:r w:rsidRPr="00D64E7C">
        <w:rPr>
          <w:color w:val="2E2E2E"/>
          <w:szCs w:val="27"/>
        </w:rPr>
        <w:fldChar w:fldCharType="begin"/>
      </w:r>
      <w:r w:rsidRPr="00D64E7C">
        <w:rPr>
          <w:color w:val="2E2E2E"/>
          <w:szCs w:val="27"/>
          <w:lang w:val="en-GB"/>
        </w:rPr>
        <w:instrText xml:space="preserve"> HYPERLINK "https://www.sciencedirect.com/science/article/pii/S0167811615301890" \l "bb0775" </w:instrText>
      </w:r>
      <w:r w:rsidRPr="00D64E7C">
        <w:rPr>
          <w:color w:val="2E2E2E"/>
          <w:szCs w:val="27"/>
        </w:rPr>
        <w:fldChar w:fldCharType="separate"/>
      </w:r>
      <w:r w:rsidRPr="00D64E7C">
        <w:rPr>
          <w:rStyle w:val="Hipervnculo"/>
          <w:color w:val="0C7DBB"/>
          <w:szCs w:val="27"/>
          <w:lang w:val="en-GB"/>
        </w:rPr>
        <w:t>Thornton, Ocasio, and Lounsbury (2012)</w:t>
      </w:r>
      <w:r w:rsidRPr="00D64E7C">
        <w:rPr>
          <w:color w:val="2E2E2E"/>
          <w:szCs w:val="27"/>
        </w:rPr>
        <w:fldChar w:fldCharType="end"/>
      </w:r>
      <w:bookmarkEnd w:id="188"/>
      <w:r w:rsidRPr="00D64E7C">
        <w:rPr>
          <w:color w:val="2E2E2E"/>
          <w:szCs w:val="27"/>
          <w:lang w:val="en-GB"/>
        </w:rPr>
        <w:t>’s notion of institutional logics could provide a framework to understand the unfolding social phenomenon of IoT. Institutional logics could help researchers understand an IoT system as a socially constructed layer above the technological layer, with patterns of cultural symbols and material practices, and help interrogate the assumptions, values, and beliefs of the legacy systems.</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The principles, practices, and symbols for the institutional order of IoT could become an institutional logic in itself. The institutional logic perspective could provide us with the metatheoretical framework to understand the interrelationships among institutions, individuals, and other entities in the IoT and organizations in social systems; the formation of the inter-institutional system and how different entities perceive and determine value in this system, and the way individuals and organizations create meanings in their daily activities of organizing time and space.</w:t>
      </w:r>
    </w:p>
    <w:p w:rsidR="00F74D6D" w:rsidRPr="00D64E7C" w:rsidRDefault="00F74D6D" w:rsidP="00D64E7C">
      <w:pPr>
        <w:pStyle w:val="NormalWeb"/>
        <w:jc w:val="both"/>
        <w:rPr>
          <w:color w:val="2E2E2E"/>
          <w:szCs w:val="27"/>
          <w:lang w:val="en-GB"/>
        </w:rPr>
      </w:pPr>
      <w:r w:rsidRPr="00D64E7C">
        <w:rPr>
          <w:color w:val="2E2E2E"/>
          <w:szCs w:val="27"/>
          <w:lang w:val="en-GB"/>
        </w:rPr>
        <w:t>As conceptualized in IoT3, the IoT is a service system and an assemblage of entities that can be continuously assembled and re-assembled. Thus, institutions could also be deemed as an entity in the service system providing the structural properties that are continually assembled and reassembled as well (</w:t>
      </w:r>
      <w:hyperlink r:id="rId92" w:anchor="bb0815" w:history="1">
        <w:r w:rsidRPr="00D64E7C">
          <w:rPr>
            <w:rStyle w:val="Hipervnculo"/>
            <w:color w:val="0C7DBB"/>
            <w:szCs w:val="27"/>
            <w:lang w:val="en-GB"/>
          </w:rPr>
          <w:t>Vargo &amp; Lusch, 2016</w:t>
        </w:r>
      </w:hyperlink>
      <w:r w:rsidRPr="00D64E7C">
        <w:rPr>
          <w:color w:val="2E2E2E"/>
          <w:szCs w:val="27"/>
          <w:lang w:val="en-GB"/>
        </w:rPr>
        <w:t>).</w:t>
      </w:r>
    </w:p>
    <w:p w:rsidR="00F74D6D" w:rsidRPr="00D64E7C" w:rsidRDefault="00F74D6D" w:rsidP="00D64E7C">
      <w:pPr>
        <w:pStyle w:val="Ttulo4"/>
        <w:jc w:val="both"/>
        <w:rPr>
          <w:b w:val="0"/>
          <w:bCs w:val="0"/>
          <w:color w:val="2E2E2E"/>
          <w:sz w:val="22"/>
          <w:lang w:val="en-GB"/>
        </w:rPr>
      </w:pPr>
      <w:r w:rsidRPr="00D64E7C">
        <w:rPr>
          <w:b w:val="0"/>
          <w:bCs w:val="0"/>
          <w:color w:val="2E2E2E"/>
          <w:sz w:val="22"/>
          <w:lang w:val="en-GB"/>
        </w:rPr>
        <w:t>3.4.3. Economic and resource exchange models</w:t>
      </w:r>
    </w:p>
    <w:p w:rsidR="00F74D6D" w:rsidRPr="00D64E7C" w:rsidRDefault="00F74D6D" w:rsidP="00D64E7C">
      <w:pPr>
        <w:pStyle w:val="NormalWeb"/>
        <w:jc w:val="both"/>
        <w:rPr>
          <w:color w:val="2E2E2E"/>
          <w:szCs w:val="27"/>
          <w:lang w:val="en-GB"/>
        </w:rPr>
      </w:pPr>
      <w:r w:rsidRPr="00D64E7C">
        <w:rPr>
          <w:color w:val="2E2E2E"/>
          <w:szCs w:val="27"/>
          <w:lang w:val="en-GB"/>
        </w:rPr>
        <w:t>Markets are where the boundaries occur, enabling exchanges to happen. In an era of IoT, with boundaries shifting on where and how value is created for its entities, exchanges are transparently held and easily coordinated, and transaction costs would be lowered in such a way that exchanges of resources other than financial currencies could occur. These could be exchanges of service (</w:t>
      </w:r>
      <w:hyperlink r:id="rId93" w:anchor="bb0805" w:history="1">
        <w:r w:rsidRPr="00D64E7C">
          <w:rPr>
            <w:rStyle w:val="Hipervnculo"/>
            <w:color w:val="0C7DBB"/>
            <w:szCs w:val="27"/>
            <w:lang w:val="en-GB"/>
          </w:rPr>
          <w:t>Vargo and Lusch, 2008</w:t>
        </w:r>
      </w:hyperlink>
      <w:bookmarkEnd w:id="47"/>
      <w:r w:rsidRPr="00D64E7C">
        <w:rPr>
          <w:color w:val="2E2E2E"/>
          <w:szCs w:val="27"/>
          <w:lang w:val="en-GB"/>
        </w:rPr>
        <w:t>, </w:t>
      </w:r>
      <w:hyperlink r:id="rId94" w:anchor="bb0815" w:history="1">
        <w:r w:rsidRPr="00D64E7C">
          <w:rPr>
            <w:rStyle w:val="Hipervnculo"/>
            <w:color w:val="0C7DBB"/>
            <w:szCs w:val="27"/>
            <w:lang w:val="en-GB"/>
          </w:rPr>
          <w:t>Vargo and Lusch, 2016</w:t>
        </w:r>
      </w:hyperlink>
      <w:bookmarkEnd w:id="52"/>
      <w:r w:rsidRPr="00D64E7C">
        <w:rPr>
          <w:color w:val="2E2E2E"/>
          <w:szCs w:val="27"/>
          <w:lang w:val="en-GB"/>
        </w:rPr>
        <w:t>), or data/information and other resources. These exchanges create new ways of acquiring and re-allocating resources for society as a whole. But exchange is set to change in an era of IoT. Already, a revolution is being initiated by block chains and digital currencies such as Bitcoin. Technically, block chain is described as a distributed ledger, which allows a digital currency to be used in a decentralized payment system [for detailed explanations on how block chain and Bitcoin system works, see </w:t>
      </w:r>
      <w:bookmarkStart w:id="189" w:name="bbb0025"/>
      <w:r w:rsidRPr="00D64E7C">
        <w:rPr>
          <w:color w:val="2E2E2E"/>
          <w:szCs w:val="27"/>
        </w:rPr>
        <w:fldChar w:fldCharType="begin"/>
      </w:r>
      <w:r w:rsidRPr="00D64E7C">
        <w:rPr>
          <w:color w:val="2E2E2E"/>
          <w:szCs w:val="27"/>
          <w:lang w:val="en-GB"/>
        </w:rPr>
        <w:instrText xml:space="preserve"> HYPERLINK "https://www.sciencedirect.com/science/article/pii/S0167811615301890" \l "bb0025" </w:instrText>
      </w:r>
      <w:r w:rsidRPr="00D64E7C">
        <w:rPr>
          <w:color w:val="2E2E2E"/>
          <w:szCs w:val="27"/>
        </w:rPr>
        <w:fldChar w:fldCharType="separate"/>
      </w:r>
      <w:r w:rsidRPr="00D64E7C">
        <w:rPr>
          <w:rStyle w:val="Hipervnculo"/>
          <w:color w:val="0C7DBB"/>
          <w:szCs w:val="27"/>
          <w:lang w:val="en-GB"/>
        </w:rPr>
        <w:t>Ali et al., 2014a</w:t>
      </w:r>
      <w:r w:rsidRPr="00D64E7C">
        <w:rPr>
          <w:color w:val="2E2E2E"/>
          <w:szCs w:val="27"/>
        </w:rPr>
        <w:fldChar w:fldCharType="end"/>
      </w:r>
      <w:bookmarkEnd w:id="189"/>
      <w:r w:rsidRPr="00D64E7C">
        <w:rPr>
          <w:color w:val="2E2E2E"/>
          <w:szCs w:val="27"/>
          <w:lang w:val="en-GB"/>
        </w:rPr>
        <w:t>, </w:t>
      </w:r>
      <w:bookmarkStart w:id="190" w:name="bbb0030"/>
      <w:r w:rsidRPr="00D64E7C">
        <w:rPr>
          <w:color w:val="2E2E2E"/>
          <w:szCs w:val="27"/>
        </w:rPr>
        <w:fldChar w:fldCharType="begin"/>
      </w:r>
      <w:r w:rsidRPr="00D64E7C">
        <w:rPr>
          <w:color w:val="2E2E2E"/>
          <w:szCs w:val="27"/>
          <w:lang w:val="en-GB"/>
        </w:rPr>
        <w:instrText xml:space="preserve"> HYPERLINK "https://www.sciencedirect.com/science/article/pii/S0167811615301890" \l "bb0030" </w:instrText>
      </w:r>
      <w:r w:rsidRPr="00D64E7C">
        <w:rPr>
          <w:color w:val="2E2E2E"/>
          <w:szCs w:val="27"/>
        </w:rPr>
        <w:fldChar w:fldCharType="separate"/>
      </w:r>
      <w:r w:rsidRPr="00D64E7C">
        <w:rPr>
          <w:rStyle w:val="Hipervnculo"/>
          <w:color w:val="0C7DBB"/>
          <w:szCs w:val="27"/>
          <w:lang w:val="en-GB"/>
        </w:rPr>
        <w:t>Ali et al., 2014b</w:t>
      </w:r>
      <w:r w:rsidRPr="00D64E7C">
        <w:rPr>
          <w:color w:val="2E2E2E"/>
          <w:szCs w:val="27"/>
        </w:rPr>
        <w:fldChar w:fldCharType="end"/>
      </w:r>
      <w:bookmarkEnd w:id="190"/>
      <w:r w:rsidRPr="00D64E7C">
        <w:rPr>
          <w:color w:val="2E2E2E"/>
          <w:szCs w:val="27"/>
          <w:lang w:val="en-GB"/>
        </w:rPr>
        <w:t>, </w:t>
      </w:r>
      <w:bookmarkStart w:id="191" w:name="bbb0135"/>
      <w:r w:rsidRPr="00D64E7C">
        <w:rPr>
          <w:color w:val="2E2E2E"/>
          <w:szCs w:val="27"/>
        </w:rPr>
        <w:fldChar w:fldCharType="begin"/>
      </w:r>
      <w:r w:rsidRPr="00D64E7C">
        <w:rPr>
          <w:color w:val="2E2E2E"/>
          <w:szCs w:val="27"/>
          <w:lang w:val="en-GB"/>
        </w:rPr>
        <w:instrText xml:space="preserve"> HYPERLINK "https://www.sciencedirect.com/science/article/pii/S0167811615301890" \l "bb0135" </w:instrText>
      </w:r>
      <w:r w:rsidRPr="00D64E7C">
        <w:rPr>
          <w:color w:val="2E2E2E"/>
          <w:szCs w:val="27"/>
        </w:rPr>
        <w:fldChar w:fldCharType="separate"/>
      </w:r>
      <w:r w:rsidRPr="00D64E7C">
        <w:rPr>
          <w:rStyle w:val="Hipervnculo"/>
          <w:color w:val="0C7DBB"/>
          <w:szCs w:val="27"/>
          <w:lang w:val="en-GB"/>
        </w:rPr>
        <w:t>Böhme et al., 2015</w:t>
      </w:r>
      <w:r w:rsidRPr="00D64E7C">
        <w:rPr>
          <w:color w:val="2E2E2E"/>
          <w:szCs w:val="27"/>
        </w:rPr>
        <w:fldChar w:fldCharType="end"/>
      </w:r>
      <w:bookmarkEnd w:id="191"/>
      <w:r w:rsidRPr="00D64E7C">
        <w:rPr>
          <w:color w:val="2E2E2E"/>
          <w:szCs w:val="27"/>
          <w:lang w:val="en-GB"/>
        </w:rPr>
        <w:t>, p. 215-217; </w:t>
      </w:r>
      <w:bookmarkStart w:id="192" w:name="bbb0825"/>
      <w:r w:rsidRPr="00D64E7C">
        <w:rPr>
          <w:color w:val="2E2E2E"/>
          <w:szCs w:val="27"/>
        </w:rPr>
        <w:fldChar w:fldCharType="begin"/>
      </w:r>
      <w:r w:rsidRPr="00D64E7C">
        <w:rPr>
          <w:color w:val="2E2E2E"/>
          <w:szCs w:val="27"/>
          <w:lang w:val="en-GB"/>
        </w:rPr>
        <w:instrText xml:space="preserve"> HYPERLINK "https://www.sciencedirect.com/science/article/pii/S0167811615301890" \l "bb0825" </w:instrText>
      </w:r>
      <w:r w:rsidRPr="00D64E7C">
        <w:rPr>
          <w:color w:val="2E2E2E"/>
          <w:szCs w:val="27"/>
        </w:rPr>
        <w:fldChar w:fldCharType="separate"/>
      </w:r>
      <w:r w:rsidRPr="00D64E7C">
        <w:rPr>
          <w:rStyle w:val="Hipervnculo"/>
          <w:color w:val="0C7DBB"/>
          <w:szCs w:val="27"/>
          <w:lang w:val="en-GB"/>
        </w:rPr>
        <w:t>Vora, 2015</w:t>
      </w:r>
      <w:r w:rsidRPr="00D64E7C">
        <w:rPr>
          <w:color w:val="2E2E2E"/>
          <w:szCs w:val="27"/>
        </w:rPr>
        <w:fldChar w:fldCharType="end"/>
      </w:r>
      <w:bookmarkEnd w:id="192"/>
      <w:r w:rsidRPr="00D64E7C">
        <w:rPr>
          <w:color w:val="2E2E2E"/>
          <w:szCs w:val="27"/>
          <w:lang w:val="en-GB"/>
        </w:rPr>
        <w:t>, p.820). </w:t>
      </w:r>
      <w:bookmarkStart w:id="193" w:name="bbb0765"/>
      <w:r w:rsidRPr="00D64E7C">
        <w:rPr>
          <w:color w:val="2E2E2E"/>
          <w:szCs w:val="27"/>
        </w:rPr>
        <w:fldChar w:fldCharType="begin"/>
      </w:r>
      <w:r w:rsidRPr="00D64E7C">
        <w:rPr>
          <w:color w:val="2E2E2E"/>
          <w:szCs w:val="27"/>
          <w:lang w:val="en-GB"/>
        </w:rPr>
        <w:instrText xml:space="preserve"> HYPERLINK "https://www.sciencedirect.com/science/article/pii/S0167811615301890" \l "bb0765" </w:instrText>
      </w:r>
      <w:r w:rsidRPr="00D64E7C">
        <w:rPr>
          <w:color w:val="2E2E2E"/>
          <w:szCs w:val="27"/>
        </w:rPr>
        <w:fldChar w:fldCharType="separate"/>
      </w:r>
      <w:r w:rsidRPr="00D64E7C">
        <w:rPr>
          <w:rStyle w:val="Hipervnculo"/>
          <w:color w:val="0C7DBB"/>
          <w:szCs w:val="27"/>
          <w:lang w:val="en-GB"/>
        </w:rPr>
        <w:t>Swan (2015a)</w:t>
      </w:r>
      <w:r w:rsidRPr="00D64E7C">
        <w:rPr>
          <w:color w:val="2E2E2E"/>
          <w:szCs w:val="27"/>
        </w:rPr>
        <w:fldChar w:fldCharType="end"/>
      </w:r>
      <w:r w:rsidRPr="00D64E7C">
        <w:rPr>
          <w:color w:val="2E2E2E"/>
          <w:szCs w:val="27"/>
          <w:lang w:val="en-GB"/>
        </w:rPr>
        <w:t> argues that block chain should be deemed as “a new organizing paradigm for the discovery, valuation, and transfer of all quanta (discrete units) of anything” (</w:t>
      </w:r>
      <w:hyperlink r:id="rId95" w:anchor="bb0765" w:history="1">
        <w:r w:rsidRPr="00D64E7C">
          <w:rPr>
            <w:rStyle w:val="Hipervnculo"/>
            <w:color w:val="0C7DBB"/>
            <w:szCs w:val="27"/>
            <w:lang w:val="en-GB"/>
          </w:rPr>
          <w:t>Swan, 2015a</w:t>
        </w:r>
      </w:hyperlink>
      <w:bookmarkEnd w:id="193"/>
      <w:r w:rsidRPr="00D64E7C">
        <w:rPr>
          <w:color w:val="2E2E2E"/>
          <w:szCs w:val="27"/>
          <w:lang w:val="en-GB"/>
        </w:rPr>
        <w:t>, p.vii). This means block chains could potentially be applied to any form of asset registry, inventory, and exchange; any assets (hard such as physical property, objects and intangible assets such as ideas, data, and information) and every area of finance, economics, and money. Due to its decentralized nature, block chains would also enable the exchange of anything with minimal state control or regulation. The implications are profound. Swan considers the block chain technology as one that is potentially used “to expand freedom, liberty, possibility, actualization, expression, ideation, and realization for all entities in the world, both human and machine</w:t>
      </w:r>
      <w:proofErr w:type="gramStart"/>
      <w:r w:rsidRPr="00D64E7C">
        <w:rPr>
          <w:color w:val="2E2E2E"/>
          <w:szCs w:val="27"/>
          <w:lang w:val="en-GB"/>
        </w:rPr>
        <w:t>”(</w:t>
      </w:r>
      <w:bookmarkStart w:id="194" w:name="bbb0770"/>
      <w:proofErr w:type="gramEnd"/>
      <w:r w:rsidRPr="00D64E7C">
        <w:rPr>
          <w:color w:val="2E2E2E"/>
          <w:szCs w:val="27"/>
        </w:rPr>
        <w:fldChar w:fldCharType="begin"/>
      </w:r>
      <w:r w:rsidRPr="00D64E7C">
        <w:rPr>
          <w:color w:val="2E2E2E"/>
          <w:szCs w:val="27"/>
          <w:lang w:val="en-GB"/>
        </w:rPr>
        <w:instrText xml:space="preserve"> HYPERLINK "https://www.sciencedirect.com/science/article/pii/S0167811615301890" \l "bb0770" </w:instrText>
      </w:r>
      <w:r w:rsidRPr="00D64E7C">
        <w:rPr>
          <w:color w:val="2E2E2E"/>
          <w:szCs w:val="27"/>
        </w:rPr>
        <w:fldChar w:fldCharType="separate"/>
      </w:r>
      <w:r w:rsidRPr="00D64E7C">
        <w:rPr>
          <w:rStyle w:val="Hipervnculo"/>
          <w:color w:val="0C7DBB"/>
          <w:szCs w:val="27"/>
          <w:lang w:val="en-GB"/>
        </w:rPr>
        <w:t>Swan, 2015b</w:t>
      </w:r>
      <w:r w:rsidRPr="00D64E7C">
        <w:rPr>
          <w:color w:val="2E2E2E"/>
          <w:szCs w:val="27"/>
        </w:rPr>
        <w:fldChar w:fldCharType="end"/>
      </w:r>
      <w:bookmarkEnd w:id="194"/>
      <w:r w:rsidRPr="00D64E7C">
        <w:rPr>
          <w:color w:val="2E2E2E"/>
          <w:szCs w:val="27"/>
          <w:lang w:val="en-GB"/>
        </w:rPr>
        <w:t>, p.27).</w:t>
      </w:r>
    </w:p>
    <w:p w:rsidR="00F74D6D" w:rsidRPr="00D64E7C" w:rsidRDefault="00F74D6D" w:rsidP="00D64E7C">
      <w:pPr>
        <w:pStyle w:val="NormalWeb"/>
        <w:jc w:val="both"/>
        <w:rPr>
          <w:color w:val="2E2E2E"/>
          <w:szCs w:val="27"/>
          <w:lang w:val="en-GB"/>
        </w:rPr>
      </w:pPr>
      <w:r w:rsidRPr="00D64E7C">
        <w:rPr>
          <w:color w:val="2E2E2E"/>
          <w:szCs w:val="27"/>
          <w:lang w:val="en-GB"/>
        </w:rPr>
        <w:t>These new economic and resource exchange possibilities that could potentially drive the global economy would require research into models and frameworks that are useful to determine what is workable or not. Moreover, a better understanding of how these connected components that drive markets, institutions, and resource flows could work together in serving society is needed, since changing one set of structures could potentially result in changing all of them, as conceptualized by IoT3. This leads us to form the following research priorities:</w:t>
      </w:r>
    </w:p>
    <w:p w:rsidR="00F74D6D" w:rsidRPr="00D64E7C" w:rsidRDefault="00F74D6D" w:rsidP="00D64E7C">
      <w:pPr>
        <w:spacing w:before="100" w:beforeAutospacing="1" w:after="100" w:afterAutospacing="1" w:line="240" w:lineRule="auto"/>
        <w:ind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Emergence and development of new markets and market platforms in IoT</w:t>
      </w:r>
    </w:p>
    <w:p w:rsidR="00F74D6D" w:rsidRPr="00D64E7C" w:rsidRDefault="00F74D6D" w:rsidP="00D64E7C">
      <w:pPr>
        <w:spacing w:before="100" w:beforeAutospacing="1" w:after="100" w:afterAutospacing="1" w:line="240" w:lineRule="auto"/>
        <w:ind w:left="360" w:right="30"/>
        <w:jc w:val="both"/>
        <w:rPr>
          <w:color w:val="2E2E2E"/>
          <w:sz w:val="24"/>
          <w:szCs w:val="27"/>
          <w:lang w:val="en-GB"/>
        </w:rPr>
      </w:pPr>
      <w:r w:rsidRPr="00D64E7C">
        <w:rPr>
          <w:color w:val="2E2E2E"/>
          <w:sz w:val="24"/>
          <w:szCs w:val="27"/>
          <w:lang w:val="en-GB"/>
        </w:rPr>
        <w:lastRenderedPageBreak/>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Evolution of structures and institutions logics in an era of IoT</w:t>
      </w:r>
    </w:p>
    <w:p w:rsidR="00F74D6D" w:rsidRPr="00D64E7C" w:rsidRDefault="00F74D6D" w:rsidP="00D64E7C">
      <w:pPr>
        <w:spacing w:before="100" w:beforeAutospacing="1" w:after="100" w:afterAutospacing="1" w:line="240" w:lineRule="auto"/>
        <w:ind w:left="720" w:right="30"/>
        <w:jc w:val="both"/>
        <w:rPr>
          <w:color w:val="2E2E2E"/>
          <w:sz w:val="24"/>
          <w:szCs w:val="27"/>
          <w:lang w:val="en-GB"/>
        </w:rPr>
      </w:pPr>
      <w:r w:rsidRPr="00D64E7C">
        <w:rPr>
          <w:color w:val="2E2E2E"/>
          <w:sz w:val="24"/>
          <w:szCs w:val="27"/>
          <w:lang w:val="en-GB"/>
        </w:rPr>
        <w:t>•</w:t>
      </w:r>
    </w:p>
    <w:p w:rsidR="00F74D6D" w:rsidRPr="00D64E7C" w:rsidRDefault="00F74D6D" w:rsidP="00D64E7C">
      <w:pPr>
        <w:pStyle w:val="NormalWeb"/>
        <w:ind w:left="720"/>
        <w:jc w:val="both"/>
        <w:rPr>
          <w:color w:val="2E2E2E"/>
          <w:szCs w:val="27"/>
          <w:lang w:val="en-GB"/>
        </w:rPr>
      </w:pPr>
      <w:r w:rsidRPr="00D64E7C">
        <w:rPr>
          <w:rStyle w:val="nfasis"/>
          <w:color w:val="2E2E2E"/>
          <w:szCs w:val="27"/>
          <w:lang w:val="en-GB"/>
        </w:rPr>
        <w:t>Development of new IoT economic and/or resource models of exchange</w:t>
      </w:r>
    </w:p>
    <w:p w:rsidR="00F74D6D" w:rsidRPr="00D64E7C" w:rsidRDefault="00F74D6D" w:rsidP="00D64E7C">
      <w:pPr>
        <w:pStyle w:val="Ttulo2"/>
        <w:jc w:val="both"/>
        <w:rPr>
          <w:color w:val="505050"/>
          <w:sz w:val="32"/>
          <w:lang w:val="en-GB"/>
        </w:rPr>
      </w:pPr>
      <w:r w:rsidRPr="00D64E7C">
        <w:rPr>
          <w:color w:val="505050"/>
          <w:sz w:val="32"/>
          <w:lang w:val="en-GB"/>
        </w:rPr>
        <w:t>4. Discussion and conclusion</w:t>
      </w:r>
    </w:p>
    <w:p w:rsidR="00F74D6D" w:rsidRPr="00D64E7C" w:rsidRDefault="00F74D6D" w:rsidP="00D64E7C">
      <w:pPr>
        <w:pStyle w:val="NormalWeb"/>
        <w:jc w:val="both"/>
        <w:rPr>
          <w:color w:val="2E2E2E"/>
          <w:szCs w:val="27"/>
          <w:lang w:val="en-GB"/>
        </w:rPr>
      </w:pPr>
      <w:r w:rsidRPr="00D64E7C">
        <w:rPr>
          <w:color w:val="2E2E2E"/>
          <w:szCs w:val="27"/>
          <w:lang w:val="en-GB"/>
        </w:rPr>
        <w:t xml:space="preserve">This paper has proposed four conceptualizations of the Internet-of-Things (IoT), evolved the conceptualizations into a definition of IoT, and elaborated on its implications; that of greater visibility of contexts, the reconfigurability of things, data becoming a service, and shifting boundaries of the industry economy as we know it. We then set out the impact of these implications on </w:t>
      </w:r>
      <w:proofErr w:type="gramStart"/>
      <w:r w:rsidRPr="00D64E7C">
        <w:rPr>
          <w:color w:val="2E2E2E"/>
          <w:szCs w:val="27"/>
          <w:lang w:val="en-GB"/>
        </w:rPr>
        <w:t>Marketing</w:t>
      </w:r>
      <w:proofErr w:type="gramEnd"/>
      <w:r w:rsidRPr="00D64E7C">
        <w:rPr>
          <w:color w:val="2E2E2E"/>
          <w:szCs w:val="27"/>
          <w:lang w:val="en-GB"/>
        </w:rPr>
        <w:t xml:space="preserve"> research.</w:t>
      </w:r>
    </w:p>
    <w:p w:rsidR="00F74D6D" w:rsidRPr="00D64E7C" w:rsidRDefault="00F74D6D" w:rsidP="00D64E7C">
      <w:pPr>
        <w:pStyle w:val="NormalWeb"/>
        <w:jc w:val="both"/>
        <w:rPr>
          <w:color w:val="2E2E2E"/>
          <w:szCs w:val="27"/>
          <w:lang w:val="en-GB"/>
        </w:rPr>
      </w:pPr>
      <w:r w:rsidRPr="00D64E7C">
        <w:rPr>
          <w:color w:val="2E2E2E"/>
          <w:szCs w:val="27"/>
          <w:lang w:val="en-GB"/>
        </w:rPr>
        <w:t>The visibility of contexts would bring the focus of research into understanding consumer experiences, the space where value is created in use and in experience of things we purchase. The ability to instrument and collect real behavioral data would allow researchers to observe and draw insights from individuals' real lives, which could have a real impact on society. We also propose that the move into research on consumer experiences means a shift in the unit of analysis from dispositional to situational traits and the need to conceptualize this new space. Finally, we suggest that behaviors within contexts could potentially be influenced through IoT, by way of nudges and prompts. From this discussion, we propose a set of research priorities for researchers to further knowledge in this space.</w:t>
      </w:r>
    </w:p>
    <w:p w:rsidR="00F74D6D" w:rsidRPr="00D64E7C" w:rsidRDefault="00F74D6D" w:rsidP="00D64E7C">
      <w:pPr>
        <w:pStyle w:val="NormalWeb"/>
        <w:jc w:val="both"/>
        <w:rPr>
          <w:color w:val="2E2E2E"/>
          <w:szCs w:val="27"/>
          <w:lang w:val="en-GB"/>
        </w:rPr>
      </w:pPr>
      <w:r w:rsidRPr="00D64E7C">
        <w:rPr>
          <w:color w:val="2E2E2E"/>
          <w:szCs w:val="27"/>
          <w:lang w:val="en-GB"/>
        </w:rPr>
        <w:t xml:space="preserve">The reconfigurability of things focuses on the evolution of the physical product from a static existence into what we term as a dynamic service platform, allowing a set of behaviors in consumption that has infinite degrees of freedom in the permutation of actions. We suggest the move from form and function to that of affordances, i.e. action possibilities, to aid researchers in this theme. We propose that when contextual variety or consumption flexibility is important, the firm designs </w:t>
      </w:r>
      <w:proofErr w:type="gramStart"/>
      <w:r w:rsidRPr="00D64E7C">
        <w:rPr>
          <w:color w:val="2E2E2E"/>
          <w:szCs w:val="27"/>
          <w:lang w:val="en-GB"/>
        </w:rPr>
        <w:t>its</w:t>
      </w:r>
      <w:proofErr w:type="gramEnd"/>
      <w:r w:rsidRPr="00D64E7C">
        <w:rPr>
          <w:color w:val="2E2E2E"/>
          <w:szCs w:val="27"/>
          <w:lang w:val="en-GB"/>
        </w:rPr>
        <w:t xml:space="preserve"> offering with a cyber layer to cater for consumer heterogeneity in consumption which would then allow the firm to remain viable through a standardized core. This implication would also lead to new transaction boundaries, and therefore payment and consideration models for future products.</w:t>
      </w:r>
    </w:p>
    <w:p w:rsidR="00F74D6D" w:rsidRPr="00D64E7C" w:rsidRDefault="00F74D6D" w:rsidP="00D64E7C">
      <w:pPr>
        <w:pStyle w:val="NormalWeb"/>
        <w:jc w:val="both"/>
        <w:rPr>
          <w:color w:val="2E2E2E"/>
          <w:szCs w:val="27"/>
          <w:lang w:val="en-GB"/>
        </w:rPr>
      </w:pPr>
      <w:r w:rsidRPr="00D64E7C">
        <w:rPr>
          <w:color w:val="2E2E2E"/>
          <w:szCs w:val="27"/>
          <w:lang w:val="en-GB"/>
        </w:rPr>
        <w:t>Data as service focuses on personal data in an era of IoT. We propose that personal data holds much promise in markets and society through personalized offerings, but that there is a need for research to address how such data could be transformed and made usable for firms and individuals. We also argue that more research is needed to understand the vulnerabilities associated with personal data at individual, firm, and policy levels.</w:t>
      </w:r>
    </w:p>
    <w:p w:rsidR="00F74D6D" w:rsidRPr="00D64E7C" w:rsidRDefault="00F74D6D" w:rsidP="00D64E7C">
      <w:pPr>
        <w:pStyle w:val="NormalWeb"/>
        <w:jc w:val="both"/>
        <w:rPr>
          <w:color w:val="2E2E2E"/>
          <w:szCs w:val="27"/>
          <w:lang w:val="en-GB"/>
        </w:rPr>
      </w:pPr>
      <w:r w:rsidRPr="00D64E7C">
        <w:rPr>
          <w:color w:val="2E2E2E"/>
          <w:szCs w:val="27"/>
          <w:lang w:val="en-GB"/>
        </w:rPr>
        <w:t>Shifting boundaries in an economic system is an implication of IoT that would impact on markets, its locations, and how new platforms can emerge. We present the new ways of looking into consumption spaces as the opportunity for market making, proposing that an institutional logic perspective could be useful in understanding the assembling and re-assembling of entities. Finally, boundary shifts could lead to exchanges that are beyond those based on currency, resulting in new economic models for society.</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The four implications suggest that an era of IoT will fundamentally transform the firm's business model, to incorporate value creation (the experience – more visible), value proposition (the offering - reconfigurable), and value ‘capture’ or creating worth for exchanges (i.e. the economic model – with shifting boundaries). Our paper starts the discussion on the challenges involved in that transformation and where innovation could emerge.</w:t>
      </w:r>
    </w:p>
    <w:p w:rsidR="00F74D6D" w:rsidRPr="00D64E7C" w:rsidRDefault="00F74D6D" w:rsidP="00D64E7C">
      <w:pPr>
        <w:pStyle w:val="NormalWeb"/>
        <w:jc w:val="both"/>
        <w:rPr>
          <w:color w:val="2E2E2E"/>
          <w:szCs w:val="27"/>
          <w:lang w:val="en-GB"/>
        </w:rPr>
      </w:pPr>
      <w:r w:rsidRPr="00D64E7C">
        <w:rPr>
          <w:color w:val="2E2E2E"/>
          <w:szCs w:val="27"/>
          <w:lang w:val="en-GB"/>
        </w:rPr>
        <w:t>We also propose some sample research questions arising from the priority areas in </w:t>
      </w:r>
      <w:bookmarkStart w:id="195" w:name="bt0005"/>
      <w:r w:rsidRPr="00D64E7C">
        <w:rPr>
          <w:color w:val="2E2E2E"/>
          <w:szCs w:val="27"/>
        </w:rPr>
        <w:fldChar w:fldCharType="begin"/>
      </w:r>
      <w:r w:rsidRPr="00D64E7C">
        <w:rPr>
          <w:color w:val="2E2E2E"/>
          <w:szCs w:val="27"/>
          <w:lang w:val="en-GB"/>
        </w:rPr>
        <w:instrText xml:space="preserve"> HYPERLINK "https://www.sciencedirect.com/science/article/pii/S0167811615301890" \l "t0005" </w:instrText>
      </w:r>
      <w:r w:rsidRPr="00D64E7C">
        <w:rPr>
          <w:color w:val="2E2E2E"/>
          <w:szCs w:val="27"/>
        </w:rPr>
        <w:fldChar w:fldCharType="separate"/>
      </w:r>
      <w:r w:rsidRPr="00D64E7C">
        <w:rPr>
          <w:rStyle w:val="Hipervnculo"/>
          <w:color w:val="0C7DBB"/>
          <w:szCs w:val="27"/>
          <w:lang w:val="en-GB"/>
        </w:rPr>
        <w:t>Table 1</w:t>
      </w:r>
      <w:r w:rsidRPr="00D64E7C">
        <w:rPr>
          <w:color w:val="2E2E2E"/>
          <w:szCs w:val="27"/>
        </w:rPr>
        <w:fldChar w:fldCharType="end"/>
      </w:r>
      <w:bookmarkEnd w:id="195"/>
      <w:r w:rsidRPr="00D64E7C">
        <w:rPr>
          <w:color w:val="2E2E2E"/>
          <w:szCs w:val="27"/>
          <w:lang w:val="en-GB"/>
        </w:rPr>
        <w:t>.</w:t>
      </w:r>
    </w:p>
    <w:p w:rsidR="00F74D6D" w:rsidRPr="00D64E7C" w:rsidRDefault="00F74D6D" w:rsidP="00D64E7C">
      <w:pPr>
        <w:pStyle w:val="NormalWeb"/>
        <w:jc w:val="both"/>
        <w:rPr>
          <w:color w:val="323232"/>
          <w:sz w:val="22"/>
          <w:lang w:val="en-GB"/>
        </w:rPr>
      </w:pPr>
      <w:r w:rsidRPr="00D64E7C">
        <w:rPr>
          <w:rStyle w:val="label"/>
          <w:color w:val="323232"/>
          <w:sz w:val="20"/>
          <w:szCs w:val="21"/>
          <w:lang w:val="en-GB"/>
        </w:rPr>
        <w:t>Table 1</w:t>
      </w:r>
      <w:r w:rsidRPr="00D64E7C">
        <w:rPr>
          <w:color w:val="323232"/>
          <w:sz w:val="22"/>
          <w:lang w:val="en-GB"/>
        </w:rPr>
        <w:t>. IoT Implications, impact and research priorities.</w:t>
      </w:r>
    </w:p>
    <w:tbl>
      <w:tblPr>
        <w:tblW w:w="98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315"/>
        <w:gridCol w:w="3880"/>
        <w:gridCol w:w="4240"/>
        <w:gridCol w:w="2914"/>
      </w:tblGrid>
      <w:tr w:rsidR="00F74D6D" w:rsidRPr="00D64E7C" w:rsidTr="00F74D6D">
        <w:trPr>
          <w:tblHeader/>
        </w:trPr>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jc w:val="both"/>
              <w:rPr>
                <w:b/>
                <w:bCs/>
                <w:sz w:val="20"/>
                <w:szCs w:val="21"/>
              </w:rPr>
            </w:pPr>
            <w:r w:rsidRPr="00D64E7C">
              <w:rPr>
                <w:b/>
                <w:bCs/>
                <w:sz w:val="20"/>
                <w:szCs w:val="21"/>
              </w:rPr>
              <w:t>IoT implications</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jc w:val="both"/>
              <w:rPr>
                <w:b/>
                <w:bCs/>
                <w:sz w:val="20"/>
                <w:szCs w:val="21"/>
                <w:lang w:val="en-GB"/>
              </w:rPr>
            </w:pPr>
            <w:r w:rsidRPr="00D64E7C">
              <w:rPr>
                <w:b/>
                <w:bCs/>
                <w:sz w:val="20"/>
                <w:szCs w:val="21"/>
                <w:lang w:val="en-GB"/>
              </w:rPr>
              <w:t>Impact on marketing research areas</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jc w:val="both"/>
              <w:rPr>
                <w:b/>
                <w:bCs/>
                <w:sz w:val="20"/>
                <w:szCs w:val="21"/>
              </w:rPr>
            </w:pPr>
            <w:r w:rsidRPr="00D64E7C">
              <w:rPr>
                <w:b/>
                <w:bCs/>
                <w:sz w:val="20"/>
                <w:szCs w:val="21"/>
              </w:rPr>
              <w:t>Research priorities</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jc w:val="both"/>
              <w:rPr>
                <w:b/>
                <w:bCs/>
                <w:sz w:val="20"/>
                <w:szCs w:val="21"/>
              </w:rPr>
            </w:pPr>
            <w:r w:rsidRPr="00D64E7C">
              <w:rPr>
                <w:b/>
                <w:bCs/>
                <w:sz w:val="20"/>
                <w:szCs w:val="21"/>
              </w:rPr>
              <w:t>Sample research questions</w:t>
            </w:r>
          </w:p>
        </w:tc>
      </w:tr>
      <w:tr w:rsidR="00F74D6D" w:rsidRPr="00D64E7C" w:rsidTr="00F74D6D">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ind w:right="30"/>
              <w:jc w:val="both"/>
              <w:rPr>
                <w:b/>
                <w:bCs/>
                <w:sz w:val="20"/>
                <w:szCs w:val="21"/>
                <w:lang w:val="en-GB"/>
              </w:rPr>
            </w:pPr>
            <w:r w:rsidRPr="00D64E7C">
              <w:rPr>
                <w:b/>
                <w:bCs/>
                <w:sz w:val="20"/>
                <w:szCs w:val="21"/>
                <w:lang w:val="en-GB"/>
              </w:rPr>
              <w:t>•</w:t>
            </w:r>
          </w:p>
          <w:p w:rsidR="00F74D6D" w:rsidRPr="00D64E7C" w:rsidRDefault="00F74D6D" w:rsidP="00D64E7C">
            <w:pPr>
              <w:pStyle w:val="NormalWeb"/>
              <w:ind w:left="720"/>
              <w:jc w:val="both"/>
              <w:rPr>
                <w:b/>
                <w:bCs/>
                <w:sz w:val="20"/>
                <w:szCs w:val="21"/>
                <w:lang w:val="en-GB"/>
              </w:rPr>
            </w:pPr>
            <w:r w:rsidRPr="00D64E7C">
              <w:rPr>
                <w:b/>
                <w:bCs/>
                <w:sz w:val="20"/>
                <w:szCs w:val="21"/>
                <w:lang w:val="en-GB"/>
              </w:rPr>
              <w:t>Visibility of use and experience contexts</w:t>
            </w:r>
          </w:p>
          <w:p w:rsidR="00F74D6D" w:rsidRPr="00D64E7C" w:rsidRDefault="00F74D6D" w:rsidP="00D64E7C">
            <w:pPr>
              <w:spacing w:before="100" w:beforeAutospacing="1" w:after="100" w:afterAutospacing="1" w:line="240" w:lineRule="auto"/>
              <w:ind w:left="360" w:right="30"/>
              <w:jc w:val="both"/>
              <w:rPr>
                <w:b/>
                <w:bCs/>
                <w:sz w:val="20"/>
                <w:szCs w:val="21"/>
                <w:lang w:val="en-GB"/>
              </w:rPr>
            </w:pPr>
            <w:r w:rsidRPr="00D64E7C">
              <w:rPr>
                <w:b/>
                <w:bCs/>
                <w:sz w:val="20"/>
                <w:szCs w:val="21"/>
                <w:lang w:val="en-GB"/>
              </w:rPr>
              <w:t>•</w:t>
            </w:r>
          </w:p>
          <w:p w:rsidR="00F74D6D" w:rsidRPr="00D64E7C" w:rsidRDefault="00F74D6D" w:rsidP="00D64E7C">
            <w:pPr>
              <w:pStyle w:val="NormalWeb"/>
              <w:ind w:left="720"/>
              <w:jc w:val="both"/>
              <w:rPr>
                <w:b/>
                <w:bCs/>
                <w:sz w:val="20"/>
                <w:szCs w:val="21"/>
                <w:lang w:val="en-GB"/>
              </w:rPr>
            </w:pPr>
            <w:r w:rsidRPr="00D64E7C">
              <w:rPr>
                <w:b/>
                <w:bCs/>
                <w:sz w:val="20"/>
                <w:szCs w:val="21"/>
                <w:lang w:val="en-GB"/>
              </w:rPr>
              <w:t>The reconfigurability of Things</w:t>
            </w:r>
          </w:p>
          <w:p w:rsidR="00F74D6D" w:rsidRPr="00D64E7C" w:rsidRDefault="00F74D6D" w:rsidP="00D64E7C">
            <w:pPr>
              <w:spacing w:before="100" w:beforeAutospacing="1" w:after="100" w:afterAutospacing="1" w:line="240" w:lineRule="auto"/>
              <w:ind w:left="720" w:right="30"/>
              <w:jc w:val="both"/>
              <w:rPr>
                <w:b/>
                <w:bCs/>
                <w:sz w:val="20"/>
                <w:szCs w:val="21"/>
                <w:lang w:val="en-GB"/>
              </w:rPr>
            </w:pPr>
            <w:r w:rsidRPr="00D64E7C">
              <w:rPr>
                <w:b/>
                <w:bCs/>
                <w:sz w:val="20"/>
                <w:szCs w:val="21"/>
                <w:lang w:val="en-GB"/>
              </w:rPr>
              <w:t>•</w:t>
            </w:r>
          </w:p>
          <w:p w:rsidR="00F74D6D" w:rsidRPr="00D64E7C" w:rsidRDefault="00F74D6D" w:rsidP="00D64E7C">
            <w:pPr>
              <w:pStyle w:val="NormalWeb"/>
              <w:ind w:left="720"/>
              <w:jc w:val="both"/>
              <w:rPr>
                <w:b/>
                <w:bCs/>
                <w:sz w:val="20"/>
                <w:szCs w:val="21"/>
                <w:lang w:val="en-GB"/>
              </w:rPr>
            </w:pPr>
            <w:r w:rsidRPr="00D64E7C">
              <w:rPr>
                <w:b/>
                <w:bCs/>
                <w:sz w:val="20"/>
                <w:szCs w:val="21"/>
                <w:lang w:val="en-GB"/>
              </w:rPr>
              <w:t>Data as a service</w:t>
            </w:r>
          </w:p>
          <w:p w:rsidR="00F74D6D" w:rsidRPr="00D64E7C" w:rsidRDefault="00F74D6D" w:rsidP="00D64E7C">
            <w:pPr>
              <w:spacing w:before="100" w:beforeAutospacing="1" w:after="100" w:afterAutospacing="1" w:line="240" w:lineRule="auto"/>
              <w:ind w:left="1080" w:right="30"/>
              <w:jc w:val="both"/>
              <w:rPr>
                <w:b/>
                <w:bCs/>
                <w:sz w:val="20"/>
                <w:szCs w:val="21"/>
              </w:rPr>
            </w:pPr>
            <w:r w:rsidRPr="00D64E7C">
              <w:rPr>
                <w:b/>
                <w:bCs/>
                <w:sz w:val="20"/>
                <w:szCs w:val="21"/>
              </w:rPr>
              <w:t>•</w:t>
            </w:r>
          </w:p>
          <w:p w:rsidR="00F74D6D" w:rsidRPr="00D64E7C" w:rsidRDefault="00F74D6D" w:rsidP="00D64E7C">
            <w:pPr>
              <w:pStyle w:val="NormalWeb"/>
              <w:ind w:left="720"/>
              <w:jc w:val="both"/>
              <w:rPr>
                <w:b/>
                <w:bCs/>
                <w:sz w:val="20"/>
                <w:szCs w:val="21"/>
              </w:rPr>
            </w:pPr>
            <w:r w:rsidRPr="00D64E7C">
              <w:rPr>
                <w:b/>
                <w:bCs/>
                <w:sz w:val="20"/>
                <w:szCs w:val="21"/>
              </w:rPr>
              <w:t>Shifting boundaries</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ind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Consumer experience</w:t>
            </w:r>
          </w:p>
          <w:p w:rsidR="00F74D6D" w:rsidRPr="00D64E7C" w:rsidRDefault="00F74D6D" w:rsidP="00D64E7C">
            <w:pPr>
              <w:spacing w:before="100" w:beforeAutospacing="1" w:after="100" w:afterAutospacing="1" w:line="240" w:lineRule="auto"/>
              <w:ind w:left="3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Dispositions &amp; situations</w:t>
            </w:r>
          </w:p>
          <w:p w:rsidR="00F74D6D" w:rsidRPr="00D64E7C" w:rsidRDefault="00F74D6D" w:rsidP="00D64E7C">
            <w:pPr>
              <w:spacing w:before="100" w:beforeAutospacing="1" w:after="100" w:afterAutospacing="1" w:line="240" w:lineRule="auto"/>
              <w:ind w:left="72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Behaviors and decisions</w:t>
            </w:r>
          </w:p>
          <w:p w:rsidR="00F74D6D" w:rsidRPr="00D64E7C" w:rsidRDefault="00F74D6D" w:rsidP="00D64E7C">
            <w:pPr>
              <w:spacing w:before="100" w:beforeAutospacing="1" w:after="100" w:afterAutospacing="1" w:line="240" w:lineRule="auto"/>
              <w:ind w:left="108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Product design</w:t>
            </w:r>
          </w:p>
          <w:p w:rsidR="00F74D6D" w:rsidRPr="00D64E7C" w:rsidRDefault="00F74D6D" w:rsidP="00D64E7C">
            <w:pPr>
              <w:spacing w:before="100" w:beforeAutospacing="1" w:after="100" w:afterAutospacing="1" w:line="240" w:lineRule="auto"/>
              <w:ind w:left="144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Differentiation</w:t>
            </w:r>
          </w:p>
          <w:p w:rsidR="00F74D6D" w:rsidRPr="00D64E7C" w:rsidRDefault="00F74D6D" w:rsidP="00D64E7C">
            <w:pPr>
              <w:spacing w:before="100" w:beforeAutospacing="1" w:after="100" w:afterAutospacing="1" w:line="240" w:lineRule="auto"/>
              <w:ind w:left="180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Payment models</w:t>
            </w:r>
          </w:p>
          <w:p w:rsidR="00F74D6D" w:rsidRPr="00D64E7C" w:rsidRDefault="00F74D6D" w:rsidP="00D64E7C">
            <w:pPr>
              <w:spacing w:before="100" w:beforeAutospacing="1" w:after="100" w:afterAutospacing="1" w:line="240" w:lineRule="auto"/>
              <w:ind w:left="21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Personalization</w:t>
            </w:r>
          </w:p>
          <w:p w:rsidR="00F74D6D" w:rsidRPr="00D64E7C" w:rsidRDefault="00F74D6D" w:rsidP="00D64E7C">
            <w:pPr>
              <w:spacing w:before="100" w:beforeAutospacing="1" w:after="100" w:afterAutospacing="1" w:line="240" w:lineRule="auto"/>
              <w:ind w:left="252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Vulnerabilities</w:t>
            </w:r>
          </w:p>
          <w:p w:rsidR="00F74D6D" w:rsidRPr="00D64E7C" w:rsidRDefault="00F74D6D" w:rsidP="00D64E7C">
            <w:pPr>
              <w:spacing w:before="100" w:beforeAutospacing="1" w:after="100" w:afterAutospacing="1" w:line="240" w:lineRule="auto"/>
              <w:ind w:left="288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Markets</w:t>
            </w:r>
          </w:p>
          <w:p w:rsidR="00F74D6D" w:rsidRPr="00D64E7C" w:rsidRDefault="00F74D6D" w:rsidP="00D64E7C">
            <w:pPr>
              <w:spacing w:before="100" w:beforeAutospacing="1" w:after="100" w:afterAutospacing="1" w:line="240" w:lineRule="auto"/>
              <w:ind w:left="324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lastRenderedPageBreak/>
              <w:t>Institutions</w:t>
            </w:r>
          </w:p>
          <w:p w:rsidR="00F74D6D" w:rsidRPr="00D64E7C" w:rsidRDefault="00F74D6D" w:rsidP="00D64E7C">
            <w:pPr>
              <w:spacing w:before="100" w:beforeAutospacing="1" w:after="100" w:afterAutospacing="1" w:line="240" w:lineRule="auto"/>
              <w:ind w:left="360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Economic &amp; resource exchange models</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ind w:right="30"/>
              <w:jc w:val="both"/>
              <w:rPr>
                <w:sz w:val="20"/>
                <w:szCs w:val="21"/>
                <w:lang w:val="en-GB"/>
              </w:rPr>
            </w:pPr>
            <w:r w:rsidRPr="00D64E7C">
              <w:rPr>
                <w:sz w:val="20"/>
                <w:szCs w:val="21"/>
                <w:lang w:val="en-GB"/>
              </w:rPr>
              <w:lastRenderedPageBreak/>
              <w:t>•</w:t>
            </w:r>
          </w:p>
          <w:p w:rsidR="00F74D6D" w:rsidRPr="00D64E7C" w:rsidRDefault="00F74D6D" w:rsidP="00D64E7C">
            <w:pPr>
              <w:pStyle w:val="NormalWeb"/>
              <w:ind w:left="720"/>
              <w:jc w:val="both"/>
              <w:rPr>
                <w:sz w:val="20"/>
                <w:szCs w:val="21"/>
                <w:lang w:val="en-GB"/>
              </w:rPr>
            </w:pPr>
            <w:r w:rsidRPr="00D64E7C">
              <w:rPr>
                <w:sz w:val="20"/>
                <w:szCs w:val="21"/>
                <w:lang w:val="en-GB"/>
              </w:rPr>
              <w:t>Integrating goods and service-based models of consumption and experience</w:t>
            </w:r>
          </w:p>
          <w:p w:rsidR="00F74D6D" w:rsidRPr="00D64E7C" w:rsidRDefault="00F74D6D" w:rsidP="00D64E7C">
            <w:pPr>
              <w:spacing w:before="100" w:beforeAutospacing="1" w:after="100" w:afterAutospacing="1" w:line="240" w:lineRule="auto"/>
              <w:ind w:left="3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Developing new dispositional-situational models of behaviors</w:t>
            </w:r>
          </w:p>
          <w:p w:rsidR="00F74D6D" w:rsidRPr="00D64E7C" w:rsidRDefault="00F74D6D" w:rsidP="00D64E7C">
            <w:pPr>
              <w:spacing w:before="100" w:beforeAutospacing="1" w:after="100" w:afterAutospacing="1" w:line="240" w:lineRule="auto"/>
              <w:ind w:left="72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Understanding and influencing behaviors and decisions in context</w:t>
            </w:r>
          </w:p>
          <w:p w:rsidR="00F74D6D" w:rsidRPr="00D64E7C" w:rsidRDefault="00F74D6D" w:rsidP="00D64E7C">
            <w:pPr>
              <w:spacing w:before="100" w:beforeAutospacing="1" w:after="100" w:afterAutospacing="1" w:line="240" w:lineRule="auto"/>
              <w:ind w:left="108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Designing physical and connected products and platforms for better digital service experiences</w:t>
            </w:r>
          </w:p>
          <w:p w:rsidR="00F74D6D" w:rsidRPr="00D64E7C" w:rsidRDefault="00F74D6D" w:rsidP="00D64E7C">
            <w:pPr>
              <w:spacing w:before="100" w:beforeAutospacing="1" w:after="100" w:afterAutospacing="1" w:line="240" w:lineRule="auto"/>
              <w:ind w:left="144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Developing new differentiation models with reconfigurable physical and connected products</w:t>
            </w:r>
          </w:p>
          <w:p w:rsidR="00F74D6D" w:rsidRPr="00D64E7C" w:rsidRDefault="00F74D6D" w:rsidP="00D64E7C">
            <w:pPr>
              <w:spacing w:before="100" w:beforeAutospacing="1" w:after="100" w:afterAutospacing="1" w:line="240" w:lineRule="auto"/>
              <w:ind w:left="180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Creating new payment/consideration models for physical and informational offerings</w:t>
            </w:r>
          </w:p>
          <w:p w:rsidR="00F74D6D" w:rsidRPr="00D64E7C" w:rsidRDefault="00F74D6D" w:rsidP="00D64E7C">
            <w:pPr>
              <w:spacing w:before="100" w:beforeAutospacing="1" w:after="100" w:afterAutospacing="1" w:line="240" w:lineRule="auto"/>
              <w:ind w:left="21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Innovating on personalized information-based offerings</w:t>
            </w:r>
          </w:p>
          <w:p w:rsidR="00F74D6D" w:rsidRPr="00D64E7C" w:rsidRDefault="00F74D6D" w:rsidP="00D64E7C">
            <w:pPr>
              <w:spacing w:before="100" w:beforeAutospacing="1" w:after="100" w:afterAutospacing="1" w:line="240" w:lineRule="auto"/>
              <w:ind w:left="252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lastRenderedPageBreak/>
              <w:t>Understanding and reducing vulnerabilities in IoT</w:t>
            </w:r>
          </w:p>
          <w:p w:rsidR="00F74D6D" w:rsidRPr="00D64E7C" w:rsidRDefault="00F74D6D" w:rsidP="00D64E7C">
            <w:pPr>
              <w:spacing w:before="100" w:beforeAutospacing="1" w:after="100" w:afterAutospacing="1" w:line="240" w:lineRule="auto"/>
              <w:ind w:left="288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Improving consumer engagement with IoT offerings</w:t>
            </w:r>
          </w:p>
          <w:p w:rsidR="00F74D6D" w:rsidRPr="00D64E7C" w:rsidRDefault="00F74D6D" w:rsidP="00D64E7C">
            <w:pPr>
              <w:spacing w:before="100" w:beforeAutospacing="1" w:after="100" w:afterAutospacing="1" w:line="240" w:lineRule="auto"/>
              <w:ind w:left="324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Emergence and development of new markets and market platforms in IoT</w:t>
            </w:r>
          </w:p>
          <w:p w:rsidR="00F74D6D" w:rsidRPr="00D64E7C" w:rsidRDefault="00F74D6D" w:rsidP="00D64E7C">
            <w:pPr>
              <w:spacing w:before="100" w:beforeAutospacing="1" w:after="100" w:afterAutospacing="1" w:line="240" w:lineRule="auto"/>
              <w:ind w:left="360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Evolution of structures and institutions logics in an era of IoT</w:t>
            </w:r>
          </w:p>
          <w:p w:rsidR="00F74D6D" w:rsidRPr="00D64E7C" w:rsidRDefault="00F74D6D" w:rsidP="00D64E7C">
            <w:pPr>
              <w:spacing w:before="100" w:beforeAutospacing="1" w:after="100" w:afterAutospacing="1" w:line="240" w:lineRule="auto"/>
              <w:ind w:left="39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Development of new IoT economic and/or resource models of exchange</w:t>
            </w:r>
          </w:p>
        </w:tc>
        <w:tc>
          <w:tcPr>
            <w:tcW w:w="0" w:type="auto"/>
            <w:tcBorders>
              <w:bottom w:val="single" w:sz="6" w:space="0" w:color="EBEBEB"/>
              <w:right w:val="single" w:sz="6" w:space="0" w:color="EBEBEB"/>
            </w:tcBorders>
            <w:tcMar>
              <w:top w:w="75" w:type="dxa"/>
              <w:left w:w="75" w:type="dxa"/>
              <w:bottom w:w="75" w:type="dxa"/>
              <w:right w:w="75" w:type="dxa"/>
            </w:tcMar>
            <w:hideMark/>
          </w:tcPr>
          <w:p w:rsidR="00F74D6D" w:rsidRPr="00D64E7C" w:rsidRDefault="00F74D6D" w:rsidP="00D64E7C">
            <w:pPr>
              <w:spacing w:before="100" w:beforeAutospacing="1" w:after="100" w:afterAutospacing="1" w:line="240" w:lineRule="auto"/>
              <w:ind w:right="30"/>
              <w:jc w:val="both"/>
              <w:rPr>
                <w:sz w:val="20"/>
                <w:szCs w:val="21"/>
                <w:lang w:val="en-GB"/>
              </w:rPr>
            </w:pPr>
            <w:r w:rsidRPr="00D64E7C">
              <w:rPr>
                <w:sz w:val="20"/>
                <w:szCs w:val="21"/>
                <w:lang w:val="en-GB"/>
              </w:rPr>
              <w:lastRenderedPageBreak/>
              <w:t>•</w:t>
            </w:r>
          </w:p>
          <w:p w:rsidR="00F74D6D" w:rsidRPr="00D64E7C" w:rsidRDefault="00F74D6D" w:rsidP="00D64E7C">
            <w:pPr>
              <w:pStyle w:val="NormalWeb"/>
              <w:ind w:left="720"/>
              <w:jc w:val="both"/>
              <w:rPr>
                <w:sz w:val="20"/>
                <w:szCs w:val="21"/>
                <w:lang w:val="en-GB"/>
              </w:rPr>
            </w:pPr>
            <w:r w:rsidRPr="00D64E7C">
              <w:rPr>
                <w:sz w:val="20"/>
                <w:szCs w:val="21"/>
                <w:lang w:val="en-GB"/>
              </w:rPr>
              <w:t>With visibility of use and experience through IoT data, what models can be created to understand consumption/experience, or the effect of product/service attributes on consumption/experience?</w:t>
            </w:r>
          </w:p>
          <w:p w:rsidR="00F74D6D" w:rsidRPr="00D64E7C" w:rsidRDefault="00F74D6D" w:rsidP="00D64E7C">
            <w:pPr>
              <w:spacing w:before="100" w:beforeAutospacing="1" w:after="100" w:afterAutospacing="1" w:line="240" w:lineRule="auto"/>
              <w:ind w:left="3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With concepts like practices, routines, norms, how can consumption theories in marketing be empirically testable from IoT data?</w:t>
            </w:r>
          </w:p>
          <w:p w:rsidR="00F74D6D" w:rsidRPr="00D64E7C" w:rsidRDefault="00F74D6D" w:rsidP="00D64E7C">
            <w:pPr>
              <w:spacing w:before="100" w:beforeAutospacing="1" w:after="100" w:afterAutospacing="1" w:line="240" w:lineRule="auto"/>
              <w:ind w:left="72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What is the effect of reconfigurability on adoption of IoT offerings?</w:t>
            </w:r>
          </w:p>
          <w:p w:rsidR="00F74D6D" w:rsidRPr="00D64E7C" w:rsidRDefault="00F74D6D" w:rsidP="00D64E7C">
            <w:pPr>
              <w:spacing w:before="100" w:beforeAutospacing="1" w:after="100" w:afterAutospacing="1" w:line="240" w:lineRule="auto"/>
              <w:ind w:left="108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What product attributes can be standardized and what could be personalized in IoT offerings?</w:t>
            </w:r>
          </w:p>
          <w:p w:rsidR="00F74D6D" w:rsidRPr="00D64E7C" w:rsidRDefault="00F74D6D" w:rsidP="00D64E7C">
            <w:pPr>
              <w:spacing w:before="100" w:beforeAutospacing="1" w:after="100" w:afterAutospacing="1" w:line="240" w:lineRule="auto"/>
              <w:ind w:left="144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 xml:space="preserve">How do we model the trade-offs of consumer, firm, and state interests in </w:t>
            </w:r>
            <w:r w:rsidRPr="00D64E7C">
              <w:rPr>
                <w:sz w:val="20"/>
                <w:szCs w:val="21"/>
                <w:lang w:val="en-GB"/>
              </w:rPr>
              <w:lastRenderedPageBreak/>
              <w:t>privacy, trust and security?</w:t>
            </w:r>
          </w:p>
          <w:p w:rsidR="00F74D6D" w:rsidRPr="00D64E7C" w:rsidRDefault="00F74D6D" w:rsidP="00D64E7C">
            <w:pPr>
              <w:spacing w:before="100" w:beforeAutospacing="1" w:after="100" w:afterAutospacing="1" w:line="240" w:lineRule="auto"/>
              <w:ind w:left="180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What types of mitigation measures would affect perceived vulnerability of individuals?</w:t>
            </w:r>
          </w:p>
          <w:p w:rsidR="00F74D6D" w:rsidRPr="00D64E7C" w:rsidRDefault="00F74D6D" w:rsidP="00D64E7C">
            <w:pPr>
              <w:spacing w:before="100" w:beforeAutospacing="1" w:after="100" w:afterAutospacing="1" w:line="240" w:lineRule="auto"/>
              <w:ind w:left="2160" w:right="30"/>
              <w:jc w:val="both"/>
              <w:rPr>
                <w:sz w:val="20"/>
                <w:szCs w:val="21"/>
                <w:lang w:val="en-GB"/>
              </w:rPr>
            </w:pPr>
            <w:r w:rsidRPr="00D64E7C">
              <w:rPr>
                <w:sz w:val="20"/>
                <w:szCs w:val="21"/>
                <w:lang w:val="en-GB"/>
              </w:rPr>
              <w:t>•</w:t>
            </w:r>
          </w:p>
          <w:p w:rsidR="00F74D6D" w:rsidRPr="00D64E7C" w:rsidRDefault="00F74D6D" w:rsidP="00D64E7C">
            <w:pPr>
              <w:pStyle w:val="NormalWeb"/>
              <w:ind w:left="720"/>
              <w:jc w:val="both"/>
              <w:rPr>
                <w:sz w:val="20"/>
                <w:szCs w:val="21"/>
                <w:lang w:val="en-GB"/>
              </w:rPr>
            </w:pPr>
            <w:r w:rsidRPr="00D64E7C">
              <w:rPr>
                <w:sz w:val="20"/>
                <w:szCs w:val="21"/>
                <w:lang w:val="en-GB"/>
              </w:rPr>
              <w:t>What types of choice-based, usage-based or attribute-based pricing models could be created and how would it have an impact on adoption/purchase/usage of IoT products?</w:t>
            </w:r>
          </w:p>
        </w:tc>
      </w:tr>
    </w:tbl>
    <w:p w:rsidR="00F74D6D" w:rsidRPr="00D64E7C" w:rsidRDefault="00F74D6D" w:rsidP="00D64E7C">
      <w:pPr>
        <w:pStyle w:val="NormalWeb"/>
        <w:jc w:val="both"/>
        <w:rPr>
          <w:color w:val="2E2E2E"/>
          <w:szCs w:val="27"/>
          <w:lang w:val="en-GB"/>
        </w:rPr>
      </w:pPr>
      <w:r w:rsidRPr="00D64E7C">
        <w:rPr>
          <w:color w:val="2E2E2E"/>
          <w:szCs w:val="27"/>
          <w:lang w:val="en-GB"/>
        </w:rPr>
        <w:lastRenderedPageBreak/>
        <w:t>The research priorities posed in this paper suggest some innovative approaches towards research. Some business schools have collaborated with their technology counterparts to instrument shops and live spaces (e.g. JOSEPHS</w:t>
      </w:r>
      <w:bookmarkStart w:id="196" w:name="bfn0030"/>
      <w:r w:rsidRPr="00D64E7C">
        <w:rPr>
          <w:color w:val="2E2E2E"/>
          <w:szCs w:val="27"/>
        </w:rPr>
        <w:fldChar w:fldCharType="begin"/>
      </w:r>
      <w:r w:rsidRPr="00D64E7C">
        <w:rPr>
          <w:color w:val="2E2E2E"/>
          <w:szCs w:val="27"/>
          <w:lang w:val="en-GB"/>
        </w:rPr>
        <w:instrText xml:space="preserve"> HYPERLINK "https://www.sciencedirect.com/science/article/pii/S0167811615301890" \l "fn0030" </w:instrText>
      </w:r>
      <w:r w:rsidRPr="00D64E7C">
        <w:rPr>
          <w:color w:val="2E2E2E"/>
          <w:szCs w:val="27"/>
        </w:rPr>
        <w:fldChar w:fldCharType="separate"/>
      </w:r>
      <w:r w:rsidRPr="00D64E7C">
        <w:rPr>
          <w:rStyle w:val="Hipervnculo"/>
          <w:color w:val="0C7DBB"/>
          <w:sz w:val="18"/>
          <w:szCs w:val="20"/>
          <w:vertAlign w:val="superscript"/>
          <w:lang w:val="en-GB"/>
        </w:rPr>
        <w:t>6</w:t>
      </w:r>
      <w:r w:rsidRPr="00D64E7C">
        <w:rPr>
          <w:color w:val="2E2E2E"/>
          <w:szCs w:val="27"/>
        </w:rPr>
        <w:fldChar w:fldCharType="end"/>
      </w:r>
      <w:bookmarkEnd w:id="196"/>
      <w:r w:rsidRPr="00D64E7C">
        <w:rPr>
          <w:color w:val="2E2E2E"/>
          <w:szCs w:val="27"/>
          <w:lang w:val="en-GB"/>
        </w:rPr>
        <w:t>). Others have created ‘living labs’</w:t>
      </w:r>
      <w:bookmarkStart w:id="197" w:name="bfn0035"/>
      <w:r w:rsidRPr="00D64E7C">
        <w:rPr>
          <w:color w:val="2E2E2E"/>
          <w:szCs w:val="27"/>
        </w:rPr>
        <w:fldChar w:fldCharType="begin"/>
      </w:r>
      <w:r w:rsidRPr="00D64E7C">
        <w:rPr>
          <w:color w:val="2E2E2E"/>
          <w:szCs w:val="27"/>
          <w:lang w:val="en-GB"/>
        </w:rPr>
        <w:instrText xml:space="preserve"> HYPERLINK "https://www.sciencedirect.com/science/article/pii/S0167811615301890" \l "fn0035" </w:instrText>
      </w:r>
      <w:r w:rsidRPr="00D64E7C">
        <w:rPr>
          <w:color w:val="2E2E2E"/>
          <w:szCs w:val="27"/>
        </w:rPr>
        <w:fldChar w:fldCharType="separate"/>
      </w:r>
      <w:r w:rsidRPr="00D64E7C">
        <w:rPr>
          <w:rStyle w:val="Hipervnculo"/>
          <w:color w:val="0C7DBB"/>
          <w:sz w:val="18"/>
          <w:szCs w:val="20"/>
          <w:vertAlign w:val="superscript"/>
          <w:lang w:val="en-GB"/>
        </w:rPr>
        <w:t>7</w:t>
      </w:r>
      <w:r w:rsidRPr="00D64E7C">
        <w:rPr>
          <w:color w:val="2E2E2E"/>
          <w:szCs w:val="27"/>
        </w:rPr>
        <w:fldChar w:fldCharType="end"/>
      </w:r>
      <w:bookmarkEnd w:id="197"/>
      <w:r w:rsidRPr="00D64E7C">
        <w:rPr>
          <w:color w:val="2E2E2E"/>
          <w:szCs w:val="27"/>
          <w:lang w:val="en-GB"/>
        </w:rPr>
        <w:t> to analyze behavioral and social analytics in live environments. Still others have conducted such research within multidisciplinary institutes, centers or business innovation/transformation labs.</w:t>
      </w:r>
      <w:bookmarkStart w:id="198" w:name="bfn0040"/>
      <w:r w:rsidRPr="00D64E7C">
        <w:rPr>
          <w:color w:val="2E2E2E"/>
          <w:szCs w:val="27"/>
        </w:rPr>
        <w:fldChar w:fldCharType="begin"/>
      </w:r>
      <w:r w:rsidRPr="00D64E7C">
        <w:rPr>
          <w:color w:val="2E2E2E"/>
          <w:szCs w:val="27"/>
          <w:lang w:val="en-GB"/>
        </w:rPr>
        <w:instrText xml:space="preserve"> HYPERLINK "https://www.sciencedirect.com/science/article/pii/S0167811615301890" \l "fn0040" </w:instrText>
      </w:r>
      <w:r w:rsidRPr="00D64E7C">
        <w:rPr>
          <w:color w:val="2E2E2E"/>
          <w:szCs w:val="27"/>
        </w:rPr>
        <w:fldChar w:fldCharType="separate"/>
      </w:r>
      <w:r w:rsidRPr="00D64E7C">
        <w:rPr>
          <w:rStyle w:val="Hipervnculo"/>
          <w:color w:val="0C7DBB"/>
          <w:sz w:val="18"/>
          <w:szCs w:val="20"/>
          <w:vertAlign w:val="superscript"/>
          <w:lang w:val="en-GB"/>
        </w:rPr>
        <w:t>8</w:t>
      </w:r>
      <w:r w:rsidRPr="00D64E7C">
        <w:rPr>
          <w:color w:val="2E2E2E"/>
          <w:szCs w:val="27"/>
        </w:rPr>
        <w:fldChar w:fldCharType="end"/>
      </w:r>
      <w:bookmarkEnd w:id="198"/>
      <w:r w:rsidRPr="00D64E7C">
        <w:rPr>
          <w:color w:val="2E2E2E"/>
          <w:szCs w:val="27"/>
          <w:lang w:val="en-GB"/>
        </w:rPr>
        <w:t> Indeed, the US National Science Foundation is already issuing calls for research into human-centric smart service systems</w:t>
      </w:r>
      <w:proofErr w:type="gramStart"/>
      <w:r w:rsidRPr="00D64E7C">
        <w:rPr>
          <w:color w:val="2E2E2E"/>
          <w:szCs w:val="27"/>
          <w:lang w:val="en-GB"/>
        </w:rPr>
        <w:t>,</w:t>
      </w:r>
      <w:bookmarkStart w:id="199" w:name="bfn0045"/>
      <w:proofErr w:type="gramEnd"/>
      <w:r w:rsidRPr="00D64E7C">
        <w:rPr>
          <w:color w:val="2E2E2E"/>
          <w:szCs w:val="27"/>
        </w:rPr>
        <w:fldChar w:fldCharType="begin"/>
      </w:r>
      <w:r w:rsidRPr="00D64E7C">
        <w:rPr>
          <w:color w:val="2E2E2E"/>
          <w:szCs w:val="27"/>
          <w:lang w:val="en-GB"/>
        </w:rPr>
        <w:instrText xml:space="preserve"> HYPERLINK "https://www.sciencedirect.com/science/article/pii/S0167811615301890" \l "fn0045" </w:instrText>
      </w:r>
      <w:r w:rsidRPr="00D64E7C">
        <w:rPr>
          <w:color w:val="2E2E2E"/>
          <w:szCs w:val="27"/>
        </w:rPr>
        <w:fldChar w:fldCharType="separate"/>
      </w:r>
      <w:r w:rsidRPr="00D64E7C">
        <w:rPr>
          <w:rStyle w:val="Hipervnculo"/>
          <w:color w:val="0C7DBB"/>
          <w:sz w:val="18"/>
          <w:szCs w:val="20"/>
          <w:vertAlign w:val="superscript"/>
          <w:lang w:val="en-GB"/>
        </w:rPr>
        <w:t>9</w:t>
      </w:r>
      <w:r w:rsidRPr="00D64E7C">
        <w:rPr>
          <w:color w:val="2E2E2E"/>
          <w:szCs w:val="27"/>
        </w:rPr>
        <w:fldChar w:fldCharType="end"/>
      </w:r>
      <w:bookmarkEnd w:id="199"/>
      <w:r w:rsidRPr="00D64E7C">
        <w:rPr>
          <w:color w:val="2E2E2E"/>
          <w:szCs w:val="27"/>
          <w:lang w:val="en-GB"/>
        </w:rPr>
        <w:t> specifically calling for an integrated approach towards business and technology.</w:t>
      </w:r>
      <w:bookmarkStart w:id="200" w:name="bfn0050"/>
      <w:r w:rsidRPr="00D64E7C">
        <w:rPr>
          <w:color w:val="2E2E2E"/>
          <w:szCs w:val="27"/>
        </w:rPr>
        <w:fldChar w:fldCharType="begin"/>
      </w:r>
      <w:r w:rsidRPr="00D64E7C">
        <w:rPr>
          <w:color w:val="2E2E2E"/>
          <w:szCs w:val="27"/>
          <w:lang w:val="en-GB"/>
        </w:rPr>
        <w:instrText xml:space="preserve"> HYPERLINK "https://www.sciencedirect.com/science/article/pii/S0167811615301890" \l "fn0050" </w:instrText>
      </w:r>
      <w:r w:rsidRPr="00D64E7C">
        <w:rPr>
          <w:color w:val="2E2E2E"/>
          <w:szCs w:val="27"/>
        </w:rPr>
        <w:fldChar w:fldCharType="separate"/>
      </w:r>
      <w:r w:rsidRPr="00D64E7C">
        <w:rPr>
          <w:rStyle w:val="Hipervnculo"/>
          <w:color w:val="0C7DBB"/>
          <w:sz w:val="18"/>
          <w:szCs w:val="20"/>
          <w:vertAlign w:val="superscript"/>
          <w:lang w:val="en-GB"/>
        </w:rPr>
        <w:t>10</w:t>
      </w:r>
      <w:r w:rsidRPr="00D64E7C">
        <w:rPr>
          <w:color w:val="2E2E2E"/>
          <w:szCs w:val="27"/>
        </w:rPr>
        <w:fldChar w:fldCharType="end"/>
      </w:r>
      <w:bookmarkEnd w:id="200"/>
      <w:r w:rsidRPr="00D64E7C">
        <w:rPr>
          <w:color w:val="2E2E2E"/>
          <w:szCs w:val="27"/>
          <w:lang w:val="en-GB"/>
        </w:rPr>
        <w:t> It is clear that research stakeholders in the IoT space are sensing the need to transform traditional approaches into innovative ones.</w:t>
      </w:r>
    </w:p>
    <w:p w:rsidR="00F74D6D" w:rsidRPr="00D64E7C" w:rsidRDefault="00F74D6D" w:rsidP="00D64E7C">
      <w:pPr>
        <w:pStyle w:val="NormalWeb"/>
        <w:jc w:val="both"/>
        <w:rPr>
          <w:color w:val="2E2E2E"/>
          <w:szCs w:val="27"/>
          <w:lang w:val="en-GB"/>
        </w:rPr>
      </w:pPr>
      <w:r w:rsidRPr="00D64E7C">
        <w:rPr>
          <w:color w:val="2E2E2E"/>
          <w:szCs w:val="27"/>
          <w:lang w:val="en-GB"/>
        </w:rPr>
        <w:t>Our paper suggests a step change for research in Marketing. We posit that human needs haven't really changed. It is only in the way we fulfill them, the time, location, and manner through which they are fulfilled, that is changing. And in an increasingly time-poor society, innovation that gives us more time, makes things efficient, and improves coordination will win. More profoundly however, as technology makes day-to-day living more convenient, individuals may find themselves trading away their choices and freedoms, especially when the product consideration set becomes more limited, or if markets become more monopolistic. Fifty years ago, we had a more diverse set of behaviors in the first half-hour of waking up in the morning; today, 43% of consumers check their smartphones.</w:t>
      </w:r>
      <w:bookmarkStart w:id="201" w:name="bfn0055"/>
      <w:r w:rsidRPr="00D64E7C">
        <w:rPr>
          <w:color w:val="2E2E2E"/>
          <w:szCs w:val="27"/>
        </w:rPr>
        <w:fldChar w:fldCharType="begin"/>
      </w:r>
      <w:r w:rsidRPr="00D64E7C">
        <w:rPr>
          <w:color w:val="2E2E2E"/>
          <w:szCs w:val="27"/>
          <w:lang w:val="en-GB"/>
        </w:rPr>
        <w:instrText xml:space="preserve"> HYPERLINK "https://www.sciencedirect.com/science/article/pii/S0167811615301890" \l "fn0055" </w:instrText>
      </w:r>
      <w:r w:rsidRPr="00D64E7C">
        <w:rPr>
          <w:color w:val="2E2E2E"/>
          <w:szCs w:val="27"/>
        </w:rPr>
        <w:fldChar w:fldCharType="separate"/>
      </w:r>
      <w:r w:rsidRPr="00D64E7C">
        <w:rPr>
          <w:rStyle w:val="Hipervnculo"/>
          <w:color w:val="0C7DBB"/>
          <w:sz w:val="18"/>
          <w:szCs w:val="20"/>
          <w:vertAlign w:val="superscript"/>
          <w:lang w:val="en-GB"/>
        </w:rPr>
        <w:t>11</w:t>
      </w:r>
      <w:r w:rsidRPr="00D64E7C">
        <w:rPr>
          <w:color w:val="2E2E2E"/>
          <w:szCs w:val="27"/>
        </w:rPr>
        <w:fldChar w:fldCharType="end"/>
      </w:r>
      <w:bookmarkEnd w:id="201"/>
      <w:r w:rsidRPr="00D64E7C">
        <w:rPr>
          <w:color w:val="2E2E2E"/>
          <w:szCs w:val="27"/>
          <w:lang w:val="en-GB"/>
        </w:rPr>
        <w:t>Since all products are a template for behaviors, societal behaviors evolve to become more rigid and homogenous or more free and diverse, depending on the product consideration set available in markets. In other words, the things we make shape the society we live in. Marketing has a societal responsibility to introduce greater diversity in product choices in a wide range of markets, so that the template of behaviors in IoT products can give greater freedoms and individuals can manifest their authenticity and live more meaningful lives.</w:t>
      </w:r>
    </w:p>
    <w:p w:rsidR="00F74D6D" w:rsidRPr="00D64E7C" w:rsidRDefault="00F74D6D" w:rsidP="00D64E7C">
      <w:pPr>
        <w:pStyle w:val="NormalWeb"/>
        <w:jc w:val="both"/>
        <w:rPr>
          <w:color w:val="2E2E2E"/>
          <w:szCs w:val="27"/>
          <w:lang w:val="en-GB"/>
        </w:rPr>
      </w:pPr>
      <w:r w:rsidRPr="00D64E7C">
        <w:rPr>
          <w:color w:val="2E2E2E"/>
          <w:szCs w:val="27"/>
          <w:lang w:val="en-GB"/>
        </w:rPr>
        <w:lastRenderedPageBreak/>
        <w:t>An era of IoT has far-reaching implications beyond what has been presented here. This paper makes a start in bringing forward some of the more disruptive elements that have an impact on Marketing and research. Moreover, the full potential of an IoT era has not yet materialized. Where on the Internet, websites are connected and e-mail systems are linked, the IoT world is not (</w:t>
      </w:r>
      <w:bookmarkStart w:id="202" w:name="bbb0190"/>
      <w:r w:rsidRPr="00D64E7C">
        <w:rPr>
          <w:color w:val="2E2E2E"/>
          <w:szCs w:val="27"/>
        </w:rPr>
        <w:fldChar w:fldCharType="begin"/>
      </w:r>
      <w:r w:rsidRPr="00D64E7C">
        <w:rPr>
          <w:color w:val="2E2E2E"/>
          <w:szCs w:val="27"/>
          <w:lang w:val="en-GB"/>
        </w:rPr>
        <w:instrText xml:space="preserve"> HYPERLINK "https://www.sciencedirect.com/science/article/pii/S0167811615301890" \l "bb0190" </w:instrText>
      </w:r>
      <w:r w:rsidRPr="00D64E7C">
        <w:rPr>
          <w:color w:val="2E2E2E"/>
          <w:szCs w:val="27"/>
        </w:rPr>
        <w:fldChar w:fldCharType="separate"/>
      </w:r>
      <w:r w:rsidRPr="00D64E7C">
        <w:rPr>
          <w:rStyle w:val="Hipervnculo"/>
          <w:color w:val="0C7DBB"/>
          <w:szCs w:val="27"/>
          <w:lang w:val="en-GB"/>
        </w:rPr>
        <w:t>Crowcroft, 2015</w:t>
      </w:r>
      <w:r w:rsidRPr="00D64E7C">
        <w:rPr>
          <w:color w:val="2E2E2E"/>
          <w:szCs w:val="27"/>
        </w:rPr>
        <w:fldChar w:fldCharType="end"/>
      </w:r>
      <w:bookmarkEnd w:id="202"/>
      <w:r w:rsidRPr="00D64E7C">
        <w:rPr>
          <w:color w:val="2E2E2E"/>
          <w:szCs w:val="27"/>
          <w:lang w:val="en-GB"/>
        </w:rPr>
        <w:t>). The current state of IoT is a collection of fragmented networks of things, using the Internet and other technologies to transfer data to and from each sector's cloud service, rather like the pre-World Wide Web days of the Internet. We argue that the IoT, as it is conceptualized in this paper, is incomplete in its definition and understanding, and is constantly unfolding i.e. an epistemic object, “an object of enquiry, in order to reconfigure it” (</w:t>
      </w:r>
      <w:bookmarkStart w:id="203" w:name="bbb0490"/>
      <w:r w:rsidRPr="00D64E7C">
        <w:rPr>
          <w:color w:val="2E2E2E"/>
          <w:szCs w:val="27"/>
        </w:rPr>
        <w:fldChar w:fldCharType="begin"/>
      </w:r>
      <w:r w:rsidRPr="00D64E7C">
        <w:rPr>
          <w:color w:val="2E2E2E"/>
          <w:szCs w:val="27"/>
          <w:lang w:val="en-GB"/>
        </w:rPr>
        <w:instrText xml:space="preserve"> HYPERLINK "https://www.sciencedirect.com/science/article/pii/S0167811615301890" \l "bb0490" </w:instrText>
      </w:r>
      <w:r w:rsidRPr="00D64E7C">
        <w:rPr>
          <w:color w:val="2E2E2E"/>
          <w:szCs w:val="27"/>
        </w:rPr>
        <w:fldChar w:fldCharType="separate"/>
      </w:r>
      <w:r w:rsidRPr="00D64E7C">
        <w:rPr>
          <w:rStyle w:val="Hipervnculo"/>
          <w:color w:val="0C7DBB"/>
          <w:szCs w:val="27"/>
          <w:lang w:val="en-GB"/>
        </w:rPr>
        <w:t>Miettinen &amp; Virkkunen, 2005</w:t>
      </w:r>
      <w:r w:rsidRPr="00D64E7C">
        <w:rPr>
          <w:color w:val="2E2E2E"/>
          <w:szCs w:val="27"/>
        </w:rPr>
        <w:fldChar w:fldCharType="end"/>
      </w:r>
      <w:bookmarkEnd w:id="203"/>
      <w:r w:rsidRPr="00D64E7C">
        <w:rPr>
          <w:color w:val="2E2E2E"/>
          <w:szCs w:val="27"/>
          <w:lang w:val="en-GB"/>
        </w:rPr>
        <w:t>, p.445). What it is largely depends on what its future might be (</w:t>
      </w:r>
      <w:bookmarkStart w:id="204" w:name="bbb0640"/>
      <w:r w:rsidRPr="00D64E7C">
        <w:rPr>
          <w:color w:val="2E2E2E"/>
          <w:szCs w:val="27"/>
        </w:rPr>
        <w:fldChar w:fldCharType="begin"/>
      </w:r>
      <w:r w:rsidRPr="00D64E7C">
        <w:rPr>
          <w:color w:val="2E2E2E"/>
          <w:szCs w:val="27"/>
          <w:lang w:val="en-GB"/>
        </w:rPr>
        <w:instrText xml:space="preserve"> HYPERLINK "https://www.sciencedirect.com/science/article/pii/S0167811615301890" \l "bb0640" </w:instrText>
      </w:r>
      <w:r w:rsidRPr="00D64E7C">
        <w:rPr>
          <w:color w:val="2E2E2E"/>
          <w:szCs w:val="27"/>
        </w:rPr>
        <w:fldChar w:fldCharType="separate"/>
      </w:r>
      <w:r w:rsidRPr="00D64E7C">
        <w:rPr>
          <w:rStyle w:val="Hipervnculo"/>
          <w:color w:val="0C7DBB"/>
          <w:szCs w:val="27"/>
          <w:lang w:val="en-GB"/>
        </w:rPr>
        <w:t>Rheinberger, 2005</w:t>
      </w:r>
      <w:r w:rsidRPr="00D64E7C">
        <w:rPr>
          <w:color w:val="2E2E2E"/>
          <w:szCs w:val="27"/>
        </w:rPr>
        <w:fldChar w:fldCharType="end"/>
      </w:r>
      <w:bookmarkEnd w:id="204"/>
      <w:r w:rsidRPr="00D64E7C">
        <w:rPr>
          <w:color w:val="2E2E2E"/>
          <w:szCs w:val="27"/>
          <w:lang w:val="en-GB"/>
        </w:rPr>
        <w:t xml:space="preserve">). On the basis of such an argument, therefore, we contend that Marketing, instead of regarding the phenomenon as a spectator on the sidelines, has an opportunity to actively participate in this unfolding space, to both reflect and shape the conversations, tensions, and conundrums within its research and practices. Normative models are needed more than before, to steer industrial practices in this space. Research in Marketing led the transformation of markets more than 60 years ago; we should do so again, rather than merely describe them. Our theories and research helped shaped Marketing Management, and trained at least two generations of </w:t>
      </w:r>
      <w:proofErr w:type="gramStart"/>
      <w:r w:rsidRPr="00D64E7C">
        <w:rPr>
          <w:color w:val="2E2E2E"/>
          <w:szCs w:val="27"/>
          <w:lang w:val="en-GB"/>
        </w:rPr>
        <w:t>Marketing</w:t>
      </w:r>
      <w:proofErr w:type="gramEnd"/>
      <w:r w:rsidRPr="00D64E7C">
        <w:rPr>
          <w:color w:val="2E2E2E"/>
          <w:szCs w:val="27"/>
          <w:lang w:val="en-GB"/>
        </w:rPr>
        <w:t xml:space="preserve"> professionals that transformed markets and brought innovation to households. As the champions of consumers and individuals, Marketing can do the same in an era of IoT, and in so doing, improve the lives of individuals and society.</w:t>
      </w:r>
    </w:p>
    <w:p w:rsidR="00F74D6D" w:rsidRPr="00D64E7C" w:rsidRDefault="00F74D6D" w:rsidP="00D64E7C">
      <w:pPr>
        <w:pStyle w:val="Ttulo2"/>
        <w:jc w:val="both"/>
        <w:rPr>
          <w:color w:val="505050"/>
          <w:sz w:val="32"/>
          <w:lang w:val="en-GB"/>
        </w:rPr>
      </w:pPr>
      <w:r w:rsidRPr="00D64E7C">
        <w:rPr>
          <w:color w:val="505050"/>
          <w:sz w:val="32"/>
          <w:lang w:val="en-GB"/>
        </w:rPr>
        <w:t>Acknowledgements</w:t>
      </w:r>
    </w:p>
    <w:p w:rsidR="00F74D6D" w:rsidRPr="00D64E7C" w:rsidRDefault="00F74D6D" w:rsidP="00D64E7C">
      <w:pPr>
        <w:pStyle w:val="NormalWeb"/>
        <w:jc w:val="both"/>
        <w:rPr>
          <w:color w:val="2E2E2E"/>
          <w:szCs w:val="27"/>
          <w:lang w:val="en-GB"/>
        </w:rPr>
      </w:pPr>
      <w:r w:rsidRPr="00D64E7C">
        <w:rPr>
          <w:color w:val="2E2E2E"/>
          <w:szCs w:val="27"/>
          <w:lang w:val="en-GB"/>
        </w:rPr>
        <w:t>This paper acknowledges funding of £1,237,007 from Research Councils UK (RCUK): Home Hub-of-all-Things (HAT) as Platform for Multi-sided Market powered by Internet-of-Things: Opportunities for New Economic &amp; Business Model EP/K039911/1; £481,591 RCUK/EPSRC Research in the Wild: Smart Me versus Smart Things: The Development of a Personal Resource Planning (PRP) System through Human Interactions with Data Enabled by the IoT, EP/L023911/1; £1.5m RCUK New Economic Models in the Digital Economy, EP/K003542/1, and £10,000 British Academy-SAMS Small Research Grant: Smart City and Smart Citizens: New Business and Economic Models of Urban Living, EP/L023911/1.</w:t>
      </w:r>
    </w:p>
    <w:p w:rsidR="00F74D6D" w:rsidRPr="00D64E7C" w:rsidRDefault="00F74D6D" w:rsidP="00D64E7C">
      <w:pPr>
        <w:pStyle w:val="Ttulo2"/>
        <w:jc w:val="both"/>
        <w:rPr>
          <w:color w:val="505050"/>
          <w:sz w:val="32"/>
          <w:lang w:val="en-GB"/>
        </w:rPr>
      </w:pPr>
      <w:r w:rsidRPr="00D64E7C">
        <w:rPr>
          <w:color w:val="505050"/>
          <w:sz w:val="32"/>
          <w:lang w:val="en-GB"/>
        </w:rPr>
        <w:t>References</w:t>
      </w:r>
    </w:p>
    <w:p w:rsidR="00F74D6D" w:rsidRPr="00D64E7C" w:rsidRDefault="00F74D6D" w:rsidP="00D64E7C">
      <w:pPr>
        <w:spacing w:before="100" w:beforeAutospacing="1" w:after="100" w:afterAutospacing="1" w:line="240" w:lineRule="auto"/>
        <w:jc w:val="both"/>
        <w:rPr>
          <w:sz w:val="20"/>
          <w:lang w:val="en-GB"/>
        </w:rPr>
      </w:pPr>
      <w:hyperlink r:id="rId96" w:anchor="bbb0005" w:history="1">
        <w:r w:rsidRPr="00D64E7C">
          <w:rPr>
            <w:rStyle w:val="Hipervnculo"/>
            <w:color w:val="0C7DBB"/>
            <w:sz w:val="20"/>
            <w:lang w:val="en-GB"/>
          </w:rPr>
          <w:t>Abowd et al., 1999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G.D. Abowd, A.K. Dey, P.J. Brown, N. Davies, M.E. Smith, P. Steggles</w:t>
      </w:r>
      <w:r w:rsidRPr="00D64E7C">
        <w:rPr>
          <w:rStyle w:val="Textoennegrita"/>
          <w:sz w:val="20"/>
          <w:lang w:val="en-GB"/>
        </w:rPr>
        <w:t>Towards a better understanding of context and context-awareness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H.W. Gellersen (Ed.), Handheld and ubiquitous computing, Springer, Berlin, Heidelberg (1999), pp. 304-307</w:t>
      </w:r>
    </w:p>
    <w:p w:rsidR="00F74D6D" w:rsidRPr="00D64E7C" w:rsidRDefault="00F74D6D" w:rsidP="00D64E7C">
      <w:pPr>
        <w:spacing w:before="100" w:beforeAutospacing="1" w:after="100" w:afterAutospacing="1" w:line="240" w:lineRule="auto"/>
        <w:ind w:left="720"/>
        <w:jc w:val="both"/>
        <w:rPr>
          <w:sz w:val="20"/>
          <w:lang w:val="en-GB"/>
        </w:rPr>
      </w:pPr>
      <w:hyperlink r:id="rId97" w:tgtFrame="_blank" w:history="1">
        <w:r w:rsidRPr="00D64E7C">
          <w:rPr>
            <w:rStyle w:val="Hipervnculo"/>
            <w:color w:val="0C7DBB"/>
            <w:sz w:val="20"/>
            <w:lang w:val="en-GB"/>
          </w:rPr>
          <w:t>CrossRef</w:t>
        </w:r>
      </w:hyperlink>
      <w:hyperlink r:id="rId98" w:tgtFrame="_blank" w:history="1">
        <w:r w:rsidRPr="00D64E7C">
          <w:rPr>
            <w:rStyle w:val="Hipervnculo"/>
            <w:color w:val="0C7DBB"/>
            <w:sz w:val="20"/>
            <w:lang w:val="en-GB"/>
          </w:rPr>
          <w:t>View Record in Scopus</w:t>
        </w:r>
      </w:hyperlink>
      <w:hyperlink r:id="rId9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20"/>
        <w:jc w:val="both"/>
        <w:rPr>
          <w:sz w:val="20"/>
          <w:lang w:val="en-GB"/>
        </w:rPr>
      </w:pPr>
      <w:hyperlink r:id="rId100" w:anchor="bbb0010" w:history="1">
        <w:r w:rsidRPr="00D64E7C">
          <w:rPr>
            <w:rStyle w:val="Hipervnculo"/>
            <w:color w:val="0C7DBB"/>
            <w:sz w:val="20"/>
            <w:lang w:val="en-GB"/>
          </w:rPr>
          <w:t>Acquisti,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Acquisti</w:t>
      </w:r>
      <w:r w:rsidRPr="00D64E7C">
        <w:rPr>
          <w:rStyle w:val="Textoennegrita"/>
          <w:sz w:val="20"/>
          <w:lang w:val="en-GB"/>
        </w:rPr>
        <w:t>The economics of personal data and the economics of privacy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(2010)</w:t>
      </w:r>
    </w:p>
    <w:p w:rsidR="00F74D6D" w:rsidRPr="00D64E7C" w:rsidRDefault="00F74D6D" w:rsidP="00D64E7C">
      <w:pPr>
        <w:spacing w:before="100" w:beforeAutospacing="1" w:after="100" w:afterAutospacing="1" w:line="240" w:lineRule="auto"/>
        <w:ind w:left="720"/>
        <w:jc w:val="both"/>
        <w:rPr>
          <w:sz w:val="20"/>
          <w:lang w:val="en-GB"/>
        </w:rPr>
      </w:pPr>
      <w:hyperlink r:id="rId10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40"/>
        <w:jc w:val="both"/>
        <w:rPr>
          <w:sz w:val="20"/>
          <w:lang w:val="en-GB"/>
        </w:rPr>
      </w:pPr>
      <w:hyperlink r:id="rId102" w:anchor="bbb0015" w:history="1">
        <w:r w:rsidRPr="00D64E7C">
          <w:rPr>
            <w:rStyle w:val="Hipervnculo"/>
            <w:color w:val="0C7DBB"/>
            <w:sz w:val="20"/>
            <w:lang w:val="en-GB"/>
          </w:rPr>
          <w:t>Alderson and Cox, 1948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W. Alderson, R. Cox</w:t>
      </w:r>
      <w:r w:rsidRPr="00D64E7C">
        <w:rPr>
          <w:rStyle w:val="Textoennegrita"/>
          <w:sz w:val="20"/>
          <w:lang w:val="en-GB"/>
        </w:rPr>
        <w:t>Towards a theory of marketing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13 (2) (1948), pp. 137-152</w:t>
      </w:r>
    </w:p>
    <w:p w:rsidR="00F74D6D" w:rsidRPr="00D64E7C" w:rsidRDefault="00F74D6D" w:rsidP="00D64E7C">
      <w:pPr>
        <w:spacing w:before="100" w:beforeAutospacing="1" w:after="100" w:afterAutospacing="1" w:line="240" w:lineRule="auto"/>
        <w:ind w:left="720"/>
        <w:jc w:val="both"/>
        <w:rPr>
          <w:sz w:val="20"/>
          <w:lang w:val="en-GB"/>
        </w:rPr>
      </w:pPr>
      <w:hyperlink r:id="rId103" w:tgtFrame="_blank" w:history="1">
        <w:r w:rsidRPr="00D64E7C">
          <w:rPr>
            <w:rStyle w:val="Hipervnculo"/>
            <w:color w:val="0C7DBB"/>
            <w:sz w:val="20"/>
            <w:lang w:val="en-GB"/>
          </w:rPr>
          <w:t>CrossRef</w:t>
        </w:r>
      </w:hyperlink>
      <w:hyperlink r:id="rId104" w:tgtFrame="_blank" w:history="1">
        <w:r w:rsidRPr="00D64E7C">
          <w:rPr>
            <w:rStyle w:val="Hipervnculo"/>
            <w:color w:val="0C7DBB"/>
            <w:sz w:val="20"/>
            <w:lang w:val="en-GB"/>
          </w:rPr>
          <w:t>View Record in Scopus</w:t>
        </w:r>
      </w:hyperlink>
      <w:hyperlink r:id="rId10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60"/>
        <w:jc w:val="both"/>
        <w:rPr>
          <w:sz w:val="20"/>
          <w:lang w:val="en-GB"/>
        </w:rPr>
      </w:pPr>
      <w:hyperlink r:id="rId106" w:anchor="bbb0020" w:history="1">
        <w:r w:rsidRPr="00D64E7C">
          <w:rPr>
            <w:rStyle w:val="Hipervnculo"/>
            <w:color w:val="0C7DBB"/>
            <w:sz w:val="20"/>
            <w:lang w:val="en-GB"/>
          </w:rPr>
          <w:t>Alemdar and Ersoy,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H. Alemdar, C. Ersoy</w:t>
      </w:r>
      <w:r w:rsidRPr="00D64E7C">
        <w:rPr>
          <w:rStyle w:val="Textoennegrita"/>
          <w:sz w:val="20"/>
          <w:lang w:val="en-GB"/>
        </w:rPr>
        <w:t>Wireless sensor networks for healthcare: A survey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Computer Networks, 54 (15) (2010), pp. 2688-2710</w:t>
      </w:r>
    </w:p>
    <w:p w:rsidR="00F74D6D" w:rsidRPr="00D64E7C" w:rsidRDefault="00F74D6D" w:rsidP="00D64E7C">
      <w:pPr>
        <w:spacing w:before="100" w:beforeAutospacing="1" w:after="100" w:afterAutospacing="1" w:line="240" w:lineRule="auto"/>
        <w:ind w:left="720"/>
        <w:jc w:val="both"/>
        <w:rPr>
          <w:sz w:val="20"/>
          <w:lang w:val="en-GB"/>
        </w:rPr>
      </w:pPr>
      <w:hyperlink r:id="rId107" w:history="1">
        <w:r w:rsidRPr="00D64E7C">
          <w:rPr>
            <w:rStyle w:val="Hipervnculo"/>
            <w:color w:val="0C7DBB"/>
            <w:sz w:val="20"/>
            <w:lang w:val="en-GB"/>
          </w:rPr>
          <w:t>Article</w:t>
        </w:r>
      </w:hyperlink>
      <w:hyperlink r:id="rId108" w:tgtFrame="_blank" w:history="1">
        <w:r w:rsidRPr="00D64E7C">
          <w:rPr>
            <w:rStyle w:val="anchor-text"/>
            <w:color w:val="007398"/>
            <w:sz w:val="20"/>
            <w:lang w:val="en-GB"/>
          </w:rPr>
          <w:t>Download PDF</w:t>
        </w:r>
      </w:hyperlink>
      <w:hyperlink r:id="rId109" w:tgtFrame="_blank" w:history="1">
        <w:r w:rsidRPr="00D64E7C">
          <w:rPr>
            <w:rStyle w:val="Hipervnculo"/>
            <w:color w:val="0C7DBB"/>
            <w:sz w:val="20"/>
            <w:lang w:val="en-GB"/>
          </w:rPr>
          <w:t>View Record in Scopus</w:t>
        </w:r>
      </w:hyperlink>
      <w:hyperlink r:id="rId11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80"/>
        <w:jc w:val="both"/>
        <w:rPr>
          <w:sz w:val="20"/>
          <w:lang w:val="en-GB"/>
        </w:rPr>
      </w:pPr>
      <w:hyperlink r:id="rId111" w:anchor="bbb0025" w:history="1">
        <w:r w:rsidRPr="00D64E7C">
          <w:rPr>
            <w:rStyle w:val="Hipervnculo"/>
            <w:color w:val="0C7DBB"/>
            <w:sz w:val="20"/>
            <w:lang w:val="en-GB"/>
          </w:rPr>
          <w:t>Ali et al., 2014a</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Ali, J. Barrdear, R. Clews, J. Southgate</w:t>
      </w:r>
      <w:r w:rsidRPr="00D64E7C">
        <w:rPr>
          <w:rStyle w:val="Textoennegrita"/>
          <w:sz w:val="20"/>
          <w:lang w:val="en-GB"/>
        </w:rPr>
        <w:t>The economics of digital currencies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Bank of England Quarterly Bulletin (2014), p. Q3</w:t>
      </w:r>
    </w:p>
    <w:p w:rsidR="00F74D6D" w:rsidRPr="00D64E7C" w:rsidRDefault="00F74D6D" w:rsidP="00D64E7C">
      <w:pPr>
        <w:spacing w:before="100" w:beforeAutospacing="1" w:after="100" w:afterAutospacing="1" w:line="240" w:lineRule="auto"/>
        <w:ind w:left="720"/>
        <w:jc w:val="both"/>
        <w:rPr>
          <w:sz w:val="20"/>
          <w:lang w:val="en-GB"/>
        </w:rPr>
      </w:pPr>
      <w:hyperlink r:id="rId11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600"/>
        <w:jc w:val="both"/>
        <w:rPr>
          <w:sz w:val="20"/>
          <w:lang w:val="en-GB"/>
        </w:rPr>
      </w:pPr>
      <w:hyperlink r:id="rId113" w:anchor="bbb0030" w:history="1">
        <w:r w:rsidRPr="00D64E7C">
          <w:rPr>
            <w:rStyle w:val="Hipervnculo"/>
            <w:color w:val="0C7DBB"/>
            <w:sz w:val="20"/>
            <w:lang w:val="en-GB"/>
          </w:rPr>
          <w:t>Ali et al., 2014b</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Ali, J. Barrdear, R. Clews, J. Southgate</w:t>
      </w:r>
      <w:r w:rsidRPr="00D64E7C">
        <w:rPr>
          <w:rStyle w:val="Textoennegrita"/>
          <w:sz w:val="20"/>
          <w:lang w:val="en-GB"/>
        </w:rPr>
        <w:t>Innovations in payment technologies and the emergence of digital currencies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Bank of England Quarterly Bulletin (2014), p. Q3</w:t>
      </w:r>
    </w:p>
    <w:p w:rsidR="00F74D6D" w:rsidRPr="00D64E7C" w:rsidRDefault="00F74D6D" w:rsidP="00D64E7C">
      <w:pPr>
        <w:spacing w:before="100" w:beforeAutospacing="1" w:after="100" w:afterAutospacing="1" w:line="240" w:lineRule="auto"/>
        <w:ind w:left="720"/>
        <w:jc w:val="both"/>
        <w:rPr>
          <w:sz w:val="20"/>
          <w:lang w:val="en-GB"/>
        </w:rPr>
      </w:pPr>
      <w:hyperlink r:id="rId11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4320"/>
        <w:jc w:val="both"/>
        <w:rPr>
          <w:sz w:val="20"/>
          <w:lang w:val="en-GB"/>
        </w:rPr>
      </w:pPr>
      <w:hyperlink r:id="rId115" w:anchor="bbb0035" w:history="1">
        <w:r w:rsidRPr="00D64E7C">
          <w:rPr>
            <w:rStyle w:val="Hipervnculo"/>
            <w:color w:val="0C7DBB"/>
            <w:sz w:val="20"/>
            <w:lang w:val="en-GB"/>
          </w:rPr>
          <w:t>Amit and Zott, 2001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Amit, C. Zott</w:t>
      </w:r>
      <w:r w:rsidRPr="00D64E7C">
        <w:rPr>
          <w:rStyle w:val="Textoennegrita"/>
          <w:sz w:val="20"/>
          <w:lang w:val="en-GB"/>
        </w:rPr>
        <w:t>Value creation in E-business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Strategic Management Journal, 22 (6-7) (2001), pp. 493-520, </w:t>
      </w:r>
      <w:hyperlink r:id="rId116" w:tgtFrame="_blank" w:history="1">
        <w:r w:rsidRPr="00D64E7C">
          <w:rPr>
            <w:rStyle w:val="Hipervnculo"/>
            <w:color w:val="0C7DBB"/>
            <w:sz w:val="20"/>
            <w:lang w:val="en-GB"/>
          </w:rPr>
          <w:t>10.1002/smj.187</w:t>
        </w:r>
      </w:hyperlink>
    </w:p>
    <w:p w:rsidR="00F74D6D" w:rsidRPr="00D64E7C" w:rsidRDefault="00F74D6D" w:rsidP="00D64E7C">
      <w:pPr>
        <w:spacing w:before="100" w:beforeAutospacing="1" w:after="100" w:afterAutospacing="1" w:line="240" w:lineRule="auto"/>
        <w:ind w:left="720"/>
        <w:jc w:val="both"/>
        <w:rPr>
          <w:sz w:val="20"/>
          <w:lang w:val="en-GB"/>
        </w:rPr>
      </w:pPr>
      <w:hyperlink r:id="rId117" w:tgtFrame="_blank" w:history="1">
        <w:r w:rsidRPr="00D64E7C">
          <w:rPr>
            <w:rStyle w:val="Hipervnculo"/>
            <w:color w:val="0C7DBB"/>
            <w:sz w:val="20"/>
            <w:lang w:val="en-GB"/>
          </w:rPr>
          <w:t>CrossRef</w:t>
        </w:r>
      </w:hyperlink>
      <w:hyperlink r:id="rId118" w:tgtFrame="_blank" w:history="1">
        <w:r w:rsidRPr="00D64E7C">
          <w:rPr>
            <w:rStyle w:val="Hipervnculo"/>
            <w:color w:val="0C7DBB"/>
            <w:sz w:val="20"/>
            <w:lang w:val="en-GB"/>
          </w:rPr>
          <w:t>View Record in Scopus</w:t>
        </w:r>
      </w:hyperlink>
      <w:hyperlink r:id="rId11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040"/>
        <w:jc w:val="both"/>
        <w:rPr>
          <w:sz w:val="20"/>
          <w:lang w:val="en-GB"/>
        </w:rPr>
      </w:pPr>
      <w:hyperlink r:id="rId120" w:anchor="bbb0040" w:history="1">
        <w:r w:rsidRPr="00D64E7C">
          <w:rPr>
            <w:rStyle w:val="Hipervnculo"/>
            <w:color w:val="0C7DBB"/>
            <w:sz w:val="20"/>
            <w:lang w:val="en-GB"/>
          </w:rPr>
          <w:t>Anderson and Gatignon, 2005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 Anderson, H. Gatignon</w:t>
      </w:r>
      <w:r w:rsidRPr="00D64E7C">
        <w:rPr>
          <w:rStyle w:val="Textoennegrita"/>
          <w:sz w:val="20"/>
          <w:lang w:val="en-GB"/>
        </w:rPr>
        <w:t>Firms and the creation of new markets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 Menard, M.M. Shirley (Eds.), Handbook for new institutional economics, Springer Academic Publishers, Norwell, MA (2005), pp. 401-403</w:t>
      </w:r>
    </w:p>
    <w:p w:rsidR="00F74D6D" w:rsidRPr="00D64E7C" w:rsidRDefault="00F74D6D" w:rsidP="00D64E7C">
      <w:pPr>
        <w:spacing w:before="100" w:beforeAutospacing="1" w:after="100" w:afterAutospacing="1" w:line="240" w:lineRule="auto"/>
        <w:ind w:left="720"/>
        <w:jc w:val="both"/>
        <w:rPr>
          <w:sz w:val="20"/>
          <w:lang w:val="en-GB"/>
        </w:rPr>
      </w:pPr>
      <w:hyperlink r:id="rId121" w:tgtFrame="_blank" w:history="1">
        <w:r w:rsidRPr="00D64E7C">
          <w:rPr>
            <w:rStyle w:val="Hipervnculo"/>
            <w:color w:val="0C7DBB"/>
            <w:sz w:val="20"/>
            <w:lang w:val="en-GB"/>
          </w:rPr>
          <w:t>CrossRef</w:t>
        </w:r>
      </w:hyperlink>
      <w:hyperlink r:id="rId122" w:tgtFrame="_blank" w:history="1">
        <w:r w:rsidRPr="00D64E7C">
          <w:rPr>
            <w:rStyle w:val="Hipervnculo"/>
            <w:color w:val="0C7DBB"/>
            <w:sz w:val="20"/>
            <w:lang w:val="en-GB"/>
          </w:rPr>
          <w:t>View Record in Scopus</w:t>
        </w:r>
      </w:hyperlink>
      <w:hyperlink r:id="rId12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760"/>
        <w:jc w:val="both"/>
        <w:rPr>
          <w:sz w:val="20"/>
          <w:lang w:val="en-GB"/>
        </w:rPr>
      </w:pPr>
      <w:hyperlink r:id="rId124" w:anchor="bbb0045" w:history="1">
        <w:r w:rsidRPr="00D64E7C">
          <w:rPr>
            <w:rStyle w:val="Hipervnculo"/>
            <w:color w:val="0C7DBB"/>
            <w:sz w:val="20"/>
            <w:lang w:val="en-GB"/>
          </w:rPr>
          <w:t>Anderson and Ostrom,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Anderson, A.L. Ostrom</w:t>
      </w:r>
      <w:r w:rsidRPr="00D64E7C">
        <w:rPr>
          <w:rStyle w:val="Textoennegrita"/>
          <w:sz w:val="20"/>
          <w:lang w:val="en-GB"/>
        </w:rPr>
        <w:t>Transformative service research advancing our knowledge about service and well-being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18 (3) (2015), pp. 243-249</w:t>
      </w:r>
    </w:p>
    <w:p w:rsidR="00F74D6D" w:rsidRPr="00D64E7C" w:rsidRDefault="00F74D6D" w:rsidP="00D64E7C">
      <w:pPr>
        <w:spacing w:before="100" w:beforeAutospacing="1" w:after="100" w:afterAutospacing="1" w:line="240" w:lineRule="auto"/>
        <w:ind w:left="720"/>
        <w:jc w:val="both"/>
        <w:rPr>
          <w:sz w:val="20"/>
          <w:lang w:val="en-GB"/>
        </w:rPr>
      </w:pPr>
      <w:hyperlink r:id="rId125" w:tgtFrame="_blank" w:history="1">
        <w:r w:rsidRPr="00D64E7C">
          <w:rPr>
            <w:rStyle w:val="Hipervnculo"/>
            <w:color w:val="0C7DBB"/>
            <w:sz w:val="20"/>
            <w:lang w:val="en-GB"/>
          </w:rPr>
          <w:t>CrossRef</w:t>
        </w:r>
      </w:hyperlink>
      <w:hyperlink r:id="rId126" w:tgtFrame="_blank" w:history="1">
        <w:r w:rsidRPr="00D64E7C">
          <w:rPr>
            <w:rStyle w:val="Hipervnculo"/>
            <w:color w:val="0C7DBB"/>
            <w:sz w:val="20"/>
            <w:lang w:val="en-GB"/>
          </w:rPr>
          <w:t>View Record in Scopus</w:t>
        </w:r>
      </w:hyperlink>
      <w:hyperlink r:id="rId12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6480"/>
        <w:jc w:val="both"/>
        <w:rPr>
          <w:sz w:val="20"/>
          <w:lang w:val="en-GB"/>
        </w:rPr>
      </w:pPr>
      <w:hyperlink r:id="rId128" w:anchor="bbb0050" w:history="1">
        <w:r w:rsidRPr="00D64E7C">
          <w:rPr>
            <w:rStyle w:val="Hipervnculo"/>
            <w:color w:val="0C7DBB"/>
            <w:sz w:val="20"/>
            <w:lang w:val="en-GB"/>
          </w:rPr>
          <w:t>Arnould and Thompson, 2005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E.J. Arnould, C.J. Thompson</w:t>
      </w:r>
      <w:r w:rsidRPr="00D64E7C">
        <w:rPr>
          <w:rStyle w:val="Textoennegrita"/>
          <w:sz w:val="20"/>
          <w:lang w:val="en-GB"/>
        </w:rPr>
        <w:t>Consumer culture theory (CCT): Twenty years of research</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Consumer Research, 31 (4) (2005), pp. 868-882</w:t>
      </w:r>
    </w:p>
    <w:p w:rsidR="00F74D6D" w:rsidRPr="00D64E7C" w:rsidRDefault="00F74D6D" w:rsidP="00D64E7C">
      <w:pPr>
        <w:spacing w:before="100" w:beforeAutospacing="1" w:after="100" w:afterAutospacing="1" w:line="240" w:lineRule="auto"/>
        <w:ind w:left="720"/>
        <w:jc w:val="both"/>
        <w:rPr>
          <w:sz w:val="20"/>
          <w:lang w:val="en-GB"/>
        </w:rPr>
      </w:pPr>
      <w:hyperlink r:id="rId129" w:tgtFrame="_blank" w:history="1">
        <w:r w:rsidRPr="00D64E7C">
          <w:rPr>
            <w:rStyle w:val="Hipervnculo"/>
            <w:color w:val="0C7DBB"/>
            <w:sz w:val="20"/>
            <w:lang w:val="en-GB"/>
          </w:rPr>
          <w:t>CrossRef</w:t>
        </w:r>
      </w:hyperlink>
      <w:hyperlink r:id="rId130" w:tgtFrame="_blank" w:history="1">
        <w:r w:rsidRPr="00D64E7C">
          <w:rPr>
            <w:rStyle w:val="Hipervnculo"/>
            <w:color w:val="0C7DBB"/>
            <w:sz w:val="20"/>
            <w:lang w:val="en-GB"/>
          </w:rPr>
          <w:t>View Record in Scopus</w:t>
        </w:r>
      </w:hyperlink>
      <w:hyperlink r:id="rId13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200"/>
        <w:jc w:val="both"/>
        <w:rPr>
          <w:sz w:val="20"/>
          <w:lang w:val="en-GB"/>
        </w:rPr>
      </w:pPr>
      <w:hyperlink r:id="rId132" w:anchor="bbb0055" w:history="1">
        <w:r w:rsidRPr="00D64E7C">
          <w:rPr>
            <w:rStyle w:val="Hipervnculo"/>
            <w:color w:val="0C7DBB"/>
            <w:sz w:val="20"/>
            <w:lang w:val="en-GB"/>
          </w:rPr>
          <w:t>Ashton, 2009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K. Ashton</w:t>
      </w:r>
      <w:r w:rsidRPr="00D64E7C">
        <w:rPr>
          <w:rStyle w:val="Textoennegrita"/>
          <w:sz w:val="20"/>
          <w:lang w:val="en-GB"/>
        </w:rPr>
        <w:t>That “internet of things” thing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RFID Journal, 22 (7) (2009), pp. 97-114</w:t>
      </w:r>
    </w:p>
    <w:p w:rsidR="00F74D6D" w:rsidRPr="00D64E7C" w:rsidRDefault="00F74D6D" w:rsidP="00D64E7C">
      <w:pPr>
        <w:spacing w:before="100" w:beforeAutospacing="1" w:after="100" w:afterAutospacing="1" w:line="240" w:lineRule="auto"/>
        <w:ind w:left="720"/>
        <w:jc w:val="both"/>
        <w:rPr>
          <w:sz w:val="20"/>
          <w:lang w:val="en-GB"/>
        </w:rPr>
      </w:pPr>
      <w:hyperlink r:id="rId13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920"/>
        <w:jc w:val="both"/>
        <w:rPr>
          <w:sz w:val="20"/>
          <w:lang w:val="en-GB"/>
        </w:rPr>
      </w:pPr>
      <w:hyperlink r:id="rId134" w:anchor="bbb0060" w:history="1">
        <w:r w:rsidRPr="00D64E7C">
          <w:rPr>
            <w:rStyle w:val="Hipervnculo"/>
            <w:color w:val="0C7DBB"/>
            <w:sz w:val="20"/>
            <w:lang w:val="en-GB"/>
          </w:rPr>
          <w:t>Atzori et al.,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Atzori, I. Antonio, G. Morabito</w:t>
      </w:r>
      <w:r w:rsidRPr="00D64E7C">
        <w:rPr>
          <w:rStyle w:val="Textoennegrita"/>
          <w:sz w:val="20"/>
          <w:lang w:val="en-GB"/>
        </w:rPr>
        <w:t>The internet of things: A survey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Computer Networks, 54 (15) (2010), pp. 2787-2805</w:t>
      </w:r>
    </w:p>
    <w:p w:rsidR="00F74D6D" w:rsidRPr="00D64E7C" w:rsidRDefault="00F74D6D" w:rsidP="00D64E7C">
      <w:pPr>
        <w:spacing w:before="100" w:beforeAutospacing="1" w:after="100" w:afterAutospacing="1" w:line="240" w:lineRule="auto"/>
        <w:ind w:left="720"/>
        <w:jc w:val="both"/>
        <w:rPr>
          <w:sz w:val="20"/>
          <w:lang w:val="en-GB"/>
        </w:rPr>
      </w:pPr>
      <w:hyperlink r:id="rId135" w:history="1">
        <w:r w:rsidRPr="00D64E7C">
          <w:rPr>
            <w:rStyle w:val="Hipervnculo"/>
            <w:color w:val="0C7DBB"/>
            <w:sz w:val="20"/>
            <w:lang w:val="en-GB"/>
          </w:rPr>
          <w:t>Article</w:t>
        </w:r>
      </w:hyperlink>
      <w:hyperlink r:id="rId136" w:tgtFrame="_blank" w:history="1">
        <w:r w:rsidRPr="00D64E7C">
          <w:rPr>
            <w:rStyle w:val="anchor-text"/>
            <w:color w:val="007398"/>
            <w:sz w:val="20"/>
            <w:lang w:val="en-GB"/>
          </w:rPr>
          <w:t>Download PDF</w:t>
        </w:r>
      </w:hyperlink>
      <w:hyperlink r:id="rId137" w:tgtFrame="_blank" w:history="1">
        <w:r w:rsidRPr="00D64E7C">
          <w:rPr>
            <w:rStyle w:val="Hipervnculo"/>
            <w:color w:val="0C7DBB"/>
            <w:sz w:val="20"/>
            <w:lang w:val="en-GB"/>
          </w:rPr>
          <w:t>View Record in Scopus</w:t>
        </w:r>
      </w:hyperlink>
      <w:hyperlink r:id="rId13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8640"/>
        <w:jc w:val="both"/>
        <w:rPr>
          <w:sz w:val="20"/>
          <w:lang w:val="en-GB"/>
        </w:rPr>
      </w:pPr>
      <w:hyperlink r:id="rId139" w:anchor="bbb0065" w:history="1">
        <w:r w:rsidRPr="00D64E7C">
          <w:rPr>
            <w:rStyle w:val="Hipervnculo"/>
            <w:color w:val="0C7DBB"/>
            <w:sz w:val="20"/>
            <w:lang w:val="en-GB"/>
          </w:rPr>
          <w:t>Baldwin,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C.Y. Baldwin</w:t>
      </w:r>
      <w:r w:rsidRPr="00D64E7C">
        <w:rPr>
          <w:rStyle w:val="Textoennegrita"/>
          <w:sz w:val="20"/>
          <w:lang w:val="en-GB"/>
        </w:rPr>
        <w:t>Where do transactions come from? Modularity, transactions, and the boundaries of firms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Industrial Corporate Change, 17 (1) (2008), pp. 155-195</w:t>
      </w:r>
    </w:p>
    <w:p w:rsidR="00F74D6D" w:rsidRPr="00D64E7C" w:rsidRDefault="00F74D6D" w:rsidP="00D64E7C">
      <w:pPr>
        <w:spacing w:before="100" w:beforeAutospacing="1" w:after="100" w:afterAutospacing="1" w:line="240" w:lineRule="auto"/>
        <w:ind w:left="720"/>
        <w:jc w:val="both"/>
        <w:rPr>
          <w:sz w:val="20"/>
          <w:lang w:val="en-GB"/>
        </w:rPr>
      </w:pPr>
      <w:hyperlink r:id="rId140" w:tgtFrame="_blank" w:history="1">
        <w:r w:rsidRPr="00D64E7C">
          <w:rPr>
            <w:rStyle w:val="Hipervnculo"/>
            <w:color w:val="0C7DBB"/>
            <w:sz w:val="20"/>
            <w:lang w:val="en-GB"/>
          </w:rPr>
          <w:t>View Record in Scopus</w:t>
        </w:r>
      </w:hyperlink>
      <w:hyperlink r:id="rId14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9360"/>
        <w:jc w:val="both"/>
        <w:rPr>
          <w:sz w:val="20"/>
          <w:lang w:val="en-GB"/>
        </w:rPr>
      </w:pPr>
      <w:hyperlink r:id="rId142" w:anchor="bbb0070" w:history="1">
        <w:r w:rsidRPr="00D64E7C">
          <w:rPr>
            <w:rStyle w:val="Hipervnculo"/>
            <w:color w:val="0C7DBB"/>
            <w:sz w:val="20"/>
            <w:lang w:val="en-GB"/>
          </w:rPr>
          <w:t>Baldwin and Clark,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C.Y. Baldwin, K.B. Clark</w:t>
      </w:r>
      <w:r w:rsidRPr="00D64E7C">
        <w:rPr>
          <w:rStyle w:val="Textoennegrita"/>
          <w:sz w:val="20"/>
          <w:lang w:val="en-GB"/>
        </w:rPr>
        <w:t>Design rules, volume 1: The power of modularity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MIT Press, Cambridge, MA (2000)</w:t>
      </w:r>
    </w:p>
    <w:p w:rsidR="00F74D6D" w:rsidRPr="00D64E7C" w:rsidRDefault="00F74D6D" w:rsidP="00D64E7C">
      <w:pPr>
        <w:spacing w:before="100" w:beforeAutospacing="1" w:after="100" w:afterAutospacing="1" w:line="240" w:lineRule="auto"/>
        <w:ind w:left="720"/>
        <w:jc w:val="both"/>
        <w:rPr>
          <w:sz w:val="20"/>
          <w:lang w:val="en-GB"/>
        </w:rPr>
      </w:pPr>
      <w:hyperlink r:id="rId14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080"/>
        <w:jc w:val="both"/>
        <w:rPr>
          <w:sz w:val="20"/>
          <w:lang w:val="en-GB"/>
        </w:rPr>
      </w:pPr>
      <w:hyperlink r:id="rId144" w:anchor="bbb0075" w:history="1">
        <w:r w:rsidRPr="00D64E7C">
          <w:rPr>
            <w:rStyle w:val="Hipervnculo"/>
            <w:color w:val="0C7DBB"/>
            <w:sz w:val="20"/>
            <w:lang w:val="en-GB"/>
          </w:rPr>
          <w:t>Baldwin and Woodard,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C.Y. Baldwin, J.C. Woodard</w:t>
      </w:r>
      <w:r w:rsidRPr="00D64E7C">
        <w:rPr>
          <w:rStyle w:val="Textoennegrita"/>
          <w:sz w:val="20"/>
          <w:lang w:val="en-GB"/>
        </w:rPr>
        <w:t>Competition in modular clusters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Harvard Business School Working Paper 08-042, December (2007)</w:t>
      </w:r>
    </w:p>
    <w:p w:rsidR="00F74D6D" w:rsidRPr="00D64E7C" w:rsidRDefault="00F74D6D" w:rsidP="00D64E7C">
      <w:pPr>
        <w:spacing w:before="100" w:beforeAutospacing="1" w:after="100" w:afterAutospacing="1" w:line="240" w:lineRule="auto"/>
        <w:ind w:left="720"/>
        <w:jc w:val="both"/>
        <w:rPr>
          <w:sz w:val="20"/>
          <w:lang w:val="en-GB"/>
        </w:rPr>
      </w:pPr>
      <w:hyperlink r:id="rId14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800"/>
        <w:jc w:val="both"/>
        <w:rPr>
          <w:sz w:val="20"/>
          <w:lang w:val="en-GB"/>
        </w:rPr>
      </w:pPr>
      <w:hyperlink r:id="rId146" w:anchor="bbb0080" w:history="1">
        <w:r w:rsidRPr="00D64E7C">
          <w:rPr>
            <w:rStyle w:val="Hipervnculo"/>
            <w:color w:val="0C7DBB"/>
            <w:sz w:val="20"/>
            <w:lang w:val="en-GB"/>
          </w:rPr>
          <w:t>Baldwin and Woodard,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C.Y. Baldwin, J.C. Woodard</w:t>
      </w:r>
      <w:r w:rsidRPr="00D64E7C">
        <w:rPr>
          <w:rStyle w:val="Textoennegrita"/>
          <w:sz w:val="20"/>
          <w:lang w:val="en-GB"/>
        </w:rPr>
        <w:t>The architecture of platforms: A unified view</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 Gawer (Ed.), Platforms, markets and innovation, Edward Elgar Publishing (2011), pp. 19-44</w:t>
      </w:r>
    </w:p>
    <w:p w:rsidR="00F74D6D" w:rsidRPr="00D64E7C" w:rsidRDefault="00F74D6D" w:rsidP="00D64E7C">
      <w:pPr>
        <w:spacing w:before="100" w:beforeAutospacing="1" w:after="100" w:afterAutospacing="1" w:line="240" w:lineRule="auto"/>
        <w:ind w:left="720"/>
        <w:jc w:val="both"/>
        <w:rPr>
          <w:sz w:val="20"/>
          <w:lang w:val="en-GB"/>
        </w:rPr>
      </w:pPr>
      <w:hyperlink r:id="rId147" w:tgtFrame="_blank" w:history="1">
        <w:r w:rsidRPr="00D64E7C">
          <w:rPr>
            <w:rStyle w:val="Hipervnculo"/>
            <w:color w:val="0C7DBB"/>
            <w:sz w:val="20"/>
            <w:lang w:val="en-GB"/>
          </w:rPr>
          <w:t>View Record in Scopus</w:t>
        </w:r>
      </w:hyperlink>
      <w:hyperlink r:id="rId14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1520"/>
        <w:jc w:val="both"/>
        <w:rPr>
          <w:sz w:val="20"/>
          <w:lang w:val="en-GB"/>
        </w:rPr>
      </w:pPr>
      <w:hyperlink r:id="rId149" w:anchor="bbb0085" w:history="1">
        <w:r w:rsidRPr="00D64E7C">
          <w:rPr>
            <w:rStyle w:val="Hipervnculo"/>
            <w:color w:val="0C7DBB"/>
            <w:sz w:val="20"/>
            <w:lang w:val="en-GB"/>
          </w:rPr>
          <w:t>Balin and Giard,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Balin, V. Giard</w:t>
      </w:r>
      <w:r w:rsidRPr="00D64E7C">
        <w:rPr>
          <w:rStyle w:val="Textoennegrita"/>
          <w:sz w:val="20"/>
          <w:lang w:val="en-GB"/>
        </w:rPr>
        <w:t>A process oriented approach to the service concepts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International Conference on Service Systems and Service Management, October (2006), pp. 785-790</w:t>
      </w:r>
    </w:p>
    <w:p w:rsidR="00F74D6D" w:rsidRPr="00D64E7C" w:rsidRDefault="00F74D6D" w:rsidP="00D64E7C">
      <w:pPr>
        <w:spacing w:before="100" w:beforeAutospacing="1" w:after="100" w:afterAutospacing="1" w:line="240" w:lineRule="auto"/>
        <w:ind w:left="720"/>
        <w:jc w:val="both"/>
        <w:rPr>
          <w:sz w:val="20"/>
          <w:lang w:val="en-GB"/>
        </w:rPr>
      </w:pPr>
      <w:hyperlink r:id="rId150" w:tgtFrame="_blank" w:history="1">
        <w:r w:rsidRPr="00D64E7C">
          <w:rPr>
            <w:rStyle w:val="Hipervnculo"/>
            <w:color w:val="0C7DBB"/>
            <w:sz w:val="20"/>
            <w:lang w:val="en-GB"/>
          </w:rPr>
          <w:t>CrossRef</w:t>
        </w:r>
      </w:hyperlink>
      <w:hyperlink r:id="rId15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240"/>
        <w:jc w:val="both"/>
        <w:rPr>
          <w:sz w:val="20"/>
          <w:lang w:val="en-GB"/>
        </w:rPr>
      </w:pPr>
      <w:hyperlink r:id="rId152" w:anchor="bbb0090" w:history="1">
        <w:r w:rsidRPr="00D64E7C">
          <w:rPr>
            <w:rStyle w:val="Hipervnculo"/>
            <w:color w:val="0C7DBB"/>
            <w:sz w:val="20"/>
            <w:lang w:val="en-GB"/>
          </w:rPr>
          <w:t>Bansal et al.,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G. Bansal, F.M. Zahedi, D. Gefen</w:t>
      </w:r>
      <w:r w:rsidRPr="00D64E7C">
        <w:rPr>
          <w:rStyle w:val="Textoennegrita"/>
          <w:sz w:val="20"/>
          <w:lang w:val="en-GB"/>
        </w:rPr>
        <w:t>The moderating influence of privacy concern on the efficacy of privacy assurance mechanisms for building trust: A multiple-context investigation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ICIS 2008 proceedings. Paper 7 (2008)</w:t>
      </w:r>
    </w:p>
    <w:p w:rsidR="00F74D6D" w:rsidRPr="00D64E7C" w:rsidRDefault="00F74D6D" w:rsidP="00D64E7C">
      <w:pPr>
        <w:spacing w:before="100" w:beforeAutospacing="1" w:after="100" w:afterAutospacing="1" w:line="240" w:lineRule="auto"/>
        <w:ind w:left="720"/>
        <w:jc w:val="both"/>
        <w:rPr>
          <w:color w:val="323232"/>
          <w:sz w:val="20"/>
          <w:lang w:val="en-GB"/>
        </w:rPr>
      </w:pPr>
      <w:hyperlink r:id="rId153" w:tgtFrame="_blank" w:history="1">
        <w:r w:rsidRPr="00D64E7C">
          <w:rPr>
            <w:rStyle w:val="Hipervnculo"/>
            <w:color w:val="0C7DBB"/>
            <w:sz w:val="20"/>
            <w:lang w:val="en-GB"/>
          </w:rPr>
          <w:t>http://aisel.aisnet.org/icis2008/7</w:t>
        </w:r>
      </w:hyperlink>
    </w:p>
    <w:p w:rsidR="00F74D6D" w:rsidRPr="00D64E7C" w:rsidRDefault="00F74D6D" w:rsidP="00D64E7C">
      <w:pPr>
        <w:spacing w:before="100" w:beforeAutospacing="1" w:after="100" w:afterAutospacing="1" w:line="240" w:lineRule="auto"/>
        <w:ind w:left="720"/>
        <w:jc w:val="both"/>
        <w:rPr>
          <w:sz w:val="20"/>
          <w:lang w:val="en-GB"/>
        </w:rPr>
      </w:pPr>
      <w:hyperlink r:id="rId15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960"/>
        <w:jc w:val="both"/>
        <w:rPr>
          <w:sz w:val="20"/>
          <w:lang w:val="en-GB"/>
        </w:rPr>
      </w:pPr>
      <w:hyperlink r:id="rId155" w:anchor="bbb0095" w:history="1">
        <w:r w:rsidRPr="00D64E7C">
          <w:rPr>
            <w:rStyle w:val="Hipervnculo"/>
            <w:color w:val="0C7DBB"/>
            <w:sz w:val="20"/>
            <w:lang w:val="en-GB"/>
          </w:rPr>
          <w:t>Barley and Tolbert, 1997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S.R. Barley, P.S. Tolbert</w:t>
      </w:r>
      <w:r w:rsidRPr="00D64E7C">
        <w:rPr>
          <w:rStyle w:val="Textoennegrita"/>
          <w:sz w:val="20"/>
          <w:lang w:val="en-GB"/>
        </w:rPr>
        <w:t>Institutionalization and structuration: Studying the links between action and institution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Organization Studies, 18 (1) (1997), pp. 93-117</w:t>
      </w:r>
    </w:p>
    <w:p w:rsidR="00F74D6D" w:rsidRPr="00D64E7C" w:rsidRDefault="00F74D6D" w:rsidP="00D64E7C">
      <w:pPr>
        <w:spacing w:before="100" w:beforeAutospacing="1" w:after="100" w:afterAutospacing="1" w:line="240" w:lineRule="auto"/>
        <w:ind w:left="720"/>
        <w:jc w:val="both"/>
        <w:rPr>
          <w:sz w:val="20"/>
          <w:lang w:val="en-GB"/>
        </w:rPr>
      </w:pPr>
      <w:hyperlink r:id="rId156" w:tgtFrame="_blank" w:history="1">
        <w:r w:rsidRPr="00D64E7C">
          <w:rPr>
            <w:rStyle w:val="Hipervnculo"/>
            <w:color w:val="0C7DBB"/>
            <w:sz w:val="20"/>
            <w:lang w:val="en-GB"/>
          </w:rPr>
          <w:t>CrossRef</w:t>
        </w:r>
      </w:hyperlink>
      <w:hyperlink r:id="rId157" w:tgtFrame="_blank" w:history="1">
        <w:r w:rsidRPr="00D64E7C">
          <w:rPr>
            <w:rStyle w:val="Hipervnculo"/>
            <w:color w:val="0C7DBB"/>
            <w:sz w:val="20"/>
            <w:lang w:val="en-GB"/>
          </w:rPr>
          <w:t>View Record in Scopus</w:t>
        </w:r>
      </w:hyperlink>
      <w:hyperlink r:id="rId15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3680"/>
        <w:jc w:val="both"/>
        <w:rPr>
          <w:sz w:val="20"/>
          <w:lang w:val="en-GB"/>
        </w:rPr>
      </w:pPr>
      <w:hyperlink r:id="rId159" w:anchor="bbb0100" w:history="1">
        <w:r w:rsidRPr="00D64E7C">
          <w:rPr>
            <w:rStyle w:val="Hipervnculo"/>
            <w:color w:val="0C7DBB"/>
            <w:sz w:val="20"/>
            <w:lang w:val="en-GB"/>
          </w:rPr>
          <w:t>Baumol, 1972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W.J. Baumol</w:t>
      </w:r>
      <w:r w:rsidRPr="00D64E7C">
        <w:rPr>
          <w:rStyle w:val="Textoennegrita"/>
          <w:sz w:val="20"/>
          <w:lang w:val="en-GB"/>
        </w:rPr>
        <w:t>On taxation and the control of externalities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American Economic Review, 62 (3) (1972), pp. 307-322</w:t>
      </w:r>
    </w:p>
    <w:p w:rsidR="00F74D6D" w:rsidRPr="00D64E7C" w:rsidRDefault="00F74D6D" w:rsidP="00D64E7C">
      <w:pPr>
        <w:spacing w:before="100" w:beforeAutospacing="1" w:after="100" w:afterAutospacing="1" w:line="240" w:lineRule="auto"/>
        <w:ind w:left="720"/>
        <w:jc w:val="both"/>
        <w:rPr>
          <w:sz w:val="20"/>
          <w:lang w:val="en-GB"/>
        </w:rPr>
      </w:pPr>
      <w:hyperlink r:id="rId160" w:tgtFrame="_blank" w:history="1">
        <w:r w:rsidRPr="00D64E7C">
          <w:rPr>
            <w:rStyle w:val="Hipervnculo"/>
            <w:color w:val="0C7DBB"/>
            <w:sz w:val="20"/>
            <w:lang w:val="en-GB"/>
          </w:rPr>
          <w:t>View Record in Scopus</w:t>
        </w:r>
      </w:hyperlink>
      <w:hyperlink r:id="rId16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400"/>
        <w:jc w:val="both"/>
        <w:rPr>
          <w:sz w:val="20"/>
          <w:lang w:val="en-GB"/>
        </w:rPr>
      </w:pPr>
      <w:hyperlink r:id="rId162" w:anchor="bbb0105" w:history="1">
        <w:r w:rsidRPr="00D64E7C">
          <w:rPr>
            <w:rStyle w:val="Hipervnculo"/>
            <w:color w:val="0C7DBB"/>
            <w:sz w:val="20"/>
            <w:lang w:val="en-GB"/>
          </w:rPr>
          <w:t>Becherer and Richard, 1978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R.C. Becherer, L.M. Richard</w:t>
      </w:r>
      <w:r w:rsidRPr="00D64E7C">
        <w:rPr>
          <w:rStyle w:val="Textoennegrita"/>
          <w:sz w:val="20"/>
          <w:lang w:val="en-GB"/>
        </w:rPr>
        <w:t>Self-monitoring as a moderating variable in consumer behavior</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Consumer Research, 5 (3) (1978), pp. 159-162</w:t>
      </w:r>
    </w:p>
    <w:p w:rsidR="00F74D6D" w:rsidRPr="00D64E7C" w:rsidRDefault="00F74D6D" w:rsidP="00D64E7C">
      <w:pPr>
        <w:spacing w:before="100" w:beforeAutospacing="1" w:after="100" w:afterAutospacing="1" w:line="240" w:lineRule="auto"/>
        <w:ind w:left="720"/>
        <w:jc w:val="both"/>
        <w:rPr>
          <w:sz w:val="20"/>
          <w:lang w:val="en-GB"/>
        </w:rPr>
      </w:pPr>
      <w:hyperlink r:id="rId163" w:tgtFrame="_blank" w:history="1">
        <w:r w:rsidRPr="00D64E7C">
          <w:rPr>
            <w:rStyle w:val="Hipervnculo"/>
            <w:color w:val="0C7DBB"/>
            <w:sz w:val="20"/>
            <w:lang w:val="en-GB"/>
          </w:rPr>
          <w:t>CrossRef</w:t>
        </w:r>
      </w:hyperlink>
      <w:hyperlink r:id="rId164" w:tgtFrame="_blank" w:history="1">
        <w:r w:rsidRPr="00D64E7C">
          <w:rPr>
            <w:rStyle w:val="Hipervnculo"/>
            <w:color w:val="0C7DBB"/>
            <w:sz w:val="20"/>
            <w:lang w:val="en-GB"/>
          </w:rPr>
          <w:t>View Record in Scopus</w:t>
        </w:r>
      </w:hyperlink>
      <w:hyperlink r:id="rId16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120"/>
        <w:jc w:val="both"/>
        <w:rPr>
          <w:sz w:val="20"/>
          <w:lang w:val="en-GB"/>
        </w:rPr>
      </w:pPr>
      <w:hyperlink r:id="rId166" w:anchor="bbb0110" w:history="1">
        <w:r w:rsidRPr="00D64E7C">
          <w:rPr>
            <w:rStyle w:val="Hipervnculo"/>
            <w:color w:val="0C7DBB"/>
            <w:sz w:val="20"/>
            <w:lang w:val="en-GB"/>
          </w:rPr>
          <w:t>Belk, 1974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R.W. Belk</w:t>
      </w:r>
      <w:r w:rsidRPr="00D64E7C">
        <w:rPr>
          <w:rStyle w:val="Textoennegrita"/>
          <w:sz w:val="20"/>
          <w:lang w:val="en-GB"/>
        </w:rPr>
        <w:t>An exploratory assessment of situational effects in buyer behavior</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Research II (1974), pp. 156-163</w:t>
      </w:r>
    </w:p>
    <w:p w:rsidR="00F74D6D" w:rsidRPr="00D64E7C" w:rsidRDefault="00F74D6D" w:rsidP="00D64E7C">
      <w:pPr>
        <w:spacing w:before="100" w:beforeAutospacing="1" w:after="100" w:afterAutospacing="1" w:line="240" w:lineRule="auto"/>
        <w:ind w:left="720"/>
        <w:jc w:val="both"/>
        <w:rPr>
          <w:sz w:val="20"/>
          <w:lang w:val="en-GB"/>
        </w:rPr>
      </w:pPr>
      <w:hyperlink r:id="rId167" w:tgtFrame="_blank" w:history="1">
        <w:r w:rsidRPr="00D64E7C">
          <w:rPr>
            <w:rStyle w:val="Hipervnculo"/>
            <w:color w:val="0C7DBB"/>
            <w:sz w:val="20"/>
            <w:lang w:val="en-GB"/>
          </w:rPr>
          <w:t>CrossRef</w:t>
        </w:r>
      </w:hyperlink>
      <w:hyperlink r:id="rId168" w:tgtFrame="_blank" w:history="1">
        <w:r w:rsidRPr="00D64E7C">
          <w:rPr>
            <w:rStyle w:val="Hipervnculo"/>
            <w:color w:val="0C7DBB"/>
            <w:sz w:val="20"/>
            <w:lang w:val="en-GB"/>
          </w:rPr>
          <w:t>View Record in Scopus</w:t>
        </w:r>
      </w:hyperlink>
      <w:hyperlink r:id="rId16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840"/>
        <w:jc w:val="both"/>
        <w:rPr>
          <w:sz w:val="20"/>
          <w:lang w:val="en-GB"/>
        </w:rPr>
      </w:pPr>
      <w:hyperlink r:id="rId170" w:anchor="bbb0115" w:history="1">
        <w:r w:rsidRPr="00D64E7C">
          <w:rPr>
            <w:rStyle w:val="Hipervnculo"/>
            <w:color w:val="0C7DBB"/>
            <w:sz w:val="20"/>
            <w:lang w:val="en-GB"/>
          </w:rPr>
          <w:t>Benaroch and Kauffman, 1999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Benaroch, R.J. Kauffman</w:t>
      </w:r>
      <w:r w:rsidRPr="00D64E7C">
        <w:rPr>
          <w:rStyle w:val="Textoennegrita"/>
          <w:sz w:val="20"/>
          <w:lang w:val="en-GB"/>
        </w:rPr>
        <w:t>A case for using real option pricing analysis to evaluate information technology project investments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Information Systems Research, 10 (1) (1999), pp. 70-86</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(March)</w:t>
      </w:r>
    </w:p>
    <w:p w:rsidR="00F74D6D" w:rsidRPr="00D64E7C" w:rsidRDefault="00F74D6D" w:rsidP="00D64E7C">
      <w:pPr>
        <w:spacing w:before="100" w:beforeAutospacing="1" w:after="100" w:afterAutospacing="1" w:line="240" w:lineRule="auto"/>
        <w:ind w:left="720"/>
        <w:jc w:val="both"/>
        <w:rPr>
          <w:sz w:val="20"/>
          <w:lang w:val="en-GB"/>
        </w:rPr>
      </w:pPr>
      <w:hyperlink r:id="rId171" w:tgtFrame="_blank" w:history="1">
        <w:r w:rsidRPr="00D64E7C">
          <w:rPr>
            <w:rStyle w:val="Hipervnculo"/>
            <w:color w:val="0C7DBB"/>
            <w:sz w:val="20"/>
            <w:lang w:val="en-GB"/>
          </w:rPr>
          <w:t>CrossRef</w:t>
        </w:r>
      </w:hyperlink>
      <w:hyperlink r:id="rId172" w:tgtFrame="_blank" w:history="1">
        <w:r w:rsidRPr="00D64E7C">
          <w:rPr>
            <w:rStyle w:val="Hipervnculo"/>
            <w:color w:val="0C7DBB"/>
            <w:sz w:val="20"/>
            <w:lang w:val="en-GB"/>
          </w:rPr>
          <w:t>View Record in Scopus</w:t>
        </w:r>
      </w:hyperlink>
      <w:hyperlink r:id="rId17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6560"/>
        <w:jc w:val="both"/>
        <w:rPr>
          <w:sz w:val="20"/>
          <w:lang w:val="en-GB"/>
        </w:rPr>
      </w:pPr>
      <w:hyperlink r:id="rId174" w:anchor="bbb0120" w:history="1">
        <w:r w:rsidRPr="00D64E7C">
          <w:rPr>
            <w:rStyle w:val="Hipervnculo"/>
            <w:color w:val="0C7DBB"/>
            <w:sz w:val="20"/>
            <w:lang w:val="en-GB"/>
          </w:rPr>
          <w:t>Benaroch and Kauffman,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Benaroch, R.J. Kauffman</w:t>
      </w:r>
      <w:r w:rsidRPr="00D64E7C">
        <w:rPr>
          <w:rStyle w:val="Textoennegrita"/>
          <w:sz w:val="20"/>
          <w:lang w:val="en-GB"/>
        </w:rPr>
        <w:t>Justifying electronic banking network expansion using real options analysis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MIS Quarterly, 24 (2) (2000), pp. 197-225</w:t>
      </w:r>
    </w:p>
    <w:p w:rsidR="00F74D6D" w:rsidRPr="00D64E7C" w:rsidRDefault="00F74D6D" w:rsidP="00D64E7C">
      <w:pPr>
        <w:spacing w:before="100" w:beforeAutospacing="1" w:after="100" w:afterAutospacing="1" w:line="240" w:lineRule="auto"/>
        <w:ind w:left="720"/>
        <w:jc w:val="both"/>
        <w:rPr>
          <w:sz w:val="20"/>
          <w:lang w:val="en-GB"/>
        </w:rPr>
      </w:pPr>
      <w:hyperlink r:id="rId175" w:tgtFrame="_blank" w:history="1">
        <w:r w:rsidRPr="00D64E7C">
          <w:rPr>
            <w:rStyle w:val="Hipervnculo"/>
            <w:color w:val="0C7DBB"/>
            <w:sz w:val="20"/>
            <w:lang w:val="en-GB"/>
          </w:rPr>
          <w:t>CrossRef</w:t>
        </w:r>
      </w:hyperlink>
      <w:hyperlink r:id="rId17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7280"/>
        <w:jc w:val="both"/>
        <w:rPr>
          <w:sz w:val="20"/>
          <w:lang w:val="en-GB"/>
        </w:rPr>
      </w:pPr>
      <w:hyperlink r:id="rId177" w:anchor="bbb0125" w:history="1">
        <w:r w:rsidRPr="00D64E7C">
          <w:rPr>
            <w:rStyle w:val="Hipervnculo"/>
            <w:color w:val="0C7DBB"/>
            <w:sz w:val="20"/>
            <w:lang w:val="en-GB"/>
          </w:rPr>
          <w:t>Berry et al., 2002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L.L. Berry, L.P. Carbone, S.H. Haeckel</w:t>
      </w:r>
      <w:r w:rsidRPr="00D64E7C">
        <w:rPr>
          <w:rStyle w:val="Textoennegrita"/>
          <w:sz w:val="20"/>
          <w:lang w:val="en-GB"/>
        </w:rPr>
        <w:t>Managing the total customer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MIT Sloan Management Review, 43 (3) (2002), pp. 1-5</w:t>
      </w:r>
    </w:p>
    <w:p w:rsidR="00F74D6D" w:rsidRPr="00D64E7C" w:rsidRDefault="00F74D6D" w:rsidP="00D64E7C">
      <w:pPr>
        <w:spacing w:before="100" w:beforeAutospacing="1" w:after="100" w:afterAutospacing="1" w:line="240" w:lineRule="auto"/>
        <w:ind w:left="720"/>
        <w:jc w:val="both"/>
        <w:rPr>
          <w:sz w:val="20"/>
          <w:lang w:val="en-GB"/>
        </w:rPr>
      </w:pPr>
      <w:hyperlink r:id="rId178" w:tgtFrame="_blank" w:history="1">
        <w:r w:rsidRPr="00D64E7C">
          <w:rPr>
            <w:rStyle w:val="Hipervnculo"/>
            <w:color w:val="0C7DBB"/>
            <w:sz w:val="20"/>
            <w:lang w:val="en-GB"/>
          </w:rPr>
          <w:t>View Record in Scopus</w:t>
        </w:r>
      </w:hyperlink>
      <w:hyperlink r:id="rId17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000"/>
        <w:jc w:val="both"/>
        <w:rPr>
          <w:sz w:val="20"/>
          <w:lang w:val="en-GB"/>
        </w:rPr>
      </w:pPr>
      <w:hyperlink r:id="rId180" w:anchor="bbb0915" w:history="1">
        <w:r w:rsidRPr="00D64E7C">
          <w:rPr>
            <w:rStyle w:val="Hipervnculo"/>
            <w:color w:val="0C7DBB"/>
            <w:sz w:val="20"/>
            <w:lang w:val="en-GB"/>
          </w:rPr>
          <w:t>Bertalanffy, 1968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L.von Bertalanffy</w:t>
      </w:r>
      <w:r w:rsidRPr="00D64E7C">
        <w:rPr>
          <w:rStyle w:val="Textoennegrita"/>
          <w:sz w:val="20"/>
          <w:lang w:val="en-GB"/>
        </w:rPr>
        <w:t>General system theory: Foundations, development, applications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George Braziller (1968)</w:t>
      </w:r>
    </w:p>
    <w:p w:rsidR="00F74D6D" w:rsidRPr="00D64E7C" w:rsidRDefault="00F74D6D" w:rsidP="00D64E7C">
      <w:pPr>
        <w:spacing w:before="100" w:beforeAutospacing="1" w:after="100" w:afterAutospacing="1" w:line="240" w:lineRule="auto"/>
        <w:ind w:left="720"/>
        <w:jc w:val="both"/>
        <w:rPr>
          <w:sz w:val="20"/>
          <w:lang w:val="en-GB"/>
        </w:rPr>
      </w:pPr>
      <w:hyperlink r:id="rId18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720"/>
        <w:jc w:val="both"/>
        <w:rPr>
          <w:sz w:val="20"/>
          <w:lang w:val="en-GB"/>
        </w:rPr>
      </w:pPr>
      <w:hyperlink r:id="rId182" w:anchor="bbb0130" w:history="1">
        <w:r w:rsidRPr="00D64E7C">
          <w:rPr>
            <w:rStyle w:val="Hipervnculo"/>
            <w:color w:val="0C7DBB"/>
            <w:sz w:val="20"/>
            <w:lang w:val="en-GB"/>
          </w:rPr>
          <w:t>Bitner et al.,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M.J. Bitner, S.W. Brown, M.L. Meuter</w:t>
      </w:r>
      <w:r w:rsidRPr="00D64E7C">
        <w:rPr>
          <w:rStyle w:val="Textoennegrita"/>
          <w:sz w:val="20"/>
          <w:lang w:val="en-GB"/>
        </w:rPr>
        <w:t>Technology infusion in service encounters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28 (1) (2000), pp. 138-149</w:t>
      </w:r>
    </w:p>
    <w:p w:rsidR="00F74D6D" w:rsidRPr="00D64E7C" w:rsidRDefault="00F74D6D" w:rsidP="00D64E7C">
      <w:pPr>
        <w:spacing w:before="100" w:beforeAutospacing="1" w:after="100" w:afterAutospacing="1" w:line="240" w:lineRule="auto"/>
        <w:ind w:left="720"/>
        <w:jc w:val="both"/>
        <w:rPr>
          <w:sz w:val="20"/>
          <w:lang w:val="en-GB"/>
        </w:rPr>
      </w:pPr>
      <w:hyperlink r:id="rId183" w:tgtFrame="_blank" w:history="1">
        <w:r w:rsidRPr="00D64E7C">
          <w:rPr>
            <w:rStyle w:val="Hipervnculo"/>
            <w:color w:val="0C7DBB"/>
            <w:sz w:val="20"/>
            <w:lang w:val="en-GB"/>
          </w:rPr>
          <w:t>CrossRef</w:t>
        </w:r>
      </w:hyperlink>
      <w:hyperlink r:id="rId184" w:tgtFrame="_blank" w:history="1">
        <w:r w:rsidRPr="00D64E7C">
          <w:rPr>
            <w:rStyle w:val="Hipervnculo"/>
            <w:color w:val="0C7DBB"/>
            <w:sz w:val="20"/>
            <w:lang w:val="en-GB"/>
          </w:rPr>
          <w:t>View Record in Scopus</w:t>
        </w:r>
      </w:hyperlink>
      <w:hyperlink r:id="rId18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9440"/>
        <w:jc w:val="both"/>
        <w:rPr>
          <w:sz w:val="20"/>
          <w:lang w:val="en-GB"/>
        </w:rPr>
      </w:pPr>
      <w:hyperlink r:id="rId186" w:anchor="bbb0135" w:history="1">
        <w:r w:rsidRPr="00D64E7C">
          <w:rPr>
            <w:rStyle w:val="Hipervnculo"/>
            <w:color w:val="0C7DBB"/>
            <w:sz w:val="20"/>
            <w:lang w:val="en-GB"/>
          </w:rPr>
          <w:t>Böhme et a</w:t>
        </w:r>
        <w:r w:rsidRPr="00D64E7C">
          <w:rPr>
            <w:rStyle w:val="Hipervnculo"/>
            <w:color w:val="0C7DBB"/>
            <w:sz w:val="20"/>
            <w:lang w:val="en-GB"/>
          </w:rPr>
          <w:lastRenderedPageBreak/>
          <w:t>l.,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Böhme, N. Christin, B. Edelman, T. Moore</w:t>
      </w:r>
      <w:r w:rsidRPr="00D64E7C">
        <w:rPr>
          <w:rStyle w:val="Textoennegrita"/>
          <w:sz w:val="20"/>
          <w:lang w:val="en-GB"/>
        </w:rPr>
        <w:t>Bitcoin: Economics, technology, and governance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The Journal of Economic Perspectives, 29 (2) (2015), pp. 213-238</w:t>
      </w:r>
    </w:p>
    <w:p w:rsidR="00F74D6D" w:rsidRPr="00D64E7C" w:rsidRDefault="00F74D6D" w:rsidP="00D64E7C">
      <w:pPr>
        <w:spacing w:before="100" w:beforeAutospacing="1" w:after="100" w:afterAutospacing="1" w:line="240" w:lineRule="auto"/>
        <w:ind w:left="720"/>
        <w:jc w:val="both"/>
        <w:rPr>
          <w:sz w:val="20"/>
          <w:lang w:val="en-GB"/>
        </w:rPr>
      </w:pPr>
      <w:hyperlink r:id="rId187" w:tgtFrame="_blank" w:history="1">
        <w:r w:rsidRPr="00D64E7C">
          <w:rPr>
            <w:rStyle w:val="Hipervnculo"/>
            <w:color w:val="0C7DBB"/>
            <w:sz w:val="20"/>
            <w:lang w:val="en-GB"/>
          </w:rPr>
          <w:t>CrossRef</w:t>
        </w:r>
      </w:hyperlink>
      <w:hyperlink r:id="rId188" w:tgtFrame="_blank" w:history="1">
        <w:r w:rsidRPr="00D64E7C">
          <w:rPr>
            <w:rStyle w:val="Hipervnculo"/>
            <w:color w:val="0C7DBB"/>
            <w:sz w:val="20"/>
            <w:lang w:val="en-GB"/>
          </w:rPr>
          <w:t>View Record in Scopus</w:t>
        </w:r>
      </w:hyperlink>
      <w:hyperlink r:id="rId18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160"/>
        <w:jc w:val="both"/>
        <w:rPr>
          <w:sz w:val="20"/>
          <w:lang w:val="en-GB"/>
        </w:rPr>
      </w:pPr>
      <w:hyperlink r:id="rId190" w:anchor="bbb0140" w:history="1">
        <w:r w:rsidRPr="00D64E7C">
          <w:rPr>
            <w:rStyle w:val="Hipervnculo"/>
            <w:color w:val="0C7DBB"/>
            <w:sz w:val="20"/>
            <w:lang w:val="en-GB"/>
          </w:rPr>
          <w:t>Bradford,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T.W. Bradford</w:t>
      </w:r>
      <w:r w:rsidRPr="00D64E7C">
        <w:rPr>
          <w:rStyle w:val="Textoennegrita"/>
          <w:sz w:val="20"/>
          <w:lang w:val="en-GB"/>
        </w:rPr>
        <w:t>Beyond fungible: Transforming money into moral and social resources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79 (2) (2015), p. 79</w:t>
      </w:r>
    </w:p>
    <w:p w:rsidR="00F74D6D" w:rsidRPr="00D64E7C" w:rsidRDefault="00F74D6D" w:rsidP="00D64E7C">
      <w:pPr>
        <w:spacing w:before="100" w:beforeAutospacing="1" w:after="100" w:afterAutospacing="1" w:line="240" w:lineRule="auto"/>
        <w:ind w:left="720"/>
        <w:jc w:val="both"/>
        <w:rPr>
          <w:sz w:val="20"/>
          <w:lang w:val="en-GB"/>
        </w:rPr>
      </w:pPr>
      <w:hyperlink r:id="rId191" w:tgtFrame="_blank" w:history="1">
        <w:r w:rsidRPr="00D64E7C">
          <w:rPr>
            <w:rStyle w:val="Hipervnculo"/>
            <w:color w:val="0C7DBB"/>
            <w:sz w:val="20"/>
            <w:lang w:val="en-GB"/>
          </w:rPr>
          <w:t>CrossRef</w:t>
        </w:r>
      </w:hyperlink>
      <w:hyperlink r:id="rId192" w:tgtFrame="_blank" w:history="1">
        <w:r w:rsidRPr="00D64E7C">
          <w:rPr>
            <w:rStyle w:val="Hipervnculo"/>
            <w:color w:val="0C7DBB"/>
            <w:sz w:val="20"/>
            <w:lang w:val="en-GB"/>
          </w:rPr>
          <w:t>View Record in Scopus</w:t>
        </w:r>
      </w:hyperlink>
      <w:hyperlink r:id="rId19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880"/>
        <w:jc w:val="both"/>
        <w:rPr>
          <w:sz w:val="20"/>
          <w:lang w:val="en-GB"/>
        </w:rPr>
      </w:pPr>
      <w:hyperlink r:id="rId194" w:anchor="bbb0145" w:history="1">
        <w:r w:rsidRPr="00D64E7C">
          <w:rPr>
            <w:rStyle w:val="Hipervnculo"/>
            <w:color w:val="0C7DBB"/>
            <w:sz w:val="20"/>
            <w:lang w:val="en-GB"/>
          </w:rPr>
          <w:t>Brandstätter, 1993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H. Brandstätter</w:t>
      </w:r>
      <w:r w:rsidRPr="00D64E7C">
        <w:rPr>
          <w:rStyle w:val="Textoennegrita"/>
          <w:sz w:val="20"/>
          <w:lang w:val="en-GB"/>
        </w:rPr>
        <w:t>Should economic psychology care about personality structure?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Journal of Economic Psychology, 14 (3) (1993), pp. 473-494</w:t>
      </w:r>
    </w:p>
    <w:p w:rsidR="00F74D6D" w:rsidRPr="00D64E7C" w:rsidRDefault="00F74D6D" w:rsidP="00D64E7C">
      <w:pPr>
        <w:spacing w:before="100" w:beforeAutospacing="1" w:after="100" w:afterAutospacing="1" w:line="240" w:lineRule="auto"/>
        <w:ind w:left="720"/>
        <w:jc w:val="both"/>
        <w:rPr>
          <w:sz w:val="20"/>
          <w:lang w:val="en-GB"/>
        </w:rPr>
      </w:pPr>
      <w:hyperlink r:id="rId195" w:history="1">
        <w:r w:rsidRPr="00D64E7C">
          <w:rPr>
            <w:rStyle w:val="Hipervnculo"/>
            <w:color w:val="0C7DBB"/>
            <w:sz w:val="20"/>
            <w:lang w:val="en-GB"/>
          </w:rPr>
          <w:t>Article</w:t>
        </w:r>
      </w:hyperlink>
      <w:hyperlink r:id="rId196" w:tgtFrame="_blank" w:history="1">
        <w:r w:rsidRPr="00D64E7C">
          <w:rPr>
            <w:rStyle w:val="anchor-text"/>
            <w:color w:val="007398"/>
            <w:sz w:val="20"/>
            <w:lang w:val="en-GB"/>
          </w:rPr>
          <w:t>Download PDF</w:t>
        </w:r>
      </w:hyperlink>
      <w:hyperlink r:id="rId197" w:tgtFrame="_blank" w:history="1">
        <w:r w:rsidRPr="00D64E7C">
          <w:rPr>
            <w:rStyle w:val="Hipervnculo"/>
            <w:color w:val="0C7DBB"/>
            <w:sz w:val="20"/>
            <w:lang w:val="en-GB"/>
          </w:rPr>
          <w:t>View Record in Scopus</w:t>
        </w:r>
      </w:hyperlink>
      <w:hyperlink r:id="rId19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600"/>
        <w:jc w:val="both"/>
        <w:rPr>
          <w:sz w:val="20"/>
          <w:lang w:val="en-GB"/>
        </w:rPr>
      </w:pPr>
      <w:hyperlink r:id="rId199" w:anchor="bbb0150" w:history="1">
        <w:r w:rsidRPr="00D64E7C">
          <w:rPr>
            <w:rStyle w:val="Hipervnculo"/>
            <w:color w:val="0C7DBB"/>
            <w:sz w:val="20"/>
            <w:lang w:val="en-GB"/>
          </w:rPr>
          <w:t>Burgess,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Burgess</w:t>
      </w:r>
      <w:r w:rsidRPr="00D64E7C">
        <w:rPr>
          <w:rStyle w:val="Textoennegrita"/>
          <w:sz w:val="20"/>
          <w:lang w:val="en-GB"/>
        </w:rPr>
        <w:t>Nudging healthy lifestyles: The UK experiments with the behavioral alternative to regulation and the market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The European Journal of Risk Regulation, 3 (2012), p. 3</w:t>
      </w:r>
    </w:p>
    <w:p w:rsidR="00F74D6D" w:rsidRPr="00D64E7C" w:rsidRDefault="00F74D6D" w:rsidP="00D64E7C">
      <w:pPr>
        <w:spacing w:before="100" w:beforeAutospacing="1" w:after="100" w:afterAutospacing="1" w:line="240" w:lineRule="auto"/>
        <w:ind w:left="720"/>
        <w:jc w:val="both"/>
        <w:rPr>
          <w:sz w:val="20"/>
          <w:lang w:val="en-GB"/>
        </w:rPr>
      </w:pPr>
      <w:hyperlink r:id="rId200" w:tgtFrame="_blank" w:history="1">
        <w:r w:rsidRPr="00D64E7C">
          <w:rPr>
            <w:rStyle w:val="Hipervnculo"/>
            <w:color w:val="0C7DBB"/>
            <w:sz w:val="20"/>
            <w:lang w:val="en-GB"/>
          </w:rPr>
          <w:t>CrossRef</w:t>
        </w:r>
      </w:hyperlink>
      <w:hyperlink r:id="rId201" w:tgtFrame="_blank" w:history="1">
        <w:r w:rsidRPr="00D64E7C">
          <w:rPr>
            <w:rStyle w:val="Hipervnculo"/>
            <w:color w:val="0C7DBB"/>
            <w:sz w:val="20"/>
            <w:lang w:val="en-GB"/>
          </w:rPr>
          <w:t>View Record in Scopus</w:t>
        </w:r>
      </w:hyperlink>
      <w:hyperlink r:id="rId20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2320"/>
        <w:jc w:val="both"/>
        <w:rPr>
          <w:sz w:val="20"/>
          <w:lang w:val="en-GB"/>
        </w:rPr>
      </w:pPr>
      <w:hyperlink r:id="rId203" w:anchor="bbb0155" w:history="1">
        <w:r w:rsidRPr="00D64E7C">
          <w:rPr>
            <w:rStyle w:val="Hipervnculo"/>
            <w:color w:val="0C7DBB"/>
            <w:sz w:val="20"/>
            <w:lang w:val="en-GB"/>
          </w:rPr>
          <w:t>Carpi and De Rossi, 2005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F. Carpi, D. De Rossi</w:t>
      </w:r>
      <w:r w:rsidRPr="00D64E7C">
        <w:rPr>
          <w:rStyle w:val="Textoennegrita"/>
          <w:sz w:val="20"/>
          <w:lang w:val="en-GB"/>
        </w:rPr>
        <w:t>Electroactive polymer-based devices for e-textiles in biomedicine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IEEE Transactions on Information Technology in Biomedicine, 9 (3) (2005), pp. 295-318</w:t>
      </w:r>
    </w:p>
    <w:p w:rsidR="00F74D6D" w:rsidRPr="00D64E7C" w:rsidRDefault="00F74D6D" w:rsidP="00D64E7C">
      <w:pPr>
        <w:spacing w:before="100" w:beforeAutospacing="1" w:after="100" w:afterAutospacing="1" w:line="240" w:lineRule="auto"/>
        <w:ind w:left="720"/>
        <w:jc w:val="both"/>
        <w:rPr>
          <w:sz w:val="20"/>
          <w:lang w:val="en-GB"/>
        </w:rPr>
      </w:pPr>
      <w:hyperlink r:id="rId204" w:tgtFrame="_blank" w:history="1">
        <w:r w:rsidRPr="00D64E7C">
          <w:rPr>
            <w:rStyle w:val="Hipervnculo"/>
            <w:color w:val="0C7DBB"/>
            <w:sz w:val="20"/>
            <w:lang w:val="en-GB"/>
          </w:rPr>
          <w:t>CrossRef</w:t>
        </w:r>
      </w:hyperlink>
      <w:hyperlink r:id="rId205" w:tgtFrame="_blank" w:history="1">
        <w:r w:rsidRPr="00D64E7C">
          <w:rPr>
            <w:rStyle w:val="Hipervnculo"/>
            <w:color w:val="0C7DBB"/>
            <w:sz w:val="20"/>
            <w:lang w:val="en-GB"/>
          </w:rPr>
          <w:t>View Record in Scopus</w:t>
        </w:r>
      </w:hyperlink>
      <w:hyperlink r:id="rId20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040"/>
        <w:jc w:val="both"/>
        <w:rPr>
          <w:sz w:val="20"/>
          <w:lang w:val="en-GB"/>
        </w:rPr>
      </w:pPr>
      <w:hyperlink r:id="rId207" w:anchor="bbb0160" w:history="1">
        <w:r w:rsidRPr="00D64E7C">
          <w:rPr>
            <w:rStyle w:val="Hipervnculo"/>
            <w:color w:val="0C7DBB"/>
            <w:sz w:val="20"/>
            <w:lang w:val="en-GB"/>
          </w:rPr>
          <w:t>Ca</w:t>
        </w:r>
        <w:r w:rsidRPr="00D64E7C">
          <w:rPr>
            <w:rStyle w:val="Hipervnculo"/>
            <w:color w:val="0C7DBB"/>
            <w:sz w:val="20"/>
            <w:lang w:val="en-GB"/>
          </w:rPr>
          <w:lastRenderedPageBreak/>
          <w:t>rter and Curry,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R.E. Carter, D.J. Curry</w:t>
      </w:r>
      <w:r w:rsidRPr="00D64E7C">
        <w:rPr>
          <w:rStyle w:val="Textoennegrita"/>
          <w:sz w:val="20"/>
          <w:lang w:val="en-GB"/>
        </w:rPr>
        <w:t>Transparent pricing: Theory, tests, and implications for marketing practice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38 (6) (2010), pp. 759-774</w:t>
      </w:r>
    </w:p>
    <w:p w:rsidR="00F74D6D" w:rsidRPr="00D64E7C" w:rsidRDefault="00F74D6D" w:rsidP="00D64E7C">
      <w:pPr>
        <w:spacing w:before="100" w:beforeAutospacing="1" w:after="100" w:afterAutospacing="1" w:line="240" w:lineRule="auto"/>
        <w:ind w:left="720"/>
        <w:jc w:val="both"/>
        <w:rPr>
          <w:sz w:val="20"/>
          <w:lang w:val="en-GB"/>
        </w:rPr>
      </w:pPr>
      <w:hyperlink r:id="rId208" w:tgtFrame="_blank" w:history="1">
        <w:r w:rsidRPr="00D64E7C">
          <w:rPr>
            <w:rStyle w:val="Hipervnculo"/>
            <w:color w:val="0C7DBB"/>
            <w:sz w:val="20"/>
            <w:lang w:val="en-GB"/>
          </w:rPr>
          <w:t>CrossRef</w:t>
        </w:r>
      </w:hyperlink>
      <w:hyperlink r:id="rId209" w:tgtFrame="_blank" w:history="1">
        <w:r w:rsidRPr="00D64E7C">
          <w:rPr>
            <w:rStyle w:val="Hipervnculo"/>
            <w:color w:val="0C7DBB"/>
            <w:sz w:val="20"/>
            <w:lang w:val="en-GB"/>
          </w:rPr>
          <w:t>View Record in Scopus</w:t>
        </w:r>
      </w:hyperlink>
      <w:hyperlink r:id="rId21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760"/>
        <w:jc w:val="both"/>
        <w:rPr>
          <w:sz w:val="20"/>
          <w:lang w:val="en-GB"/>
        </w:rPr>
      </w:pPr>
      <w:hyperlink r:id="rId211" w:anchor="bbb0165" w:history="1">
        <w:r w:rsidRPr="00D64E7C">
          <w:rPr>
            <w:rStyle w:val="Hipervnculo"/>
            <w:color w:val="0C7DBB"/>
            <w:sz w:val="20"/>
            <w:lang w:val="en-GB"/>
          </w:rPr>
          <w:t>Casson, 1982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Casson</w:t>
      </w:r>
      <w:r w:rsidRPr="00D64E7C">
        <w:rPr>
          <w:rStyle w:val="Textoennegrita"/>
          <w:sz w:val="20"/>
          <w:lang w:val="en-GB"/>
        </w:rPr>
        <w:t>The entrepreneur: An economic theory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Rowman &amp; Littlefield (1982)</w:t>
      </w:r>
    </w:p>
    <w:p w:rsidR="00F74D6D" w:rsidRPr="00D64E7C" w:rsidRDefault="00F74D6D" w:rsidP="00D64E7C">
      <w:pPr>
        <w:spacing w:before="100" w:beforeAutospacing="1" w:after="100" w:afterAutospacing="1" w:line="240" w:lineRule="auto"/>
        <w:ind w:left="720"/>
        <w:jc w:val="both"/>
        <w:rPr>
          <w:sz w:val="20"/>
          <w:lang w:val="en-GB"/>
        </w:rPr>
      </w:pPr>
      <w:hyperlink r:id="rId21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4480"/>
        <w:jc w:val="both"/>
        <w:rPr>
          <w:sz w:val="20"/>
          <w:lang w:val="en-GB"/>
        </w:rPr>
      </w:pPr>
      <w:hyperlink r:id="rId213" w:anchor="bbb0170" w:history="1">
        <w:r w:rsidRPr="00D64E7C">
          <w:rPr>
            <w:rStyle w:val="Hipervnculo"/>
            <w:color w:val="0C7DBB"/>
            <w:sz w:val="20"/>
            <w:lang w:val="en-GB"/>
          </w:rPr>
          <w:t>Cecez-Kecma</w:t>
        </w:r>
        <w:r w:rsidRPr="00D64E7C">
          <w:rPr>
            <w:rStyle w:val="Hipervnculo"/>
            <w:color w:val="0C7DBB"/>
            <w:sz w:val="20"/>
            <w:lang w:val="en-GB"/>
          </w:rPr>
          <w:lastRenderedPageBreak/>
          <w:t>novic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Cecez-Kecmanovic, R.D. Galliers, O. Henfridsson, S. Newell, R. Vidgen</w:t>
      </w:r>
      <w:r w:rsidRPr="00D64E7C">
        <w:rPr>
          <w:rStyle w:val="Textoennegrita"/>
          <w:sz w:val="20"/>
          <w:lang w:val="en-GB"/>
        </w:rPr>
        <w:t>The sociomateriality of information systems: Current status, future directions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MIS Quarterly, 38 (3) (2014), pp. 809-830</w:t>
      </w:r>
    </w:p>
    <w:p w:rsidR="00F74D6D" w:rsidRPr="00D64E7C" w:rsidRDefault="00F74D6D" w:rsidP="00D64E7C">
      <w:pPr>
        <w:spacing w:before="100" w:beforeAutospacing="1" w:after="100" w:afterAutospacing="1" w:line="240" w:lineRule="auto"/>
        <w:ind w:left="720"/>
        <w:jc w:val="both"/>
        <w:rPr>
          <w:sz w:val="20"/>
          <w:lang w:val="en-GB"/>
        </w:rPr>
      </w:pPr>
      <w:hyperlink r:id="rId214" w:tgtFrame="_blank" w:history="1">
        <w:r w:rsidRPr="00D64E7C">
          <w:rPr>
            <w:rStyle w:val="Hipervnculo"/>
            <w:color w:val="0C7DBB"/>
            <w:sz w:val="20"/>
            <w:lang w:val="en-GB"/>
          </w:rPr>
          <w:t>CrossRef</w:t>
        </w:r>
      </w:hyperlink>
      <w:hyperlink r:id="rId215" w:tgtFrame="_blank" w:history="1">
        <w:r w:rsidRPr="00D64E7C">
          <w:rPr>
            <w:rStyle w:val="Hipervnculo"/>
            <w:color w:val="0C7DBB"/>
            <w:sz w:val="20"/>
            <w:lang w:val="en-GB"/>
          </w:rPr>
          <w:t>View Record in Scopus</w:t>
        </w:r>
      </w:hyperlink>
      <w:hyperlink r:id="rId21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200"/>
        <w:jc w:val="both"/>
        <w:rPr>
          <w:sz w:val="20"/>
          <w:lang w:val="en-GB"/>
        </w:rPr>
      </w:pPr>
      <w:hyperlink r:id="rId217" w:anchor="bbb0175" w:history="1">
        <w:r w:rsidRPr="00D64E7C">
          <w:rPr>
            <w:rStyle w:val="Hipervnculo"/>
            <w:color w:val="0C7DBB"/>
            <w:sz w:val="20"/>
            <w:lang w:val="en-GB"/>
          </w:rPr>
          <w:t>Chamberlin, 1965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E.H. Chamberlin</w:t>
      </w:r>
      <w:r w:rsidRPr="00D64E7C">
        <w:rPr>
          <w:rStyle w:val="Textoennegrita"/>
          <w:sz w:val="20"/>
          <w:lang w:val="en-GB"/>
        </w:rPr>
        <w:t>The theory of monopolistic competition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University Press, Cambridge, MA (1965)</w:t>
      </w:r>
    </w:p>
    <w:p w:rsidR="00F74D6D" w:rsidRPr="00D64E7C" w:rsidRDefault="00F74D6D" w:rsidP="00D64E7C">
      <w:pPr>
        <w:spacing w:before="100" w:beforeAutospacing="1" w:after="100" w:afterAutospacing="1" w:line="240" w:lineRule="auto"/>
        <w:ind w:left="720"/>
        <w:jc w:val="both"/>
        <w:rPr>
          <w:sz w:val="20"/>
          <w:lang w:val="en-GB"/>
        </w:rPr>
      </w:pPr>
      <w:hyperlink r:id="rId21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920"/>
        <w:jc w:val="both"/>
        <w:rPr>
          <w:sz w:val="20"/>
          <w:lang w:val="en-GB"/>
        </w:rPr>
      </w:pPr>
      <w:hyperlink r:id="rId219" w:anchor="bbb0180" w:history="1">
        <w:r w:rsidRPr="00D64E7C">
          <w:rPr>
            <w:rStyle w:val="Hipervnculo"/>
            <w:color w:val="0C7DBB"/>
            <w:sz w:val="20"/>
            <w:lang w:val="en-GB"/>
          </w:rPr>
          <w:t>Christens</w:t>
        </w:r>
        <w:r w:rsidRPr="00D64E7C">
          <w:rPr>
            <w:rStyle w:val="Hipervnculo"/>
            <w:color w:val="0C7DBB"/>
            <w:sz w:val="20"/>
            <w:lang w:val="en-GB"/>
          </w:rPr>
          <w:lastRenderedPageBreak/>
          <w:t>en et al.,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C.M. Christensen, S.D. Anthony, G.N. Berstell, </w:t>
      </w:r>
      <w:proofErr w:type="gramStart"/>
      <w:r w:rsidRPr="00D64E7C">
        <w:rPr>
          <w:sz w:val="20"/>
          <w:lang w:val="en-GB"/>
        </w:rPr>
        <w:t>D</w:t>
      </w:r>
      <w:proofErr w:type="gramEnd"/>
      <w:r w:rsidRPr="00D64E7C">
        <w:rPr>
          <w:sz w:val="20"/>
          <w:lang w:val="en-GB"/>
        </w:rPr>
        <w:t>. Nitterhouse</w:t>
      </w:r>
      <w:r w:rsidRPr="00D64E7C">
        <w:rPr>
          <w:rStyle w:val="Textoennegrita"/>
          <w:sz w:val="20"/>
          <w:lang w:val="en-GB"/>
        </w:rPr>
        <w:t>Finding the right job for your product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MIT Sloan Management Review, 48 (3) (2007)</w:t>
      </w:r>
    </w:p>
    <w:p w:rsidR="00F74D6D" w:rsidRPr="00D64E7C" w:rsidRDefault="00F74D6D" w:rsidP="00D64E7C">
      <w:pPr>
        <w:spacing w:before="100" w:beforeAutospacing="1" w:after="100" w:afterAutospacing="1" w:line="240" w:lineRule="auto"/>
        <w:ind w:left="720"/>
        <w:jc w:val="both"/>
        <w:rPr>
          <w:sz w:val="20"/>
          <w:lang w:val="en-GB"/>
        </w:rPr>
      </w:pPr>
      <w:hyperlink r:id="rId22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6640"/>
        <w:jc w:val="both"/>
        <w:rPr>
          <w:sz w:val="20"/>
          <w:lang w:val="en-GB"/>
        </w:rPr>
      </w:pPr>
      <w:hyperlink r:id="rId221" w:anchor="bbb0185" w:history="1">
        <w:r w:rsidRPr="00D64E7C">
          <w:rPr>
            <w:rStyle w:val="Hipervnculo"/>
            <w:color w:val="0C7DBB"/>
            <w:sz w:val="20"/>
            <w:lang w:val="en-GB"/>
          </w:rPr>
          <w:t>Cova and Cova,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 Cova, V. Cova</w:t>
      </w:r>
      <w:r w:rsidRPr="00D64E7C">
        <w:rPr>
          <w:rStyle w:val="Textoennegrita"/>
          <w:sz w:val="20"/>
          <w:lang w:val="en-GB"/>
        </w:rPr>
        <w:t>On the road to prosumption: Marketing discourse and the development of consumer competencies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Consumption, Markets and Culture, 15 (2) (2012), pp. 149-168</w:t>
      </w:r>
    </w:p>
    <w:p w:rsidR="00F74D6D" w:rsidRPr="00D64E7C" w:rsidRDefault="00F74D6D" w:rsidP="00D64E7C">
      <w:pPr>
        <w:spacing w:before="100" w:beforeAutospacing="1" w:after="100" w:afterAutospacing="1" w:line="240" w:lineRule="auto"/>
        <w:ind w:left="720"/>
        <w:jc w:val="both"/>
        <w:rPr>
          <w:sz w:val="20"/>
          <w:lang w:val="en-GB"/>
        </w:rPr>
      </w:pPr>
      <w:hyperlink r:id="rId222" w:tgtFrame="_blank" w:history="1">
        <w:r w:rsidRPr="00D64E7C">
          <w:rPr>
            <w:rStyle w:val="Hipervnculo"/>
            <w:color w:val="0C7DBB"/>
            <w:sz w:val="20"/>
            <w:lang w:val="en-GB"/>
          </w:rPr>
          <w:t>CrossRef</w:t>
        </w:r>
      </w:hyperlink>
      <w:hyperlink r:id="rId223" w:tgtFrame="_blank" w:history="1">
        <w:r w:rsidRPr="00D64E7C">
          <w:rPr>
            <w:rStyle w:val="Hipervnculo"/>
            <w:color w:val="0C7DBB"/>
            <w:sz w:val="20"/>
            <w:lang w:val="en-GB"/>
          </w:rPr>
          <w:t>View Record in Scopus</w:t>
        </w:r>
      </w:hyperlink>
      <w:hyperlink r:id="rId22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7360"/>
        <w:jc w:val="both"/>
        <w:rPr>
          <w:sz w:val="20"/>
          <w:lang w:val="en-GB"/>
        </w:rPr>
      </w:pPr>
      <w:hyperlink r:id="rId225" w:anchor="bbb0190" w:history="1">
        <w:r w:rsidRPr="00D64E7C">
          <w:rPr>
            <w:rStyle w:val="Hipervnculo"/>
            <w:color w:val="0C7DBB"/>
            <w:sz w:val="20"/>
            <w:lang w:val="en-GB"/>
          </w:rPr>
          <w:t xml:space="preserve">Crowcroft, </w:t>
        </w:r>
        <w:r w:rsidRPr="00D64E7C">
          <w:rPr>
            <w:rStyle w:val="Hipervnculo"/>
            <w:color w:val="0C7DBB"/>
            <w:sz w:val="20"/>
            <w:lang w:val="en-GB"/>
          </w:rPr>
          <w:lastRenderedPageBreak/>
          <w:t>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 Crowcroft</w:t>
      </w:r>
      <w:r w:rsidRPr="00D64E7C">
        <w:rPr>
          <w:rStyle w:val="Textoennegrita"/>
          <w:sz w:val="20"/>
          <w:lang w:val="en-GB"/>
        </w:rPr>
        <w:t>The HAT, IoT &amp; the cloud. Blogpost at http://hubofallthings.com/the-hat-iot-the-cloud/accessed 20/10/2015</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(2015)</w:t>
      </w:r>
    </w:p>
    <w:p w:rsidR="00F74D6D" w:rsidRPr="00D64E7C" w:rsidRDefault="00F74D6D" w:rsidP="00D64E7C">
      <w:pPr>
        <w:spacing w:before="100" w:beforeAutospacing="1" w:after="100" w:afterAutospacing="1" w:line="240" w:lineRule="auto"/>
        <w:ind w:left="720"/>
        <w:jc w:val="both"/>
        <w:rPr>
          <w:sz w:val="20"/>
          <w:lang w:val="en-GB"/>
        </w:rPr>
      </w:pPr>
      <w:hyperlink r:id="rId22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080"/>
        <w:jc w:val="both"/>
        <w:rPr>
          <w:sz w:val="20"/>
          <w:lang w:val="en-GB"/>
        </w:rPr>
      </w:pPr>
      <w:hyperlink r:id="rId227" w:anchor="bbb0195" w:history="1">
        <w:r w:rsidRPr="00D64E7C">
          <w:rPr>
            <w:rStyle w:val="Hipervnculo"/>
            <w:color w:val="0C7DBB"/>
            <w:sz w:val="20"/>
            <w:lang w:val="en-GB"/>
          </w:rPr>
          <w:t>Da Xu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Da Xu, W. He, S. Li</w:t>
      </w:r>
      <w:r w:rsidRPr="00D64E7C">
        <w:rPr>
          <w:rStyle w:val="Textoennegrita"/>
          <w:sz w:val="20"/>
          <w:lang w:val="en-GB"/>
        </w:rPr>
        <w:t>Internet of things in industries: A survey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IEEE Transactions on Industrial Informatics, 10 (4) (2014), pp. 2233-2243</w:t>
      </w:r>
    </w:p>
    <w:p w:rsidR="00F74D6D" w:rsidRPr="00D64E7C" w:rsidRDefault="00F74D6D" w:rsidP="00D64E7C">
      <w:pPr>
        <w:spacing w:before="100" w:beforeAutospacing="1" w:after="100" w:afterAutospacing="1" w:line="240" w:lineRule="auto"/>
        <w:ind w:left="720"/>
        <w:jc w:val="both"/>
        <w:rPr>
          <w:sz w:val="20"/>
          <w:lang w:val="en-GB"/>
        </w:rPr>
      </w:pPr>
      <w:hyperlink r:id="rId22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800"/>
        <w:jc w:val="both"/>
        <w:rPr>
          <w:sz w:val="20"/>
          <w:lang w:val="en-GB"/>
        </w:rPr>
      </w:pPr>
      <w:hyperlink r:id="rId229" w:anchor="bbb0200" w:history="1">
        <w:r w:rsidRPr="00D64E7C">
          <w:rPr>
            <w:rStyle w:val="Hipervnculo"/>
            <w:color w:val="0C7DBB"/>
            <w:sz w:val="20"/>
            <w:lang w:val="en-GB"/>
          </w:rPr>
          <w:t>Danezis et al.,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G. Danezis, J. Domingo-Ferrer, M. Hansen, J.-H. Hoepman, D. Le Metayer, R. Tirtea, S. Schiffner</w:t>
      </w:r>
      <w:r w:rsidRPr="00D64E7C">
        <w:rPr>
          <w:rStyle w:val="Textoennegrita"/>
          <w:sz w:val="20"/>
          <w:lang w:val="en-GB"/>
        </w:rPr>
        <w:t>Privacy and data protection by design: From policy to engineering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Technical report, ENISA (2015), </w:t>
      </w:r>
      <w:hyperlink r:id="rId230" w:tgtFrame="_blank" w:history="1">
        <w:r w:rsidRPr="00D64E7C">
          <w:rPr>
            <w:rStyle w:val="Hipervnculo"/>
            <w:color w:val="0C7DBB"/>
            <w:sz w:val="20"/>
            <w:lang w:val="en-GB"/>
          </w:rPr>
          <w:t>10.2824/38623</w:t>
        </w:r>
      </w:hyperlink>
    </w:p>
    <w:p w:rsidR="00F74D6D" w:rsidRPr="00D64E7C" w:rsidRDefault="00F74D6D" w:rsidP="00D64E7C">
      <w:pPr>
        <w:spacing w:before="100" w:beforeAutospacing="1" w:after="100" w:afterAutospacing="1" w:line="240" w:lineRule="auto"/>
        <w:ind w:left="720"/>
        <w:jc w:val="both"/>
        <w:rPr>
          <w:sz w:val="20"/>
          <w:lang w:val="en-GB"/>
        </w:rPr>
      </w:pPr>
      <w:hyperlink r:id="rId23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9520"/>
        <w:jc w:val="both"/>
        <w:rPr>
          <w:sz w:val="20"/>
          <w:lang w:val="en-GB"/>
        </w:rPr>
      </w:pPr>
      <w:hyperlink r:id="rId232" w:anchor="bbb0205" w:history="1">
        <w:r w:rsidRPr="00D64E7C">
          <w:rPr>
            <w:rStyle w:val="Hipervnculo"/>
            <w:color w:val="0C7DBB"/>
            <w:sz w:val="20"/>
            <w:lang w:val="en-GB"/>
          </w:rPr>
          <w:t>Darroch and Miles,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 Darroch, M.P. Miles</w:t>
      </w:r>
      <w:r w:rsidRPr="00D64E7C">
        <w:rPr>
          <w:rStyle w:val="Textoennegrita"/>
          <w:sz w:val="20"/>
          <w:lang w:val="en-GB"/>
        </w:rPr>
        <w:t>A research note on market creation in the pharmaceutical industry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Business Research, 64 (7) (2011), pp. 723-727</w:t>
      </w:r>
    </w:p>
    <w:p w:rsidR="00F74D6D" w:rsidRPr="00D64E7C" w:rsidRDefault="00F74D6D" w:rsidP="00D64E7C">
      <w:pPr>
        <w:spacing w:before="100" w:beforeAutospacing="1" w:after="100" w:afterAutospacing="1" w:line="240" w:lineRule="auto"/>
        <w:ind w:left="720"/>
        <w:jc w:val="both"/>
        <w:rPr>
          <w:sz w:val="20"/>
          <w:lang w:val="en-GB"/>
        </w:rPr>
      </w:pPr>
      <w:hyperlink r:id="rId233" w:history="1">
        <w:r w:rsidRPr="00D64E7C">
          <w:rPr>
            <w:rStyle w:val="Hipervnculo"/>
            <w:color w:val="0C7DBB"/>
            <w:sz w:val="20"/>
            <w:lang w:val="en-GB"/>
          </w:rPr>
          <w:t>Article</w:t>
        </w:r>
      </w:hyperlink>
      <w:hyperlink r:id="rId234" w:tgtFrame="_blank" w:history="1">
        <w:r w:rsidRPr="00D64E7C">
          <w:rPr>
            <w:rStyle w:val="anchor-text"/>
            <w:color w:val="007398"/>
            <w:sz w:val="20"/>
            <w:lang w:val="en-GB"/>
          </w:rPr>
          <w:t>Download PDF</w:t>
        </w:r>
      </w:hyperlink>
      <w:hyperlink r:id="rId235" w:tgtFrame="_blank" w:history="1">
        <w:r w:rsidRPr="00D64E7C">
          <w:rPr>
            <w:rStyle w:val="Hipervnculo"/>
            <w:color w:val="0C7DBB"/>
            <w:sz w:val="20"/>
            <w:lang w:val="en-GB"/>
          </w:rPr>
          <w:t>View Record in Scopus</w:t>
        </w:r>
      </w:hyperlink>
      <w:hyperlink r:id="rId23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240"/>
        <w:jc w:val="both"/>
        <w:rPr>
          <w:sz w:val="20"/>
          <w:lang w:val="en-GB"/>
        </w:rPr>
      </w:pPr>
      <w:hyperlink r:id="rId237" w:anchor="bbb0210" w:history="1">
        <w:r w:rsidRPr="00D64E7C">
          <w:rPr>
            <w:rStyle w:val="Hipervnculo"/>
            <w:color w:val="0C7DBB"/>
            <w:sz w:val="20"/>
            <w:lang w:val="en-GB"/>
          </w:rPr>
          <w:t>De Landa, 2002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De Landa</w:t>
      </w:r>
      <w:r w:rsidRPr="00D64E7C">
        <w:rPr>
          <w:rStyle w:val="Textoennegrita"/>
          <w:sz w:val="20"/>
          <w:lang w:val="en-GB"/>
        </w:rPr>
        <w:t>Intensive science and virtual philosophy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Continuum, London (2002)</w:t>
      </w:r>
    </w:p>
    <w:p w:rsidR="00F74D6D" w:rsidRPr="00D64E7C" w:rsidRDefault="00F74D6D" w:rsidP="00D64E7C">
      <w:pPr>
        <w:spacing w:before="100" w:beforeAutospacing="1" w:after="100" w:afterAutospacing="1" w:line="240" w:lineRule="auto"/>
        <w:ind w:left="720"/>
        <w:jc w:val="both"/>
        <w:rPr>
          <w:sz w:val="20"/>
          <w:lang w:val="en-GB"/>
        </w:rPr>
      </w:pPr>
      <w:hyperlink r:id="rId23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960"/>
        <w:jc w:val="both"/>
        <w:rPr>
          <w:sz w:val="20"/>
          <w:lang w:val="en-GB"/>
        </w:rPr>
      </w:pPr>
      <w:hyperlink r:id="rId239" w:anchor="bbb0215" w:history="1">
        <w:r w:rsidRPr="00D64E7C">
          <w:rPr>
            <w:rStyle w:val="Hipervnculo"/>
            <w:color w:val="0C7DBB"/>
            <w:sz w:val="20"/>
            <w:lang w:val="en-GB"/>
          </w:rPr>
          <w:t>De Landa,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De Landa</w:t>
      </w:r>
      <w:r w:rsidRPr="00D64E7C">
        <w:rPr>
          <w:rStyle w:val="Textoennegrita"/>
          <w:sz w:val="20"/>
          <w:lang w:val="en-GB"/>
        </w:rPr>
        <w:t>A new philosophy of society: Assemblage theory and social complexity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Continuum, London (2006)</w:t>
      </w:r>
    </w:p>
    <w:p w:rsidR="00F74D6D" w:rsidRPr="00D64E7C" w:rsidRDefault="00F74D6D" w:rsidP="00D64E7C">
      <w:pPr>
        <w:spacing w:before="100" w:beforeAutospacing="1" w:after="100" w:afterAutospacing="1" w:line="240" w:lineRule="auto"/>
        <w:ind w:left="720"/>
        <w:jc w:val="both"/>
        <w:rPr>
          <w:sz w:val="20"/>
          <w:lang w:val="en-GB"/>
        </w:rPr>
      </w:pPr>
      <w:hyperlink r:id="rId24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1680"/>
        <w:jc w:val="both"/>
        <w:rPr>
          <w:sz w:val="20"/>
          <w:lang w:val="en-GB"/>
        </w:rPr>
      </w:pPr>
      <w:hyperlink r:id="rId241" w:anchor="bbb0220" w:history="1">
        <w:r w:rsidRPr="00D64E7C">
          <w:rPr>
            <w:rStyle w:val="Hipervnculo"/>
            <w:color w:val="0C7DBB"/>
            <w:sz w:val="20"/>
            <w:lang w:val="en-GB"/>
          </w:rPr>
          <w:t>De Landa,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De Landa</w:t>
      </w:r>
      <w:r w:rsidRPr="00D64E7C">
        <w:rPr>
          <w:rStyle w:val="Textoennegrita"/>
          <w:sz w:val="20"/>
          <w:lang w:val="en-GB"/>
        </w:rPr>
        <w:t>Philosophy and simulation: The emergence of synthetic reason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Continuum, London (2011)</w:t>
      </w:r>
    </w:p>
    <w:p w:rsidR="00F74D6D" w:rsidRPr="00D64E7C" w:rsidRDefault="00F74D6D" w:rsidP="00D64E7C">
      <w:pPr>
        <w:spacing w:before="100" w:beforeAutospacing="1" w:after="100" w:afterAutospacing="1" w:line="240" w:lineRule="auto"/>
        <w:ind w:left="720"/>
        <w:jc w:val="both"/>
        <w:rPr>
          <w:sz w:val="20"/>
          <w:lang w:val="en-GB"/>
        </w:rPr>
      </w:pPr>
      <w:hyperlink r:id="rId24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2400"/>
        <w:jc w:val="both"/>
        <w:rPr>
          <w:sz w:val="20"/>
          <w:lang w:val="en-GB"/>
        </w:rPr>
      </w:pPr>
      <w:hyperlink r:id="rId243" w:anchor="bbb0225" w:history="1">
        <w:r w:rsidRPr="00D64E7C">
          <w:rPr>
            <w:rStyle w:val="Hipervnculo"/>
            <w:color w:val="0C7DBB"/>
            <w:sz w:val="20"/>
            <w:lang w:val="en-GB"/>
          </w:rPr>
          <w:t>Diaz Ruiz,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C.A. Diaz Ruiz</w:t>
      </w:r>
      <w:r w:rsidRPr="00D64E7C">
        <w:rPr>
          <w:rStyle w:val="Textoennegrita"/>
          <w:sz w:val="20"/>
          <w:lang w:val="en-GB"/>
        </w:rPr>
        <w:t>Theories of markets: Insights from marketing and the sociology of markets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The Marketing Review, 12 (1) (2012), pp. 61-77</w:t>
      </w:r>
    </w:p>
    <w:p w:rsidR="00F74D6D" w:rsidRPr="00D64E7C" w:rsidRDefault="00F74D6D" w:rsidP="00D64E7C">
      <w:pPr>
        <w:spacing w:before="100" w:beforeAutospacing="1" w:after="100" w:afterAutospacing="1" w:line="240" w:lineRule="auto"/>
        <w:ind w:left="720"/>
        <w:jc w:val="both"/>
        <w:rPr>
          <w:sz w:val="20"/>
          <w:lang w:val="en-GB"/>
        </w:rPr>
      </w:pPr>
      <w:hyperlink r:id="rId244" w:tgtFrame="_blank" w:history="1">
        <w:r w:rsidRPr="00D64E7C">
          <w:rPr>
            <w:rStyle w:val="Hipervnculo"/>
            <w:color w:val="0C7DBB"/>
            <w:sz w:val="20"/>
            <w:lang w:val="en-GB"/>
          </w:rPr>
          <w:t>View Record in Scopus</w:t>
        </w:r>
      </w:hyperlink>
      <w:hyperlink r:id="rId24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2416"/>
        <w:jc w:val="both"/>
        <w:rPr>
          <w:sz w:val="20"/>
          <w:lang w:val="en-GB"/>
        </w:rPr>
      </w:pPr>
      <w:hyperlink r:id="rId246" w:anchor="bbb0230" w:history="1">
        <w:r w:rsidRPr="00D64E7C">
          <w:rPr>
            <w:rStyle w:val="Hipervnculo"/>
            <w:color w:val="0C7DBB"/>
            <w:sz w:val="20"/>
            <w:lang w:val="en-GB"/>
          </w:rPr>
          <w:t>Dickson and Ginter, 1987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P.R. Dickson, J.L. Ginter</w:t>
      </w:r>
      <w:r w:rsidRPr="00D64E7C">
        <w:rPr>
          <w:rStyle w:val="Textoennegrita"/>
          <w:sz w:val="20"/>
          <w:lang w:val="en-GB"/>
        </w:rPr>
        <w:t>Market segmentation, product differentiation, and marketing strategy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(1987), pp. 1-10</w:t>
      </w:r>
    </w:p>
    <w:p w:rsidR="00F74D6D" w:rsidRPr="00D64E7C" w:rsidRDefault="00F74D6D" w:rsidP="00D64E7C">
      <w:pPr>
        <w:spacing w:before="100" w:beforeAutospacing="1" w:after="100" w:afterAutospacing="1" w:line="240" w:lineRule="auto"/>
        <w:ind w:left="720"/>
        <w:jc w:val="both"/>
        <w:rPr>
          <w:sz w:val="20"/>
          <w:lang w:val="en-GB"/>
        </w:rPr>
      </w:pPr>
      <w:hyperlink r:id="rId247" w:tgtFrame="_blank" w:history="1">
        <w:r w:rsidRPr="00D64E7C">
          <w:rPr>
            <w:rStyle w:val="Hipervnculo"/>
            <w:color w:val="0C7DBB"/>
            <w:sz w:val="20"/>
            <w:lang w:val="en-GB"/>
          </w:rPr>
          <w:t>CrossRef</w:t>
        </w:r>
      </w:hyperlink>
      <w:hyperlink r:id="rId24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1696"/>
        <w:jc w:val="both"/>
        <w:rPr>
          <w:sz w:val="20"/>
          <w:lang w:val="en-GB"/>
        </w:rPr>
      </w:pPr>
      <w:hyperlink r:id="rId249" w:anchor="bbb0235" w:history="1">
        <w:r w:rsidRPr="00D64E7C">
          <w:rPr>
            <w:rStyle w:val="Hipervnculo"/>
            <w:color w:val="0C7DBB"/>
            <w:sz w:val="20"/>
            <w:lang w:val="en-GB"/>
          </w:rPr>
          <w:t>DiMaggio, 1979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 DiMaggio</w:t>
      </w:r>
      <w:r w:rsidRPr="00D64E7C">
        <w:rPr>
          <w:rStyle w:val="Textoennegrita"/>
          <w:sz w:val="20"/>
          <w:lang w:val="en-GB"/>
        </w:rPr>
        <w:t>Review essay: On Pierre Bourdieu</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American Journal of Sociology, 84 (1979), pp. 1460-1474</w:t>
      </w:r>
    </w:p>
    <w:p w:rsidR="00F74D6D" w:rsidRPr="00D64E7C" w:rsidRDefault="00F74D6D" w:rsidP="00D64E7C">
      <w:pPr>
        <w:spacing w:before="100" w:beforeAutospacing="1" w:after="100" w:afterAutospacing="1" w:line="240" w:lineRule="auto"/>
        <w:ind w:left="720"/>
        <w:jc w:val="both"/>
        <w:rPr>
          <w:sz w:val="20"/>
          <w:lang w:val="en-GB"/>
        </w:rPr>
      </w:pPr>
      <w:hyperlink r:id="rId250" w:tgtFrame="_blank" w:history="1">
        <w:r w:rsidRPr="00D64E7C">
          <w:rPr>
            <w:rStyle w:val="Hipervnculo"/>
            <w:color w:val="0C7DBB"/>
            <w:sz w:val="20"/>
            <w:lang w:val="en-GB"/>
          </w:rPr>
          <w:t>CrossRef</w:t>
        </w:r>
      </w:hyperlink>
      <w:hyperlink r:id="rId251" w:tgtFrame="_blank" w:history="1">
        <w:r w:rsidRPr="00D64E7C">
          <w:rPr>
            <w:rStyle w:val="Hipervnculo"/>
            <w:color w:val="0C7DBB"/>
            <w:sz w:val="20"/>
            <w:lang w:val="en-GB"/>
          </w:rPr>
          <w:t>View Record in Scopus</w:t>
        </w:r>
      </w:hyperlink>
      <w:hyperlink r:id="rId25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976"/>
        <w:jc w:val="both"/>
        <w:rPr>
          <w:sz w:val="20"/>
          <w:lang w:val="en-GB"/>
        </w:rPr>
      </w:pPr>
      <w:hyperlink r:id="rId253" w:anchor="bbb0240" w:history="1">
        <w:r w:rsidRPr="00D64E7C">
          <w:rPr>
            <w:rStyle w:val="Hipervnculo"/>
            <w:color w:val="0C7DBB"/>
            <w:sz w:val="20"/>
            <w:lang w:val="en-GB"/>
          </w:rPr>
          <w:t>Dinev and Hart,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T. Dinev, P. Hart</w:t>
      </w:r>
      <w:r w:rsidRPr="00D64E7C">
        <w:rPr>
          <w:rStyle w:val="Textoennegrita"/>
          <w:sz w:val="20"/>
          <w:lang w:val="en-GB"/>
        </w:rPr>
        <w:t>An extended privacy calculus model for e-commerce transactions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Information Systems Research, 17 (1) (2006), pp. 61-80</w:t>
      </w:r>
    </w:p>
    <w:p w:rsidR="00F74D6D" w:rsidRPr="00D64E7C" w:rsidRDefault="00F74D6D" w:rsidP="00D64E7C">
      <w:pPr>
        <w:spacing w:before="100" w:beforeAutospacing="1" w:after="100" w:afterAutospacing="1" w:line="240" w:lineRule="auto"/>
        <w:ind w:left="720"/>
        <w:jc w:val="both"/>
        <w:rPr>
          <w:sz w:val="20"/>
          <w:lang w:val="en-GB"/>
        </w:rPr>
      </w:pPr>
      <w:hyperlink r:id="rId254" w:tgtFrame="_blank" w:history="1">
        <w:r w:rsidRPr="00D64E7C">
          <w:rPr>
            <w:rStyle w:val="Hipervnculo"/>
            <w:color w:val="0C7DBB"/>
            <w:sz w:val="20"/>
            <w:lang w:val="en-GB"/>
          </w:rPr>
          <w:t>CrossRef</w:t>
        </w:r>
      </w:hyperlink>
      <w:hyperlink r:id="rId255" w:tgtFrame="_blank" w:history="1">
        <w:r w:rsidRPr="00D64E7C">
          <w:rPr>
            <w:rStyle w:val="Hipervnculo"/>
            <w:color w:val="0C7DBB"/>
            <w:sz w:val="20"/>
            <w:lang w:val="en-GB"/>
          </w:rPr>
          <w:t>View Record in Scopus</w:t>
        </w:r>
      </w:hyperlink>
      <w:hyperlink r:id="rId25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256"/>
        <w:jc w:val="both"/>
        <w:rPr>
          <w:sz w:val="20"/>
          <w:lang w:val="en-GB"/>
        </w:rPr>
      </w:pPr>
      <w:hyperlink r:id="rId257" w:anchor="bbb0245" w:history="1">
        <w:r w:rsidRPr="00D64E7C">
          <w:rPr>
            <w:rStyle w:val="Hipervnculo"/>
            <w:color w:val="0C7DBB"/>
            <w:sz w:val="20"/>
            <w:lang w:val="en-GB"/>
          </w:rPr>
          <w:t>Dube,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J.P. Dube</w:t>
      </w:r>
      <w:r w:rsidRPr="00D64E7C">
        <w:rPr>
          <w:rStyle w:val="Textoennegrita"/>
          <w:sz w:val="20"/>
          <w:lang w:val="en-GB"/>
        </w:rPr>
        <w:t>Multiple discreteness and product differentiation: Strategy and demand for carbonated soft drinks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23 (1) (2004), pp. 66-81</w:t>
      </w:r>
    </w:p>
    <w:p w:rsidR="00F74D6D" w:rsidRPr="00D64E7C" w:rsidRDefault="00F74D6D" w:rsidP="00D64E7C">
      <w:pPr>
        <w:spacing w:before="100" w:beforeAutospacing="1" w:after="100" w:afterAutospacing="1" w:line="240" w:lineRule="auto"/>
        <w:ind w:left="720"/>
        <w:jc w:val="both"/>
        <w:rPr>
          <w:sz w:val="20"/>
          <w:lang w:val="en-GB"/>
        </w:rPr>
      </w:pPr>
      <w:hyperlink r:id="rId258" w:tgtFrame="_blank" w:history="1">
        <w:r w:rsidRPr="00D64E7C">
          <w:rPr>
            <w:rStyle w:val="Hipervnculo"/>
            <w:color w:val="0C7DBB"/>
            <w:sz w:val="20"/>
            <w:lang w:val="en-GB"/>
          </w:rPr>
          <w:t>CrossRef</w:t>
        </w:r>
      </w:hyperlink>
      <w:hyperlink r:id="rId25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9536"/>
        <w:jc w:val="both"/>
        <w:rPr>
          <w:sz w:val="20"/>
          <w:lang w:val="en-GB"/>
        </w:rPr>
      </w:pPr>
      <w:hyperlink r:id="rId260" w:anchor="bbb0250" w:history="1">
        <w:r w:rsidRPr="00D64E7C">
          <w:rPr>
            <w:rStyle w:val="Hipervnculo"/>
            <w:color w:val="0C7DBB"/>
            <w:sz w:val="20"/>
            <w:lang w:val="en-GB"/>
          </w:rPr>
          <w:t>Edvardsson et al., 2005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 Edvardsson, B. Enquist, R. Johnston</w:t>
      </w:r>
      <w:r w:rsidRPr="00D64E7C">
        <w:rPr>
          <w:rStyle w:val="Textoennegrita"/>
          <w:sz w:val="20"/>
          <w:lang w:val="en-GB"/>
        </w:rPr>
        <w:t>Co-creating customer value through hyperreality in the pre-purchase service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8 (2) (2005), pp. 149-161</w:t>
      </w:r>
    </w:p>
    <w:p w:rsidR="00F74D6D" w:rsidRPr="00D64E7C" w:rsidRDefault="00F74D6D" w:rsidP="00D64E7C">
      <w:pPr>
        <w:spacing w:before="100" w:beforeAutospacing="1" w:after="100" w:afterAutospacing="1" w:line="240" w:lineRule="auto"/>
        <w:ind w:left="720"/>
        <w:jc w:val="both"/>
        <w:rPr>
          <w:sz w:val="20"/>
          <w:lang w:val="en-GB"/>
        </w:rPr>
      </w:pPr>
      <w:hyperlink r:id="rId261" w:tgtFrame="_blank" w:history="1">
        <w:r w:rsidRPr="00D64E7C">
          <w:rPr>
            <w:rStyle w:val="Hipervnculo"/>
            <w:color w:val="0C7DBB"/>
            <w:sz w:val="20"/>
            <w:lang w:val="en-GB"/>
          </w:rPr>
          <w:t>CrossRef</w:t>
        </w:r>
      </w:hyperlink>
      <w:hyperlink r:id="rId262" w:tgtFrame="_blank" w:history="1">
        <w:r w:rsidRPr="00D64E7C">
          <w:rPr>
            <w:rStyle w:val="Hipervnculo"/>
            <w:color w:val="0C7DBB"/>
            <w:sz w:val="20"/>
            <w:lang w:val="en-GB"/>
          </w:rPr>
          <w:t>View Record in Scopus</w:t>
        </w:r>
      </w:hyperlink>
      <w:hyperlink r:id="rId26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816"/>
        <w:jc w:val="both"/>
        <w:rPr>
          <w:sz w:val="20"/>
          <w:lang w:val="en-GB"/>
        </w:rPr>
      </w:pPr>
      <w:hyperlink r:id="rId264" w:anchor="bbb0255" w:history="1">
        <w:r w:rsidRPr="00D64E7C">
          <w:rPr>
            <w:rStyle w:val="Hipervnculo"/>
            <w:color w:val="0C7DBB"/>
            <w:sz w:val="20"/>
            <w:lang w:val="en-GB"/>
          </w:rPr>
          <w:t>Ertimur and Coskuner-Balli,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 Ertimur, G. Coskuner-Balli</w:t>
      </w:r>
      <w:r w:rsidRPr="00D64E7C">
        <w:rPr>
          <w:rStyle w:val="Textoennegrita"/>
          <w:sz w:val="20"/>
          <w:lang w:val="en-GB"/>
        </w:rPr>
        <w:t>Navigating the institutional logics of markets: Implications for strategic brand management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79 (2) (2015), pp. 40-61</w:t>
      </w:r>
    </w:p>
    <w:p w:rsidR="00F74D6D" w:rsidRPr="00D64E7C" w:rsidRDefault="00F74D6D" w:rsidP="00D64E7C">
      <w:pPr>
        <w:spacing w:before="100" w:beforeAutospacing="1" w:after="100" w:afterAutospacing="1" w:line="240" w:lineRule="auto"/>
        <w:ind w:left="720"/>
        <w:jc w:val="both"/>
        <w:rPr>
          <w:sz w:val="20"/>
          <w:lang w:val="en-GB"/>
        </w:rPr>
      </w:pPr>
      <w:hyperlink r:id="rId265" w:tgtFrame="_blank" w:history="1">
        <w:r w:rsidRPr="00D64E7C">
          <w:rPr>
            <w:rStyle w:val="Hipervnculo"/>
            <w:color w:val="0C7DBB"/>
            <w:sz w:val="20"/>
            <w:lang w:val="en-GB"/>
          </w:rPr>
          <w:t>CrossRef</w:t>
        </w:r>
      </w:hyperlink>
      <w:hyperlink r:id="rId266" w:tgtFrame="_blank" w:history="1">
        <w:r w:rsidRPr="00D64E7C">
          <w:rPr>
            <w:rStyle w:val="Hipervnculo"/>
            <w:color w:val="0C7DBB"/>
            <w:sz w:val="20"/>
            <w:lang w:val="en-GB"/>
          </w:rPr>
          <w:t>View Record in Scopus</w:t>
        </w:r>
      </w:hyperlink>
      <w:hyperlink r:id="rId26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096"/>
        <w:jc w:val="both"/>
        <w:rPr>
          <w:sz w:val="20"/>
          <w:lang w:val="en-GB"/>
        </w:rPr>
      </w:pPr>
      <w:hyperlink r:id="rId268" w:anchor="bbb0260" w:history="1">
        <w:r w:rsidRPr="00D64E7C">
          <w:rPr>
            <w:rStyle w:val="Hipervnculo"/>
            <w:color w:val="0C7DBB"/>
            <w:sz w:val="20"/>
            <w:lang w:val="en-GB"/>
          </w:rPr>
          <w:t>Fishburn, 1974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Fishburn</w:t>
      </w:r>
      <w:r w:rsidRPr="00D64E7C">
        <w:rPr>
          <w:rStyle w:val="Textoennegrita"/>
          <w:sz w:val="20"/>
          <w:lang w:val="en-GB"/>
        </w:rPr>
        <w:t>On the foundations of decision making under uncertainty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 Balch, D. McFadden, S. Wu (Eds.), Essays on economic behavior under uncertainty, North Holland Publishing Co., Amsterdam (1974)</w:t>
      </w:r>
    </w:p>
    <w:p w:rsidR="00F74D6D" w:rsidRPr="00D64E7C" w:rsidRDefault="00F74D6D" w:rsidP="00D64E7C">
      <w:pPr>
        <w:spacing w:before="100" w:beforeAutospacing="1" w:after="100" w:afterAutospacing="1" w:line="240" w:lineRule="auto"/>
        <w:ind w:left="720"/>
        <w:jc w:val="both"/>
        <w:rPr>
          <w:sz w:val="20"/>
          <w:lang w:val="en-GB"/>
        </w:rPr>
      </w:pPr>
      <w:hyperlink r:id="rId26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7376"/>
        <w:jc w:val="both"/>
        <w:rPr>
          <w:sz w:val="20"/>
          <w:lang w:val="en-GB"/>
        </w:rPr>
      </w:pPr>
      <w:hyperlink r:id="rId270" w:anchor="bbb0265" w:history="1">
        <w:r w:rsidRPr="00D64E7C">
          <w:rPr>
            <w:rStyle w:val="Hipervnculo"/>
            <w:color w:val="0C7DBB"/>
            <w:sz w:val="20"/>
            <w:lang w:val="en-GB"/>
          </w:rPr>
          <w:t>Froomkin,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A.M. Froomkin</w:t>
      </w:r>
      <w:r w:rsidRPr="00D64E7C">
        <w:rPr>
          <w:rStyle w:val="Textoennegrita"/>
          <w:sz w:val="20"/>
          <w:lang w:val="en-GB"/>
        </w:rPr>
        <w:t>The death of privacy?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Stanford Law Review, 52 (2000), pp. 1461-1543</w:t>
      </w:r>
    </w:p>
    <w:p w:rsidR="00F74D6D" w:rsidRPr="00D64E7C" w:rsidRDefault="00F74D6D" w:rsidP="00D64E7C">
      <w:pPr>
        <w:spacing w:before="100" w:beforeAutospacing="1" w:after="100" w:afterAutospacing="1" w:line="240" w:lineRule="auto"/>
        <w:ind w:left="720"/>
        <w:jc w:val="both"/>
        <w:rPr>
          <w:sz w:val="20"/>
          <w:lang w:val="en-GB"/>
        </w:rPr>
      </w:pPr>
      <w:hyperlink r:id="rId271" w:tgtFrame="_blank" w:history="1">
        <w:r w:rsidRPr="00D64E7C">
          <w:rPr>
            <w:rStyle w:val="Hipervnculo"/>
            <w:color w:val="0C7DBB"/>
            <w:sz w:val="20"/>
            <w:lang w:val="en-GB"/>
          </w:rPr>
          <w:t>CrossRef</w:t>
        </w:r>
      </w:hyperlink>
      <w:hyperlink r:id="rId272" w:tgtFrame="_blank" w:history="1">
        <w:r w:rsidRPr="00D64E7C">
          <w:rPr>
            <w:rStyle w:val="Hipervnculo"/>
            <w:color w:val="0C7DBB"/>
            <w:sz w:val="20"/>
            <w:lang w:val="en-GB"/>
          </w:rPr>
          <w:t>View Record in Scopus</w:t>
        </w:r>
      </w:hyperlink>
      <w:hyperlink r:id="rId27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6656"/>
        <w:jc w:val="both"/>
        <w:rPr>
          <w:sz w:val="20"/>
          <w:lang w:val="en-GB"/>
        </w:rPr>
      </w:pPr>
      <w:hyperlink r:id="rId274" w:anchor="bbb0270" w:history="1">
        <w:r w:rsidRPr="00D64E7C">
          <w:rPr>
            <w:rStyle w:val="Hipervnculo"/>
            <w:color w:val="0C7DBB"/>
            <w:sz w:val="20"/>
            <w:lang w:val="en-GB"/>
          </w:rPr>
          <w:t>Gawer and Cusumano,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Gawer, M.A. Cusumano</w:t>
      </w:r>
      <w:r w:rsidRPr="00D64E7C">
        <w:rPr>
          <w:rStyle w:val="Textoennegrita"/>
          <w:sz w:val="20"/>
          <w:lang w:val="en-GB"/>
        </w:rPr>
        <w:t>Industry platforms and ecosystem innovation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Product Innovation Management, 31 (3) (2014), pp. 417-433</w:t>
      </w:r>
    </w:p>
    <w:p w:rsidR="00F74D6D" w:rsidRPr="00D64E7C" w:rsidRDefault="00F74D6D" w:rsidP="00D64E7C">
      <w:pPr>
        <w:spacing w:before="100" w:beforeAutospacing="1" w:after="100" w:afterAutospacing="1" w:line="240" w:lineRule="auto"/>
        <w:ind w:left="720"/>
        <w:jc w:val="both"/>
        <w:rPr>
          <w:sz w:val="20"/>
          <w:lang w:val="en-GB"/>
        </w:rPr>
      </w:pPr>
      <w:hyperlink r:id="rId275" w:tgtFrame="_blank" w:history="1">
        <w:r w:rsidRPr="00D64E7C">
          <w:rPr>
            <w:rStyle w:val="Hipervnculo"/>
            <w:color w:val="0C7DBB"/>
            <w:sz w:val="20"/>
            <w:lang w:val="en-GB"/>
          </w:rPr>
          <w:t>CrossRef</w:t>
        </w:r>
      </w:hyperlink>
      <w:hyperlink r:id="rId276" w:tgtFrame="_blank" w:history="1">
        <w:r w:rsidRPr="00D64E7C">
          <w:rPr>
            <w:rStyle w:val="Hipervnculo"/>
            <w:color w:val="0C7DBB"/>
            <w:sz w:val="20"/>
            <w:lang w:val="en-GB"/>
          </w:rPr>
          <w:t>View Record in Scopus</w:t>
        </w:r>
      </w:hyperlink>
      <w:hyperlink r:id="rId27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936"/>
        <w:jc w:val="both"/>
        <w:rPr>
          <w:sz w:val="20"/>
          <w:lang w:val="en-GB"/>
        </w:rPr>
      </w:pPr>
      <w:hyperlink r:id="rId278" w:anchor="bbb0275" w:history="1">
        <w:r w:rsidRPr="00D64E7C">
          <w:rPr>
            <w:rStyle w:val="Hipervnculo"/>
            <w:color w:val="0C7DBB"/>
            <w:sz w:val="20"/>
            <w:lang w:val="en-GB"/>
          </w:rPr>
          <w:t>Gawronski,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 Gawronski</w:t>
      </w:r>
      <w:r w:rsidRPr="00D64E7C">
        <w:rPr>
          <w:rStyle w:val="Textoennegrita"/>
          <w:sz w:val="20"/>
          <w:lang w:val="en-GB"/>
        </w:rPr>
        <w:t>Theory-based bias correction in dispositional inference: The fundamental attribution error is dead, long live the correspondence bias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European Review of Social Psychology, 15 (1) (2004), pp. 183-217</w:t>
      </w:r>
    </w:p>
    <w:p w:rsidR="00F74D6D" w:rsidRPr="00D64E7C" w:rsidRDefault="00F74D6D" w:rsidP="00D64E7C">
      <w:pPr>
        <w:spacing w:before="100" w:beforeAutospacing="1" w:after="100" w:afterAutospacing="1" w:line="240" w:lineRule="auto"/>
        <w:ind w:left="720"/>
        <w:jc w:val="both"/>
        <w:rPr>
          <w:sz w:val="20"/>
          <w:lang w:val="en-GB"/>
        </w:rPr>
      </w:pPr>
      <w:hyperlink r:id="rId279" w:tgtFrame="_blank" w:history="1">
        <w:r w:rsidRPr="00D64E7C">
          <w:rPr>
            <w:rStyle w:val="Hipervnculo"/>
            <w:color w:val="0C7DBB"/>
            <w:sz w:val="20"/>
            <w:lang w:val="en-GB"/>
          </w:rPr>
          <w:t>CrossRef</w:t>
        </w:r>
      </w:hyperlink>
      <w:hyperlink r:id="rId280" w:tgtFrame="_blank" w:history="1">
        <w:r w:rsidRPr="00D64E7C">
          <w:rPr>
            <w:rStyle w:val="Hipervnculo"/>
            <w:color w:val="0C7DBB"/>
            <w:sz w:val="20"/>
            <w:lang w:val="en-GB"/>
          </w:rPr>
          <w:t>View Record in Scopus</w:t>
        </w:r>
      </w:hyperlink>
      <w:hyperlink r:id="rId28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216"/>
        <w:jc w:val="both"/>
        <w:rPr>
          <w:sz w:val="20"/>
          <w:lang w:val="en-GB"/>
        </w:rPr>
      </w:pPr>
      <w:hyperlink r:id="rId282" w:anchor="bbb0280" w:history="1">
        <w:r w:rsidRPr="00D64E7C">
          <w:rPr>
            <w:rStyle w:val="Hipervnculo"/>
            <w:color w:val="0C7DBB"/>
            <w:sz w:val="20"/>
            <w:lang w:val="en-GB"/>
          </w:rPr>
          <w:t>Gentile et al.,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Gentile, N. Spiller, G. Noci</w:t>
      </w:r>
      <w:r w:rsidRPr="00D64E7C">
        <w:rPr>
          <w:rStyle w:val="Textoennegrita"/>
          <w:sz w:val="20"/>
          <w:lang w:val="en-GB"/>
        </w:rPr>
        <w:t>How to sustain the customer experience: An overview of experience components that co-create value with the customer</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European Management Journal, 25 (5) (2007), pp. 395-410</w:t>
      </w:r>
    </w:p>
    <w:p w:rsidR="00F74D6D" w:rsidRPr="00D64E7C" w:rsidRDefault="00F74D6D" w:rsidP="00D64E7C">
      <w:pPr>
        <w:spacing w:before="100" w:beforeAutospacing="1" w:after="100" w:afterAutospacing="1" w:line="240" w:lineRule="auto"/>
        <w:ind w:left="720"/>
        <w:jc w:val="both"/>
        <w:rPr>
          <w:sz w:val="20"/>
          <w:lang w:val="en-GB"/>
        </w:rPr>
      </w:pPr>
      <w:hyperlink r:id="rId283" w:history="1">
        <w:r w:rsidRPr="00D64E7C">
          <w:rPr>
            <w:rStyle w:val="Hipervnculo"/>
            <w:color w:val="0C7DBB"/>
            <w:sz w:val="20"/>
            <w:lang w:val="en-GB"/>
          </w:rPr>
          <w:t>Article</w:t>
        </w:r>
      </w:hyperlink>
      <w:hyperlink r:id="rId284" w:tgtFrame="_blank" w:history="1">
        <w:r w:rsidRPr="00D64E7C">
          <w:rPr>
            <w:rStyle w:val="anchor-text"/>
            <w:color w:val="007398"/>
            <w:sz w:val="20"/>
            <w:lang w:val="en-GB"/>
          </w:rPr>
          <w:t>Download PDF</w:t>
        </w:r>
      </w:hyperlink>
      <w:hyperlink r:id="rId285" w:tgtFrame="_blank" w:history="1">
        <w:r w:rsidRPr="00D64E7C">
          <w:rPr>
            <w:rStyle w:val="Hipervnculo"/>
            <w:color w:val="0C7DBB"/>
            <w:sz w:val="20"/>
            <w:lang w:val="en-GB"/>
          </w:rPr>
          <w:t>View Record in Scopus</w:t>
        </w:r>
      </w:hyperlink>
      <w:hyperlink r:id="rId28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4496"/>
        <w:jc w:val="both"/>
        <w:rPr>
          <w:sz w:val="20"/>
          <w:lang w:val="en-GB"/>
        </w:rPr>
      </w:pPr>
      <w:hyperlink r:id="rId287" w:anchor="bbb0285" w:history="1">
        <w:r w:rsidRPr="00D64E7C">
          <w:rPr>
            <w:rStyle w:val="Hipervnculo"/>
            <w:color w:val="0C7DBB"/>
            <w:sz w:val="20"/>
            <w:lang w:val="en-GB"/>
          </w:rPr>
          <w:t>Gibson, 1979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 Gibson</w:t>
      </w:r>
      <w:r w:rsidRPr="00D64E7C">
        <w:rPr>
          <w:rStyle w:val="Textoennegrita"/>
          <w:sz w:val="20"/>
          <w:lang w:val="en-GB"/>
        </w:rPr>
        <w:t>The ecological approach to visual perception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Houghton Mifflin, Boston (1979)</w:t>
      </w:r>
    </w:p>
    <w:p w:rsidR="00F74D6D" w:rsidRPr="00D64E7C" w:rsidRDefault="00F74D6D" w:rsidP="00D64E7C">
      <w:pPr>
        <w:spacing w:before="100" w:beforeAutospacing="1" w:after="100" w:afterAutospacing="1" w:line="240" w:lineRule="auto"/>
        <w:ind w:left="720"/>
        <w:jc w:val="both"/>
        <w:rPr>
          <w:sz w:val="20"/>
          <w:lang w:val="en-GB"/>
        </w:rPr>
      </w:pPr>
      <w:hyperlink r:id="rId28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776"/>
        <w:jc w:val="both"/>
        <w:rPr>
          <w:sz w:val="20"/>
          <w:lang w:val="en-GB"/>
        </w:rPr>
      </w:pPr>
      <w:hyperlink r:id="rId289" w:anchor="bbb0290" w:history="1">
        <w:r w:rsidRPr="00D64E7C">
          <w:rPr>
            <w:rStyle w:val="Hipervnculo"/>
            <w:color w:val="0C7DBB"/>
            <w:sz w:val="20"/>
            <w:lang w:val="en-GB"/>
          </w:rPr>
          <w:t>Godel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Godel, A. Litchfield, I. Mantovani</w:t>
      </w:r>
      <w:r w:rsidRPr="00D64E7C">
        <w:rPr>
          <w:rStyle w:val="Textoennegrita"/>
          <w:sz w:val="20"/>
          <w:lang w:val="en-GB"/>
        </w:rPr>
        <w:t>The value of personal information: Evidence from empirical economic studies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Communications and Strategies, 88 (2012), pp. 41-60</w:t>
      </w:r>
    </w:p>
    <w:p w:rsidR="00F74D6D" w:rsidRPr="00D64E7C" w:rsidRDefault="00F74D6D" w:rsidP="00D64E7C">
      <w:pPr>
        <w:spacing w:before="100" w:beforeAutospacing="1" w:after="100" w:afterAutospacing="1" w:line="240" w:lineRule="auto"/>
        <w:ind w:left="720"/>
        <w:jc w:val="both"/>
        <w:rPr>
          <w:sz w:val="20"/>
          <w:lang w:val="en-GB"/>
        </w:rPr>
      </w:pPr>
      <w:hyperlink r:id="rId29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056"/>
        <w:jc w:val="both"/>
        <w:rPr>
          <w:sz w:val="20"/>
          <w:lang w:val="en-GB"/>
        </w:rPr>
      </w:pPr>
      <w:hyperlink r:id="rId291" w:anchor="bbb0295" w:history="1">
        <w:r w:rsidRPr="00D64E7C">
          <w:rPr>
            <w:rStyle w:val="Hipervnculo"/>
            <w:color w:val="0C7DBB"/>
            <w:sz w:val="20"/>
            <w:lang w:val="en-GB"/>
          </w:rPr>
          <w:t>Goyal,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Goyal</w:t>
      </w:r>
      <w:r w:rsidRPr="00D64E7C">
        <w:rPr>
          <w:rStyle w:val="Textoennegrita"/>
          <w:sz w:val="20"/>
          <w:lang w:val="en-GB"/>
        </w:rPr>
        <w:t>Managing perceived risk for credit card purchase through supplementary services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Financial Services Marketing, 12 (4) (2008), pp. 331-345</w:t>
      </w:r>
    </w:p>
    <w:p w:rsidR="00F74D6D" w:rsidRPr="00D64E7C" w:rsidRDefault="00F74D6D" w:rsidP="00D64E7C">
      <w:pPr>
        <w:spacing w:before="100" w:beforeAutospacing="1" w:after="100" w:afterAutospacing="1" w:line="240" w:lineRule="auto"/>
        <w:ind w:left="720"/>
        <w:jc w:val="both"/>
        <w:rPr>
          <w:sz w:val="20"/>
          <w:lang w:val="en-GB"/>
        </w:rPr>
      </w:pPr>
      <w:hyperlink r:id="rId292" w:tgtFrame="_blank" w:history="1">
        <w:r w:rsidRPr="00D64E7C">
          <w:rPr>
            <w:rStyle w:val="Hipervnculo"/>
            <w:color w:val="0C7DBB"/>
            <w:sz w:val="20"/>
            <w:lang w:val="en-GB"/>
          </w:rPr>
          <w:t>CrossRef</w:t>
        </w:r>
      </w:hyperlink>
      <w:hyperlink r:id="rId293" w:tgtFrame="_blank" w:history="1">
        <w:r w:rsidRPr="00D64E7C">
          <w:rPr>
            <w:rStyle w:val="Hipervnculo"/>
            <w:color w:val="0C7DBB"/>
            <w:sz w:val="20"/>
            <w:lang w:val="en-GB"/>
          </w:rPr>
          <w:t>View Record in Scopus</w:t>
        </w:r>
      </w:hyperlink>
      <w:hyperlink r:id="rId29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2336"/>
        <w:jc w:val="both"/>
        <w:rPr>
          <w:sz w:val="20"/>
          <w:lang w:val="en-GB"/>
        </w:rPr>
      </w:pPr>
      <w:hyperlink r:id="rId295" w:anchor="bbb0300" w:history="1">
        <w:r w:rsidRPr="00D64E7C">
          <w:rPr>
            <w:rStyle w:val="Hipervnculo"/>
            <w:color w:val="0C7DBB"/>
            <w:sz w:val="20"/>
            <w:lang w:val="en-GB"/>
          </w:rPr>
          <w:t>Gruber, 1995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T.R. Gruber</w:t>
      </w:r>
      <w:r w:rsidRPr="00D64E7C">
        <w:rPr>
          <w:rStyle w:val="Textoennegrita"/>
          <w:sz w:val="20"/>
          <w:lang w:val="en-GB"/>
        </w:rPr>
        <w:t>Toward principles for the design of ontologies used for knowledge sharing?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Journal of Human-Computer Studies, 43 (5) (1995), pp. 907-928</w:t>
      </w:r>
    </w:p>
    <w:p w:rsidR="00F74D6D" w:rsidRPr="00D64E7C" w:rsidRDefault="00F74D6D" w:rsidP="00D64E7C">
      <w:pPr>
        <w:spacing w:before="100" w:beforeAutospacing="1" w:after="100" w:afterAutospacing="1" w:line="240" w:lineRule="auto"/>
        <w:ind w:left="720"/>
        <w:jc w:val="both"/>
        <w:rPr>
          <w:sz w:val="20"/>
          <w:lang w:val="en-GB"/>
        </w:rPr>
      </w:pPr>
      <w:hyperlink r:id="rId296" w:history="1">
        <w:r w:rsidRPr="00D64E7C">
          <w:rPr>
            <w:rStyle w:val="Hipervnculo"/>
            <w:color w:val="0C7DBB"/>
            <w:sz w:val="20"/>
            <w:lang w:val="en-GB"/>
          </w:rPr>
          <w:t>Article</w:t>
        </w:r>
      </w:hyperlink>
      <w:hyperlink r:id="rId297" w:tgtFrame="_blank" w:history="1">
        <w:r w:rsidRPr="00D64E7C">
          <w:rPr>
            <w:rStyle w:val="anchor-text"/>
            <w:color w:val="007398"/>
            <w:sz w:val="20"/>
            <w:lang w:val="en-GB"/>
          </w:rPr>
          <w:t>Download PDF</w:t>
        </w:r>
      </w:hyperlink>
      <w:hyperlink r:id="rId298" w:tgtFrame="_blank" w:history="1">
        <w:r w:rsidRPr="00D64E7C">
          <w:rPr>
            <w:rStyle w:val="Hipervnculo"/>
            <w:color w:val="0C7DBB"/>
            <w:sz w:val="20"/>
            <w:lang w:val="en-GB"/>
          </w:rPr>
          <w:t>View Record in Scopus</w:t>
        </w:r>
      </w:hyperlink>
      <w:hyperlink r:id="rId29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616"/>
        <w:jc w:val="both"/>
        <w:rPr>
          <w:sz w:val="20"/>
          <w:lang w:val="en-GB"/>
        </w:rPr>
      </w:pPr>
      <w:hyperlink r:id="rId300" w:anchor="bbb0305" w:history="1">
        <w:r w:rsidRPr="00D64E7C">
          <w:rPr>
            <w:rStyle w:val="Hipervnculo"/>
            <w:color w:val="0C7DBB"/>
            <w:sz w:val="20"/>
            <w:lang w:val="en-GB"/>
          </w:rPr>
          <w:t>Guinard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Guinard, V. Trifa, F. Mattern, E. Wilde</w:t>
      </w:r>
      <w:r w:rsidRPr="00D64E7C">
        <w:rPr>
          <w:rStyle w:val="Textoennegrita"/>
          <w:sz w:val="20"/>
          <w:lang w:val="en-GB"/>
        </w:rPr>
        <w:t>From the internet of things to the web of things: Resource-oriented architecture and best practices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D. Uckelmann, M. Harrison, F. Michalhelles (Eds.), </w:t>
      </w:r>
      <w:proofErr w:type="gramStart"/>
      <w:r w:rsidRPr="00D64E7C">
        <w:rPr>
          <w:color w:val="323232"/>
          <w:sz w:val="20"/>
          <w:lang w:val="en-GB"/>
        </w:rPr>
        <w:t>Architecting</w:t>
      </w:r>
      <w:proofErr w:type="gramEnd"/>
      <w:r w:rsidRPr="00D64E7C">
        <w:rPr>
          <w:color w:val="323232"/>
          <w:sz w:val="20"/>
          <w:lang w:val="en-GB"/>
        </w:rPr>
        <w:t xml:space="preserve"> the Internet of things, Springer, Berlin Heidelberg (2011), pp. 97-129</w:t>
      </w:r>
    </w:p>
    <w:p w:rsidR="00F74D6D" w:rsidRPr="00D64E7C" w:rsidRDefault="00F74D6D" w:rsidP="00D64E7C">
      <w:pPr>
        <w:spacing w:before="100" w:beforeAutospacing="1" w:after="100" w:afterAutospacing="1" w:line="240" w:lineRule="auto"/>
        <w:ind w:left="720"/>
        <w:jc w:val="both"/>
        <w:rPr>
          <w:sz w:val="20"/>
          <w:lang w:val="en-GB"/>
        </w:rPr>
      </w:pPr>
      <w:hyperlink r:id="rId301" w:tgtFrame="_blank" w:history="1">
        <w:r w:rsidRPr="00D64E7C">
          <w:rPr>
            <w:rStyle w:val="Hipervnculo"/>
            <w:color w:val="0C7DBB"/>
            <w:sz w:val="20"/>
            <w:lang w:val="en-GB"/>
          </w:rPr>
          <w:t>CrossRef</w:t>
        </w:r>
      </w:hyperlink>
      <w:hyperlink r:id="rId302" w:tgtFrame="_blank" w:history="1">
        <w:r w:rsidRPr="00D64E7C">
          <w:rPr>
            <w:rStyle w:val="Hipervnculo"/>
            <w:color w:val="0C7DBB"/>
            <w:sz w:val="20"/>
            <w:lang w:val="en-GB"/>
          </w:rPr>
          <w:t>View Record in Scopus</w:t>
        </w:r>
      </w:hyperlink>
      <w:hyperlink r:id="rId30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896"/>
        <w:jc w:val="both"/>
        <w:rPr>
          <w:sz w:val="20"/>
          <w:lang w:val="en-GB"/>
        </w:rPr>
      </w:pPr>
      <w:hyperlink r:id="rId304" w:anchor="bbb0310" w:history="1">
        <w:r w:rsidRPr="00D64E7C">
          <w:rPr>
            <w:rStyle w:val="Hipervnculo"/>
            <w:color w:val="0C7DBB"/>
            <w:sz w:val="20"/>
            <w:lang w:val="en-GB"/>
          </w:rPr>
          <w:t>Guo,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Guo</w:t>
      </w:r>
      <w:r w:rsidRPr="00D64E7C">
        <w:rPr>
          <w:rStyle w:val="Textoennegrita"/>
          <w:sz w:val="20"/>
          <w:lang w:val="en-GB"/>
        </w:rPr>
        <w:t>Consumption flexibility, product configuration, and market competition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25 (2) (2006), pp. 116-130</w:t>
      </w:r>
    </w:p>
    <w:p w:rsidR="00F74D6D" w:rsidRPr="00D64E7C" w:rsidRDefault="00F74D6D" w:rsidP="00D64E7C">
      <w:pPr>
        <w:spacing w:before="100" w:beforeAutospacing="1" w:after="100" w:afterAutospacing="1" w:line="240" w:lineRule="auto"/>
        <w:ind w:left="720"/>
        <w:jc w:val="both"/>
        <w:rPr>
          <w:sz w:val="20"/>
          <w:lang w:val="en-GB"/>
        </w:rPr>
      </w:pPr>
      <w:hyperlink r:id="rId305" w:tgtFrame="_blank" w:history="1">
        <w:r w:rsidRPr="00D64E7C">
          <w:rPr>
            <w:rStyle w:val="Hipervnculo"/>
            <w:color w:val="0C7DBB"/>
            <w:sz w:val="20"/>
            <w:lang w:val="en-GB"/>
          </w:rPr>
          <w:t>CrossRef</w:t>
        </w:r>
      </w:hyperlink>
      <w:hyperlink r:id="rId306" w:tgtFrame="_blank" w:history="1">
        <w:r w:rsidRPr="00D64E7C">
          <w:rPr>
            <w:rStyle w:val="Hipervnculo"/>
            <w:color w:val="0C7DBB"/>
            <w:sz w:val="20"/>
            <w:lang w:val="en-GB"/>
          </w:rPr>
          <w:t>View Record in Scopus</w:t>
        </w:r>
      </w:hyperlink>
      <w:hyperlink r:id="rId30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176"/>
        <w:jc w:val="both"/>
        <w:rPr>
          <w:sz w:val="20"/>
          <w:lang w:val="en-GB"/>
        </w:rPr>
      </w:pPr>
      <w:hyperlink r:id="rId308" w:anchor="bbb0315" w:history="1">
        <w:r w:rsidRPr="00D64E7C">
          <w:rPr>
            <w:rStyle w:val="Hipervnculo"/>
            <w:color w:val="0C7DBB"/>
            <w:sz w:val="20"/>
            <w:lang w:val="en-GB"/>
          </w:rPr>
          <w:t>Haag et al.,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Haag, S. Goronzy, P. Schaich, J. Williams</w:t>
      </w:r>
      <w:r w:rsidRPr="00D64E7C">
        <w:rPr>
          <w:rStyle w:val="Textoennegrita"/>
          <w:sz w:val="20"/>
          <w:lang w:val="en-GB"/>
        </w:rPr>
        <w:t>Emotion recognition using bio-sensors: First steps towards an automatic system</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ADS, June (2004), pp. 36-48</w:t>
      </w:r>
    </w:p>
    <w:p w:rsidR="00F74D6D" w:rsidRPr="00D64E7C" w:rsidRDefault="00F74D6D" w:rsidP="00D64E7C">
      <w:pPr>
        <w:spacing w:before="100" w:beforeAutospacing="1" w:after="100" w:afterAutospacing="1" w:line="240" w:lineRule="auto"/>
        <w:ind w:left="720"/>
        <w:jc w:val="both"/>
        <w:rPr>
          <w:sz w:val="20"/>
          <w:lang w:val="en-GB"/>
        </w:rPr>
      </w:pPr>
      <w:hyperlink r:id="rId309" w:tgtFrame="_blank" w:history="1">
        <w:r w:rsidRPr="00D64E7C">
          <w:rPr>
            <w:rStyle w:val="Hipervnculo"/>
            <w:color w:val="0C7DBB"/>
            <w:sz w:val="20"/>
            <w:lang w:val="en-GB"/>
          </w:rPr>
          <w:t>CrossRef</w:t>
        </w:r>
      </w:hyperlink>
      <w:hyperlink r:id="rId310" w:tgtFrame="_blank" w:history="1">
        <w:r w:rsidRPr="00D64E7C">
          <w:rPr>
            <w:rStyle w:val="Hipervnculo"/>
            <w:color w:val="0C7DBB"/>
            <w:sz w:val="20"/>
            <w:lang w:val="en-GB"/>
          </w:rPr>
          <w:t>View Record in Scopus</w:t>
        </w:r>
      </w:hyperlink>
      <w:hyperlink r:id="rId31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9456"/>
        <w:jc w:val="both"/>
        <w:rPr>
          <w:sz w:val="20"/>
          <w:lang w:val="en-GB"/>
        </w:rPr>
      </w:pPr>
      <w:hyperlink r:id="rId312" w:anchor="bbb0320" w:history="1">
        <w:r w:rsidRPr="00D64E7C">
          <w:rPr>
            <w:rStyle w:val="Hipervnculo"/>
            <w:color w:val="0C7DBB"/>
            <w:sz w:val="20"/>
            <w:lang w:val="en-GB"/>
          </w:rPr>
          <w:t>Hauser et al.,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J. Hauser, G. Tellis, A. Griffin</w:t>
      </w:r>
      <w:r w:rsidRPr="00D64E7C">
        <w:rPr>
          <w:rStyle w:val="Textoennegrita"/>
          <w:sz w:val="20"/>
          <w:lang w:val="en-GB"/>
        </w:rPr>
        <w:t>Research on innovation: A review and agenda for marketing science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25 (6) (2006), pp. 687-717</w:t>
      </w:r>
    </w:p>
    <w:p w:rsidR="00F74D6D" w:rsidRPr="00D64E7C" w:rsidRDefault="00F74D6D" w:rsidP="00D64E7C">
      <w:pPr>
        <w:spacing w:before="100" w:beforeAutospacing="1" w:after="100" w:afterAutospacing="1" w:line="240" w:lineRule="auto"/>
        <w:ind w:left="720"/>
        <w:jc w:val="both"/>
        <w:rPr>
          <w:sz w:val="20"/>
          <w:lang w:val="en-GB"/>
        </w:rPr>
      </w:pPr>
      <w:hyperlink r:id="rId313" w:tgtFrame="_blank" w:history="1">
        <w:r w:rsidRPr="00D64E7C">
          <w:rPr>
            <w:rStyle w:val="Hipervnculo"/>
            <w:color w:val="0C7DBB"/>
            <w:sz w:val="20"/>
            <w:lang w:val="en-GB"/>
          </w:rPr>
          <w:t>CrossRef</w:t>
        </w:r>
      </w:hyperlink>
      <w:hyperlink r:id="rId314" w:tgtFrame="_blank" w:history="1">
        <w:r w:rsidRPr="00D64E7C">
          <w:rPr>
            <w:rStyle w:val="Hipervnculo"/>
            <w:color w:val="0C7DBB"/>
            <w:sz w:val="20"/>
            <w:lang w:val="en-GB"/>
          </w:rPr>
          <w:t>View Record in Scopus</w:t>
        </w:r>
      </w:hyperlink>
      <w:hyperlink r:id="rId31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736"/>
        <w:jc w:val="both"/>
        <w:rPr>
          <w:sz w:val="20"/>
          <w:lang w:val="en-GB"/>
        </w:rPr>
      </w:pPr>
      <w:hyperlink r:id="rId316" w:anchor="bbb0325" w:history="1">
        <w:r w:rsidRPr="00D64E7C">
          <w:rPr>
            <w:rStyle w:val="Hipervnculo"/>
            <w:color w:val="0C7DBB"/>
            <w:sz w:val="20"/>
            <w:lang w:val="en-GB"/>
          </w:rPr>
          <w:t>Hendel, 1999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 Hendel</w:t>
      </w:r>
      <w:r w:rsidRPr="00D64E7C">
        <w:rPr>
          <w:rStyle w:val="Textoennegrita"/>
          <w:sz w:val="20"/>
          <w:lang w:val="en-GB"/>
        </w:rPr>
        <w:t>Estimating multiple-discrete choice models: An application to computerization returns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Review of Economic Studies (1999), pp. 423-446</w:t>
      </w:r>
    </w:p>
    <w:p w:rsidR="00F74D6D" w:rsidRPr="00D64E7C" w:rsidRDefault="00F74D6D" w:rsidP="00D64E7C">
      <w:pPr>
        <w:spacing w:before="100" w:beforeAutospacing="1" w:after="100" w:afterAutospacing="1" w:line="240" w:lineRule="auto"/>
        <w:ind w:left="720"/>
        <w:jc w:val="both"/>
        <w:rPr>
          <w:sz w:val="20"/>
          <w:lang w:val="en-GB"/>
        </w:rPr>
      </w:pPr>
      <w:hyperlink r:id="rId317" w:tgtFrame="_blank" w:history="1">
        <w:r w:rsidRPr="00D64E7C">
          <w:rPr>
            <w:rStyle w:val="Hipervnculo"/>
            <w:color w:val="0C7DBB"/>
            <w:sz w:val="20"/>
            <w:lang w:val="en-GB"/>
          </w:rPr>
          <w:t>View Record in Scopus</w:t>
        </w:r>
      </w:hyperlink>
      <w:hyperlink r:id="rId31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016"/>
        <w:jc w:val="both"/>
        <w:rPr>
          <w:sz w:val="20"/>
          <w:lang w:val="en-GB"/>
        </w:rPr>
      </w:pPr>
      <w:hyperlink r:id="rId319" w:anchor="bbb0330" w:history="1">
        <w:r w:rsidRPr="00D64E7C">
          <w:rPr>
            <w:rStyle w:val="Hipervnculo"/>
            <w:color w:val="0C7DBB"/>
            <w:sz w:val="20"/>
            <w:lang w:val="en-GB"/>
          </w:rPr>
          <w:t>Henfridsson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O. Henfridsson, L. Mathiassen, F. Svahn</w:t>
      </w:r>
      <w:r w:rsidRPr="00D64E7C">
        <w:rPr>
          <w:rStyle w:val="Textoennegrita"/>
          <w:sz w:val="20"/>
          <w:lang w:val="en-GB"/>
        </w:rPr>
        <w:t>Managing technological change in the digital age: The role of architectural frames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Information Technology, 29 (2014), pp. 27-43</w:t>
      </w:r>
    </w:p>
    <w:p w:rsidR="00F74D6D" w:rsidRPr="00D64E7C" w:rsidRDefault="00F74D6D" w:rsidP="00D64E7C">
      <w:pPr>
        <w:spacing w:before="100" w:beforeAutospacing="1" w:after="100" w:afterAutospacing="1" w:line="240" w:lineRule="auto"/>
        <w:ind w:left="720"/>
        <w:jc w:val="both"/>
        <w:rPr>
          <w:sz w:val="20"/>
          <w:lang w:val="en-GB"/>
        </w:rPr>
      </w:pPr>
      <w:hyperlink r:id="rId320" w:tgtFrame="_blank" w:history="1">
        <w:r w:rsidRPr="00D64E7C">
          <w:rPr>
            <w:rStyle w:val="Hipervnculo"/>
            <w:color w:val="0C7DBB"/>
            <w:sz w:val="20"/>
            <w:lang w:val="en-GB"/>
          </w:rPr>
          <w:t>CrossRef</w:t>
        </w:r>
      </w:hyperlink>
      <w:hyperlink r:id="rId321" w:tgtFrame="_blank" w:history="1">
        <w:r w:rsidRPr="00D64E7C">
          <w:rPr>
            <w:rStyle w:val="Hipervnculo"/>
            <w:color w:val="0C7DBB"/>
            <w:sz w:val="20"/>
            <w:lang w:val="en-GB"/>
          </w:rPr>
          <w:t>View Record in Scopus</w:t>
        </w:r>
      </w:hyperlink>
      <w:hyperlink r:id="rId32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7296"/>
        <w:jc w:val="both"/>
        <w:rPr>
          <w:sz w:val="20"/>
          <w:lang w:val="en-GB"/>
        </w:rPr>
      </w:pPr>
      <w:hyperlink r:id="rId323" w:anchor="bbb0335" w:history="1">
        <w:r w:rsidRPr="00D64E7C">
          <w:rPr>
            <w:rStyle w:val="Hipervnculo"/>
            <w:color w:val="0C7DBB"/>
            <w:sz w:val="20"/>
            <w:lang w:val="en-GB"/>
          </w:rPr>
          <w:t>Hoffman, 1997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Hoffman</w:t>
      </w:r>
      <w:r w:rsidRPr="00D64E7C">
        <w:rPr>
          <w:rStyle w:val="Textoennegrita"/>
          <w:sz w:val="20"/>
          <w:lang w:val="en-GB"/>
        </w:rPr>
        <w:t>From heresy to dogma: An institutional history of corporate environmentalism</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New Lexington Press, San Francisco (1997)</w:t>
      </w:r>
    </w:p>
    <w:p w:rsidR="00F74D6D" w:rsidRPr="00D64E7C" w:rsidRDefault="00F74D6D" w:rsidP="00D64E7C">
      <w:pPr>
        <w:spacing w:before="100" w:beforeAutospacing="1" w:after="100" w:afterAutospacing="1" w:line="240" w:lineRule="auto"/>
        <w:ind w:left="720"/>
        <w:jc w:val="both"/>
        <w:rPr>
          <w:sz w:val="20"/>
          <w:lang w:val="en-GB"/>
        </w:rPr>
      </w:pPr>
      <w:hyperlink r:id="rId32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6576"/>
        <w:jc w:val="both"/>
        <w:rPr>
          <w:sz w:val="20"/>
          <w:lang w:val="en-GB"/>
        </w:rPr>
      </w:pPr>
      <w:hyperlink r:id="rId325" w:anchor="bbb0340" w:history="1">
        <w:r w:rsidRPr="00D64E7C">
          <w:rPr>
            <w:rStyle w:val="Hipervnculo"/>
            <w:color w:val="0C7DBB"/>
            <w:sz w:val="20"/>
            <w:lang w:val="en-GB"/>
          </w:rPr>
          <w:t>Hoffman and Novak,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Hoffman, T. Novak</w:t>
      </w:r>
      <w:r w:rsidRPr="00D64E7C">
        <w:rPr>
          <w:rStyle w:val="Textoennegrita"/>
          <w:sz w:val="20"/>
          <w:lang w:val="en-GB"/>
        </w:rPr>
        <w:t>Emergent experience and the connected consumer in the smart home assemblage and the internet of things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Research paper (2015), </w:t>
      </w:r>
      <w:hyperlink r:id="rId326" w:tgtFrame="_blank" w:history="1">
        <w:r w:rsidRPr="00D64E7C">
          <w:rPr>
            <w:rStyle w:val="Hipervnculo"/>
            <w:color w:val="0C7DBB"/>
            <w:sz w:val="20"/>
            <w:lang w:val="en-GB"/>
          </w:rPr>
          <w:t>10.13140/RG.2.1.3966.1282</w:t>
        </w:r>
      </w:hyperlink>
    </w:p>
    <w:p w:rsidR="00F74D6D" w:rsidRPr="00D64E7C" w:rsidRDefault="00F74D6D" w:rsidP="00D64E7C">
      <w:pPr>
        <w:spacing w:before="100" w:beforeAutospacing="1" w:after="100" w:afterAutospacing="1" w:line="240" w:lineRule="auto"/>
        <w:ind w:left="720"/>
        <w:jc w:val="both"/>
        <w:rPr>
          <w:sz w:val="20"/>
          <w:lang w:val="en-GB"/>
        </w:rPr>
      </w:pPr>
      <w:hyperlink r:id="rId32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856"/>
        <w:jc w:val="both"/>
        <w:rPr>
          <w:sz w:val="20"/>
          <w:lang w:val="en-GB"/>
        </w:rPr>
      </w:pPr>
      <w:hyperlink r:id="rId328" w:anchor="bbb0345" w:history="1">
        <w:r w:rsidRPr="00D64E7C">
          <w:rPr>
            <w:rStyle w:val="Hipervnculo"/>
            <w:color w:val="0C7DBB"/>
            <w:sz w:val="20"/>
            <w:lang w:val="en-GB"/>
          </w:rPr>
          <w:t>Holbrook, 1999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Holbrook</w:t>
      </w:r>
      <w:r w:rsidRPr="00D64E7C">
        <w:rPr>
          <w:rStyle w:val="Textoennegrita"/>
          <w:sz w:val="20"/>
          <w:lang w:val="en-GB"/>
        </w:rPr>
        <w:t>Consumer value: A framework for analysis and research</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Routledge, New York (1999)</w:t>
      </w:r>
    </w:p>
    <w:p w:rsidR="00F74D6D" w:rsidRPr="00D64E7C" w:rsidRDefault="00F74D6D" w:rsidP="00D64E7C">
      <w:pPr>
        <w:spacing w:before="100" w:beforeAutospacing="1" w:after="100" w:afterAutospacing="1" w:line="240" w:lineRule="auto"/>
        <w:ind w:left="720"/>
        <w:jc w:val="both"/>
        <w:rPr>
          <w:sz w:val="20"/>
          <w:lang w:val="en-GB"/>
        </w:rPr>
      </w:pPr>
      <w:hyperlink r:id="rId32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136"/>
        <w:jc w:val="both"/>
        <w:rPr>
          <w:sz w:val="20"/>
          <w:lang w:val="en-GB"/>
        </w:rPr>
      </w:pPr>
      <w:hyperlink r:id="rId330" w:anchor="bbb0350" w:history="1">
        <w:r w:rsidRPr="00D64E7C">
          <w:rPr>
            <w:rStyle w:val="Hipervnculo"/>
            <w:color w:val="0C7DBB"/>
            <w:sz w:val="20"/>
            <w:lang w:val="en-GB"/>
          </w:rPr>
          <w:t>Holbrook, 2003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M. Holbrook</w:t>
      </w:r>
      <w:r w:rsidRPr="00D64E7C">
        <w:rPr>
          <w:rStyle w:val="Textoennegrita"/>
          <w:sz w:val="20"/>
          <w:lang w:val="en-GB"/>
        </w:rPr>
        <w:t>Consumer value and autoethnography: Subjective personal introspection and the meanings of a photograph collection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Business Research, 58 (1) (2003), pp. 45-61</w:t>
      </w:r>
    </w:p>
    <w:p w:rsidR="00F74D6D" w:rsidRPr="00D64E7C" w:rsidRDefault="00F74D6D" w:rsidP="00D64E7C">
      <w:pPr>
        <w:spacing w:before="100" w:beforeAutospacing="1" w:after="100" w:afterAutospacing="1" w:line="240" w:lineRule="auto"/>
        <w:ind w:left="720"/>
        <w:jc w:val="both"/>
        <w:rPr>
          <w:sz w:val="20"/>
          <w:lang w:val="en-GB"/>
        </w:rPr>
      </w:pPr>
      <w:hyperlink r:id="rId33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416"/>
        <w:jc w:val="both"/>
        <w:rPr>
          <w:sz w:val="20"/>
          <w:lang w:val="en-GB"/>
        </w:rPr>
      </w:pPr>
      <w:hyperlink r:id="rId332" w:anchor="bbb0355" w:history="1">
        <w:r w:rsidRPr="00D64E7C">
          <w:rPr>
            <w:rStyle w:val="Hipervnculo"/>
            <w:color w:val="0C7DBB"/>
            <w:sz w:val="20"/>
            <w:lang w:val="en-GB"/>
          </w:rPr>
          <w:t>Hui and Bateson, 1991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M.K. Hui, J.E. Bateson</w:t>
      </w:r>
      <w:r w:rsidRPr="00D64E7C">
        <w:rPr>
          <w:rStyle w:val="Textoennegrita"/>
          <w:sz w:val="20"/>
          <w:lang w:val="en-GB"/>
        </w:rPr>
        <w:t>Perceived control and the effects of crowding and consumer choice on the service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Consumer Research, 18 (2) (1991), pp. 174-184</w:t>
      </w:r>
    </w:p>
    <w:p w:rsidR="00F74D6D" w:rsidRPr="00D64E7C" w:rsidRDefault="00F74D6D" w:rsidP="00D64E7C">
      <w:pPr>
        <w:spacing w:before="100" w:beforeAutospacing="1" w:after="100" w:afterAutospacing="1" w:line="240" w:lineRule="auto"/>
        <w:ind w:left="720"/>
        <w:jc w:val="both"/>
        <w:rPr>
          <w:sz w:val="20"/>
          <w:lang w:val="en-GB"/>
        </w:rPr>
      </w:pPr>
      <w:hyperlink r:id="rId333" w:tgtFrame="_blank" w:history="1">
        <w:r w:rsidRPr="00D64E7C">
          <w:rPr>
            <w:rStyle w:val="Hipervnculo"/>
            <w:color w:val="0C7DBB"/>
            <w:sz w:val="20"/>
            <w:lang w:val="en-GB"/>
          </w:rPr>
          <w:t>CrossRef</w:t>
        </w:r>
      </w:hyperlink>
      <w:hyperlink r:id="rId334" w:tgtFrame="_blank" w:history="1">
        <w:r w:rsidRPr="00D64E7C">
          <w:rPr>
            <w:rStyle w:val="Hipervnculo"/>
            <w:color w:val="0C7DBB"/>
            <w:sz w:val="20"/>
            <w:lang w:val="en-GB"/>
          </w:rPr>
          <w:t>View Record in Scopus</w:t>
        </w:r>
      </w:hyperlink>
      <w:hyperlink r:id="rId33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3696"/>
        <w:jc w:val="both"/>
        <w:rPr>
          <w:sz w:val="20"/>
          <w:lang w:val="en-GB"/>
        </w:rPr>
      </w:pPr>
      <w:hyperlink r:id="rId336" w:anchor="bbb0360" w:history="1">
        <w:r w:rsidRPr="00D64E7C">
          <w:rPr>
            <w:rStyle w:val="Hipervnculo"/>
            <w:color w:val="0C7DBB"/>
            <w:sz w:val="20"/>
            <w:lang w:val="en-GB"/>
          </w:rPr>
          <w:t>Iansiti and Levien,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Iansiti, R. Levien</w:t>
      </w:r>
      <w:r w:rsidRPr="00D64E7C">
        <w:rPr>
          <w:rStyle w:val="Textoennegrita"/>
          <w:sz w:val="20"/>
          <w:lang w:val="en-GB"/>
        </w:rPr>
        <w:t>Strategy as ecology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Business Review, 82 (3) (2004), pp. 68-78</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(126 Mar)</w:t>
      </w:r>
    </w:p>
    <w:p w:rsidR="00F74D6D" w:rsidRPr="00D64E7C" w:rsidRDefault="00F74D6D" w:rsidP="00D64E7C">
      <w:pPr>
        <w:spacing w:before="100" w:beforeAutospacing="1" w:after="100" w:afterAutospacing="1" w:line="240" w:lineRule="auto"/>
        <w:ind w:left="720"/>
        <w:jc w:val="both"/>
        <w:rPr>
          <w:sz w:val="20"/>
          <w:lang w:val="en-GB"/>
        </w:rPr>
      </w:pPr>
      <w:hyperlink r:id="rId337" w:tgtFrame="_blank" w:history="1">
        <w:r w:rsidRPr="00D64E7C">
          <w:rPr>
            <w:rStyle w:val="Hipervnculo"/>
            <w:color w:val="0C7DBB"/>
            <w:sz w:val="20"/>
            <w:lang w:val="en-GB"/>
          </w:rPr>
          <w:t>View Record in Scopus</w:t>
        </w:r>
      </w:hyperlink>
      <w:hyperlink r:id="rId33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976"/>
        <w:jc w:val="both"/>
        <w:rPr>
          <w:sz w:val="20"/>
          <w:lang w:val="en-GB"/>
        </w:rPr>
      </w:pPr>
      <w:hyperlink r:id="rId339" w:anchor="bbb0365" w:history="1">
        <w:r w:rsidRPr="00D64E7C">
          <w:rPr>
            <w:rStyle w:val="Hipervnculo"/>
            <w:color w:val="0C7DBB"/>
            <w:sz w:val="20"/>
            <w:lang w:val="en-GB"/>
          </w:rPr>
          <w:t>Jacobson, 1990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Jacobson</w:t>
      </w:r>
      <w:r w:rsidRPr="00D64E7C">
        <w:rPr>
          <w:rStyle w:val="Textoennegrita"/>
          <w:sz w:val="20"/>
          <w:lang w:val="en-GB"/>
        </w:rPr>
        <w:t>Unobservable effects and business performance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9 (1) (1990), pp. 74-85</w:t>
      </w:r>
    </w:p>
    <w:p w:rsidR="00F74D6D" w:rsidRPr="00D64E7C" w:rsidRDefault="00F74D6D" w:rsidP="00D64E7C">
      <w:pPr>
        <w:spacing w:before="100" w:beforeAutospacing="1" w:after="100" w:afterAutospacing="1" w:line="240" w:lineRule="auto"/>
        <w:ind w:left="720"/>
        <w:jc w:val="both"/>
        <w:rPr>
          <w:sz w:val="20"/>
          <w:lang w:val="en-GB"/>
        </w:rPr>
      </w:pPr>
      <w:hyperlink r:id="rId340" w:tgtFrame="_blank" w:history="1">
        <w:r w:rsidRPr="00D64E7C">
          <w:rPr>
            <w:rStyle w:val="Hipervnculo"/>
            <w:color w:val="0C7DBB"/>
            <w:sz w:val="20"/>
            <w:lang w:val="en-GB"/>
          </w:rPr>
          <w:t>CrossRef</w:t>
        </w:r>
      </w:hyperlink>
      <w:hyperlink r:id="rId341" w:tgtFrame="_blank" w:history="1">
        <w:r w:rsidRPr="00D64E7C">
          <w:rPr>
            <w:rStyle w:val="Hipervnculo"/>
            <w:color w:val="0C7DBB"/>
            <w:sz w:val="20"/>
            <w:lang w:val="en-GB"/>
          </w:rPr>
          <w:t>View Record in Scopus</w:t>
        </w:r>
      </w:hyperlink>
      <w:hyperlink r:id="rId34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256"/>
        <w:jc w:val="both"/>
        <w:rPr>
          <w:sz w:val="20"/>
          <w:lang w:val="en-GB"/>
        </w:rPr>
      </w:pPr>
      <w:hyperlink r:id="rId343" w:anchor="bbb0370" w:history="1">
        <w:r w:rsidRPr="00D64E7C">
          <w:rPr>
            <w:rStyle w:val="Hipervnculo"/>
            <w:color w:val="0C7DBB"/>
            <w:sz w:val="20"/>
            <w:lang w:val="en-GB"/>
          </w:rPr>
          <w:t>Jiang and Landay, 2002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X. Jiang, J. Landay</w:t>
      </w:r>
      <w:r w:rsidRPr="00D64E7C">
        <w:rPr>
          <w:rStyle w:val="Textoennegrita"/>
          <w:sz w:val="20"/>
          <w:lang w:val="en-GB"/>
        </w:rPr>
        <w:t>Modeling privacy control in context aware systems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IEEE Pervasive Computing, 1 (2002), pp. 59-63</w:t>
      </w:r>
    </w:p>
    <w:p w:rsidR="00F74D6D" w:rsidRPr="00D64E7C" w:rsidRDefault="00F74D6D" w:rsidP="00D64E7C">
      <w:pPr>
        <w:spacing w:before="100" w:beforeAutospacing="1" w:after="100" w:afterAutospacing="1" w:line="240" w:lineRule="auto"/>
        <w:ind w:left="720"/>
        <w:jc w:val="both"/>
        <w:rPr>
          <w:sz w:val="20"/>
          <w:lang w:val="en-GB"/>
        </w:rPr>
      </w:pPr>
      <w:hyperlink r:id="rId344" w:tgtFrame="_blank" w:history="1">
        <w:r w:rsidRPr="00D64E7C">
          <w:rPr>
            <w:rStyle w:val="Hipervnculo"/>
            <w:color w:val="0C7DBB"/>
            <w:sz w:val="20"/>
            <w:lang w:val="en-GB"/>
          </w:rPr>
          <w:t>View Record in Scopus</w:t>
        </w:r>
      </w:hyperlink>
      <w:hyperlink r:id="rId34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1536"/>
        <w:jc w:val="both"/>
        <w:rPr>
          <w:sz w:val="20"/>
          <w:lang w:val="en-GB"/>
        </w:rPr>
      </w:pPr>
      <w:hyperlink r:id="rId346" w:anchor="bbb0375" w:history="1">
        <w:r w:rsidRPr="00D64E7C">
          <w:rPr>
            <w:rStyle w:val="Hipervnculo"/>
            <w:color w:val="0C7DBB"/>
            <w:sz w:val="20"/>
            <w:lang w:val="en-GB"/>
          </w:rPr>
          <w:t>Kaltenbrunner et al., 2013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Kaltenbrunner, T. Sekitani, J. Reeder, T. Yokota, K. Kuribara, T.Tokuhara, ..., S. Bauer</w:t>
      </w:r>
      <w:r w:rsidRPr="00D64E7C">
        <w:rPr>
          <w:rStyle w:val="Textoennegrita"/>
          <w:sz w:val="20"/>
          <w:lang w:val="en-GB"/>
        </w:rPr>
        <w:t>An ultra-lightweight design for imperceptible plastic electronics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Nature, 499 (7459) (2013), pp. 458-463</w:t>
      </w:r>
    </w:p>
    <w:p w:rsidR="00F74D6D" w:rsidRPr="00D64E7C" w:rsidRDefault="00F74D6D" w:rsidP="00D64E7C">
      <w:pPr>
        <w:spacing w:before="100" w:beforeAutospacing="1" w:after="100" w:afterAutospacing="1" w:line="240" w:lineRule="auto"/>
        <w:ind w:left="720"/>
        <w:jc w:val="both"/>
        <w:rPr>
          <w:sz w:val="20"/>
          <w:lang w:val="en-GB"/>
        </w:rPr>
      </w:pPr>
      <w:hyperlink r:id="rId347" w:tgtFrame="_blank" w:history="1">
        <w:r w:rsidRPr="00D64E7C">
          <w:rPr>
            <w:rStyle w:val="Hipervnculo"/>
            <w:color w:val="0C7DBB"/>
            <w:sz w:val="20"/>
            <w:lang w:val="en-GB"/>
          </w:rPr>
          <w:t>CrossRef</w:t>
        </w:r>
      </w:hyperlink>
      <w:hyperlink r:id="rId348" w:tgtFrame="_blank" w:history="1">
        <w:r w:rsidRPr="00D64E7C">
          <w:rPr>
            <w:rStyle w:val="Hipervnculo"/>
            <w:color w:val="0C7DBB"/>
            <w:sz w:val="20"/>
            <w:lang w:val="en-GB"/>
          </w:rPr>
          <w:t>View Record in Scopus</w:t>
        </w:r>
      </w:hyperlink>
      <w:hyperlink r:id="rId34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816"/>
        <w:jc w:val="both"/>
        <w:rPr>
          <w:sz w:val="20"/>
          <w:lang w:val="en-GB"/>
        </w:rPr>
      </w:pPr>
      <w:hyperlink r:id="rId350" w:anchor="bbb0380" w:history="1">
        <w:r w:rsidRPr="00D64E7C">
          <w:rPr>
            <w:rStyle w:val="Hipervnculo"/>
            <w:color w:val="0C7DBB"/>
            <w:sz w:val="20"/>
            <w:lang w:val="en-GB"/>
          </w:rPr>
          <w:t>Kassarjian, 1971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H.H. Kassarjian</w:t>
      </w:r>
      <w:r w:rsidRPr="00D64E7C">
        <w:rPr>
          <w:rStyle w:val="Textoennegrita"/>
          <w:sz w:val="20"/>
          <w:lang w:val="en-GB"/>
        </w:rPr>
        <w:t>Personality and consumer behavior: A review</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Research, 8 (1971), pp. 409-418</w:t>
      </w:r>
    </w:p>
    <w:p w:rsidR="00F74D6D" w:rsidRPr="00D64E7C" w:rsidRDefault="00F74D6D" w:rsidP="00D64E7C">
      <w:pPr>
        <w:spacing w:before="100" w:beforeAutospacing="1" w:after="100" w:afterAutospacing="1" w:line="240" w:lineRule="auto"/>
        <w:ind w:left="720"/>
        <w:jc w:val="both"/>
        <w:rPr>
          <w:sz w:val="20"/>
          <w:lang w:val="en-GB"/>
        </w:rPr>
      </w:pPr>
      <w:hyperlink r:id="rId351" w:tgtFrame="_blank" w:history="1">
        <w:r w:rsidRPr="00D64E7C">
          <w:rPr>
            <w:rStyle w:val="Hipervnculo"/>
            <w:color w:val="0C7DBB"/>
            <w:sz w:val="20"/>
            <w:lang w:val="en-GB"/>
          </w:rPr>
          <w:t>CrossRef</w:t>
        </w:r>
      </w:hyperlink>
      <w:hyperlink r:id="rId352" w:tgtFrame="_blank" w:history="1">
        <w:r w:rsidRPr="00D64E7C">
          <w:rPr>
            <w:rStyle w:val="Hipervnculo"/>
            <w:color w:val="0C7DBB"/>
            <w:sz w:val="20"/>
            <w:lang w:val="en-GB"/>
          </w:rPr>
          <w:t>View Record in Scopus</w:t>
        </w:r>
      </w:hyperlink>
      <w:hyperlink r:id="rId35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096"/>
        <w:jc w:val="both"/>
        <w:rPr>
          <w:sz w:val="20"/>
          <w:lang w:val="en-GB"/>
        </w:rPr>
      </w:pPr>
      <w:hyperlink r:id="rId354" w:anchor="bbb0385" w:history="1">
        <w:r w:rsidRPr="00D64E7C">
          <w:rPr>
            <w:rStyle w:val="Hipervnculo"/>
            <w:color w:val="0C7DBB"/>
            <w:sz w:val="20"/>
            <w:lang w:val="en-GB"/>
          </w:rPr>
          <w:t>Keefe,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L.M. Keefe</w:t>
      </w:r>
      <w:r w:rsidRPr="00D64E7C">
        <w:rPr>
          <w:rStyle w:val="Textoennegrita"/>
          <w:sz w:val="20"/>
          <w:lang w:val="en-GB"/>
        </w:rPr>
        <w:t>Marketing defined</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News, 42 (1) (2008), pp. 28-29</w:t>
      </w:r>
    </w:p>
    <w:p w:rsidR="00F74D6D" w:rsidRPr="00D64E7C" w:rsidRDefault="00F74D6D" w:rsidP="00D64E7C">
      <w:pPr>
        <w:spacing w:before="100" w:beforeAutospacing="1" w:after="100" w:afterAutospacing="1" w:line="240" w:lineRule="auto"/>
        <w:ind w:left="720"/>
        <w:jc w:val="both"/>
        <w:rPr>
          <w:sz w:val="20"/>
          <w:lang w:val="en-GB"/>
        </w:rPr>
      </w:pPr>
      <w:hyperlink r:id="rId355" w:tgtFrame="_blank" w:history="1">
        <w:r w:rsidRPr="00D64E7C">
          <w:rPr>
            <w:rStyle w:val="Hipervnculo"/>
            <w:color w:val="0C7DBB"/>
            <w:sz w:val="20"/>
            <w:lang w:val="en-GB"/>
          </w:rPr>
          <w:t>View Record in Scopus</w:t>
        </w:r>
      </w:hyperlink>
      <w:hyperlink r:id="rId35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9376"/>
        <w:jc w:val="both"/>
        <w:rPr>
          <w:sz w:val="20"/>
          <w:lang w:val="en-GB"/>
        </w:rPr>
      </w:pPr>
      <w:hyperlink r:id="rId357" w:anchor="bbb0390" w:history="1">
        <w:r w:rsidRPr="00D64E7C">
          <w:rPr>
            <w:rStyle w:val="Hipervnculo"/>
            <w:color w:val="0C7DBB"/>
            <w:sz w:val="20"/>
            <w:lang w:val="en-GB"/>
          </w:rPr>
          <w:t>Koops,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B.J. Koops</w:t>
      </w:r>
      <w:r w:rsidRPr="00D64E7C">
        <w:rPr>
          <w:rStyle w:val="Textoennegrita"/>
          <w:sz w:val="20"/>
          <w:lang w:val="en-GB"/>
        </w:rPr>
        <w:t>The trouble with European data protection law</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Data Privacy Law, 4 (4) (2014), pp. 250-261</w:t>
      </w:r>
    </w:p>
    <w:p w:rsidR="00F74D6D" w:rsidRPr="00D64E7C" w:rsidRDefault="00F74D6D" w:rsidP="00D64E7C">
      <w:pPr>
        <w:spacing w:before="100" w:beforeAutospacing="1" w:after="100" w:afterAutospacing="1" w:line="240" w:lineRule="auto"/>
        <w:ind w:left="720"/>
        <w:jc w:val="both"/>
        <w:rPr>
          <w:sz w:val="20"/>
          <w:lang w:val="en-GB"/>
        </w:rPr>
      </w:pPr>
      <w:hyperlink r:id="rId358" w:tgtFrame="_blank" w:history="1">
        <w:r w:rsidRPr="00D64E7C">
          <w:rPr>
            <w:rStyle w:val="Hipervnculo"/>
            <w:color w:val="0C7DBB"/>
            <w:sz w:val="20"/>
            <w:lang w:val="en-GB"/>
          </w:rPr>
          <w:t>CrossRef</w:t>
        </w:r>
      </w:hyperlink>
      <w:hyperlink r:id="rId359" w:tgtFrame="_blank" w:history="1">
        <w:r w:rsidRPr="00D64E7C">
          <w:rPr>
            <w:rStyle w:val="Hipervnculo"/>
            <w:color w:val="0C7DBB"/>
            <w:sz w:val="20"/>
            <w:lang w:val="en-GB"/>
          </w:rPr>
          <w:t>View Record in Scopus</w:t>
        </w:r>
      </w:hyperlink>
      <w:hyperlink r:id="rId36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8656"/>
        <w:jc w:val="both"/>
        <w:rPr>
          <w:sz w:val="20"/>
          <w:lang w:val="en-GB"/>
        </w:rPr>
      </w:pPr>
      <w:hyperlink r:id="rId361" w:anchor="bbb0395" w:history="1">
        <w:r w:rsidRPr="00D64E7C">
          <w:rPr>
            <w:rStyle w:val="Hipervnculo"/>
            <w:color w:val="0C7DBB"/>
            <w:sz w:val="20"/>
            <w:lang w:val="en-GB"/>
          </w:rPr>
          <w:t>Kotler and Keller,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 Kotler, K.L. Keller</w:t>
      </w:r>
      <w:r w:rsidRPr="00D64E7C">
        <w:rPr>
          <w:rStyle w:val="Textoennegrita"/>
          <w:sz w:val="20"/>
          <w:lang w:val="en-GB"/>
        </w:rPr>
        <w:t>Marketing management. Analysis, planning and control</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Prentice Hall, Eaglewood Cliff (2006)</w:t>
      </w:r>
    </w:p>
    <w:p w:rsidR="00F74D6D" w:rsidRPr="00D64E7C" w:rsidRDefault="00F74D6D" w:rsidP="00D64E7C">
      <w:pPr>
        <w:spacing w:before="100" w:beforeAutospacing="1" w:after="100" w:afterAutospacing="1" w:line="240" w:lineRule="auto"/>
        <w:ind w:left="720"/>
        <w:jc w:val="both"/>
        <w:rPr>
          <w:sz w:val="20"/>
          <w:lang w:val="en-GB"/>
        </w:rPr>
      </w:pPr>
      <w:hyperlink r:id="rId36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936"/>
        <w:jc w:val="both"/>
        <w:rPr>
          <w:sz w:val="20"/>
          <w:lang w:val="en-GB"/>
        </w:rPr>
      </w:pPr>
      <w:hyperlink r:id="rId363" w:anchor="bbb0400" w:history="1">
        <w:r w:rsidRPr="00D64E7C">
          <w:rPr>
            <w:rStyle w:val="Hipervnculo"/>
            <w:color w:val="0C7DBB"/>
            <w:sz w:val="20"/>
            <w:lang w:val="en-GB"/>
          </w:rPr>
          <w:t>Kotler et al.,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 Kotler, N. Rackham, S. Krishnaswamy</w:t>
      </w:r>
      <w:r w:rsidRPr="00D64E7C">
        <w:rPr>
          <w:rStyle w:val="Textoennegrita"/>
          <w:sz w:val="20"/>
          <w:lang w:val="en-GB"/>
        </w:rPr>
        <w:t>Ending the war between sales and marketing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Business Review, 84 (7/8) (2006), p. 68</w:t>
      </w:r>
    </w:p>
    <w:p w:rsidR="00F74D6D" w:rsidRPr="00D64E7C" w:rsidRDefault="00F74D6D" w:rsidP="00D64E7C">
      <w:pPr>
        <w:spacing w:before="100" w:beforeAutospacing="1" w:after="100" w:afterAutospacing="1" w:line="240" w:lineRule="auto"/>
        <w:ind w:left="720"/>
        <w:jc w:val="both"/>
        <w:rPr>
          <w:sz w:val="20"/>
          <w:lang w:val="en-GB"/>
        </w:rPr>
      </w:pPr>
      <w:hyperlink r:id="rId364" w:tgtFrame="_blank" w:history="1">
        <w:r w:rsidRPr="00D64E7C">
          <w:rPr>
            <w:rStyle w:val="Hipervnculo"/>
            <w:color w:val="0C7DBB"/>
            <w:sz w:val="20"/>
            <w:lang w:val="en-GB"/>
          </w:rPr>
          <w:t>View Record in Scopus</w:t>
        </w:r>
      </w:hyperlink>
      <w:hyperlink r:id="rId36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216"/>
        <w:jc w:val="both"/>
        <w:rPr>
          <w:sz w:val="20"/>
          <w:lang w:val="en-GB"/>
        </w:rPr>
      </w:pPr>
      <w:hyperlink r:id="rId366" w:anchor="bbb0405" w:history="1">
        <w:r w:rsidRPr="00D64E7C">
          <w:rPr>
            <w:rStyle w:val="Hipervnculo"/>
            <w:color w:val="0C7DBB"/>
            <w:sz w:val="20"/>
            <w:lang w:val="en-GB"/>
          </w:rPr>
          <w:t>Lancaster, 1979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K. Lancaster</w:t>
      </w:r>
      <w:r w:rsidRPr="00D64E7C">
        <w:rPr>
          <w:rStyle w:val="Textoennegrita"/>
          <w:sz w:val="20"/>
          <w:lang w:val="en-GB"/>
        </w:rPr>
        <w:t>Variety, equity and efficiency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Columbia University Press, New York (1979)</w:t>
      </w:r>
    </w:p>
    <w:p w:rsidR="00F74D6D" w:rsidRPr="00D64E7C" w:rsidRDefault="00F74D6D" w:rsidP="00D64E7C">
      <w:pPr>
        <w:spacing w:before="100" w:beforeAutospacing="1" w:after="100" w:afterAutospacing="1" w:line="240" w:lineRule="auto"/>
        <w:ind w:left="720"/>
        <w:jc w:val="both"/>
        <w:rPr>
          <w:sz w:val="20"/>
          <w:lang w:val="en-GB"/>
        </w:rPr>
      </w:pPr>
      <w:hyperlink r:id="rId36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6496"/>
        <w:jc w:val="both"/>
        <w:rPr>
          <w:sz w:val="20"/>
          <w:lang w:val="en-GB"/>
        </w:rPr>
      </w:pPr>
      <w:hyperlink r:id="rId368" w:anchor="bbb0410" w:history="1">
        <w:r w:rsidRPr="00D64E7C">
          <w:rPr>
            <w:rStyle w:val="Hipervnculo"/>
            <w:color w:val="0C7DBB"/>
            <w:sz w:val="20"/>
            <w:lang w:val="en-GB"/>
          </w:rPr>
          <w:t>Langlois and Robertson, 1992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R.N. Langlois, P.L. Robertson</w:t>
      </w:r>
      <w:r w:rsidRPr="00D64E7C">
        <w:rPr>
          <w:rStyle w:val="Textoennegrita"/>
          <w:sz w:val="20"/>
          <w:lang w:val="en-GB"/>
        </w:rPr>
        <w:t>Networks and innovation in a modular system: Lessons from the microcomputer and stereo component industries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Research Policy, 21 (4) (1992), pp. 297-313</w:t>
      </w:r>
    </w:p>
    <w:p w:rsidR="00F74D6D" w:rsidRPr="00D64E7C" w:rsidRDefault="00F74D6D" w:rsidP="00D64E7C">
      <w:pPr>
        <w:spacing w:before="100" w:beforeAutospacing="1" w:after="100" w:afterAutospacing="1" w:line="240" w:lineRule="auto"/>
        <w:ind w:left="720"/>
        <w:jc w:val="both"/>
        <w:rPr>
          <w:sz w:val="20"/>
          <w:lang w:val="en-GB"/>
        </w:rPr>
      </w:pPr>
      <w:hyperlink r:id="rId369" w:history="1">
        <w:r w:rsidRPr="00D64E7C">
          <w:rPr>
            <w:rStyle w:val="Hipervnculo"/>
            <w:color w:val="0C7DBB"/>
            <w:sz w:val="20"/>
            <w:lang w:val="en-GB"/>
          </w:rPr>
          <w:t>Article</w:t>
        </w:r>
      </w:hyperlink>
      <w:hyperlink r:id="rId370" w:tgtFrame="_blank" w:history="1">
        <w:r w:rsidRPr="00D64E7C">
          <w:rPr>
            <w:rStyle w:val="anchor-text"/>
            <w:color w:val="007398"/>
            <w:sz w:val="20"/>
            <w:lang w:val="en-GB"/>
          </w:rPr>
          <w:t>Download PDF</w:t>
        </w:r>
      </w:hyperlink>
      <w:hyperlink r:id="rId371" w:tgtFrame="_blank" w:history="1">
        <w:r w:rsidRPr="00D64E7C">
          <w:rPr>
            <w:rStyle w:val="Hipervnculo"/>
            <w:color w:val="0C7DBB"/>
            <w:sz w:val="20"/>
            <w:lang w:val="en-GB"/>
          </w:rPr>
          <w:t>View Record in Scopus</w:t>
        </w:r>
      </w:hyperlink>
      <w:hyperlink r:id="rId37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776"/>
        <w:jc w:val="both"/>
        <w:rPr>
          <w:sz w:val="20"/>
          <w:lang w:val="en-GB"/>
        </w:rPr>
      </w:pPr>
      <w:hyperlink r:id="rId373" w:anchor="bbb0415" w:history="1">
        <w:r w:rsidRPr="00D64E7C">
          <w:rPr>
            <w:rStyle w:val="Hipervnculo"/>
            <w:color w:val="0C7DBB"/>
            <w:sz w:val="20"/>
            <w:lang w:val="en-GB"/>
          </w:rPr>
          <w:t>Leminen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Leminen, M. Westerlund, M. Rajahonka, R. Siuruainen</w:t>
      </w:r>
      <w:r w:rsidRPr="00D64E7C">
        <w:rPr>
          <w:rStyle w:val="Textoennegrita"/>
          <w:sz w:val="20"/>
          <w:lang w:val="en-GB"/>
        </w:rPr>
        <w:t>Towards IoT ecosystems and business models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 Andreev, S. Balandin, Y. Koucheryavy (Eds.), Internet of things, smart spaces, and next generation networking, Springer, Berlin Heidelberg (2012), pp. 15-26</w:t>
      </w:r>
    </w:p>
    <w:p w:rsidR="00F74D6D" w:rsidRPr="00D64E7C" w:rsidRDefault="00F74D6D" w:rsidP="00D64E7C">
      <w:pPr>
        <w:spacing w:before="100" w:beforeAutospacing="1" w:after="100" w:afterAutospacing="1" w:line="240" w:lineRule="auto"/>
        <w:ind w:left="720"/>
        <w:jc w:val="both"/>
        <w:rPr>
          <w:sz w:val="20"/>
          <w:lang w:val="en-GB"/>
        </w:rPr>
      </w:pPr>
      <w:hyperlink r:id="rId374" w:tgtFrame="_blank" w:history="1">
        <w:r w:rsidRPr="00D64E7C">
          <w:rPr>
            <w:rStyle w:val="Hipervnculo"/>
            <w:color w:val="0C7DBB"/>
            <w:sz w:val="20"/>
            <w:lang w:val="en-GB"/>
          </w:rPr>
          <w:t>CrossRef</w:t>
        </w:r>
      </w:hyperlink>
      <w:hyperlink r:id="rId375" w:tgtFrame="_blank" w:history="1">
        <w:r w:rsidRPr="00D64E7C">
          <w:rPr>
            <w:rStyle w:val="Hipervnculo"/>
            <w:color w:val="0C7DBB"/>
            <w:sz w:val="20"/>
            <w:lang w:val="en-GB"/>
          </w:rPr>
          <w:t>View Record in Scopus</w:t>
        </w:r>
      </w:hyperlink>
      <w:hyperlink r:id="rId37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056"/>
        <w:jc w:val="both"/>
        <w:rPr>
          <w:sz w:val="20"/>
          <w:lang w:val="en-GB"/>
        </w:rPr>
      </w:pPr>
      <w:hyperlink r:id="rId377" w:anchor="bbb0420" w:history="1">
        <w:r w:rsidRPr="00D64E7C">
          <w:rPr>
            <w:rStyle w:val="Hipervnculo"/>
            <w:color w:val="0C7DBB"/>
            <w:sz w:val="20"/>
            <w:lang w:val="en-GB"/>
          </w:rPr>
          <w:t>Leong and Chung,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C.K. Leong, D.D.L. Chung</w:t>
      </w:r>
      <w:r w:rsidRPr="00D64E7C">
        <w:rPr>
          <w:rStyle w:val="Textoennegrita"/>
          <w:sz w:val="20"/>
          <w:lang w:val="en-GB"/>
        </w:rPr>
        <w:t>Improving the electrical and mechanical behavior of electrically conductive paint by partial replacement of silver by carbon black</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Electronic Materials, 35 (1) (2006), pp. 118-122</w:t>
      </w:r>
    </w:p>
    <w:p w:rsidR="00F74D6D" w:rsidRPr="00D64E7C" w:rsidRDefault="00F74D6D" w:rsidP="00D64E7C">
      <w:pPr>
        <w:spacing w:before="100" w:beforeAutospacing="1" w:after="100" w:afterAutospacing="1" w:line="240" w:lineRule="auto"/>
        <w:ind w:left="720"/>
        <w:jc w:val="both"/>
        <w:rPr>
          <w:sz w:val="20"/>
          <w:lang w:val="en-GB"/>
        </w:rPr>
      </w:pPr>
      <w:hyperlink r:id="rId378" w:tgtFrame="_blank" w:history="1">
        <w:r w:rsidRPr="00D64E7C">
          <w:rPr>
            <w:rStyle w:val="Hipervnculo"/>
            <w:color w:val="0C7DBB"/>
            <w:sz w:val="20"/>
            <w:lang w:val="en-GB"/>
          </w:rPr>
          <w:t>CrossRef</w:t>
        </w:r>
      </w:hyperlink>
      <w:hyperlink r:id="rId379" w:tgtFrame="_blank" w:history="1">
        <w:r w:rsidRPr="00D64E7C">
          <w:rPr>
            <w:rStyle w:val="Hipervnculo"/>
            <w:color w:val="0C7DBB"/>
            <w:sz w:val="20"/>
            <w:lang w:val="en-GB"/>
          </w:rPr>
          <w:t>View Record in Scopus</w:t>
        </w:r>
      </w:hyperlink>
      <w:hyperlink r:id="rId38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4336"/>
        <w:jc w:val="both"/>
        <w:rPr>
          <w:sz w:val="20"/>
          <w:lang w:val="en-GB"/>
        </w:rPr>
      </w:pPr>
      <w:hyperlink r:id="rId381" w:anchor="bbb0425" w:history="1">
        <w:r w:rsidRPr="00D64E7C">
          <w:rPr>
            <w:rStyle w:val="Hipervnculo"/>
            <w:color w:val="0C7DBB"/>
            <w:sz w:val="20"/>
            <w:lang w:val="en-GB"/>
          </w:rPr>
          <w:t>Liu and Viswanathan,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Liu, S. Viswanathan</w:t>
      </w:r>
      <w:r w:rsidRPr="00D64E7C">
        <w:rPr>
          <w:rStyle w:val="Textoennegrita"/>
          <w:sz w:val="20"/>
          <w:lang w:val="en-GB"/>
        </w:rPr>
        <w:t>Information asymmetry and hybrid advertising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Research, 51 (5) (2014), pp. 609-624</w:t>
      </w:r>
    </w:p>
    <w:p w:rsidR="00F74D6D" w:rsidRPr="00D64E7C" w:rsidRDefault="00F74D6D" w:rsidP="00D64E7C">
      <w:pPr>
        <w:spacing w:before="100" w:beforeAutospacing="1" w:after="100" w:afterAutospacing="1" w:line="240" w:lineRule="auto"/>
        <w:ind w:left="720"/>
        <w:jc w:val="both"/>
        <w:rPr>
          <w:sz w:val="20"/>
          <w:lang w:val="en-GB"/>
        </w:rPr>
      </w:pPr>
      <w:hyperlink r:id="rId382" w:tgtFrame="_blank" w:history="1">
        <w:r w:rsidRPr="00D64E7C">
          <w:rPr>
            <w:rStyle w:val="Hipervnculo"/>
            <w:color w:val="0C7DBB"/>
            <w:sz w:val="20"/>
            <w:lang w:val="en-GB"/>
          </w:rPr>
          <w:t>CrossRef</w:t>
        </w:r>
      </w:hyperlink>
      <w:hyperlink r:id="rId383" w:tgtFrame="_blank" w:history="1">
        <w:r w:rsidRPr="00D64E7C">
          <w:rPr>
            <w:rStyle w:val="Hipervnculo"/>
            <w:color w:val="0C7DBB"/>
            <w:sz w:val="20"/>
            <w:lang w:val="en-GB"/>
          </w:rPr>
          <w:t>View Record in Scopus</w:t>
        </w:r>
      </w:hyperlink>
      <w:hyperlink r:id="rId38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616"/>
        <w:jc w:val="both"/>
        <w:rPr>
          <w:sz w:val="20"/>
          <w:lang w:val="en-GB"/>
        </w:rPr>
      </w:pPr>
      <w:hyperlink r:id="rId385" w:anchor="bbb0430" w:history="1">
        <w:r w:rsidRPr="00D64E7C">
          <w:rPr>
            <w:rStyle w:val="Hipervnculo"/>
            <w:color w:val="0C7DBB"/>
            <w:sz w:val="20"/>
            <w:lang w:val="en-GB"/>
          </w:rPr>
          <w:t>Loasby,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B.J. Loasby</w:t>
      </w:r>
      <w:r w:rsidRPr="00D64E7C">
        <w:rPr>
          <w:rStyle w:val="Textoennegrita"/>
          <w:sz w:val="20"/>
          <w:lang w:val="en-GB"/>
        </w:rPr>
        <w:t>Market institutions and economic evolution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Evolutionary Economics, 10 (3) (2000), pp. 297-309</w:t>
      </w:r>
    </w:p>
    <w:p w:rsidR="00F74D6D" w:rsidRPr="00D64E7C" w:rsidRDefault="00F74D6D" w:rsidP="00D64E7C">
      <w:pPr>
        <w:spacing w:before="100" w:beforeAutospacing="1" w:after="100" w:afterAutospacing="1" w:line="240" w:lineRule="auto"/>
        <w:ind w:left="720"/>
        <w:jc w:val="both"/>
        <w:rPr>
          <w:sz w:val="20"/>
          <w:lang w:val="en-GB"/>
        </w:rPr>
      </w:pPr>
      <w:hyperlink r:id="rId386" w:tgtFrame="_blank" w:history="1">
        <w:r w:rsidRPr="00D64E7C">
          <w:rPr>
            <w:rStyle w:val="Hipervnculo"/>
            <w:color w:val="0C7DBB"/>
            <w:sz w:val="20"/>
            <w:lang w:val="en-GB"/>
          </w:rPr>
          <w:t>CrossRef</w:t>
        </w:r>
      </w:hyperlink>
      <w:hyperlink r:id="rId387" w:tgtFrame="_blank" w:history="1">
        <w:r w:rsidRPr="00D64E7C">
          <w:rPr>
            <w:rStyle w:val="Hipervnculo"/>
            <w:color w:val="0C7DBB"/>
            <w:sz w:val="20"/>
            <w:lang w:val="en-GB"/>
          </w:rPr>
          <w:t>View Record in Scopus</w:t>
        </w:r>
      </w:hyperlink>
      <w:hyperlink r:id="rId38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96"/>
        <w:jc w:val="both"/>
        <w:rPr>
          <w:sz w:val="20"/>
          <w:lang w:val="en-GB"/>
        </w:rPr>
      </w:pPr>
      <w:hyperlink r:id="rId389" w:anchor="bbb0435" w:history="1">
        <w:r w:rsidRPr="00D64E7C">
          <w:rPr>
            <w:rStyle w:val="Hipervnculo"/>
            <w:color w:val="0C7DBB"/>
            <w:sz w:val="20"/>
            <w:lang w:val="en-GB"/>
          </w:rPr>
          <w:t>Luchs and Swan,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Luchs, K. Swan</w:t>
      </w:r>
      <w:r w:rsidRPr="00D64E7C">
        <w:rPr>
          <w:rStyle w:val="Textoennegrita"/>
          <w:sz w:val="20"/>
          <w:lang w:val="en-GB"/>
        </w:rPr>
        <w:t>Perspective: The emergence of product design as a field of marketing inquiry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Product Innovation Management, 28 (3) (2011), pp. 327-345</w:t>
      </w:r>
    </w:p>
    <w:p w:rsidR="00F74D6D" w:rsidRPr="00D64E7C" w:rsidRDefault="00F74D6D" w:rsidP="00D64E7C">
      <w:pPr>
        <w:spacing w:before="100" w:beforeAutospacing="1" w:after="100" w:afterAutospacing="1" w:line="240" w:lineRule="auto"/>
        <w:ind w:left="720"/>
        <w:jc w:val="both"/>
        <w:rPr>
          <w:sz w:val="20"/>
          <w:lang w:val="en-GB"/>
        </w:rPr>
      </w:pPr>
      <w:hyperlink r:id="rId390" w:tgtFrame="_blank" w:history="1">
        <w:r w:rsidRPr="00D64E7C">
          <w:rPr>
            <w:rStyle w:val="Hipervnculo"/>
            <w:color w:val="0C7DBB"/>
            <w:sz w:val="20"/>
            <w:lang w:val="en-GB"/>
          </w:rPr>
          <w:t>CrossRef</w:t>
        </w:r>
      </w:hyperlink>
      <w:hyperlink r:id="rId391" w:tgtFrame="_blank" w:history="1">
        <w:r w:rsidRPr="00D64E7C">
          <w:rPr>
            <w:rStyle w:val="Hipervnculo"/>
            <w:color w:val="0C7DBB"/>
            <w:sz w:val="20"/>
            <w:lang w:val="en-GB"/>
          </w:rPr>
          <w:t>View Record in Scopus</w:t>
        </w:r>
      </w:hyperlink>
      <w:hyperlink r:id="rId39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76"/>
        <w:jc w:val="both"/>
        <w:rPr>
          <w:sz w:val="20"/>
          <w:lang w:val="en-GB"/>
        </w:rPr>
      </w:pPr>
      <w:hyperlink r:id="rId393" w:anchor="bbb0440" w:history="1">
        <w:r w:rsidRPr="00D64E7C">
          <w:rPr>
            <w:rStyle w:val="Hipervnculo"/>
            <w:color w:val="0C7DBB"/>
            <w:sz w:val="20"/>
            <w:lang w:val="en-GB"/>
          </w:rPr>
          <w:t>Lusch and Nambisan,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R.F. Lusch, S. Nambisan</w:t>
      </w:r>
      <w:r w:rsidRPr="00D64E7C">
        <w:rPr>
          <w:rStyle w:val="Textoennegrita"/>
          <w:sz w:val="20"/>
          <w:lang w:val="en-GB"/>
        </w:rPr>
        <w:t>Service innovation: A service-dominant logic perspective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MIS Quarterly, 39 (1) (2015), pp. 155-175</w:t>
      </w:r>
    </w:p>
    <w:p w:rsidR="00F74D6D" w:rsidRPr="00D64E7C" w:rsidRDefault="00F74D6D" w:rsidP="00D64E7C">
      <w:pPr>
        <w:spacing w:before="100" w:beforeAutospacing="1" w:after="100" w:afterAutospacing="1" w:line="240" w:lineRule="auto"/>
        <w:ind w:left="720"/>
        <w:jc w:val="both"/>
        <w:rPr>
          <w:sz w:val="20"/>
          <w:lang w:val="en-GB"/>
        </w:rPr>
      </w:pPr>
      <w:hyperlink r:id="rId394" w:tgtFrame="_blank" w:history="1">
        <w:r w:rsidRPr="00D64E7C">
          <w:rPr>
            <w:rStyle w:val="Hipervnculo"/>
            <w:color w:val="0C7DBB"/>
            <w:sz w:val="20"/>
            <w:lang w:val="en-GB"/>
          </w:rPr>
          <w:t>CrossRef</w:t>
        </w:r>
      </w:hyperlink>
      <w:hyperlink r:id="rId395" w:tgtFrame="_blank" w:history="1">
        <w:r w:rsidRPr="00D64E7C">
          <w:rPr>
            <w:rStyle w:val="Hipervnculo"/>
            <w:color w:val="0C7DBB"/>
            <w:sz w:val="20"/>
            <w:lang w:val="en-GB"/>
          </w:rPr>
          <w:t>View Record in Scopus</w:t>
        </w:r>
      </w:hyperlink>
      <w:hyperlink r:id="rId39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56"/>
        <w:jc w:val="both"/>
        <w:rPr>
          <w:sz w:val="20"/>
          <w:lang w:val="en-GB"/>
        </w:rPr>
      </w:pPr>
      <w:hyperlink r:id="rId397" w:anchor="bbb0445" w:history="1">
        <w:r w:rsidRPr="00D64E7C">
          <w:rPr>
            <w:rStyle w:val="Hipervnculo"/>
            <w:color w:val="0C7DBB"/>
            <w:sz w:val="20"/>
            <w:lang w:val="en-GB"/>
          </w:rPr>
          <w:t>Lusch et al.,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R.F. Lusch, S.L. Vargo, M. Tanniru</w:t>
      </w:r>
      <w:r w:rsidRPr="00D64E7C">
        <w:rPr>
          <w:rStyle w:val="Textoennegrita"/>
          <w:sz w:val="20"/>
          <w:lang w:val="en-GB"/>
        </w:rPr>
        <w:t>Service, value networks and learning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38 (1) (2010), pp. 19-31</w:t>
      </w:r>
    </w:p>
    <w:p w:rsidR="00F74D6D" w:rsidRPr="00D64E7C" w:rsidRDefault="00F74D6D" w:rsidP="00D64E7C">
      <w:pPr>
        <w:spacing w:before="100" w:beforeAutospacing="1" w:after="100" w:afterAutospacing="1" w:line="240" w:lineRule="auto"/>
        <w:ind w:left="720"/>
        <w:jc w:val="both"/>
        <w:rPr>
          <w:sz w:val="20"/>
          <w:lang w:val="en-GB"/>
        </w:rPr>
      </w:pPr>
      <w:hyperlink r:id="rId398" w:tgtFrame="_blank" w:history="1">
        <w:r w:rsidRPr="00D64E7C">
          <w:rPr>
            <w:rStyle w:val="Hipervnculo"/>
            <w:color w:val="0C7DBB"/>
            <w:sz w:val="20"/>
            <w:lang w:val="en-GB"/>
          </w:rPr>
          <w:t>CrossRef</w:t>
        </w:r>
      </w:hyperlink>
      <w:hyperlink r:id="rId399" w:tgtFrame="_blank" w:history="1">
        <w:r w:rsidRPr="00D64E7C">
          <w:rPr>
            <w:rStyle w:val="Hipervnculo"/>
            <w:color w:val="0C7DBB"/>
            <w:sz w:val="20"/>
            <w:lang w:val="en-GB"/>
          </w:rPr>
          <w:t>View Record in Scopus</w:t>
        </w:r>
      </w:hyperlink>
      <w:hyperlink r:id="rId40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36"/>
        <w:jc w:val="both"/>
        <w:rPr>
          <w:sz w:val="20"/>
          <w:lang w:val="en-GB"/>
        </w:rPr>
      </w:pPr>
      <w:hyperlink r:id="rId401" w:anchor="bbb0450" w:history="1">
        <w:r w:rsidRPr="00D64E7C">
          <w:rPr>
            <w:rStyle w:val="Hipervnculo"/>
            <w:color w:val="0C7DBB"/>
            <w:sz w:val="20"/>
            <w:lang w:val="en-GB"/>
          </w:rPr>
          <w:t>MacDiarmid, 2001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A.G. MacDiarmid</w:t>
      </w:r>
      <w:r w:rsidRPr="00D64E7C">
        <w:rPr>
          <w:rStyle w:val="Textoennegrita"/>
          <w:sz w:val="20"/>
          <w:lang w:val="en-GB"/>
        </w:rPr>
        <w:t>“Synthetic metals”: A novel role for organic polymers (Nobel lecture)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Angewandte Chemie International Edition, 40 (14) (2001), pp. 2581-2590</w:t>
      </w:r>
    </w:p>
    <w:p w:rsidR="00F74D6D" w:rsidRPr="00D64E7C" w:rsidRDefault="00F74D6D" w:rsidP="00D64E7C">
      <w:pPr>
        <w:spacing w:before="100" w:beforeAutospacing="1" w:after="100" w:afterAutospacing="1" w:line="240" w:lineRule="auto"/>
        <w:ind w:left="720"/>
        <w:jc w:val="both"/>
        <w:rPr>
          <w:sz w:val="20"/>
          <w:lang w:val="en-GB"/>
        </w:rPr>
      </w:pPr>
      <w:hyperlink r:id="rId402" w:tgtFrame="_blank" w:history="1">
        <w:r w:rsidRPr="00D64E7C">
          <w:rPr>
            <w:rStyle w:val="Hipervnculo"/>
            <w:color w:val="0C7DBB"/>
            <w:sz w:val="20"/>
            <w:lang w:val="en-GB"/>
          </w:rPr>
          <w:t>CrossRef</w:t>
        </w:r>
      </w:hyperlink>
      <w:hyperlink r:id="rId403" w:tgtFrame="_blank" w:history="1">
        <w:r w:rsidRPr="00D64E7C">
          <w:rPr>
            <w:rStyle w:val="Hipervnculo"/>
            <w:color w:val="0C7DBB"/>
            <w:sz w:val="20"/>
            <w:lang w:val="en-GB"/>
          </w:rPr>
          <w:t>View Record in Scopus</w:t>
        </w:r>
      </w:hyperlink>
      <w:hyperlink r:id="rId40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6"/>
        <w:jc w:val="both"/>
        <w:rPr>
          <w:sz w:val="20"/>
          <w:lang w:val="en-GB"/>
        </w:rPr>
      </w:pPr>
      <w:hyperlink r:id="rId405" w:anchor="bbb0455" w:history="1">
        <w:r w:rsidRPr="00D64E7C">
          <w:rPr>
            <w:rStyle w:val="Hipervnculo"/>
            <w:color w:val="0C7DBB"/>
            <w:sz w:val="20"/>
            <w:lang w:val="en-GB"/>
          </w:rPr>
          <w:t>Magaldi and Crescitelli,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Magaldi, E. Crescitelli</w:t>
      </w:r>
      <w:r w:rsidRPr="00D64E7C">
        <w:rPr>
          <w:rStyle w:val="Textoennegrita"/>
          <w:sz w:val="20"/>
          <w:lang w:val="en-GB"/>
        </w:rPr>
        <w:t>Importance of supplementary services in the service sector on customer satisfaction/</w:t>
      </w:r>
      <w:proofErr w:type="gramStart"/>
      <w:r w:rsidRPr="00D64E7C">
        <w:rPr>
          <w:rStyle w:val="Textoennegrita"/>
          <w:sz w:val="20"/>
          <w:lang w:val="en-GB"/>
        </w:rPr>
        <w:t>A</w:t>
      </w:r>
      <w:proofErr w:type="gramEnd"/>
      <w:r w:rsidRPr="00D64E7C">
        <w:rPr>
          <w:rStyle w:val="Textoennegrita"/>
          <w:sz w:val="20"/>
          <w:lang w:val="en-GB"/>
        </w:rPr>
        <w:t xml:space="preserve"> importancia dos servicos suplementares no setor de servicos: Uma analise do nivel de satisfacao do cliente</w:t>
      </w:r>
    </w:p>
    <w:p w:rsidR="00F74D6D" w:rsidRPr="00D64E7C" w:rsidRDefault="00F74D6D" w:rsidP="00D64E7C">
      <w:pPr>
        <w:spacing w:before="100" w:beforeAutospacing="1" w:after="100" w:afterAutospacing="1" w:line="240" w:lineRule="auto"/>
        <w:ind w:left="720"/>
        <w:jc w:val="both"/>
        <w:rPr>
          <w:color w:val="323232"/>
          <w:sz w:val="20"/>
        </w:rPr>
      </w:pPr>
      <w:r w:rsidRPr="00D64E7C">
        <w:rPr>
          <w:color w:val="323232"/>
          <w:sz w:val="20"/>
        </w:rPr>
        <w:t>Revista de Gestao USP, 15 (3) (2008), pp. 67-76</w:t>
      </w:r>
    </w:p>
    <w:p w:rsidR="00F74D6D" w:rsidRPr="00D64E7C" w:rsidRDefault="00F74D6D" w:rsidP="00D64E7C">
      <w:pPr>
        <w:spacing w:before="100" w:beforeAutospacing="1" w:after="100" w:afterAutospacing="1" w:line="240" w:lineRule="auto"/>
        <w:ind w:left="720"/>
        <w:jc w:val="both"/>
        <w:rPr>
          <w:sz w:val="20"/>
          <w:lang w:val="en-GB"/>
        </w:rPr>
      </w:pPr>
      <w:hyperlink r:id="rId406" w:tgtFrame="_blank" w:history="1">
        <w:r w:rsidRPr="00D64E7C">
          <w:rPr>
            <w:rStyle w:val="Hipervnculo"/>
            <w:color w:val="0C7DBB"/>
            <w:sz w:val="20"/>
            <w:lang w:val="en-GB"/>
          </w:rPr>
          <w:t>View Record in Scopus</w:t>
        </w:r>
      </w:hyperlink>
      <w:hyperlink r:id="rId40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04"/>
        <w:jc w:val="both"/>
        <w:rPr>
          <w:sz w:val="20"/>
          <w:lang w:val="en-GB"/>
        </w:rPr>
      </w:pPr>
      <w:hyperlink r:id="rId408" w:anchor="bbb0460" w:history="1">
        <w:r w:rsidRPr="00D64E7C">
          <w:rPr>
            <w:rStyle w:val="Hipervnculo"/>
            <w:color w:val="0C7DBB"/>
            <w:sz w:val="20"/>
            <w:lang w:val="en-GB"/>
          </w:rPr>
          <w:t>Malhotra et al., 2013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Malhotra, N.P. Melville, R.T. Watson</w:t>
      </w:r>
      <w:r w:rsidRPr="00D64E7C">
        <w:rPr>
          <w:rStyle w:val="Textoennegrita"/>
          <w:sz w:val="20"/>
          <w:lang w:val="en-GB"/>
        </w:rPr>
        <w:t>Spurring impactful research on information systems for environmental sustainability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MIS Quarterly, 37 (4) (2013), pp. 1265-1274</w:t>
      </w:r>
    </w:p>
    <w:p w:rsidR="00F74D6D" w:rsidRPr="00D64E7C" w:rsidRDefault="00F74D6D" w:rsidP="00D64E7C">
      <w:pPr>
        <w:spacing w:before="100" w:beforeAutospacing="1" w:after="100" w:afterAutospacing="1" w:line="240" w:lineRule="auto"/>
        <w:ind w:left="720"/>
        <w:jc w:val="both"/>
        <w:rPr>
          <w:sz w:val="20"/>
          <w:lang w:val="en-GB"/>
        </w:rPr>
      </w:pPr>
      <w:hyperlink r:id="rId409" w:tgtFrame="_blank" w:history="1">
        <w:r w:rsidRPr="00D64E7C">
          <w:rPr>
            <w:rStyle w:val="Hipervnculo"/>
            <w:color w:val="0C7DBB"/>
            <w:sz w:val="20"/>
            <w:lang w:val="en-GB"/>
          </w:rPr>
          <w:t>CrossRef</w:t>
        </w:r>
      </w:hyperlink>
      <w:hyperlink r:id="rId410" w:tgtFrame="_blank" w:history="1">
        <w:r w:rsidRPr="00D64E7C">
          <w:rPr>
            <w:rStyle w:val="Hipervnculo"/>
            <w:color w:val="0C7DBB"/>
            <w:sz w:val="20"/>
            <w:lang w:val="en-GB"/>
          </w:rPr>
          <w:t>View Record in Scopus</w:t>
        </w:r>
      </w:hyperlink>
      <w:hyperlink r:id="rId41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24"/>
        <w:jc w:val="both"/>
        <w:rPr>
          <w:sz w:val="20"/>
          <w:lang w:val="en-GB"/>
        </w:rPr>
      </w:pPr>
      <w:hyperlink r:id="rId412" w:anchor="bbb0465" w:history="1">
        <w:r w:rsidRPr="00D64E7C">
          <w:rPr>
            <w:rStyle w:val="Hipervnculo"/>
            <w:color w:val="0C7DBB"/>
            <w:sz w:val="20"/>
            <w:lang w:val="en-GB"/>
          </w:rPr>
          <w:t>Mallapragada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G. Mallapragada, R. Grewal, G. Lilien</w:t>
      </w:r>
      <w:r w:rsidRPr="00D64E7C">
        <w:rPr>
          <w:rStyle w:val="Textoennegrita"/>
          <w:sz w:val="20"/>
          <w:lang w:val="en-GB"/>
        </w:rPr>
        <w:t>User-generated open source products: Founder's social capital and time to product release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31 (3) (2012), pp. 474-492</w:t>
      </w:r>
    </w:p>
    <w:p w:rsidR="00F74D6D" w:rsidRPr="00D64E7C" w:rsidRDefault="00F74D6D" w:rsidP="00D64E7C">
      <w:pPr>
        <w:spacing w:before="100" w:beforeAutospacing="1" w:after="100" w:afterAutospacing="1" w:line="240" w:lineRule="auto"/>
        <w:ind w:left="720"/>
        <w:jc w:val="both"/>
        <w:rPr>
          <w:sz w:val="20"/>
          <w:lang w:val="en-GB"/>
        </w:rPr>
      </w:pPr>
      <w:hyperlink r:id="rId413" w:tgtFrame="_blank" w:history="1">
        <w:r w:rsidRPr="00D64E7C">
          <w:rPr>
            <w:rStyle w:val="Hipervnculo"/>
            <w:color w:val="0C7DBB"/>
            <w:sz w:val="20"/>
            <w:lang w:val="en-GB"/>
          </w:rPr>
          <w:t>CrossRef</w:t>
        </w:r>
      </w:hyperlink>
      <w:hyperlink r:id="rId414" w:tgtFrame="_blank" w:history="1">
        <w:r w:rsidRPr="00D64E7C">
          <w:rPr>
            <w:rStyle w:val="Hipervnculo"/>
            <w:color w:val="0C7DBB"/>
            <w:sz w:val="20"/>
            <w:lang w:val="en-GB"/>
          </w:rPr>
          <w:t>View Record in Scopus</w:t>
        </w:r>
      </w:hyperlink>
      <w:hyperlink r:id="rId41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44"/>
        <w:jc w:val="both"/>
        <w:rPr>
          <w:sz w:val="20"/>
          <w:lang w:val="en-GB"/>
        </w:rPr>
      </w:pPr>
      <w:hyperlink r:id="rId416" w:anchor="bbb0470" w:history="1">
        <w:r w:rsidRPr="00D64E7C">
          <w:rPr>
            <w:rStyle w:val="Hipervnculo"/>
            <w:color w:val="0C7DBB"/>
            <w:sz w:val="20"/>
            <w:lang w:val="en-GB"/>
          </w:rPr>
          <w:t>Mazhelis and Tyrväinen,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O. Mazhelis, P. Tyrväinen</w:t>
      </w:r>
      <w:r w:rsidRPr="00D64E7C">
        <w:rPr>
          <w:rStyle w:val="Textoennegrita"/>
          <w:sz w:val="20"/>
          <w:lang w:val="en-GB"/>
        </w:rPr>
        <w:t>March. A framework for evaluating Internet-of-things platforms: Application provider viewpoint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Internet of things (WF-IoT), 2014 IEEE World Forum on, IEEE (2014), pp. 147-152</w:t>
      </w:r>
    </w:p>
    <w:p w:rsidR="00F74D6D" w:rsidRPr="00D64E7C" w:rsidRDefault="00F74D6D" w:rsidP="00D64E7C">
      <w:pPr>
        <w:spacing w:before="100" w:beforeAutospacing="1" w:after="100" w:afterAutospacing="1" w:line="240" w:lineRule="auto"/>
        <w:ind w:left="720"/>
        <w:jc w:val="both"/>
        <w:rPr>
          <w:sz w:val="20"/>
          <w:lang w:val="en-GB"/>
        </w:rPr>
      </w:pPr>
      <w:hyperlink r:id="rId417" w:tgtFrame="_blank" w:history="1">
        <w:r w:rsidRPr="00D64E7C">
          <w:rPr>
            <w:rStyle w:val="Hipervnculo"/>
            <w:color w:val="0C7DBB"/>
            <w:sz w:val="20"/>
            <w:lang w:val="en-GB"/>
          </w:rPr>
          <w:t>CrossRef</w:t>
        </w:r>
      </w:hyperlink>
      <w:hyperlink r:id="rId418" w:tgtFrame="_blank" w:history="1">
        <w:r w:rsidRPr="00D64E7C">
          <w:rPr>
            <w:rStyle w:val="Hipervnculo"/>
            <w:color w:val="0C7DBB"/>
            <w:sz w:val="20"/>
            <w:lang w:val="en-GB"/>
          </w:rPr>
          <w:t>View Record in Scopus</w:t>
        </w:r>
      </w:hyperlink>
      <w:hyperlink r:id="rId41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64"/>
        <w:jc w:val="both"/>
        <w:rPr>
          <w:sz w:val="20"/>
          <w:lang w:val="en-GB"/>
        </w:rPr>
      </w:pPr>
      <w:hyperlink r:id="rId420" w:anchor="bbb0475" w:history="1">
        <w:r w:rsidRPr="00D64E7C">
          <w:rPr>
            <w:rStyle w:val="Hipervnculo"/>
            <w:color w:val="0C7DBB"/>
            <w:sz w:val="20"/>
            <w:lang w:val="en-GB"/>
          </w:rPr>
          <w:t>McGrenere and Ho,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 McGrenere, W. Ho</w:t>
      </w:r>
      <w:r w:rsidRPr="00D64E7C">
        <w:rPr>
          <w:rStyle w:val="Textoennegrita"/>
          <w:sz w:val="20"/>
          <w:lang w:val="en-GB"/>
        </w:rPr>
        <w:t>Affordances: Clarifying and evolving a concept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Graphics interface, 2000, May (2000), pp. 179-186</w:t>
      </w:r>
    </w:p>
    <w:p w:rsidR="00F74D6D" w:rsidRPr="00D64E7C" w:rsidRDefault="00F74D6D" w:rsidP="00D64E7C">
      <w:pPr>
        <w:spacing w:before="100" w:beforeAutospacing="1" w:after="100" w:afterAutospacing="1" w:line="240" w:lineRule="auto"/>
        <w:ind w:left="720"/>
        <w:jc w:val="both"/>
        <w:rPr>
          <w:sz w:val="20"/>
          <w:lang w:val="en-GB"/>
        </w:rPr>
      </w:pPr>
      <w:hyperlink r:id="rId421" w:tgtFrame="_blank" w:history="1">
        <w:r w:rsidRPr="00D64E7C">
          <w:rPr>
            <w:rStyle w:val="Hipervnculo"/>
            <w:color w:val="0C7DBB"/>
            <w:sz w:val="20"/>
            <w:lang w:val="en-GB"/>
          </w:rPr>
          <w:t>View Record in Scopus</w:t>
        </w:r>
      </w:hyperlink>
      <w:hyperlink r:id="rId42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584"/>
        <w:jc w:val="both"/>
        <w:rPr>
          <w:sz w:val="20"/>
          <w:lang w:val="en-GB"/>
        </w:rPr>
      </w:pPr>
      <w:hyperlink r:id="rId423" w:anchor="bbb0480" w:history="1">
        <w:r w:rsidRPr="00D64E7C">
          <w:rPr>
            <w:rStyle w:val="Hipervnculo"/>
            <w:color w:val="0C7DBB"/>
            <w:sz w:val="20"/>
            <w:lang w:val="en-GB"/>
          </w:rPr>
          <w:t>Meyer and Schwager,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Meyer, A. Schwager</w:t>
      </w:r>
      <w:r w:rsidRPr="00D64E7C">
        <w:rPr>
          <w:rStyle w:val="Textoennegrita"/>
          <w:sz w:val="20"/>
          <w:lang w:val="en-GB"/>
        </w:rPr>
        <w:t>Understanding customer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Business Review, 85 (2) (2007), p. 116</w:t>
      </w:r>
    </w:p>
    <w:p w:rsidR="00F74D6D" w:rsidRPr="00D64E7C" w:rsidRDefault="00F74D6D" w:rsidP="00D64E7C">
      <w:pPr>
        <w:spacing w:before="100" w:beforeAutospacing="1" w:after="100" w:afterAutospacing="1" w:line="240" w:lineRule="auto"/>
        <w:ind w:left="720"/>
        <w:jc w:val="both"/>
        <w:rPr>
          <w:sz w:val="20"/>
          <w:lang w:val="en-GB"/>
        </w:rPr>
      </w:pPr>
      <w:hyperlink r:id="rId424" w:tgtFrame="_blank" w:history="1">
        <w:r w:rsidRPr="00D64E7C">
          <w:rPr>
            <w:rStyle w:val="Hipervnculo"/>
            <w:color w:val="0C7DBB"/>
            <w:sz w:val="20"/>
            <w:lang w:val="en-GB"/>
          </w:rPr>
          <w:t>View Record in Scopus</w:t>
        </w:r>
      </w:hyperlink>
      <w:hyperlink r:id="rId42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4304"/>
        <w:jc w:val="both"/>
        <w:rPr>
          <w:sz w:val="20"/>
          <w:lang w:val="en-GB"/>
        </w:rPr>
      </w:pPr>
      <w:hyperlink r:id="rId426" w:anchor="bbb0485" w:history="1">
        <w:r w:rsidRPr="00D64E7C">
          <w:rPr>
            <w:rStyle w:val="Hipervnculo"/>
            <w:color w:val="0C7DBB"/>
            <w:sz w:val="20"/>
            <w:lang w:val="en-GB"/>
          </w:rPr>
          <w:t>Michel et al.,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Michel, S. Vargo, R. Lusch</w:t>
      </w:r>
      <w:r w:rsidRPr="00D64E7C">
        <w:rPr>
          <w:rStyle w:val="Textoennegrita"/>
          <w:sz w:val="20"/>
          <w:lang w:val="en-GB"/>
        </w:rPr>
        <w:t>Reconfiguration of the conceptual landscape: A tribute to the service logic of Richard Normann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36 (2008), pp. 152-155</w:t>
      </w:r>
    </w:p>
    <w:p w:rsidR="00F74D6D" w:rsidRPr="00D64E7C" w:rsidRDefault="00F74D6D" w:rsidP="00D64E7C">
      <w:pPr>
        <w:spacing w:before="100" w:beforeAutospacing="1" w:after="100" w:afterAutospacing="1" w:line="240" w:lineRule="auto"/>
        <w:ind w:left="720"/>
        <w:jc w:val="both"/>
        <w:rPr>
          <w:sz w:val="20"/>
          <w:lang w:val="en-GB"/>
        </w:rPr>
      </w:pPr>
      <w:hyperlink r:id="rId427" w:tgtFrame="_blank" w:history="1">
        <w:r w:rsidRPr="00D64E7C">
          <w:rPr>
            <w:rStyle w:val="Hipervnculo"/>
            <w:color w:val="0C7DBB"/>
            <w:sz w:val="20"/>
            <w:lang w:val="en-GB"/>
          </w:rPr>
          <w:t>CrossRef</w:t>
        </w:r>
      </w:hyperlink>
      <w:hyperlink r:id="rId428" w:tgtFrame="_blank" w:history="1">
        <w:r w:rsidRPr="00D64E7C">
          <w:rPr>
            <w:rStyle w:val="Hipervnculo"/>
            <w:color w:val="0C7DBB"/>
            <w:sz w:val="20"/>
            <w:lang w:val="en-GB"/>
          </w:rPr>
          <w:t>View Record in Scopus</w:t>
        </w:r>
      </w:hyperlink>
      <w:hyperlink r:id="rId42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024"/>
        <w:jc w:val="both"/>
        <w:rPr>
          <w:sz w:val="20"/>
          <w:lang w:val="en-GB"/>
        </w:rPr>
      </w:pPr>
      <w:hyperlink r:id="rId430" w:anchor="bbb0490" w:history="1">
        <w:r w:rsidRPr="00D64E7C">
          <w:rPr>
            <w:rStyle w:val="Hipervnculo"/>
            <w:color w:val="0C7DBB"/>
            <w:sz w:val="20"/>
            <w:lang w:val="en-GB"/>
          </w:rPr>
          <w:t>Miettinen and Virkkunen, 2005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Miettinen, J. Virkkunen</w:t>
      </w:r>
      <w:r w:rsidRPr="00D64E7C">
        <w:rPr>
          <w:rStyle w:val="Textoennegrita"/>
          <w:sz w:val="20"/>
          <w:lang w:val="en-GB"/>
        </w:rPr>
        <w:t>Epistemic objects, artefacts and organizational change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Organization, 12 (3) (2005), pp. 437-456</w:t>
      </w:r>
    </w:p>
    <w:p w:rsidR="00F74D6D" w:rsidRPr="00D64E7C" w:rsidRDefault="00F74D6D" w:rsidP="00D64E7C">
      <w:pPr>
        <w:spacing w:before="100" w:beforeAutospacing="1" w:after="100" w:afterAutospacing="1" w:line="240" w:lineRule="auto"/>
        <w:ind w:left="720"/>
        <w:jc w:val="both"/>
        <w:rPr>
          <w:sz w:val="20"/>
          <w:lang w:val="en-GB"/>
        </w:rPr>
      </w:pPr>
      <w:hyperlink r:id="rId431" w:tgtFrame="_blank" w:history="1">
        <w:r w:rsidRPr="00D64E7C">
          <w:rPr>
            <w:rStyle w:val="Hipervnculo"/>
            <w:color w:val="0C7DBB"/>
            <w:sz w:val="20"/>
            <w:lang w:val="en-GB"/>
          </w:rPr>
          <w:t>CrossRef</w:t>
        </w:r>
      </w:hyperlink>
      <w:hyperlink r:id="rId432" w:tgtFrame="_blank" w:history="1">
        <w:r w:rsidRPr="00D64E7C">
          <w:rPr>
            <w:rStyle w:val="Hipervnculo"/>
            <w:color w:val="0C7DBB"/>
            <w:sz w:val="20"/>
            <w:lang w:val="en-GB"/>
          </w:rPr>
          <w:t>View Record in Scopus</w:t>
        </w:r>
      </w:hyperlink>
      <w:hyperlink r:id="rId43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744"/>
        <w:jc w:val="both"/>
        <w:rPr>
          <w:sz w:val="20"/>
          <w:lang w:val="en-GB"/>
        </w:rPr>
      </w:pPr>
      <w:hyperlink r:id="rId434" w:anchor="bbb0495" w:history="1">
        <w:r w:rsidRPr="00D64E7C">
          <w:rPr>
            <w:rStyle w:val="Hipervnculo"/>
            <w:color w:val="0C7DBB"/>
            <w:sz w:val="20"/>
            <w:lang w:val="en-GB"/>
          </w:rPr>
          <w:t>Mitchell et al.,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Mitchell, I. Henderson, D. Searls</w:t>
      </w:r>
      <w:r w:rsidRPr="00D64E7C">
        <w:rPr>
          <w:rStyle w:val="Textoennegrita"/>
          <w:sz w:val="20"/>
          <w:lang w:val="en-GB"/>
        </w:rPr>
        <w:t>Reinventing direct marketing—With VRM inside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Direct, Data and Digital Marketing Practice, 10 (1) (2008), pp. 3-15</w:t>
      </w:r>
    </w:p>
    <w:p w:rsidR="00F74D6D" w:rsidRPr="00D64E7C" w:rsidRDefault="00F74D6D" w:rsidP="00D64E7C">
      <w:pPr>
        <w:spacing w:before="100" w:beforeAutospacing="1" w:after="100" w:afterAutospacing="1" w:line="240" w:lineRule="auto"/>
        <w:ind w:left="720"/>
        <w:jc w:val="both"/>
        <w:rPr>
          <w:sz w:val="20"/>
          <w:lang w:val="en-GB"/>
        </w:rPr>
      </w:pPr>
      <w:hyperlink r:id="rId435" w:tgtFrame="_blank" w:history="1">
        <w:r w:rsidRPr="00D64E7C">
          <w:rPr>
            <w:rStyle w:val="Hipervnculo"/>
            <w:color w:val="0C7DBB"/>
            <w:sz w:val="20"/>
            <w:lang w:val="en-GB"/>
          </w:rPr>
          <w:t>CrossRef</w:t>
        </w:r>
      </w:hyperlink>
      <w:hyperlink r:id="rId436" w:tgtFrame="_blank" w:history="1">
        <w:r w:rsidRPr="00D64E7C">
          <w:rPr>
            <w:rStyle w:val="Hipervnculo"/>
            <w:color w:val="0C7DBB"/>
            <w:sz w:val="20"/>
            <w:lang w:val="en-GB"/>
          </w:rPr>
          <w:t>View Record in Scopus</w:t>
        </w:r>
      </w:hyperlink>
      <w:hyperlink r:id="rId43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6464"/>
        <w:jc w:val="both"/>
        <w:rPr>
          <w:sz w:val="20"/>
          <w:lang w:val="en-GB"/>
        </w:rPr>
      </w:pPr>
      <w:hyperlink r:id="rId438" w:anchor="bbb0500" w:history="1">
        <w:r w:rsidRPr="00D64E7C">
          <w:rPr>
            <w:rStyle w:val="Hipervnculo"/>
            <w:color w:val="0C7DBB"/>
            <w:sz w:val="20"/>
            <w:lang w:val="en-GB"/>
          </w:rPr>
          <w:t>Mitra and Ransbotham,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Mitra, S. Ransbotham</w:t>
      </w:r>
      <w:r w:rsidRPr="00D64E7C">
        <w:rPr>
          <w:rStyle w:val="Textoennegrita"/>
          <w:sz w:val="20"/>
          <w:lang w:val="en-GB"/>
        </w:rPr>
        <w:t>The effects of vulnerability disclosure policy on the diffusion of security attacks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Information Systems Research, 26 (3) (2015), pp. 565-584</w:t>
      </w:r>
    </w:p>
    <w:p w:rsidR="00F74D6D" w:rsidRPr="00D64E7C" w:rsidRDefault="00F74D6D" w:rsidP="00D64E7C">
      <w:pPr>
        <w:spacing w:before="100" w:beforeAutospacing="1" w:after="100" w:afterAutospacing="1" w:line="240" w:lineRule="auto"/>
        <w:ind w:left="720"/>
        <w:jc w:val="both"/>
        <w:rPr>
          <w:sz w:val="20"/>
          <w:lang w:val="en-GB"/>
        </w:rPr>
      </w:pPr>
      <w:hyperlink r:id="rId439" w:tgtFrame="_blank" w:history="1">
        <w:r w:rsidRPr="00D64E7C">
          <w:rPr>
            <w:rStyle w:val="Hipervnculo"/>
            <w:color w:val="0C7DBB"/>
            <w:sz w:val="20"/>
            <w:lang w:val="en-GB"/>
          </w:rPr>
          <w:t>CrossRef</w:t>
        </w:r>
      </w:hyperlink>
      <w:hyperlink r:id="rId440" w:tgtFrame="_blank" w:history="1">
        <w:r w:rsidRPr="00D64E7C">
          <w:rPr>
            <w:rStyle w:val="Hipervnculo"/>
            <w:color w:val="0C7DBB"/>
            <w:sz w:val="20"/>
            <w:lang w:val="en-GB"/>
          </w:rPr>
          <w:t>View Record in Scopus</w:t>
        </w:r>
      </w:hyperlink>
      <w:hyperlink r:id="rId44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184"/>
        <w:jc w:val="both"/>
        <w:rPr>
          <w:sz w:val="20"/>
          <w:lang w:val="en-GB"/>
        </w:rPr>
      </w:pPr>
      <w:hyperlink r:id="rId442" w:anchor="bbb0505" w:history="1">
        <w:r w:rsidRPr="00D64E7C">
          <w:rPr>
            <w:rStyle w:val="Hipervnculo"/>
            <w:color w:val="0C7DBB"/>
            <w:sz w:val="20"/>
            <w:lang w:val="en-GB"/>
          </w:rPr>
          <w:t>Moorthy, 1984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K.S. Moorthy</w:t>
      </w:r>
      <w:r w:rsidRPr="00D64E7C">
        <w:rPr>
          <w:rStyle w:val="Textoennegrita"/>
          <w:sz w:val="20"/>
          <w:lang w:val="en-GB"/>
        </w:rPr>
        <w:t>Market segmentation, self-selection, and product line design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3 (4) (1984), pp. 288-307</w:t>
      </w:r>
    </w:p>
    <w:p w:rsidR="00F74D6D" w:rsidRPr="00D64E7C" w:rsidRDefault="00F74D6D" w:rsidP="00D64E7C">
      <w:pPr>
        <w:spacing w:before="100" w:beforeAutospacing="1" w:after="100" w:afterAutospacing="1" w:line="240" w:lineRule="auto"/>
        <w:ind w:left="720"/>
        <w:jc w:val="both"/>
        <w:rPr>
          <w:sz w:val="20"/>
          <w:lang w:val="en-GB"/>
        </w:rPr>
      </w:pPr>
      <w:hyperlink r:id="rId443" w:tgtFrame="_blank" w:history="1">
        <w:r w:rsidRPr="00D64E7C">
          <w:rPr>
            <w:rStyle w:val="Hipervnculo"/>
            <w:color w:val="0C7DBB"/>
            <w:sz w:val="20"/>
            <w:lang w:val="en-GB"/>
          </w:rPr>
          <w:t>CrossRef</w:t>
        </w:r>
      </w:hyperlink>
      <w:hyperlink r:id="rId44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904"/>
        <w:jc w:val="both"/>
        <w:rPr>
          <w:sz w:val="20"/>
          <w:lang w:val="en-GB"/>
        </w:rPr>
      </w:pPr>
      <w:hyperlink r:id="rId445" w:anchor="bbb0510" w:history="1">
        <w:r w:rsidRPr="00D64E7C">
          <w:rPr>
            <w:rStyle w:val="Hipervnculo"/>
            <w:color w:val="0C7DBB"/>
            <w:sz w:val="20"/>
            <w:lang w:val="en-GB"/>
          </w:rPr>
          <w:t>Mortier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Mortier, H. Haddadi, T. Henderson, D. McAuley, J. Crowcroft</w:t>
      </w:r>
      <w:r w:rsidRPr="00D64E7C">
        <w:rPr>
          <w:rStyle w:val="Textoennegrita"/>
          <w:sz w:val="20"/>
          <w:lang w:val="en-GB"/>
        </w:rPr>
        <w:t>Human-data interaction: The human face of the data-driven society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(Available at SSRN)</w:t>
      </w:r>
    </w:p>
    <w:p w:rsidR="00F74D6D" w:rsidRPr="00D64E7C" w:rsidRDefault="00F74D6D" w:rsidP="00D64E7C">
      <w:pPr>
        <w:spacing w:before="100" w:beforeAutospacing="1" w:after="100" w:afterAutospacing="1" w:line="240" w:lineRule="auto"/>
        <w:ind w:left="720"/>
        <w:jc w:val="both"/>
        <w:rPr>
          <w:color w:val="323232"/>
          <w:sz w:val="20"/>
          <w:lang w:val="en-GB"/>
        </w:rPr>
      </w:pPr>
      <w:hyperlink r:id="rId446" w:tgtFrame="_blank" w:history="1">
        <w:r w:rsidRPr="00D64E7C">
          <w:rPr>
            <w:rStyle w:val="Hipervnculo"/>
            <w:color w:val="0C7DBB"/>
            <w:sz w:val="20"/>
            <w:lang w:val="en-GB"/>
          </w:rPr>
          <w:t>http://ssrn.com/abstract=2.508,051orhttp://dx.doi.org/10.2139/ssrn.250805</w:t>
        </w:r>
      </w:hyperlink>
      <w:r w:rsidRPr="00D64E7C">
        <w:rPr>
          <w:color w:val="323232"/>
          <w:sz w:val="20"/>
          <w:lang w:val="en-GB"/>
        </w:rPr>
        <w:t> (2014)</w:t>
      </w:r>
    </w:p>
    <w:p w:rsidR="00F74D6D" w:rsidRPr="00D64E7C" w:rsidRDefault="00F74D6D" w:rsidP="00D64E7C">
      <w:pPr>
        <w:spacing w:before="100" w:beforeAutospacing="1" w:after="100" w:afterAutospacing="1" w:line="240" w:lineRule="auto"/>
        <w:ind w:left="720"/>
        <w:jc w:val="both"/>
        <w:rPr>
          <w:sz w:val="20"/>
          <w:lang w:val="en-GB"/>
        </w:rPr>
      </w:pPr>
      <w:hyperlink r:id="rId44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8624"/>
        <w:jc w:val="both"/>
        <w:rPr>
          <w:sz w:val="20"/>
          <w:lang w:val="en-GB"/>
        </w:rPr>
      </w:pPr>
      <w:hyperlink r:id="rId448" w:anchor="bbb0515" w:history="1">
        <w:r w:rsidRPr="00D64E7C">
          <w:rPr>
            <w:rStyle w:val="Hipervnculo"/>
            <w:color w:val="0C7DBB"/>
            <w:sz w:val="20"/>
            <w:lang w:val="en-GB"/>
          </w:rPr>
          <w:t>Ng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R. Badinelli, P. Dinauta, S. Halliday, H. Löbler, F. Polese</w:t>
      </w:r>
      <w:r w:rsidRPr="00D64E7C">
        <w:rPr>
          <w:rStyle w:val="Textoennegrita"/>
          <w:sz w:val="20"/>
          <w:lang w:val="en-GB"/>
        </w:rPr>
        <w:t>S-D logic: Research directions and opportunities: The perspective of systems, complexity and engineering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Theory, 12 (2) (2012), pp. 213-217</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(June)</w:t>
      </w:r>
    </w:p>
    <w:p w:rsidR="00F74D6D" w:rsidRPr="00D64E7C" w:rsidRDefault="00F74D6D" w:rsidP="00D64E7C">
      <w:pPr>
        <w:spacing w:before="100" w:beforeAutospacing="1" w:after="100" w:afterAutospacing="1" w:line="240" w:lineRule="auto"/>
        <w:ind w:left="720"/>
        <w:jc w:val="both"/>
        <w:rPr>
          <w:sz w:val="20"/>
          <w:lang w:val="en-GB"/>
        </w:rPr>
      </w:pPr>
      <w:hyperlink r:id="rId449" w:tgtFrame="_blank" w:history="1">
        <w:r w:rsidRPr="00D64E7C">
          <w:rPr>
            <w:rStyle w:val="Hipervnculo"/>
            <w:color w:val="0C7DBB"/>
            <w:sz w:val="20"/>
            <w:lang w:val="en-GB"/>
          </w:rPr>
          <w:t>CrossRef</w:t>
        </w:r>
      </w:hyperlink>
      <w:hyperlink r:id="rId450" w:tgtFrame="_blank" w:history="1">
        <w:r w:rsidRPr="00D64E7C">
          <w:rPr>
            <w:rStyle w:val="Hipervnculo"/>
            <w:color w:val="0C7DBB"/>
            <w:sz w:val="20"/>
            <w:lang w:val="en-GB"/>
          </w:rPr>
          <w:t>View Record in Scopus</w:t>
        </w:r>
      </w:hyperlink>
      <w:hyperlink r:id="rId45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9344"/>
        <w:jc w:val="both"/>
        <w:rPr>
          <w:sz w:val="20"/>
          <w:lang w:val="en-GB"/>
        </w:rPr>
      </w:pPr>
      <w:hyperlink r:id="rId452" w:anchor="bbb0920" w:history="1">
        <w:r w:rsidRPr="00D64E7C">
          <w:rPr>
            <w:rStyle w:val="Hipervnculo"/>
            <w:color w:val="0C7DBB"/>
            <w:sz w:val="20"/>
            <w:lang w:val="en-GB"/>
          </w:rPr>
          <w:t>Ng,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w:t>
      </w:r>
      <w:r w:rsidRPr="00D64E7C">
        <w:rPr>
          <w:rStyle w:val="Textoennegrita"/>
          <w:sz w:val="20"/>
          <w:lang w:val="en-GB"/>
        </w:rPr>
        <w:t>The future of pricing and revenue models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Revenue and Pricing Management, 9 (3) (2010), pp. 276-281</w:t>
      </w:r>
    </w:p>
    <w:p w:rsidR="00F74D6D" w:rsidRPr="00D64E7C" w:rsidRDefault="00F74D6D" w:rsidP="00D64E7C">
      <w:pPr>
        <w:spacing w:before="100" w:beforeAutospacing="1" w:after="100" w:afterAutospacing="1" w:line="240" w:lineRule="auto"/>
        <w:ind w:left="720"/>
        <w:jc w:val="both"/>
        <w:rPr>
          <w:sz w:val="20"/>
          <w:lang w:val="en-GB"/>
        </w:rPr>
      </w:pPr>
      <w:hyperlink r:id="rId453" w:tgtFrame="_blank" w:history="1">
        <w:r w:rsidRPr="00D64E7C">
          <w:rPr>
            <w:rStyle w:val="Hipervnculo"/>
            <w:color w:val="0C7DBB"/>
            <w:sz w:val="20"/>
            <w:lang w:val="en-GB"/>
          </w:rPr>
          <w:t>CrossRef</w:t>
        </w:r>
      </w:hyperlink>
      <w:hyperlink r:id="rId454" w:tgtFrame="_blank" w:history="1">
        <w:r w:rsidRPr="00D64E7C">
          <w:rPr>
            <w:rStyle w:val="Hipervnculo"/>
            <w:color w:val="0C7DBB"/>
            <w:sz w:val="20"/>
            <w:lang w:val="en-GB"/>
          </w:rPr>
          <w:t>View Record in Scopus</w:t>
        </w:r>
      </w:hyperlink>
      <w:hyperlink r:id="rId45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064"/>
        <w:jc w:val="both"/>
        <w:rPr>
          <w:sz w:val="20"/>
          <w:lang w:val="en-GB"/>
        </w:rPr>
      </w:pPr>
      <w:hyperlink r:id="rId456" w:anchor="bbb0520" w:history="1">
        <w:r w:rsidRPr="00D64E7C">
          <w:rPr>
            <w:rStyle w:val="Hipervnculo"/>
            <w:color w:val="0C7DBB"/>
            <w:sz w:val="20"/>
            <w:lang w:val="en-GB"/>
          </w:rPr>
          <w:t>Ng, 2013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w:t>
      </w:r>
      <w:r w:rsidRPr="00D64E7C">
        <w:rPr>
          <w:rStyle w:val="Textoennegrita"/>
          <w:sz w:val="20"/>
          <w:lang w:val="en-GB"/>
        </w:rPr>
        <w:t>New business and economic models in the connected digital economy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Revenue and Pricing Management, 12 (6) (2013), pp. 1-7</w:t>
      </w:r>
    </w:p>
    <w:p w:rsidR="00F74D6D" w:rsidRPr="00D64E7C" w:rsidRDefault="00F74D6D" w:rsidP="00D64E7C">
      <w:pPr>
        <w:spacing w:before="100" w:beforeAutospacing="1" w:after="100" w:afterAutospacing="1" w:line="240" w:lineRule="auto"/>
        <w:ind w:left="720"/>
        <w:jc w:val="both"/>
        <w:rPr>
          <w:sz w:val="20"/>
          <w:lang w:val="en-GB"/>
        </w:rPr>
      </w:pPr>
      <w:hyperlink r:id="rId457" w:tgtFrame="_blank" w:history="1">
        <w:r w:rsidRPr="00D64E7C">
          <w:rPr>
            <w:rStyle w:val="Hipervnculo"/>
            <w:color w:val="0C7DBB"/>
            <w:sz w:val="20"/>
            <w:lang w:val="en-GB"/>
          </w:rPr>
          <w:t>View Record in Scopus</w:t>
        </w:r>
      </w:hyperlink>
      <w:hyperlink r:id="rId45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784"/>
        <w:jc w:val="both"/>
        <w:rPr>
          <w:sz w:val="20"/>
          <w:lang w:val="en-GB"/>
        </w:rPr>
      </w:pPr>
      <w:hyperlink r:id="rId459" w:anchor="bbb0525" w:history="1">
        <w:r w:rsidRPr="00D64E7C">
          <w:rPr>
            <w:rStyle w:val="Hipervnculo"/>
            <w:color w:val="0C7DBB"/>
            <w:sz w:val="20"/>
            <w:lang w:val="en-GB"/>
          </w:rPr>
          <w:t>Ng,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w:t>
      </w:r>
      <w:r w:rsidRPr="00D64E7C">
        <w:rPr>
          <w:rStyle w:val="Textoennegrita"/>
          <w:sz w:val="20"/>
          <w:lang w:val="en-GB"/>
        </w:rPr>
        <w:t>Creating new markets in the digital economy: Value and worth</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Cambridge University Press, Cambridge (2014)</w:t>
      </w:r>
    </w:p>
    <w:p w:rsidR="00F74D6D" w:rsidRPr="00D64E7C" w:rsidRDefault="00F74D6D" w:rsidP="00D64E7C">
      <w:pPr>
        <w:spacing w:before="100" w:beforeAutospacing="1" w:after="100" w:afterAutospacing="1" w:line="240" w:lineRule="auto"/>
        <w:ind w:left="720"/>
        <w:jc w:val="both"/>
        <w:rPr>
          <w:sz w:val="20"/>
          <w:lang w:val="en-GB"/>
        </w:rPr>
      </w:pPr>
      <w:hyperlink r:id="rId46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1504"/>
        <w:jc w:val="both"/>
        <w:rPr>
          <w:sz w:val="20"/>
          <w:lang w:val="en-GB"/>
        </w:rPr>
      </w:pPr>
      <w:hyperlink r:id="rId461" w:anchor="bbb0530" w:history="1">
        <w:r w:rsidRPr="00D64E7C">
          <w:rPr>
            <w:rStyle w:val="Hipervnculo"/>
            <w:color w:val="0C7DBB"/>
            <w:sz w:val="20"/>
            <w:lang w:val="en-GB"/>
          </w:rPr>
          <w:t>Ng and Smith,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L. Smith</w:t>
      </w:r>
      <w:r w:rsidRPr="00D64E7C">
        <w:rPr>
          <w:rStyle w:val="Textoennegrita"/>
          <w:sz w:val="20"/>
          <w:lang w:val="en-GB"/>
        </w:rPr>
        <w:t>An integrative framework of value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 Vargo, R. Lusch (Eds.), Review of marketing research special issue on Toward a better understanding of the role of value in markets and marketing, 9 (2012), pp. 207-243</w:t>
      </w:r>
    </w:p>
    <w:p w:rsidR="00F74D6D" w:rsidRPr="00D64E7C" w:rsidRDefault="00F74D6D" w:rsidP="00D64E7C">
      <w:pPr>
        <w:spacing w:before="100" w:beforeAutospacing="1" w:after="100" w:afterAutospacing="1" w:line="240" w:lineRule="auto"/>
        <w:ind w:left="720"/>
        <w:jc w:val="both"/>
        <w:rPr>
          <w:sz w:val="20"/>
          <w:lang w:val="en-GB"/>
        </w:rPr>
      </w:pPr>
      <w:hyperlink r:id="rId462" w:tgtFrame="_blank" w:history="1">
        <w:r w:rsidRPr="00D64E7C">
          <w:rPr>
            <w:rStyle w:val="Hipervnculo"/>
            <w:color w:val="0C7DBB"/>
            <w:sz w:val="20"/>
            <w:lang w:val="en-GB"/>
          </w:rPr>
          <w:t>CrossRef</w:t>
        </w:r>
      </w:hyperlink>
      <w:hyperlink r:id="rId463" w:tgtFrame="_blank" w:history="1">
        <w:r w:rsidRPr="00D64E7C">
          <w:rPr>
            <w:rStyle w:val="Hipervnculo"/>
            <w:color w:val="0C7DBB"/>
            <w:sz w:val="20"/>
            <w:lang w:val="en-GB"/>
          </w:rPr>
          <w:t>View Record in Scopus</w:t>
        </w:r>
      </w:hyperlink>
      <w:hyperlink r:id="rId46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224"/>
        <w:jc w:val="both"/>
        <w:rPr>
          <w:sz w:val="20"/>
          <w:lang w:val="en-GB"/>
        </w:rPr>
      </w:pPr>
      <w:hyperlink r:id="rId465" w:anchor="bbb0535" w:history="1">
        <w:r w:rsidRPr="00D64E7C">
          <w:rPr>
            <w:rStyle w:val="Hipervnculo"/>
            <w:color w:val="0C7DBB"/>
            <w:sz w:val="20"/>
            <w:lang w:val="en-GB"/>
          </w:rPr>
          <w:t>Ng and Wakenshaw,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S.Y.L. Wakenshaw</w:t>
      </w:r>
      <w:r w:rsidRPr="00D64E7C">
        <w:rPr>
          <w:rStyle w:val="Textoennegrita"/>
          <w:sz w:val="20"/>
          <w:lang w:val="en-GB"/>
        </w:rPr>
        <w:t>The role of marketing in the design and innovation of future products in the connected digital economy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 xml:space="preserve">Proceedings of the 13th International Research Conference </w:t>
      </w:r>
      <w:proofErr w:type="gramStart"/>
      <w:r w:rsidRPr="00D64E7C">
        <w:rPr>
          <w:color w:val="323232"/>
          <w:sz w:val="20"/>
          <w:lang w:val="en-GB"/>
        </w:rPr>
        <w:t>In</w:t>
      </w:r>
      <w:proofErr w:type="gramEnd"/>
      <w:r w:rsidRPr="00D64E7C">
        <w:rPr>
          <w:color w:val="323232"/>
          <w:sz w:val="20"/>
          <w:lang w:val="en-GB"/>
        </w:rPr>
        <w:t xml:space="preserve"> Service Management, La Londe les Maures, France, May (2014), pp. 27-30</w:t>
      </w:r>
    </w:p>
    <w:p w:rsidR="00F74D6D" w:rsidRPr="00D64E7C" w:rsidRDefault="00F74D6D" w:rsidP="00D64E7C">
      <w:pPr>
        <w:spacing w:before="100" w:beforeAutospacing="1" w:after="100" w:afterAutospacing="1" w:line="240" w:lineRule="auto"/>
        <w:ind w:left="720"/>
        <w:jc w:val="both"/>
        <w:rPr>
          <w:sz w:val="20"/>
          <w:lang w:val="en-GB"/>
        </w:rPr>
      </w:pPr>
      <w:hyperlink r:id="rId466" w:tgtFrame="_blank" w:history="1">
        <w:r w:rsidRPr="00D64E7C">
          <w:rPr>
            <w:rStyle w:val="Hipervnculo"/>
            <w:color w:val="0C7DBB"/>
            <w:sz w:val="20"/>
            <w:lang w:val="en-GB"/>
          </w:rPr>
          <w:t>View Record in Scopus</w:t>
        </w:r>
      </w:hyperlink>
      <w:hyperlink r:id="rId46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944"/>
        <w:jc w:val="both"/>
        <w:rPr>
          <w:sz w:val="20"/>
          <w:lang w:val="en-GB"/>
        </w:rPr>
      </w:pPr>
      <w:hyperlink r:id="rId468" w:anchor="bbb0540" w:history="1">
        <w:r w:rsidRPr="00D64E7C">
          <w:rPr>
            <w:rStyle w:val="Hipervnculo"/>
            <w:color w:val="0C7DBB"/>
            <w:sz w:val="20"/>
            <w:lang w:val="en-GB"/>
          </w:rPr>
          <w:t>Ng et al., 2009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R.S. Maull, N. Yip</w:t>
      </w:r>
      <w:r w:rsidRPr="00D64E7C">
        <w:rPr>
          <w:rStyle w:val="Textoennegrita"/>
          <w:sz w:val="20"/>
          <w:lang w:val="en-GB"/>
        </w:rPr>
        <w:t>Outcome-based contracts as a driver for systems thinking and service-dominant logic in service science: Evidence from the defence industry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European Management Journal, 27 (6) (2009), pp. 377-387</w:t>
      </w:r>
    </w:p>
    <w:p w:rsidR="00F74D6D" w:rsidRPr="00D64E7C" w:rsidRDefault="00F74D6D" w:rsidP="00D64E7C">
      <w:pPr>
        <w:spacing w:before="100" w:beforeAutospacing="1" w:after="100" w:afterAutospacing="1" w:line="240" w:lineRule="auto"/>
        <w:ind w:left="720"/>
        <w:jc w:val="both"/>
        <w:rPr>
          <w:sz w:val="20"/>
          <w:lang w:val="en-GB"/>
        </w:rPr>
      </w:pPr>
      <w:hyperlink r:id="rId469" w:history="1">
        <w:r w:rsidRPr="00D64E7C">
          <w:rPr>
            <w:rStyle w:val="Hipervnculo"/>
            <w:color w:val="0C7DBB"/>
            <w:sz w:val="20"/>
            <w:lang w:val="en-GB"/>
          </w:rPr>
          <w:t>Article</w:t>
        </w:r>
      </w:hyperlink>
      <w:hyperlink r:id="rId470" w:tgtFrame="_blank" w:history="1">
        <w:r w:rsidRPr="00D64E7C">
          <w:rPr>
            <w:rStyle w:val="anchor-text"/>
            <w:color w:val="007398"/>
            <w:sz w:val="20"/>
            <w:lang w:val="en-GB"/>
          </w:rPr>
          <w:t>Download PDF</w:t>
        </w:r>
      </w:hyperlink>
      <w:hyperlink r:id="rId471" w:tgtFrame="_blank" w:history="1">
        <w:r w:rsidRPr="00D64E7C">
          <w:rPr>
            <w:rStyle w:val="Hipervnculo"/>
            <w:color w:val="0C7DBB"/>
            <w:sz w:val="20"/>
            <w:lang w:val="en-GB"/>
          </w:rPr>
          <w:t>View Record in Scopus</w:t>
        </w:r>
      </w:hyperlink>
      <w:hyperlink r:id="rId47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3664"/>
        <w:jc w:val="both"/>
        <w:rPr>
          <w:sz w:val="20"/>
          <w:lang w:val="en-GB"/>
        </w:rPr>
      </w:pPr>
      <w:hyperlink r:id="rId473" w:anchor="bbb0545" w:history="1">
        <w:r w:rsidRPr="00D64E7C">
          <w:rPr>
            <w:rStyle w:val="Hipervnculo"/>
            <w:color w:val="0C7DBB"/>
            <w:sz w:val="20"/>
            <w:lang w:val="en-GB"/>
          </w:rPr>
          <w:t>Ng et al</w:t>
        </w:r>
        <w:r w:rsidRPr="00D64E7C">
          <w:rPr>
            <w:rStyle w:val="Hipervnculo"/>
            <w:color w:val="0C7DBB"/>
            <w:sz w:val="20"/>
            <w:lang w:val="en-GB"/>
          </w:rPr>
          <w:lastRenderedPageBreak/>
          <w:t>.,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R.S. Maull, L. Smith</w:t>
      </w:r>
      <w:r w:rsidRPr="00D64E7C">
        <w:rPr>
          <w:rStyle w:val="Textoennegrita"/>
          <w:sz w:val="20"/>
          <w:lang w:val="en-GB"/>
        </w:rPr>
        <w:t>Embedding the new discipline of service science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 Demirkan, J. Spohrer, V. Krishna (Eds.), </w:t>
      </w:r>
      <w:proofErr w:type="gramStart"/>
      <w:r w:rsidRPr="00D64E7C">
        <w:rPr>
          <w:color w:val="323232"/>
          <w:sz w:val="20"/>
          <w:lang w:val="en-GB"/>
        </w:rPr>
        <w:t>The</w:t>
      </w:r>
      <w:proofErr w:type="gramEnd"/>
      <w:r w:rsidRPr="00D64E7C">
        <w:rPr>
          <w:color w:val="323232"/>
          <w:sz w:val="20"/>
          <w:lang w:val="en-GB"/>
        </w:rPr>
        <w:t xml:space="preserve"> science of service systems, 2010 volume in Service science: research and innovations (SSRI) in the Service Economy book series, Springer - ISSN (2011), pp. 1865-4924</w:t>
      </w:r>
    </w:p>
    <w:p w:rsidR="00F74D6D" w:rsidRPr="00D64E7C" w:rsidRDefault="00F74D6D" w:rsidP="00D64E7C">
      <w:pPr>
        <w:spacing w:before="100" w:beforeAutospacing="1" w:after="100" w:afterAutospacing="1" w:line="240" w:lineRule="auto"/>
        <w:ind w:left="720"/>
        <w:jc w:val="both"/>
        <w:rPr>
          <w:sz w:val="20"/>
          <w:lang w:val="en-GB"/>
        </w:rPr>
      </w:pPr>
      <w:hyperlink r:id="rId474" w:tgtFrame="_blank" w:history="1">
        <w:r w:rsidRPr="00D64E7C">
          <w:rPr>
            <w:rStyle w:val="Hipervnculo"/>
            <w:color w:val="0C7DBB"/>
            <w:sz w:val="20"/>
            <w:lang w:val="en-GB"/>
          </w:rPr>
          <w:t>View Record in Scopus</w:t>
        </w:r>
      </w:hyperlink>
      <w:hyperlink r:id="rId47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384"/>
        <w:jc w:val="both"/>
        <w:rPr>
          <w:sz w:val="20"/>
          <w:lang w:val="en-GB"/>
        </w:rPr>
      </w:pPr>
      <w:hyperlink r:id="rId476" w:anchor="bbb0550" w:history="1">
        <w:r w:rsidRPr="00D64E7C">
          <w:rPr>
            <w:rStyle w:val="Hipervnculo"/>
            <w:color w:val="0C7DBB"/>
            <w:sz w:val="20"/>
            <w:lang w:val="en-GB"/>
          </w:rPr>
          <w:t>Ng et al.,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I.C.L. Ng, K.A. Scharf, G. Pogrebna, R. Maull</w:t>
      </w:r>
      <w:r w:rsidRPr="00D64E7C">
        <w:rPr>
          <w:rStyle w:val="Textoennegrita"/>
          <w:sz w:val="20"/>
          <w:lang w:val="en-GB"/>
        </w:rPr>
        <w:t>Contextual variety, internet-of-things and the choice of tailoring over platform: Mass customisation strategy in supply chain management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Journal of Production Economics, 159 (2015), pp. 76-</w:t>
      </w:r>
      <w:proofErr w:type="gramStart"/>
      <w:r w:rsidRPr="00D64E7C">
        <w:rPr>
          <w:color w:val="323232"/>
          <w:sz w:val="20"/>
          <w:lang w:val="en-GB"/>
        </w:rPr>
        <w:t>,87</w:t>
      </w:r>
      <w:proofErr w:type="gramEnd"/>
    </w:p>
    <w:p w:rsidR="00F74D6D" w:rsidRPr="00D64E7C" w:rsidRDefault="00F74D6D" w:rsidP="00D64E7C">
      <w:pPr>
        <w:spacing w:before="100" w:beforeAutospacing="1" w:after="100" w:afterAutospacing="1" w:line="240" w:lineRule="auto"/>
        <w:ind w:left="720"/>
        <w:jc w:val="both"/>
        <w:rPr>
          <w:sz w:val="20"/>
          <w:lang w:val="en-GB"/>
        </w:rPr>
      </w:pPr>
      <w:hyperlink r:id="rId477" w:tgtFrame="_blank" w:history="1">
        <w:r w:rsidRPr="00D64E7C">
          <w:rPr>
            <w:rStyle w:val="Hipervnculo"/>
            <w:color w:val="0C7DBB"/>
            <w:sz w:val="20"/>
            <w:lang w:val="en-GB"/>
          </w:rPr>
          <w:t>CrossRef</w:t>
        </w:r>
      </w:hyperlink>
      <w:hyperlink r:id="rId47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104"/>
        <w:jc w:val="both"/>
        <w:rPr>
          <w:sz w:val="20"/>
          <w:lang w:val="en-GB"/>
        </w:rPr>
      </w:pPr>
      <w:hyperlink r:id="rId479" w:anchor="bbb0555" w:history="1">
        <w:r w:rsidRPr="00D64E7C">
          <w:rPr>
            <w:rStyle w:val="Hipervnculo"/>
            <w:color w:val="0C7DBB"/>
            <w:sz w:val="20"/>
            <w:lang w:val="en-GB"/>
          </w:rPr>
          <w:t>Nisbett,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Nisbett</w:t>
      </w:r>
      <w:r w:rsidRPr="00D64E7C">
        <w:rPr>
          <w:rStyle w:val="Textoennegrita"/>
          <w:sz w:val="20"/>
          <w:lang w:val="en-GB"/>
        </w:rPr>
        <w:t>Mindware: Tools for smart thinking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Farrar, Straus and Giroux, New York (2015)</w:t>
      </w:r>
    </w:p>
    <w:p w:rsidR="00F74D6D" w:rsidRPr="00D64E7C" w:rsidRDefault="00F74D6D" w:rsidP="00D64E7C">
      <w:pPr>
        <w:spacing w:before="100" w:beforeAutospacing="1" w:after="100" w:afterAutospacing="1" w:line="240" w:lineRule="auto"/>
        <w:ind w:left="720"/>
        <w:jc w:val="both"/>
        <w:rPr>
          <w:sz w:val="20"/>
          <w:lang w:val="en-GB"/>
        </w:rPr>
      </w:pPr>
      <w:hyperlink r:id="rId48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824"/>
        <w:jc w:val="both"/>
        <w:rPr>
          <w:sz w:val="20"/>
          <w:lang w:val="en-GB"/>
        </w:rPr>
      </w:pPr>
      <w:hyperlink r:id="rId481" w:anchor="bbb0560" w:history="1">
        <w:r w:rsidRPr="00D64E7C">
          <w:rPr>
            <w:rStyle w:val="Hipervnculo"/>
            <w:color w:val="0C7DBB"/>
            <w:sz w:val="20"/>
            <w:lang w:val="en-GB"/>
          </w:rPr>
          <w:t>Noam, 1997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E.M. Noam</w:t>
      </w:r>
      <w:r w:rsidRPr="00D64E7C">
        <w:rPr>
          <w:rStyle w:val="Textoennegrita"/>
          <w:sz w:val="20"/>
          <w:lang w:val="en-GB"/>
        </w:rPr>
        <w:t>Privacy and self-regulation: Markets for electronic privacy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Privacy and self-regulation in the information age, National Telecommunications and Information Administration (1997)</w:t>
      </w:r>
    </w:p>
    <w:p w:rsidR="00F74D6D" w:rsidRPr="00D64E7C" w:rsidRDefault="00F74D6D" w:rsidP="00D64E7C">
      <w:pPr>
        <w:spacing w:before="100" w:beforeAutospacing="1" w:after="100" w:afterAutospacing="1" w:line="240" w:lineRule="auto"/>
        <w:ind w:left="720"/>
        <w:jc w:val="both"/>
        <w:rPr>
          <w:sz w:val="20"/>
          <w:lang w:val="en-GB"/>
        </w:rPr>
      </w:pPr>
      <w:hyperlink r:id="rId48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6544"/>
        <w:jc w:val="both"/>
        <w:rPr>
          <w:sz w:val="20"/>
          <w:lang w:val="en-GB"/>
        </w:rPr>
      </w:pPr>
      <w:hyperlink r:id="rId483" w:anchor="bbb0565" w:history="1">
        <w:r w:rsidRPr="00D64E7C">
          <w:rPr>
            <w:rStyle w:val="Hipervnculo"/>
            <w:color w:val="0C7DBB"/>
            <w:sz w:val="20"/>
            <w:lang w:val="en-GB"/>
          </w:rPr>
          <w:t>Normann, 2001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Normann</w:t>
      </w:r>
      <w:r w:rsidRPr="00D64E7C">
        <w:rPr>
          <w:rStyle w:val="Textoennegrita"/>
          <w:sz w:val="20"/>
          <w:lang w:val="en-GB"/>
        </w:rPr>
        <w:t>Reframing business: When the map changes the landscape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John Wiley, Chichester (2001)</w:t>
      </w:r>
    </w:p>
    <w:p w:rsidR="00F74D6D" w:rsidRPr="00D64E7C" w:rsidRDefault="00F74D6D" w:rsidP="00D64E7C">
      <w:pPr>
        <w:spacing w:before="100" w:beforeAutospacing="1" w:after="100" w:afterAutospacing="1" w:line="240" w:lineRule="auto"/>
        <w:ind w:left="720"/>
        <w:jc w:val="both"/>
        <w:rPr>
          <w:sz w:val="20"/>
          <w:lang w:val="en-GB"/>
        </w:rPr>
      </w:pPr>
      <w:hyperlink r:id="rId48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7264"/>
        <w:jc w:val="both"/>
        <w:rPr>
          <w:sz w:val="20"/>
          <w:lang w:val="en-GB"/>
        </w:rPr>
      </w:pPr>
      <w:hyperlink r:id="rId485" w:anchor="bbb0570" w:history="1">
        <w:r w:rsidRPr="00D64E7C">
          <w:rPr>
            <w:rStyle w:val="Hipervnculo"/>
            <w:color w:val="0C7DBB"/>
            <w:sz w:val="20"/>
            <w:lang w:val="en-GB"/>
          </w:rPr>
          <w:t>Novotny and Spieke</w:t>
        </w:r>
        <w:r w:rsidRPr="00D64E7C">
          <w:rPr>
            <w:rStyle w:val="Hipervnculo"/>
            <w:color w:val="0C7DBB"/>
            <w:sz w:val="20"/>
            <w:lang w:val="en-GB"/>
          </w:rPr>
          <w:lastRenderedPageBreak/>
          <w:t>rmann, 2013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 Novotny, S. Spiekermann</w:t>
      </w:r>
      <w:r w:rsidRPr="00D64E7C">
        <w:rPr>
          <w:rStyle w:val="Textoennegrita"/>
          <w:sz w:val="20"/>
          <w:lang w:val="en-GB"/>
        </w:rPr>
        <w:t>Personal information markets and privacy: A new model to solve the controversy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IOS Press (2013)</w:t>
      </w:r>
    </w:p>
    <w:p w:rsidR="00F74D6D" w:rsidRPr="00D64E7C" w:rsidRDefault="00F74D6D" w:rsidP="00D64E7C">
      <w:pPr>
        <w:spacing w:before="100" w:beforeAutospacing="1" w:after="100" w:afterAutospacing="1" w:line="240" w:lineRule="auto"/>
        <w:ind w:left="720"/>
        <w:jc w:val="both"/>
        <w:rPr>
          <w:sz w:val="20"/>
          <w:lang w:val="en-GB"/>
        </w:rPr>
      </w:pPr>
      <w:hyperlink r:id="rId48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7984"/>
        <w:jc w:val="both"/>
        <w:rPr>
          <w:sz w:val="20"/>
          <w:lang w:val="en-GB"/>
        </w:rPr>
      </w:pPr>
      <w:hyperlink r:id="rId487" w:anchor="bbb0575" w:history="1">
        <w:r w:rsidRPr="00D64E7C">
          <w:rPr>
            <w:rStyle w:val="Hipervnculo"/>
            <w:color w:val="0C7DBB"/>
            <w:sz w:val="20"/>
            <w:lang w:val="en-GB"/>
          </w:rPr>
          <w:t>Ostrom et al.,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A.L. Ostrom, A. Parasuraman, D.E. Bowen, L. Patrício, C.A. Voss, K. Lemon</w:t>
      </w:r>
      <w:r w:rsidRPr="00D64E7C">
        <w:rPr>
          <w:rStyle w:val="Textoennegrita"/>
          <w:sz w:val="20"/>
          <w:lang w:val="en-GB"/>
        </w:rPr>
        <w:t>Service research priorities in a rapidly changing context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18 (2) (2015), pp. 127-159</w:t>
      </w:r>
    </w:p>
    <w:p w:rsidR="00F74D6D" w:rsidRPr="00D64E7C" w:rsidRDefault="00F74D6D" w:rsidP="00D64E7C">
      <w:pPr>
        <w:spacing w:before="100" w:beforeAutospacing="1" w:after="100" w:afterAutospacing="1" w:line="240" w:lineRule="auto"/>
        <w:ind w:left="720"/>
        <w:jc w:val="both"/>
        <w:rPr>
          <w:sz w:val="20"/>
          <w:lang w:val="en-GB"/>
        </w:rPr>
      </w:pPr>
      <w:hyperlink r:id="rId488" w:tgtFrame="_blank" w:history="1">
        <w:r w:rsidRPr="00D64E7C">
          <w:rPr>
            <w:rStyle w:val="Hipervnculo"/>
            <w:color w:val="0C7DBB"/>
            <w:sz w:val="20"/>
            <w:lang w:val="en-GB"/>
          </w:rPr>
          <w:t>CrossRef</w:t>
        </w:r>
      </w:hyperlink>
      <w:hyperlink r:id="rId489" w:tgtFrame="_blank" w:history="1">
        <w:r w:rsidRPr="00D64E7C">
          <w:rPr>
            <w:rStyle w:val="Hipervnculo"/>
            <w:color w:val="0C7DBB"/>
            <w:sz w:val="20"/>
            <w:lang w:val="en-GB"/>
          </w:rPr>
          <w:t>View Record in Scopus</w:t>
        </w:r>
      </w:hyperlink>
      <w:hyperlink r:id="rId49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704"/>
        <w:jc w:val="both"/>
        <w:rPr>
          <w:sz w:val="20"/>
          <w:lang w:val="en-GB"/>
        </w:rPr>
      </w:pPr>
      <w:hyperlink r:id="rId491" w:anchor="bbb0580" w:history="1">
        <w:r w:rsidRPr="00D64E7C">
          <w:rPr>
            <w:rStyle w:val="Hipervnculo"/>
            <w:color w:val="0C7DBB"/>
            <w:sz w:val="20"/>
            <w:lang w:val="en-GB"/>
          </w:rPr>
          <w:t xml:space="preserve">Ostrom et al., </w:t>
        </w:r>
        <w:r w:rsidRPr="00D64E7C">
          <w:rPr>
            <w:rStyle w:val="Hipervnculo"/>
            <w:color w:val="0C7DBB"/>
            <w:sz w:val="20"/>
            <w:lang w:val="en-GB"/>
          </w:rPr>
          <w:lastRenderedPageBreak/>
          <w:t>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A.L. Ostrom, M.J. Bitner, S.W. Brown, K.A. Burkhard, M. Goul, V. Smith-Daniels</w:t>
      </w:r>
      <w:proofErr w:type="gramStart"/>
      <w:r w:rsidRPr="00D64E7C">
        <w:rPr>
          <w:sz w:val="20"/>
          <w:lang w:val="en-GB"/>
        </w:rPr>
        <w:t>, ...,</w:t>
      </w:r>
      <w:proofErr w:type="gramEnd"/>
      <w:r w:rsidRPr="00D64E7C">
        <w:rPr>
          <w:sz w:val="20"/>
          <w:lang w:val="en-GB"/>
        </w:rPr>
        <w:t> E. Rabinovich</w:t>
      </w:r>
      <w:r w:rsidRPr="00D64E7C">
        <w:rPr>
          <w:rStyle w:val="Textoennegrita"/>
          <w:sz w:val="20"/>
          <w:lang w:val="en-GB"/>
        </w:rPr>
        <w:t>Moving forward and making a difference: Research priorities for the science of service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(2010), </w:t>
      </w:r>
      <w:hyperlink r:id="rId492" w:tgtFrame="_blank" w:history="1">
        <w:r w:rsidRPr="00D64E7C">
          <w:rPr>
            <w:rStyle w:val="Hipervnculo"/>
            <w:color w:val="0C7DBB"/>
            <w:sz w:val="20"/>
            <w:lang w:val="en-GB"/>
          </w:rPr>
          <w:t>10.1177/1094670509357611</w:t>
        </w:r>
      </w:hyperlink>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(January 18)</w:t>
      </w:r>
    </w:p>
    <w:p w:rsidR="00F74D6D" w:rsidRPr="00D64E7C" w:rsidRDefault="00F74D6D" w:rsidP="00D64E7C">
      <w:pPr>
        <w:spacing w:before="100" w:beforeAutospacing="1" w:after="100" w:afterAutospacing="1" w:line="240" w:lineRule="auto"/>
        <w:ind w:left="720"/>
        <w:jc w:val="both"/>
        <w:rPr>
          <w:sz w:val="20"/>
          <w:lang w:val="en-GB"/>
        </w:rPr>
      </w:pPr>
      <w:hyperlink r:id="rId49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9424"/>
        <w:jc w:val="both"/>
        <w:rPr>
          <w:sz w:val="20"/>
          <w:lang w:val="en-GB"/>
        </w:rPr>
      </w:pPr>
      <w:hyperlink r:id="rId494" w:anchor="bbb0585" w:history="1">
        <w:r w:rsidRPr="00D64E7C">
          <w:rPr>
            <w:rStyle w:val="Hipervnculo"/>
            <w:color w:val="0C7DBB"/>
            <w:sz w:val="20"/>
            <w:lang w:val="en-GB"/>
          </w:rPr>
          <w:t>Overby et al.,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 Overby, S.A. Slaughter, B. Konsynski</w:t>
      </w:r>
      <w:r w:rsidRPr="00D64E7C">
        <w:rPr>
          <w:rStyle w:val="Textoennegrita"/>
          <w:sz w:val="20"/>
          <w:lang w:val="en-GB"/>
        </w:rPr>
        <w:t>The design, use, and consequences of virtual processes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Information Systems Research, 21 (4) (2010), pp. 700-710</w:t>
      </w:r>
    </w:p>
    <w:p w:rsidR="00F74D6D" w:rsidRPr="00D64E7C" w:rsidRDefault="00F74D6D" w:rsidP="00D64E7C">
      <w:pPr>
        <w:spacing w:before="100" w:beforeAutospacing="1" w:after="100" w:afterAutospacing="1" w:line="240" w:lineRule="auto"/>
        <w:ind w:left="720"/>
        <w:jc w:val="both"/>
        <w:rPr>
          <w:sz w:val="20"/>
          <w:lang w:val="en-GB"/>
        </w:rPr>
      </w:pPr>
      <w:hyperlink r:id="rId495" w:tgtFrame="_blank" w:history="1">
        <w:r w:rsidRPr="00D64E7C">
          <w:rPr>
            <w:rStyle w:val="Hipervnculo"/>
            <w:color w:val="0C7DBB"/>
            <w:sz w:val="20"/>
            <w:lang w:val="en-GB"/>
          </w:rPr>
          <w:t>CrossRef</w:t>
        </w:r>
      </w:hyperlink>
      <w:hyperlink r:id="rId496" w:tgtFrame="_blank" w:history="1">
        <w:r w:rsidRPr="00D64E7C">
          <w:rPr>
            <w:rStyle w:val="Hipervnculo"/>
            <w:color w:val="0C7DBB"/>
            <w:sz w:val="20"/>
            <w:lang w:val="en-GB"/>
          </w:rPr>
          <w:t>View Record in Scopus</w:t>
        </w:r>
      </w:hyperlink>
      <w:hyperlink r:id="rId49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144"/>
        <w:jc w:val="both"/>
        <w:rPr>
          <w:sz w:val="20"/>
          <w:lang w:val="en-GB"/>
        </w:rPr>
      </w:pPr>
      <w:hyperlink r:id="rId498" w:anchor="bbb0590" w:history="1">
        <w:r w:rsidRPr="00D64E7C">
          <w:rPr>
            <w:rStyle w:val="Hipervnculo"/>
            <w:color w:val="0C7DBB"/>
            <w:sz w:val="20"/>
            <w:lang w:val="en-GB"/>
          </w:rPr>
          <w:t>Parry et al., 2016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G. Parry, S. Brax, R. Maull, I. Ng</w:t>
      </w:r>
      <w:r w:rsidRPr="00D64E7C">
        <w:rPr>
          <w:rStyle w:val="Textoennegrita"/>
          <w:sz w:val="20"/>
          <w:lang w:val="en-GB"/>
        </w:rPr>
        <w:t>Operationalising IoT for reverse supply: The development of use-visibility measures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Supply Chain Management: An International Journal, 21 (2) (2016), pp. 228-244</w:t>
      </w:r>
    </w:p>
    <w:p w:rsidR="00F74D6D" w:rsidRPr="00D64E7C" w:rsidRDefault="00F74D6D" w:rsidP="00D64E7C">
      <w:pPr>
        <w:spacing w:before="100" w:beforeAutospacing="1" w:after="100" w:afterAutospacing="1" w:line="240" w:lineRule="auto"/>
        <w:ind w:left="720"/>
        <w:jc w:val="both"/>
        <w:rPr>
          <w:sz w:val="20"/>
          <w:lang w:val="en-GB"/>
        </w:rPr>
      </w:pPr>
      <w:hyperlink r:id="rId499" w:tgtFrame="_blank" w:history="1">
        <w:r w:rsidRPr="00D64E7C">
          <w:rPr>
            <w:rStyle w:val="Hipervnculo"/>
            <w:color w:val="0C7DBB"/>
            <w:sz w:val="20"/>
            <w:lang w:val="en-GB"/>
          </w:rPr>
          <w:t>CrossRef</w:t>
        </w:r>
      </w:hyperlink>
      <w:hyperlink r:id="rId500" w:tgtFrame="_blank" w:history="1">
        <w:r w:rsidRPr="00D64E7C">
          <w:rPr>
            <w:rStyle w:val="Hipervnculo"/>
            <w:color w:val="0C7DBB"/>
            <w:sz w:val="20"/>
            <w:lang w:val="en-GB"/>
          </w:rPr>
          <w:t>View Record in Scopus</w:t>
        </w:r>
      </w:hyperlink>
      <w:hyperlink r:id="rId50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864"/>
        <w:jc w:val="both"/>
        <w:rPr>
          <w:sz w:val="20"/>
          <w:lang w:val="en-GB"/>
        </w:rPr>
      </w:pPr>
      <w:hyperlink r:id="rId502" w:anchor="bbb0595" w:history="1">
        <w:r w:rsidRPr="00D64E7C">
          <w:rPr>
            <w:rStyle w:val="Hipervnculo"/>
            <w:color w:val="0C7DBB"/>
            <w:sz w:val="20"/>
            <w:lang w:val="en-GB"/>
          </w:rPr>
          <w:t>Patrício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Patrício, R.P. Fisk, L. Constantine</w:t>
      </w:r>
      <w:r w:rsidRPr="00D64E7C">
        <w:rPr>
          <w:rStyle w:val="Textoennegrita"/>
          <w:sz w:val="20"/>
          <w:lang w:val="en-GB"/>
        </w:rPr>
        <w:t>Multilevel service design: From customer value constellation to service experience blueprinting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14 (2) (2011), pp. 180-200</w:t>
      </w:r>
    </w:p>
    <w:p w:rsidR="00F74D6D" w:rsidRPr="00D64E7C" w:rsidRDefault="00F74D6D" w:rsidP="00D64E7C">
      <w:pPr>
        <w:spacing w:before="100" w:beforeAutospacing="1" w:after="100" w:afterAutospacing="1" w:line="240" w:lineRule="auto"/>
        <w:ind w:left="720"/>
        <w:jc w:val="both"/>
        <w:rPr>
          <w:sz w:val="20"/>
          <w:lang w:val="en-GB"/>
        </w:rPr>
      </w:pPr>
      <w:hyperlink r:id="rId503" w:tgtFrame="_blank" w:history="1">
        <w:r w:rsidRPr="00D64E7C">
          <w:rPr>
            <w:rStyle w:val="Hipervnculo"/>
            <w:color w:val="0C7DBB"/>
            <w:sz w:val="20"/>
            <w:lang w:val="en-GB"/>
          </w:rPr>
          <w:t>CrossRef</w:t>
        </w:r>
      </w:hyperlink>
      <w:hyperlink r:id="rId504" w:tgtFrame="_blank" w:history="1">
        <w:r w:rsidRPr="00D64E7C">
          <w:rPr>
            <w:rStyle w:val="Hipervnculo"/>
            <w:color w:val="0C7DBB"/>
            <w:sz w:val="20"/>
            <w:lang w:val="en-GB"/>
          </w:rPr>
          <w:t>View Record in Scopus</w:t>
        </w:r>
      </w:hyperlink>
      <w:hyperlink r:id="rId50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584"/>
        <w:jc w:val="both"/>
        <w:rPr>
          <w:sz w:val="20"/>
          <w:lang w:val="en-GB"/>
        </w:rPr>
      </w:pPr>
      <w:hyperlink r:id="rId506" w:anchor="bbb0600" w:history="1">
        <w:r w:rsidRPr="00D64E7C">
          <w:rPr>
            <w:rStyle w:val="Hipervnculo"/>
            <w:color w:val="0C7DBB"/>
            <w:sz w:val="20"/>
            <w:lang w:val="en-GB"/>
          </w:rPr>
          <w:t>Patrício et al.,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Patrício, R.P. Fisk, J.F. E Cunha</w:t>
      </w:r>
      <w:r w:rsidRPr="00D64E7C">
        <w:rPr>
          <w:rStyle w:val="Textoennegrita"/>
          <w:sz w:val="20"/>
          <w:lang w:val="en-GB"/>
        </w:rPr>
        <w:t>Designing multi-interface service experiences the service experience blueprint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Journal of Service Research, 10 (4) (2008), pp. 318-334</w:t>
      </w:r>
    </w:p>
    <w:p w:rsidR="00F74D6D" w:rsidRPr="00D64E7C" w:rsidRDefault="00F74D6D" w:rsidP="00D64E7C">
      <w:pPr>
        <w:spacing w:before="100" w:beforeAutospacing="1" w:after="100" w:afterAutospacing="1" w:line="240" w:lineRule="auto"/>
        <w:ind w:left="720"/>
        <w:jc w:val="both"/>
        <w:rPr>
          <w:sz w:val="20"/>
          <w:lang w:val="en-GB"/>
        </w:rPr>
      </w:pPr>
      <w:hyperlink r:id="rId507" w:tgtFrame="_blank" w:history="1">
        <w:r w:rsidRPr="00D64E7C">
          <w:rPr>
            <w:rStyle w:val="Hipervnculo"/>
            <w:color w:val="0C7DBB"/>
            <w:sz w:val="20"/>
            <w:lang w:val="en-GB"/>
          </w:rPr>
          <w:t>CrossRef</w:t>
        </w:r>
      </w:hyperlink>
      <w:hyperlink r:id="rId508" w:tgtFrame="_blank" w:history="1">
        <w:r w:rsidRPr="00D64E7C">
          <w:rPr>
            <w:rStyle w:val="Hipervnculo"/>
            <w:color w:val="0C7DBB"/>
            <w:sz w:val="20"/>
            <w:lang w:val="en-GB"/>
          </w:rPr>
          <w:t>View Record in Scopus</w:t>
        </w:r>
      </w:hyperlink>
      <w:hyperlink r:id="rId50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2304"/>
        <w:jc w:val="both"/>
        <w:rPr>
          <w:sz w:val="20"/>
          <w:lang w:val="en-GB"/>
        </w:rPr>
      </w:pPr>
      <w:hyperlink r:id="rId510" w:anchor="bbb0605" w:history="1">
        <w:r w:rsidRPr="00D64E7C">
          <w:rPr>
            <w:rStyle w:val="Hipervnculo"/>
            <w:color w:val="0C7DBB"/>
            <w:sz w:val="20"/>
            <w:lang w:val="en-GB"/>
          </w:rPr>
          <w:t>Peñaloza and Mish,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Peñaloza, J. Mish</w:t>
      </w:r>
      <w:r w:rsidRPr="00D64E7C">
        <w:rPr>
          <w:rStyle w:val="Textoennegrita"/>
          <w:sz w:val="20"/>
          <w:lang w:val="en-GB"/>
        </w:rPr>
        <w:t>The nature and processes of market co-creation in triple bottom line firms: Leveraging insights from consumer culture theory and service-dominant logic</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Theory, 11 (1) (2011), pp. 9-34</w:t>
      </w:r>
    </w:p>
    <w:p w:rsidR="00F74D6D" w:rsidRPr="00D64E7C" w:rsidRDefault="00F74D6D" w:rsidP="00D64E7C">
      <w:pPr>
        <w:spacing w:before="100" w:beforeAutospacing="1" w:after="100" w:afterAutospacing="1" w:line="240" w:lineRule="auto"/>
        <w:ind w:left="720"/>
        <w:jc w:val="both"/>
        <w:rPr>
          <w:sz w:val="20"/>
          <w:lang w:val="en-GB"/>
        </w:rPr>
      </w:pPr>
      <w:hyperlink r:id="rId511" w:tgtFrame="_blank" w:history="1">
        <w:r w:rsidRPr="00D64E7C">
          <w:rPr>
            <w:rStyle w:val="Hipervnculo"/>
            <w:color w:val="0C7DBB"/>
            <w:sz w:val="20"/>
            <w:lang w:val="en-GB"/>
          </w:rPr>
          <w:t>CrossRef</w:t>
        </w:r>
      </w:hyperlink>
      <w:hyperlink r:id="rId512" w:tgtFrame="_blank" w:history="1">
        <w:r w:rsidRPr="00D64E7C">
          <w:rPr>
            <w:rStyle w:val="Hipervnculo"/>
            <w:color w:val="0C7DBB"/>
            <w:sz w:val="20"/>
            <w:lang w:val="en-GB"/>
          </w:rPr>
          <w:t>View Record in Scopus</w:t>
        </w:r>
      </w:hyperlink>
      <w:hyperlink r:id="rId51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024"/>
        <w:jc w:val="both"/>
        <w:rPr>
          <w:sz w:val="20"/>
          <w:lang w:val="en-GB"/>
        </w:rPr>
      </w:pPr>
      <w:hyperlink r:id="rId514" w:anchor="bbb0610" w:history="1">
        <w:r w:rsidRPr="00D64E7C">
          <w:rPr>
            <w:rStyle w:val="Hipervnculo"/>
            <w:color w:val="0C7DBB"/>
            <w:sz w:val="20"/>
            <w:lang w:val="en-GB"/>
          </w:rPr>
          <w:t>Peñaloza and Venkatesh, 20</w:t>
        </w:r>
        <w:r w:rsidRPr="00D64E7C">
          <w:rPr>
            <w:rStyle w:val="Hipervnculo"/>
            <w:color w:val="0C7DBB"/>
            <w:sz w:val="20"/>
            <w:lang w:val="en-GB"/>
          </w:rPr>
          <w:lastRenderedPageBreak/>
          <w:t>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Peñaloza, A. Venkatesh</w:t>
      </w:r>
      <w:r w:rsidRPr="00D64E7C">
        <w:rPr>
          <w:rStyle w:val="Textoennegrita"/>
          <w:sz w:val="20"/>
          <w:lang w:val="en-GB"/>
        </w:rPr>
        <w:t>Further evolving the new dominant logic of marketing: From services to the social construction of markets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Theory, 6 (3) (2006), pp. 299-316</w:t>
      </w:r>
    </w:p>
    <w:p w:rsidR="00F74D6D" w:rsidRPr="00D64E7C" w:rsidRDefault="00F74D6D" w:rsidP="00D64E7C">
      <w:pPr>
        <w:spacing w:before="100" w:beforeAutospacing="1" w:after="100" w:afterAutospacing="1" w:line="240" w:lineRule="auto"/>
        <w:ind w:left="720"/>
        <w:jc w:val="both"/>
        <w:rPr>
          <w:sz w:val="20"/>
          <w:lang w:val="en-GB"/>
        </w:rPr>
      </w:pPr>
      <w:hyperlink r:id="rId515" w:tgtFrame="_blank" w:history="1">
        <w:r w:rsidRPr="00D64E7C">
          <w:rPr>
            <w:rStyle w:val="Hipervnculo"/>
            <w:color w:val="0C7DBB"/>
            <w:sz w:val="20"/>
            <w:lang w:val="en-GB"/>
          </w:rPr>
          <w:t>CrossRef</w:t>
        </w:r>
      </w:hyperlink>
      <w:hyperlink r:id="rId516" w:tgtFrame="_blank" w:history="1">
        <w:r w:rsidRPr="00D64E7C">
          <w:rPr>
            <w:rStyle w:val="Hipervnculo"/>
            <w:color w:val="0C7DBB"/>
            <w:sz w:val="20"/>
            <w:lang w:val="en-GB"/>
          </w:rPr>
          <w:t>View Record in Scopus</w:t>
        </w:r>
      </w:hyperlink>
      <w:hyperlink r:id="rId51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744"/>
        <w:jc w:val="both"/>
        <w:rPr>
          <w:sz w:val="20"/>
          <w:lang w:val="en-GB"/>
        </w:rPr>
      </w:pPr>
      <w:hyperlink r:id="rId518" w:anchor="bbb0615" w:history="1">
        <w:r w:rsidRPr="00D64E7C">
          <w:rPr>
            <w:rStyle w:val="Hipervnculo"/>
            <w:color w:val="0C7DBB"/>
            <w:sz w:val="20"/>
            <w:lang w:val="en-GB"/>
          </w:rPr>
          <w:t>Perera et al., 2016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Perera, S.Y.L. Wakenshaw, T. Baarslag, H. Haddadi, A. Bandara, R.Mortier</w:t>
      </w:r>
      <w:proofErr w:type="gramStart"/>
      <w:r w:rsidRPr="00D64E7C">
        <w:rPr>
          <w:sz w:val="20"/>
          <w:lang w:val="en-GB"/>
        </w:rPr>
        <w:t>, ...,</w:t>
      </w:r>
      <w:proofErr w:type="gramEnd"/>
      <w:r w:rsidRPr="00D64E7C">
        <w:rPr>
          <w:sz w:val="20"/>
          <w:lang w:val="en-GB"/>
        </w:rPr>
        <w:t> J. Crowcroft</w:t>
      </w:r>
      <w:r w:rsidRPr="00D64E7C">
        <w:rPr>
          <w:rStyle w:val="Textoennegrita"/>
          <w:sz w:val="20"/>
          <w:lang w:val="en-GB"/>
        </w:rPr>
        <w:t>Valorising the IoT databox: Creating value for everyone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Transactions on Emerging Telecommunications Technologies (2016)</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(Forthcoming)</w:t>
      </w:r>
    </w:p>
    <w:p w:rsidR="00F74D6D" w:rsidRPr="00D64E7C" w:rsidRDefault="00F74D6D" w:rsidP="00D64E7C">
      <w:pPr>
        <w:spacing w:before="100" w:beforeAutospacing="1" w:after="100" w:afterAutospacing="1" w:line="240" w:lineRule="auto"/>
        <w:ind w:left="720"/>
        <w:jc w:val="both"/>
        <w:rPr>
          <w:sz w:val="20"/>
          <w:lang w:val="en-GB"/>
        </w:rPr>
      </w:pPr>
      <w:hyperlink r:id="rId51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4464"/>
        <w:jc w:val="both"/>
        <w:rPr>
          <w:sz w:val="20"/>
          <w:lang w:val="en-GB"/>
        </w:rPr>
      </w:pPr>
      <w:hyperlink r:id="rId520" w:anchor="bbb0620" w:history="1">
        <w:r w:rsidRPr="00D64E7C">
          <w:rPr>
            <w:rStyle w:val="Hipervnculo"/>
            <w:color w:val="0C7DBB"/>
            <w:sz w:val="20"/>
            <w:lang w:val="en-GB"/>
          </w:rPr>
          <w:t>Perera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C. Perera, A. Zaslavsky, P. Christen, D. Georgakopoulos</w:t>
      </w:r>
      <w:r w:rsidRPr="00D64E7C">
        <w:rPr>
          <w:rStyle w:val="Textoennegrita"/>
          <w:sz w:val="20"/>
          <w:lang w:val="en-GB"/>
        </w:rPr>
        <w:t>Context aware computing for the internet of things: A survey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IEEE Communication Surveys and Tutorials, 16 (1) (2014), pp. 414-454</w:t>
      </w:r>
    </w:p>
    <w:p w:rsidR="00F74D6D" w:rsidRPr="00D64E7C" w:rsidRDefault="00F74D6D" w:rsidP="00D64E7C">
      <w:pPr>
        <w:spacing w:before="100" w:beforeAutospacing="1" w:after="100" w:afterAutospacing="1" w:line="240" w:lineRule="auto"/>
        <w:ind w:left="720"/>
        <w:jc w:val="both"/>
        <w:rPr>
          <w:sz w:val="20"/>
          <w:lang w:val="en-GB"/>
        </w:rPr>
      </w:pPr>
      <w:hyperlink r:id="rId521" w:tgtFrame="_blank" w:history="1">
        <w:r w:rsidRPr="00D64E7C">
          <w:rPr>
            <w:rStyle w:val="Hipervnculo"/>
            <w:color w:val="0C7DBB"/>
            <w:sz w:val="20"/>
            <w:lang w:val="en-GB"/>
          </w:rPr>
          <w:t>CrossRef</w:t>
        </w:r>
      </w:hyperlink>
      <w:hyperlink r:id="rId522" w:tgtFrame="_blank" w:history="1">
        <w:r w:rsidRPr="00D64E7C">
          <w:rPr>
            <w:rStyle w:val="Hipervnculo"/>
            <w:color w:val="0C7DBB"/>
            <w:sz w:val="20"/>
            <w:lang w:val="en-GB"/>
          </w:rPr>
          <w:t>View Record in Scopus</w:t>
        </w:r>
      </w:hyperlink>
      <w:hyperlink r:id="rId52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184"/>
        <w:jc w:val="both"/>
        <w:rPr>
          <w:sz w:val="20"/>
          <w:lang w:val="en-GB"/>
        </w:rPr>
      </w:pPr>
      <w:hyperlink r:id="rId524" w:anchor="bbb0625" w:history="1">
        <w:r w:rsidRPr="00D64E7C">
          <w:rPr>
            <w:rStyle w:val="Hipervnculo"/>
            <w:color w:val="0C7DBB"/>
            <w:sz w:val="20"/>
            <w:lang w:val="en-GB"/>
          </w:rPr>
          <w:t>Picard and Healey, 1997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R.W. Picard, J. Healey</w:t>
      </w:r>
      <w:r w:rsidRPr="00D64E7C">
        <w:rPr>
          <w:rStyle w:val="Textoennegrita"/>
          <w:sz w:val="20"/>
          <w:lang w:val="en-GB"/>
        </w:rPr>
        <w:t>Affective wearables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Personal Technologies, 1 (4) (1997), pp. 231-240</w:t>
      </w:r>
    </w:p>
    <w:p w:rsidR="00F74D6D" w:rsidRPr="00D64E7C" w:rsidRDefault="00F74D6D" w:rsidP="00D64E7C">
      <w:pPr>
        <w:spacing w:before="100" w:beforeAutospacing="1" w:after="100" w:afterAutospacing="1" w:line="240" w:lineRule="auto"/>
        <w:ind w:left="720"/>
        <w:jc w:val="both"/>
        <w:rPr>
          <w:sz w:val="20"/>
          <w:lang w:val="en-GB"/>
        </w:rPr>
      </w:pPr>
      <w:hyperlink r:id="rId525" w:tgtFrame="_blank" w:history="1">
        <w:r w:rsidRPr="00D64E7C">
          <w:rPr>
            <w:rStyle w:val="Hipervnculo"/>
            <w:color w:val="0C7DBB"/>
            <w:sz w:val="20"/>
            <w:lang w:val="en-GB"/>
          </w:rPr>
          <w:t>CrossRef</w:t>
        </w:r>
      </w:hyperlink>
      <w:hyperlink r:id="rId526" w:tgtFrame="_blank" w:history="1">
        <w:r w:rsidRPr="00D64E7C">
          <w:rPr>
            <w:rStyle w:val="Hipervnculo"/>
            <w:color w:val="0C7DBB"/>
            <w:sz w:val="20"/>
            <w:lang w:val="en-GB"/>
          </w:rPr>
          <w:t>View Record in Scopus</w:t>
        </w:r>
      </w:hyperlink>
      <w:hyperlink r:id="rId52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904"/>
        <w:jc w:val="both"/>
        <w:rPr>
          <w:sz w:val="20"/>
          <w:lang w:val="en-GB"/>
        </w:rPr>
      </w:pPr>
      <w:hyperlink r:id="rId528" w:anchor="bbb0925" w:history="1">
        <w:r w:rsidRPr="00D64E7C">
          <w:rPr>
            <w:rStyle w:val="Hipervnculo"/>
            <w:color w:val="0C7DBB"/>
            <w:sz w:val="20"/>
            <w:lang w:val="en-GB"/>
          </w:rPr>
          <w:t>Piccoli et al.,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G. Piccoli, M.K. Brohman, R.T. Watson, A. Parasuraman</w:t>
      </w:r>
      <w:r w:rsidRPr="00D64E7C">
        <w:rPr>
          <w:rStyle w:val="Textoennegrita"/>
          <w:sz w:val="20"/>
          <w:lang w:val="en-GB"/>
        </w:rPr>
        <w:t>Net‐based customer service systems: evolution and revolution in web site functionalities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Decision Sciences, 35 (3) (2004), pp. 423-455</w:t>
      </w:r>
    </w:p>
    <w:p w:rsidR="00F74D6D" w:rsidRPr="00D64E7C" w:rsidRDefault="00F74D6D" w:rsidP="00D64E7C">
      <w:pPr>
        <w:spacing w:before="100" w:beforeAutospacing="1" w:after="100" w:afterAutospacing="1" w:line="240" w:lineRule="auto"/>
        <w:ind w:left="720"/>
        <w:jc w:val="both"/>
        <w:rPr>
          <w:sz w:val="20"/>
          <w:lang w:val="en-GB"/>
        </w:rPr>
      </w:pPr>
      <w:hyperlink r:id="rId529" w:tgtFrame="_blank" w:history="1">
        <w:r w:rsidRPr="00D64E7C">
          <w:rPr>
            <w:rStyle w:val="Hipervnculo"/>
            <w:color w:val="0C7DBB"/>
            <w:sz w:val="20"/>
            <w:lang w:val="en-GB"/>
          </w:rPr>
          <w:t>CrossRef</w:t>
        </w:r>
      </w:hyperlink>
      <w:hyperlink r:id="rId53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6624"/>
        <w:jc w:val="both"/>
        <w:rPr>
          <w:sz w:val="20"/>
          <w:lang w:val="en-GB"/>
        </w:rPr>
      </w:pPr>
      <w:hyperlink r:id="rId531" w:anchor="bbb0630" w:history="1">
        <w:r w:rsidRPr="00D64E7C">
          <w:rPr>
            <w:rStyle w:val="Hipervnculo"/>
            <w:color w:val="0C7DBB"/>
            <w:sz w:val="20"/>
            <w:lang w:val="en-GB"/>
          </w:rPr>
          <w:t>Pols,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A.J.K. Pols</w:t>
      </w:r>
      <w:r w:rsidRPr="00D64E7C">
        <w:rPr>
          <w:rStyle w:val="Textoennegrita"/>
          <w:sz w:val="20"/>
          <w:lang w:val="en-GB"/>
        </w:rPr>
        <w:t>Characterising affordances: The descriptions-of-affordances-model</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Design Studies, 33 (2) (2012), pp. 113-125</w:t>
      </w:r>
    </w:p>
    <w:p w:rsidR="00F74D6D" w:rsidRPr="00D64E7C" w:rsidRDefault="00F74D6D" w:rsidP="00D64E7C">
      <w:pPr>
        <w:spacing w:before="100" w:beforeAutospacing="1" w:after="100" w:afterAutospacing="1" w:line="240" w:lineRule="auto"/>
        <w:ind w:left="720"/>
        <w:jc w:val="both"/>
        <w:rPr>
          <w:sz w:val="20"/>
          <w:lang w:val="en-GB"/>
        </w:rPr>
      </w:pPr>
      <w:hyperlink r:id="rId532" w:history="1">
        <w:r w:rsidRPr="00D64E7C">
          <w:rPr>
            <w:rStyle w:val="Hipervnculo"/>
            <w:color w:val="0C7DBB"/>
            <w:sz w:val="20"/>
            <w:lang w:val="en-GB"/>
          </w:rPr>
          <w:t>Article</w:t>
        </w:r>
      </w:hyperlink>
      <w:hyperlink r:id="rId533" w:tgtFrame="_blank" w:history="1">
        <w:r w:rsidRPr="00D64E7C">
          <w:rPr>
            <w:rStyle w:val="anchor-text"/>
            <w:color w:val="007398"/>
            <w:sz w:val="20"/>
            <w:lang w:val="en-GB"/>
          </w:rPr>
          <w:t>Download PDF</w:t>
        </w:r>
      </w:hyperlink>
      <w:hyperlink r:id="rId534" w:tgtFrame="_blank" w:history="1">
        <w:r w:rsidRPr="00D64E7C">
          <w:rPr>
            <w:rStyle w:val="Hipervnculo"/>
            <w:color w:val="0C7DBB"/>
            <w:sz w:val="20"/>
            <w:lang w:val="en-GB"/>
          </w:rPr>
          <w:t>View Record in Scopus</w:t>
        </w:r>
      </w:hyperlink>
      <w:hyperlink r:id="rId53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7344"/>
        <w:jc w:val="both"/>
        <w:rPr>
          <w:sz w:val="20"/>
          <w:lang w:val="en-GB"/>
        </w:rPr>
      </w:pPr>
      <w:hyperlink r:id="rId536" w:anchor="bbb0635" w:history="1">
        <w:r w:rsidRPr="00D64E7C">
          <w:rPr>
            <w:rStyle w:val="Hipervnculo"/>
            <w:color w:val="0C7DBB"/>
            <w:sz w:val="20"/>
            <w:lang w:val="en-GB"/>
          </w:rPr>
          <w:t>Porter, 1976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M.E. Porter</w:t>
      </w:r>
      <w:r w:rsidRPr="00D64E7C">
        <w:rPr>
          <w:rStyle w:val="Textoennegrita"/>
          <w:sz w:val="20"/>
          <w:lang w:val="en-GB"/>
        </w:rPr>
        <w:t>Interbrand choice, strategy and bilateral market power</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University Press, Cambridge, MA (1976)</w:t>
      </w:r>
    </w:p>
    <w:p w:rsidR="00F74D6D" w:rsidRPr="00D64E7C" w:rsidRDefault="00F74D6D" w:rsidP="00D64E7C">
      <w:pPr>
        <w:spacing w:before="100" w:beforeAutospacing="1" w:after="100" w:afterAutospacing="1" w:line="240" w:lineRule="auto"/>
        <w:ind w:left="720"/>
        <w:jc w:val="both"/>
        <w:rPr>
          <w:sz w:val="20"/>
          <w:lang w:val="en-GB"/>
        </w:rPr>
      </w:pPr>
      <w:hyperlink r:id="rId53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064"/>
        <w:jc w:val="both"/>
        <w:rPr>
          <w:sz w:val="20"/>
          <w:lang w:val="en-GB"/>
        </w:rPr>
      </w:pPr>
      <w:hyperlink r:id="rId538" w:anchor="bbb0640" w:history="1">
        <w:r w:rsidRPr="00D64E7C">
          <w:rPr>
            <w:rStyle w:val="Hipervnculo"/>
            <w:color w:val="0C7DBB"/>
            <w:sz w:val="20"/>
            <w:lang w:val="en-GB"/>
          </w:rPr>
          <w:t>Rheinberger, 200</w:t>
        </w:r>
        <w:r w:rsidRPr="00D64E7C">
          <w:rPr>
            <w:rStyle w:val="Hipervnculo"/>
            <w:color w:val="0C7DBB"/>
            <w:sz w:val="20"/>
            <w:lang w:val="en-GB"/>
          </w:rPr>
          <w:lastRenderedPageBreak/>
          <w:t>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H.J. Rheinberger</w:t>
      </w:r>
      <w:r w:rsidRPr="00D64E7C">
        <w:rPr>
          <w:rStyle w:val="Textoennegrita"/>
          <w:sz w:val="20"/>
          <w:lang w:val="en-GB"/>
        </w:rPr>
        <w:t>A reply to David Bloor: “toward a sociology of epistemic things”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Perspectives on Science, 13 (3) (2005), pp. 406-410</w:t>
      </w:r>
    </w:p>
    <w:p w:rsidR="00F74D6D" w:rsidRPr="00D64E7C" w:rsidRDefault="00F74D6D" w:rsidP="00D64E7C">
      <w:pPr>
        <w:spacing w:before="100" w:beforeAutospacing="1" w:after="100" w:afterAutospacing="1" w:line="240" w:lineRule="auto"/>
        <w:ind w:left="720"/>
        <w:jc w:val="both"/>
        <w:rPr>
          <w:sz w:val="20"/>
          <w:lang w:val="en-GB"/>
        </w:rPr>
      </w:pPr>
      <w:hyperlink r:id="rId539" w:tgtFrame="_blank" w:history="1">
        <w:r w:rsidRPr="00D64E7C">
          <w:rPr>
            <w:rStyle w:val="Hipervnculo"/>
            <w:color w:val="0C7DBB"/>
            <w:sz w:val="20"/>
            <w:lang w:val="en-GB"/>
          </w:rPr>
          <w:t>CrossRef</w:t>
        </w:r>
      </w:hyperlink>
      <w:hyperlink r:id="rId540" w:tgtFrame="_blank" w:history="1">
        <w:r w:rsidRPr="00D64E7C">
          <w:rPr>
            <w:rStyle w:val="Hipervnculo"/>
            <w:color w:val="0C7DBB"/>
            <w:sz w:val="20"/>
            <w:lang w:val="en-GB"/>
          </w:rPr>
          <w:t>View Record in Scopus</w:t>
        </w:r>
      </w:hyperlink>
      <w:hyperlink r:id="rId54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784"/>
        <w:jc w:val="both"/>
        <w:rPr>
          <w:sz w:val="20"/>
          <w:lang w:val="en-GB"/>
        </w:rPr>
      </w:pPr>
      <w:hyperlink r:id="rId542" w:anchor="bbb0645" w:history="1">
        <w:r w:rsidRPr="00D64E7C">
          <w:rPr>
            <w:rStyle w:val="Hipervnculo"/>
            <w:color w:val="0C7DBB"/>
            <w:sz w:val="20"/>
            <w:lang w:val="en-GB"/>
          </w:rPr>
          <w:t>Rosen, 1974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Rosen</w:t>
      </w:r>
      <w:r w:rsidRPr="00D64E7C">
        <w:rPr>
          <w:rStyle w:val="Textoennegrita"/>
          <w:sz w:val="20"/>
          <w:lang w:val="en-GB"/>
        </w:rPr>
        <w:t>Hedonic prices and implicit markets: Product differentiation in pure competition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Public Economy, 82 (1974), pp. 34-55</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(January/February)</w:t>
      </w:r>
    </w:p>
    <w:p w:rsidR="00F74D6D" w:rsidRPr="00D64E7C" w:rsidRDefault="00F74D6D" w:rsidP="00D64E7C">
      <w:pPr>
        <w:spacing w:before="100" w:beforeAutospacing="1" w:after="100" w:afterAutospacing="1" w:line="240" w:lineRule="auto"/>
        <w:ind w:left="720"/>
        <w:jc w:val="both"/>
        <w:rPr>
          <w:sz w:val="20"/>
          <w:lang w:val="en-GB"/>
        </w:rPr>
      </w:pPr>
      <w:hyperlink r:id="rId543" w:tgtFrame="_blank" w:history="1">
        <w:r w:rsidRPr="00D64E7C">
          <w:rPr>
            <w:rStyle w:val="Hipervnculo"/>
            <w:color w:val="0C7DBB"/>
            <w:sz w:val="20"/>
            <w:lang w:val="en-GB"/>
          </w:rPr>
          <w:t>CrossRef</w:t>
        </w:r>
      </w:hyperlink>
      <w:hyperlink r:id="rId544" w:tgtFrame="_blank" w:history="1">
        <w:r w:rsidRPr="00D64E7C">
          <w:rPr>
            <w:rStyle w:val="Hipervnculo"/>
            <w:color w:val="0C7DBB"/>
            <w:sz w:val="20"/>
            <w:lang w:val="en-GB"/>
          </w:rPr>
          <w:t>View Record in Scopus</w:t>
        </w:r>
      </w:hyperlink>
      <w:hyperlink r:id="rId54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9504"/>
        <w:jc w:val="both"/>
        <w:rPr>
          <w:sz w:val="20"/>
          <w:lang w:val="en-GB"/>
        </w:rPr>
      </w:pPr>
      <w:hyperlink r:id="rId546" w:anchor="bbb0650" w:history="1">
        <w:r w:rsidRPr="00D64E7C">
          <w:rPr>
            <w:rStyle w:val="Hipervnculo"/>
            <w:color w:val="0C7DBB"/>
            <w:sz w:val="20"/>
            <w:lang w:val="en-GB"/>
          </w:rPr>
          <w:t>Ross and Nisbett,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Ross, R.E. Nisbett</w:t>
      </w:r>
      <w:r w:rsidRPr="00D64E7C">
        <w:rPr>
          <w:rStyle w:val="Textoennegrita"/>
          <w:sz w:val="20"/>
          <w:lang w:val="en-GB"/>
        </w:rPr>
        <w:t>The person and the situation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T. Nadelhoffer, E. Nahmias, S. Nichols (Eds.), Moral psychology: Historical and contemporary readings, Wiley-Blackwell, Malden, MA (2010), pp. 187-196</w:t>
      </w:r>
    </w:p>
    <w:p w:rsidR="00F74D6D" w:rsidRPr="00D64E7C" w:rsidRDefault="00F74D6D" w:rsidP="00D64E7C">
      <w:pPr>
        <w:spacing w:before="100" w:beforeAutospacing="1" w:after="100" w:afterAutospacing="1" w:line="240" w:lineRule="auto"/>
        <w:ind w:left="720"/>
        <w:jc w:val="both"/>
        <w:rPr>
          <w:sz w:val="20"/>
          <w:lang w:val="en-GB"/>
        </w:rPr>
      </w:pPr>
      <w:hyperlink r:id="rId547" w:tgtFrame="_blank" w:history="1">
        <w:r w:rsidRPr="00D64E7C">
          <w:rPr>
            <w:rStyle w:val="Hipervnculo"/>
            <w:color w:val="0C7DBB"/>
            <w:sz w:val="20"/>
            <w:lang w:val="en-GB"/>
          </w:rPr>
          <w:t>View Record in Scopus</w:t>
        </w:r>
      </w:hyperlink>
      <w:hyperlink r:id="rId54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224"/>
        <w:jc w:val="both"/>
        <w:rPr>
          <w:sz w:val="20"/>
          <w:lang w:val="en-GB"/>
        </w:rPr>
      </w:pPr>
      <w:hyperlink r:id="rId549" w:anchor="bbb0655" w:history="1">
        <w:r w:rsidRPr="00D64E7C">
          <w:rPr>
            <w:rStyle w:val="Hipervnculo"/>
            <w:color w:val="0C7DBB"/>
            <w:sz w:val="20"/>
            <w:lang w:val="en-GB"/>
          </w:rPr>
          <w:t>Roto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V. Roto, E. Law, A. Vermeeren, J. Hoonhout</w:t>
      </w:r>
      <w:r w:rsidRPr="00D64E7C">
        <w:rPr>
          <w:rStyle w:val="Textoennegrita"/>
          <w:sz w:val="20"/>
          <w:lang w:val="en-GB"/>
        </w:rPr>
        <w:t>User experience white paper: Bringing clarity to the concept of user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Feb. result from Dagstuhl seminar on demarcating user experience, September 15-18, 2010. [</w:t>
      </w:r>
      <w:proofErr w:type="gramStart"/>
      <w:r w:rsidRPr="00D64E7C">
        <w:rPr>
          <w:color w:val="323232"/>
          <w:sz w:val="20"/>
          <w:lang w:val="en-GB"/>
        </w:rPr>
        <w:t>online</w:t>
      </w:r>
      <w:proofErr w:type="gramEnd"/>
      <w:r w:rsidRPr="00D64E7C">
        <w:rPr>
          <w:color w:val="323232"/>
          <w:sz w:val="20"/>
          <w:lang w:val="en-GB"/>
        </w:rPr>
        <w:t>] (2011)</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((Available): </w:t>
      </w:r>
      <w:hyperlink r:id="rId550" w:tgtFrame="_blank" w:history="1">
        <w:r w:rsidRPr="00D64E7C">
          <w:rPr>
            <w:rStyle w:val="Hipervnculo"/>
            <w:color w:val="0C7DBB"/>
            <w:sz w:val="20"/>
            <w:lang w:val="en-GB"/>
          </w:rPr>
          <w:t>http://www.allaboutux.org/uxwhitepaper</w:t>
        </w:r>
      </w:hyperlink>
      <w:r w:rsidRPr="00D64E7C">
        <w:rPr>
          <w:color w:val="323232"/>
          <w:sz w:val="20"/>
          <w:lang w:val="en-GB"/>
        </w:rPr>
        <w:t>. Accessed: 14/7/2016)</w:t>
      </w:r>
    </w:p>
    <w:p w:rsidR="00F74D6D" w:rsidRPr="00D64E7C" w:rsidRDefault="00F74D6D" w:rsidP="00D64E7C">
      <w:pPr>
        <w:spacing w:before="100" w:beforeAutospacing="1" w:after="100" w:afterAutospacing="1" w:line="240" w:lineRule="auto"/>
        <w:ind w:left="720"/>
        <w:jc w:val="both"/>
        <w:rPr>
          <w:sz w:val="20"/>
          <w:lang w:val="en-GB"/>
        </w:rPr>
      </w:pPr>
      <w:hyperlink r:id="rId55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944"/>
        <w:jc w:val="both"/>
        <w:rPr>
          <w:sz w:val="20"/>
          <w:lang w:val="en-GB"/>
        </w:rPr>
      </w:pPr>
      <w:hyperlink r:id="rId552" w:anchor="bbb0660" w:history="1">
        <w:r w:rsidRPr="00D64E7C">
          <w:rPr>
            <w:rStyle w:val="Hipervnculo"/>
            <w:color w:val="0C7DBB"/>
            <w:sz w:val="20"/>
            <w:lang w:val="en-GB"/>
          </w:rPr>
          <w:t>Rubinstein, 2013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I. Rubinstein</w:t>
      </w:r>
      <w:r w:rsidRPr="00D64E7C">
        <w:rPr>
          <w:rStyle w:val="Textoennegrita"/>
          <w:sz w:val="20"/>
          <w:lang w:val="en-GB"/>
        </w:rPr>
        <w:t>Big data: The end of privacy or a new beginning?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Data Privacy Law (2013), p. 74</w:t>
      </w:r>
    </w:p>
    <w:p w:rsidR="00F74D6D" w:rsidRPr="00D64E7C" w:rsidRDefault="00F74D6D" w:rsidP="00D64E7C">
      <w:pPr>
        <w:spacing w:before="100" w:beforeAutospacing="1" w:after="100" w:afterAutospacing="1" w:line="240" w:lineRule="auto"/>
        <w:ind w:left="720"/>
        <w:jc w:val="both"/>
        <w:rPr>
          <w:sz w:val="20"/>
          <w:lang w:val="en-GB"/>
        </w:rPr>
      </w:pPr>
      <w:hyperlink r:id="rId553" w:tgtFrame="_blank" w:history="1">
        <w:r w:rsidRPr="00D64E7C">
          <w:rPr>
            <w:rStyle w:val="Hipervnculo"/>
            <w:color w:val="0C7DBB"/>
            <w:sz w:val="20"/>
            <w:lang w:val="en-GB"/>
          </w:rPr>
          <w:t>CrossRef</w:t>
        </w:r>
      </w:hyperlink>
      <w:hyperlink r:id="rId554" w:tgtFrame="_blank" w:history="1">
        <w:r w:rsidRPr="00D64E7C">
          <w:rPr>
            <w:rStyle w:val="Hipervnculo"/>
            <w:color w:val="0C7DBB"/>
            <w:sz w:val="20"/>
            <w:lang w:val="en-GB"/>
          </w:rPr>
          <w:t>View Record in Scopus</w:t>
        </w:r>
      </w:hyperlink>
      <w:hyperlink r:id="rId55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1664"/>
        <w:jc w:val="both"/>
        <w:rPr>
          <w:sz w:val="20"/>
          <w:lang w:val="en-GB"/>
        </w:rPr>
      </w:pPr>
      <w:hyperlink r:id="rId556" w:anchor="bbb0665" w:history="1">
        <w:r w:rsidRPr="00D64E7C">
          <w:rPr>
            <w:rStyle w:val="Hipervnculo"/>
            <w:color w:val="0C7DBB"/>
            <w:sz w:val="20"/>
            <w:lang w:val="en-GB"/>
          </w:rPr>
          <w:t>Ruiz</w:t>
        </w:r>
        <w:r w:rsidRPr="00D64E7C">
          <w:rPr>
            <w:rStyle w:val="Hipervnculo"/>
            <w:color w:val="0C7DBB"/>
            <w:sz w:val="20"/>
            <w:lang w:val="en-GB"/>
          </w:rPr>
          <w:lastRenderedPageBreak/>
          <w:t>-Garcia et al., 2009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 Ruiz-Garcia, L. Lunadei, P. Barreiro, I. Robla</w:t>
      </w:r>
      <w:r w:rsidRPr="00D64E7C">
        <w:rPr>
          <w:rStyle w:val="Textoennegrita"/>
          <w:sz w:val="20"/>
          <w:lang w:val="en-GB"/>
        </w:rPr>
        <w:t>A review of wireless sensor technologies and applications in agriculture and food industry: State of the art and current trends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Sensors, 9 (6) (2009), pp. 4728-4750</w:t>
      </w:r>
    </w:p>
    <w:p w:rsidR="00F74D6D" w:rsidRPr="00D64E7C" w:rsidRDefault="00F74D6D" w:rsidP="00D64E7C">
      <w:pPr>
        <w:spacing w:before="100" w:beforeAutospacing="1" w:after="100" w:afterAutospacing="1" w:line="240" w:lineRule="auto"/>
        <w:ind w:left="720"/>
        <w:jc w:val="both"/>
        <w:rPr>
          <w:sz w:val="20"/>
          <w:lang w:val="en-GB"/>
        </w:rPr>
      </w:pPr>
      <w:hyperlink r:id="rId557" w:tgtFrame="_blank" w:history="1">
        <w:r w:rsidRPr="00D64E7C">
          <w:rPr>
            <w:rStyle w:val="Hipervnculo"/>
            <w:color w:val="0C7DBB"/>
            <w:sz w:val="20"/>
            <w:lang w:val="en-GB"/>
          </w:rPr>
          <w:t>CrossRef</w:t>
        </w:r>
      </w:hyperlink>
      <w:hyperlink r:id="rId558" w:tgtFrame="_blank" w:history="1">
        <w:r w:rsidRPr="00D64E7C">
          <w:rPr>
            <w:rStyle w:val="Hipervnculo"/>
            <w:color w:val="0C7DBB"/>
            <w:sz w:val="20"/>
            <w:lang w:val="en-GB"/>
          </w:rPr>
          <w:t>View Record in Scopus</w:t>
        </w:r>
      </w:hyperlink>
      <w:hyperlink r:id="rId55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2384"/>
        <w:jc w:val="both"/>
        <w:rPr>
          <w:sz w:val="20"/>
          <w:lang w:val="en-GB"/>
        </w:rPr>
      </w:pPr>
      <w:hyperlink r:id="rId560" w:anchor="bbb0670" w:history="1">
        <w:r w:rsidRPr="00D64E7C">
          <w:rPr>
            <w:rStyle w:val="Hipervnculo"/>
            <w:color w:val="0C7DBB"/>
            <w:sz w:val="20"/>
            <w:lang w:val="en-GB"/>
          </w:rPr>
          <w:t>Rust and Huang,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R.T. Rust, M.H. Huang</w:t>
      </w:r>
      <w:r w:rsidRPr="00D64E7C">
        <w:rPr>
          <w:rStyle w:val="Textoennegrita"/>
          <w:sz w:val="20"/>
          <w:lang w:val="en-GB"/>
        </w:rPr>
        <w:t>The service revolution and the transformation of marketing science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33 (2) (2014), pp. 206-221</w:t>
      </w:r>
    </w:p>
    <w:p w:rsidR="00F74D6D" w:rsidRPr="00D64E7C" w:rsidRDefault="00F74D6D" w:rsidP="00D64E7C">
      <w:pPr>
        <w:spacing w:before="100" w:beforeAutospacing="1" w:after="100" w:afterAutospacing="1" w:line="240" w:lineRule="auto"/>
        <w:ind w:left="720"/>
        <w:jc w:val="both"/>
        <w:rPr>
          <w:sz w:val="20"/>
          <w:lang w:val="en-GB"/>
        </w:rPr>
      </w:pPr>
      <w:hyperlink r:id="rId561" w:tgtFrame="_blank" w:history="1">
        <w:r w:rsidRPr="00D64E7C">
          <w:rPr>
            <w:rStyle w:val="Hipervnculo"/>
            <w:color w:val="0C7DBB"/>
            <w:sz w:val="20"/>
            <w:lang w:val="en-GB"/>
          </w:rPr>
          <w:t>CrossRef</w:t>
        </w:r>
      </w:hyperlink>
      <w:hyperlink r:id="rId562" w:tgtFrame="_blank" w:history="1">
        <w:r w:rsidRPr="00D64E7C">
          <w:rPr>
            <w:rStyle w:val="Hipervnculo"/>
            <w:color w:val="0C7DBB"/>
            <w:sz w:val="20"/>
            <w:lang w:val="en-GB"/>
          </w:rPr>
          <w:t>View Record in Scopus</w:t>
        </w:r>
      </w:hyperlink>
      <w:hyperlink r:id="rId56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2432"/>
        <w:jc w:val="both"/>
        <w:rPr>
          <w:sz w:val="20"/>
          <w:lang w:val="en-GB"/>
        </w:rPr>
      </w:pPr>
      <w:hyperlink r:id="rId564" w:anchor="bbb0675" w:history="1">
        <w:r w:rsidRPr="00D64E7C">
          <w:rPr>
            <w:rStyle w:val="Hipervnculo"/>
            <w:color w:val="0C7DBB"/>
            <w:sz w:val="20"/>
            <w:lang w:val="en-GB"/>
          </w:rPr>
          <w:t>Samuelson, 1976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P.A. Samuelson</w:t>
      </w:r>
      <w:r w:rsidRPr="00D64E7C">
        <w:rPr>
          <w:rStyle w:val="Textoennegrita"/>
          <w:sz w:val="20"/>
          <w:lang w:val="en-GB"/>
        </w:rPr>
        <w:t>Economics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McGraw-Hill Book Company, New York (1976)</w:t>
      </w:r>
    </w:p>
    <w:p w:rsidR="00F74D6D" w:rsidRPr="00D64E7C" w:rsidRDefault="00F74D6D" w:rsidP="00D64E7C">
      <w:pPr>
        <w:spacing w:before="100" w:beforeAutospacing="1" w:after="100" w:afterAutospacing="1" w:line="240" w:lineRule="auto"/>
        <w:ind w:left="720"/>
        <w:jc w:val="both"/>
        <w:rPr>
          <w:sz w:val="20"/>
          <w:lang w:val="en-GB"/>
        </w:rPr>
      </w:pPr>
      <w:hyperlink r:id="rId56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1712"/>
        <w:jc w:val="both"/>
        <w:rPr>
          <w:sz w:val="20"/>
          <w:lang w:val="en-GB"/>
        </w:rPr>
      </w:pPr>
      <w:hyperlink r:id="rId566" w:anchor="bbb0680" w:history="1">
        <w:r w:rsidRPr="00D64E7C">
          <w:rPr>
            <w:rStyle w:val="Hipervnculo"/>
            <w:color w:val="0C7DBB"/>
            <w:sz w:val="20"/>
            <w:lang w:val="en-GB"/>
          </w:rPr>
          <w:t>Sanchez and Mahoney, 1996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R.A. Sanchez, J.T. Mahoney</w:t>
      </w:r>
      <w:r w:rsidRPr="00D64E7C">
        <w:rPr>
          <w:rStyle w:val="Textoennegrita"/>
          <w:sz w:val="20"/>
          <w:lang w:val="en-GB"/>
        </w:rPr>
        <w:t>Modularity, flexibility and knowledge management in product and organisational design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Strategic Management Journal, 17 (</w:t>
      </w:r>
      <w:proofErr w:type="gramStart"/>
      <w:r w:rsidRPr="00D64E7C">
        <w:rPr>
          <w:color w:val="323232"/>
          <w:sz w:val="20"/>
          <w:lang w:val="en-GB"/>
        </w:rPr>
        <w:t>Winter</w:t>
      </w:r>
      <w:proofErr w:type="gramEnd"/>
      <w:r w:rsidRPr="00D64E7C">
        <w:rPr>
          <w:color w:val="323232"/>
          <w:sz w:val="20"/>
          <w:lang w:val="en-GB"/>
        </w:rPr>
        <w:t xml:space="preserve"> special issue) (1996), pp. 63-76</w:t>
      </w:r>
    </w:p>
    <w:p w:rsidR="00F74D6D" w:rsidRPr="00D64E7C" w:rsidRDefault="00F74D6D" w:rsidP="00D64E7C">
      <w:pPr>
        <w:spacing w:before="100" w:beforeAutospacing="1" w:after="100" w:afterAutospacing="1" w:line="240" w:lineRule="auto"/>
        <w:ind w:left="720"/>
        <w:jc w:val="both"/>
        <w:rPr>
          <w:sz w:val="20"/>
          <w:lang w:val="en-GB"/>
        </w:rPr>
      </w:pPr>
      <w:hyperlink r:id="rId567" w:tgtFrame="_blank" w:history="1">
        <w:r w:rsidRPr="00D64E7C">
          <w:rPr>
            <w:rStyle w:val="Hipervnculo"/>
            <w:color w:val="0C7DBB"/>
            <w:sz w:val="20"/>
            <w:lang w:val="en-GB"/>
          </w:rPr>
          <w:t>CrossRef</w:t>
        </w:r>
      </w:hyperlink>
      <w:hyperlink r:id="rId568" w:tgtFrame="_blank" w:history="1">
        <w:r w:rsidRPr="00D64E7C">
          <w:rPr>
            <w:rStyle w:val="Hipervnculo"/>
            <w:color w:val="0C7DBB"/>
            <w:sz w:val="20"/>
            <w:lang w:val="en-GB"/>
          </w:rPr>
          <w:t>View Record in Scopus</w:t>
        </w:r>
      </w:hyperlink>
      <w:hyperlink r:id="rId56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992"/>
        <w:jc w:val="both"/>
        <w:rPr>
          <w:sz w:val="20"/>
          <w:lang w:val="en-GB"/>
        </w:rPr>
      </w:pPr>
      <w:hyperlink r:id="rId570" w:anchor="bbb0685" w:history="1">
        <w:r w:rsidRPr="00D64E7C">
          <w:rPr>
            <w:rStyle w:val="Hipervnculo"/>
            <w:color w:val="0C7DBB"/>
            <w:sz w:val="20"/>
            <w:lang w:val="en-GB"/>
          </w:rPr>
          <w:t>Schlichter and Kraemmergaard,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B.R. Schlichter, P. Kraemmergaard</w:t>
      </w:r>
      <w:r w:rsidRPr="00D64E7C">
        <w:rPr>
          <w:rStyle w:val="Textoennegrita"/>
          <w:sz w:val="20"/>
          <w:lang w:val="en-GB"/>
        </w:rPr>
        <w:t>A comprehensive literature review of the ERP research field over a decade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Enterprise Information Management, 23 (4) (2010), pp. 486-520</w:t>
      </w:r>
    </w:p>
    <w:p w:rsidR="00F74D6D" w:rsidRPr="00D64E7C" w:rsidRDefault="00F74D6D" w:rsidP="00D64E7C">
      <w:pPr>
        <w:spacing w:before="100" w:beforeAutospacing="1" w:after="100" w:afterAutospacing="1" w:line="240" w:lineRule="auto"/>
        <w:ind w:left="720"/>
        <w:jc w:val="both"/>
        <w:rPr>
          <w:sz w:val="20"/>
          <w:lang w:val="en-GB"/>
        </w:rPr>
      </w:pPr>
      <w:hyperlink r:id="rId571" w:tgtFrame="_blank" w:history="1">
        <w:r w:rsidRPr="00D64E7C">
          <w:rPr>
            <w:rStyle w:val="Hipervnculo"/>
            <w:color w:val="0C7DBB"/>
            <w:sz w:val="20"/>
            <w:lang w:val="en-GB"/>
          </w:rPr>
          <w:t>View Record in Scopus</w:t>
        </w:r>
      </w:hyperlink>
      <w:hyperlink r:id="rId57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0272"/>
        <w:jc w:val="both"/>
        <w:rPr>
          <w:sz w:val="20"/>
          <w:lang w:val="en-GB"/>
        </w:rPr>
      </w:pPr>
      <w:hyperlink r:id="rId573" w:anchor="bbb0690" w:history="1">
        <w:r w:rsidRPr="00D64E7C">
          <w:rPr>
            <w:rStyle w:val="Hipervnculo"/>
            <w:color w:val="0C7DBB"/>
            <w:sz w:val="20"/>
            <w:lang w:val="en-GB"/>
          </w:rPr>
          <w:t>Schwartz, 2004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P.M. Schwartz</w:t>
      </w:r>
      <w:r w:rsidRPr="00D64E7C">
        <w:rPr>
          <w:rStyle w:val="Textoennegrita"/>
          <w:sz w:val="20"/>
          <w:lang w:val="en-GB"/>
        </w:rPr>
        <w:t>Property, privacy, and personal data</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Law Review, 117 (2004), pp. 2056-2128</w:t>
      </w:r>
    </w:p>
    <w:p w:rsidR="00F74D6D" w:rsidRPr="00D64E7C" w:rsidRDefault="00F74D6D" w:rsidP="00D64E7C">
      <w:pPr>
        <w:spacing w:before="100" w:beforeAutospacing="1" w:after="100" w:afterAutospacing="1" w:line="240" w:lineRule="auto"/>
        <w:ind w:left="720"/>
        <w:jc w:val="both"/>
        <w:rPr>
          <w:sz w:val="20"/>
          <w:lang w:val="en-GB"/>
        </w:rPr>
      </w:pPr>
      <w:hyperlink r:id="rId574" w:tgtFrame="_blank" w:history="1">
        <w:r w:rsidRPr="00D64E7C">
          <w:rPr>
            <w:rStyle w:val="Hipervnculo"/>
            <w:color w:val="0C7DBB"/>
            <w:sz w:val="20"/>
            <w:lang w:val="en-GB"/>
          </w:rPr>
          <w:t>CrossRef</w:t>
        </w:r>
      </w:hyperlink>
      <w:hyperlink r:id="rId57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9552"/>
        <w:jc w:val="both"/>
        <w:rPr>
          <w:sz w:val="20"/>
          <w:lang w:val="en-GB"/>
        </w:rPr>
      </w:pPr>
      <w:hyperlink r:id="rId576" w:anchor="bbb0695" w:history="1">
        <w:r w:rsidRPr="00D64E7C">
          <w:rPr>
            <w:rStyle w:val="Hipervnculo"/>
            <w:color w:val="0C7DBB"/>
            <w:sz w:val="20"/>
            <w:lang w:val="en-GB"/>
          </w:rPr>
          <w:t>Scott,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R.W. Scott</w:t>
      </w:r>
      <w:r w:rsidRPr="00D64E7C">
        <w:rPr>
          <w:rStyle w:val="Textoennegrita"/>
          <w:sz w:val="20"/>
          <w:lang w:val="en-GB"/>
        </w:rPr>
        <w:t>Reflections: The past and future of research on institutions and institutional change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Change Management, 10 (1) (2010), pp. 5-21</w:t>
      </w:r>
    </w:p>
    <w:p w:rsidR="00F74D6D" w:rsidRPr="00D64E7C" w:rsidRDefault="00F74D6D" w:rsidP="00D64E7C">
      <w:pPr>
        <w:spacing w:before="100" w:beforeAutospacing="1" w:after="100" w:afterAutospacing="1" w:line="240" w:lineRule="auto"/>
        <w:ind w:left="720"/>
        <w:jc w:val="both"/>
        <w:rPr>
          <w:sz w:val="20"/>
          <w:lang w:val="en-GB"/>
        </w:rPr>
      </w:pPr>
      <w:hyperlink r:id="rId577" w:tgtFrame="_blank" w:history="1">
        <w:r w:rsidRPr="00D64E7C">
          <w:rPr>
            <w:rStyle w:val="Hipervnculo"/>
            <w:color w:val="0C7DBB"/>
            <w:sz w:val="20"/>
            <w:lang w:val="en-GB"/>
          </w:rPr>
          <w:t>CrossRef</w:t>
        </w:r>
      </w:hyperlink>
      <w:hyperlink r:id="rId578" w:tgtFrame="_blank" w:history="1">
        <w:r w:rsidRPr="00D64E7C">
          <w:rPr>
            <w:rStyle w:val="Hipervnculo"/>
            <w:color w:val="0C7DBB"/>
            <w:sz w:val="20"/>
            <w:lang w:val="en-GB"/>
          </w:rPr>
          <w:t>View Record in Scopus</w:t>
        </w:r>
      </w:hyperlink>
      <w:hyperlink r:id="rId57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832"/>
        <w:jc w:val="both"/>
        <w:rPr>
          <w:sz w:val="20"/>
          <w:lang w:val="en-GB"/>
        </w:rPr>
      </w:pPr>
      <w:hyperlink r:id="rId580" w:anchor="bbb0700" w:history="1">
        <w:r w:rsidRPr="00D64E7C">
          <w:rPr>
            <w:rStyle w:val="Hipervnculo"/>
            <w:color w:val="0C7DBB"/>
            <w:sz w:val="20"/>
            <w:lang w:val="en-GB"/>
          </w:rPr>
          <w:t>Searls,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Searls</w:t>
      </w:r>
      <w:r w:rsidRPr="00D64E7C">
        <w:rPr>
          <w:rStyle w:val="Textoennegrita"/>
          <w:sz w:val="20"/>
          <w:lang w:val="en-GB"/>
        </w:rPr>
        <w:t>The intention economy: When customers take charge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Business Review Press, Boston, MA (2012)</w:t>
      </w:r>
    </w:p>
    <w:p w:rsidR="00F74D6D" w:rsidRPr="00D64E7C" w:rsidRDefault="00F74D6D" w:rsidP="00D64E7C">
      <w:pPr>
        <w:spacing w:before="100" w:beforeAutospacing="1" w:after="100" w:afterAutospacing="1" w:line="240" w:lineRule="auto"/>
        <w:ind w:left="720"/>
        <w:jc w:val="both"/>
        <w:rPr>
          <w:sz w:val="20"/>
          <w:lang w:val="en-GB"/>
        </w:rPr>
      </w:pPr>
      <w:hyperlink r:id="rId58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112"/>
        <w:jc w:val="both"/>
        <w:rPr>
          <w:sz w:val="20"/>
          <w:lang w:val="en-GB"/>
        </w:rPr>
      </w:pPr>
      <w:hyperlink r:id="rId582" w:anchor="bbb0705" w:history="1">
        <w:r w:rsidRPr="00D64E7C">
          <w:rPr>
            <w:rStyle w:val="Hipervnculo"/>
            <w:color w:val="0C7DBB"/>
            <w:sz w:val="20"/>
            <w:lang w:val="en-GB"/>
          </w:rPr>
          <w:t>Shapiro and Varian, 1997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Shapiro, H.R. Varian</w:t>
      </w:r>
      <w:r w:rsidRPr="00D64E7C">
        <w:rPr>
          <w:rStyle w:val="Textoennegrita"/>
          <w:sz w:val="20"/>
          <w:lang w:val="en-GB"/>
        </w:rPr>
        <w:t>US government information policy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University of California, Berkeley (1997), p. 30</w:t>
      </w:r>
    </w:p>
    <w:p w:rsidR="00F74D6D" w:rsidRPr="00D64E7C" w:rsidRDefault="00F74D6D" w:rsidP="00D64E7C">
      <w:pPr>
        <w:spacing w:before="100" w:beforeAutospacing="1" w:after="100" w:afterAutospacing="1" w:line="240" w:lineRule="auto"/>
        <w:ind w:left="720"/>
        <w:jc w:val="both"/>
        <w:rPr>
          <w:sz w:val="20"/>
          <w:lang w:val="en-GB"/>
        </w:rPr>
      </w:pPr>
      <w:hyperlink r:id="rId58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7392"/>
        <w:jc w:val="both"/>
        <w:rPr>
          <w:sz w:val="20"/>
          <w:lang w:val="en-GB"/>
        </w:rPr>
      </w:pPr>
      <w:hyperlink r:id="rId584" w:anchor="bbb0710" w:history="1">
        <w:r w:rsidRPr="00D64E7C">
          <w:rPr>
            <w:rStyle w:val="Hipervnculo"/>
            <w:color w:val="0C7DBB"/>
            <w:sz w:val="20"/>
            <w:lang w:val="en-GB"/>
          </w:rPr>
          <w:t>Shugan and Xie, 2000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S.M. Shugan, J. Xie</w:t>
      </w:r>
      <w:r w:rsidRPr="00D64E7C">
        <w:rPr>
          <w:rStyle w:val="Textoennegrita"/>
          <w:sz w:val="20"/>
          <w:lang w:val="en-GB"/>
        </w:rPr>
        <w:t>Advance pricing of services and other implications of separating purchase and consumption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2 (3) (2000), pp. 227-239</w:t>
      </w:r>
    </w:p>
    <w:p w:rsidR="00F74D6D" w:rsidRPr="00D64E7C" w:rsidRDefault="00F74D6D" w:rsidP="00D64E7C">
      <w:pPr>
        <w:spacing w:before="100" w:beforeAutospacing="1" w:after="100" w:afterAutospacing="1" w:line="240" w:lineRule="auto"/>
        <w:ind w:left="720"/>
        <w:jc w:val="both"/>
        <w:rPr>
          <w:sz w:val="20"/>
          <w:lang w:val="en-GB"/>
        </w:rPr>
      </w:pPr>
      <w:hyperlink r:id="rId585" w:tgtFrame="_blank" w:history="1">
        <w:r w:rsidRPr="00D64E7C">
          <w:rPr>
            <w:rStyle w:val="Hipervnculo"/>
            <w:color w:val="0C7DBB"/>
            <w:sz w:val="20"/>
            <w:lang w:val="en-GB"/>
          </w:rPr>
          <w:t>CrossRef</w:t>
        </w:r>
      </w:hyperlink>
      <w:hyperlink r:id="rId586" w:tgtFrame="_blank" w:history="1">
        <w:r w:rsidRPr="00D64E7C">
          <w:rPr>
            <w:rStyle w:val="Hipervnculo"/>
            <w:color w:val="0C7DBB"/>
            <w:sz w:val="20"/>
            <w:lang w:val="en-GB"/>
          </w:rPr>
          <w:t>View Record in Scopus</w:t>
        </w:r>
      </w:hyperlink>
      <w:hyperlink r:id="rId58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6672"/>
        <w:jc w:val="both"/>
        <w:rPr>
          <w:sz w:val="20"/>
          <w:lang w:val="en-GB"/>
        </w:rPr>
      </w:pPr>
      <w:hyperlink r:id="rId588" w:anchor="bbb0715" w:history="1">
        <w:r w:rsidRPr="00D64E7C">
          <w:rPr>
            <w:rStyle w:val="Hipervnculo"/>
            <w:color w:val="0C7DBB"/>
            <w:sz w:val="20"/>
            <w:lang w:val="en-GB"/>
          </w:rPr>
          <w:t>Skilton and Ng, 2016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Skilton, I. Ng</w:t>
      </w:r>
      <w:r w:rsidRPr="00D64E7C">
        <w:rPr>
          <w:rStyle w:val="Textoennegrita"/>
          <w:sz w:val="20"/>
          <w:lang w:val="en-GB"/>
        </w:rPr>
        <w:t>What the apple versus FBI debacle taught us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Scientific American blog (2016)</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(http://blogs.scientificamerican.com/guest-blog/what-the-apple-vs-fbi-debacle-taught-us/Accessed: 07/07/2016)</w:t>
      </w:r>
    </w:p>
    <w:p w:rsidR="00F74D6D" w:rsidRPr="00D64E7C" w:rsidRDefault="00F74D6D" w:rsidP="00D64E7C">
      <w:pPr>
        <w:spacing w:before="100" w:beforeAutospacing="1" w:after="100" w:afterAutospacing="1" w:line="240" w:lineRule="auto"/>
        <w:ind w:left="720"/>
        <w:jc w:val="both"/>
        <w:rPr>
          <w:sz w:val="20"/>
          <w:lang w:val="en-GB"/>
        </w:rPr>
      </w:pPr>
      <w:hyperlink r:id="rId58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952"/>
        <w:jc w:val="both"/>
        <w:rPr>
          <w:sz w:val="20"/>
          <w:lang w:val="en-GB"/>
        </w:rPr>
      </w:pPr>
      <w:hyperlink r:id="rId590" w:anchor="bbb0720" w:history="1">
        <w:r w:rsidRPr="00D64E7C">
          <w:rPr>
            <w:rStyle w:val="Hipervnculo"/>
            <w:color w:val="0C7DBB"/>
            <w:sz w:val="20"/>
            <w:lang w:val="en-GB"/>
          </w:rPr>
          <w:t>Smith, 1956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W. Smith</w:t>
      </w:r>
      <w:r w:rsidRPr="00D64E7C">
        <w:rPr>
          <w:rStyle w:val="Textoennegrita"/>
          <w:sz w:val="20"/>
          <w:lang w:val="en-GB"/>
        </w:rPr>
        <w:t>Product differentiation and market segmentation as alternative marketing strategies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21 (1956), pp. 3-8</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(July)</w:t>
      </w:r>
    </w:p>
    <w:p w:rsidR="00F74D6D" w:rsidRPr="00D64E7C" w:rsidRDefault="00F74D6D" w:rsidP="00D64E7C">
      <w:pPr>
        <w:spacing w:before="100" w:beforeAutospacing="1" w:after="100" w:afterAutospacing="1" w:line="240" w:lineRule="auto"/>
        <w:ind w:left="720"/>
        <w:jc w:val="both"/>
        <w:rPr>
          <w:sz w:val="20"/>
          <w:lang w:val="en-GB"/>
        </w:rPr>
      </w:pPr>
      <w:hyperlink r:id="rId591" w:tgtFrame="_blank" w:history="1">
        <w:r w:rsidRPr="00D64E7C">
          <w:rPr>
            <w:rStyle w:val="Hipervnculo"/>
            <w:color w:val="0C7DBB"/>
            <w:sz w:val="20"/>
            <w:lang w:val="en-GB"/>
          </w:rPr>
          <w:t>CrossRef</w:t>
        </w:r>
      </w:hyperlink>
      <w:hyperlink r:id="rId592" w:tgtFrame="_blank" w:history="1">
        <w:r w:rsidRPr="00D64E7C">
          <w:rPr>
            <w:rStyle w:val="Hipervnculo"/>
            <w:color w:val="0C7DBB"/>
            <w:sz w:val="20"/>
            <w:lang w:val="en-GB"/>
          </w:rPr>
          <w:t>View Record in Scopus</w:t>
        </w:r>
      </w:hyperlink>
      <w:hyperlink r:id="rId59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5232"/>
        <w:jc w:val="both"/>
        <w:rPr>
          <w:sz w:val="20"/>
          <w:lang w:val="en-GB"/>
        </w:rPr>
      </w:pPr>
      <w:hyperlink r:id="rId594" w:anchor="bbb0725" w:history="1">
        <w:r w:rsidRPr="00D64E7C">
          <w:rPr>
            <w:rStyle w:val="Hipervnculo"/>
            <w:color w:val="0C7DBB"/>
            <w:sz w:val="20"/>
            <w:lang w:val="en-GB"/>
          </w:rPr>
          <w:t>Snyder, 1983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Snyder</w:t>
      </w:r>
      <w:r w:rsidRPr="00D64E7C">
        <w:rPr>
          <w:rStyle w:val="Textoennegrita"/>
          <w:sz w:val="20"/>
          <w:lang w:val="en-GB"/>
        </w:rPr>
        <w:t>The influence of individuals on situations: Implications for understanding the links between personality and social behavior</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Personality, 51 (3) (1983), pp. 497-516</w:t>
      </w:r>
    </w:p>
    <w:p w:rsidR="00F74D6D" w:rsidRPr="00D64E7C" w:rsidRDefault="00F74D6D" w:rsidP="00D64E7C">
      <w:pPr>
        <w:spacing w:before="100" w:beforeAutospacing="1" w:after="100" w:afterAutospacing="1" w:line="240" w:lineRule="auto"/>
        <w:ind w:left="720"/>
        <w:jc w:val="both"/>
        <w:rPr>
          <w:sz w:val="20"/>
          <w:lang w:val="en-GB"/>
        </w:rPr>
      </w:pPr>
      <w:hyperlink r:id="rId595" w:tgtFrame="_blank" w:history="1">
        <w:r w:rsidRPr="00D64E7C">
          <w:rPr>
            <w:rStyle w:val="Hipervnculo"/>
            <w:color w:val="0C7DBB"/>
            <w:sz w:val="20"/>
            <w:lang w:val="en-GB"/>
          </w:rPr>
          <w:t>CrossRef</w:t>
        </w:r>
      </w:hyperlink>
      <w:hyperlink r:id="rId596" w:tgtFrame="_blank" w:history="1">
        <w:r w:rsidRPr="00D64E7C">
          <w:rPr>
            <w:rStyle w:val="Hipervnculo"/>
            <w:color w:val="0C7DBB"/>
            <w:sz w:val="20"/>
            <w:lang w:val="en-GB"/>
          </w:rPr>
          <w:t>View Record in Scopus</w:t>
        </w:r>
      </w:hyperlink>
      <w:hyperlink r:id="rId59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4512"/>
        <w:jc w:val="both"/>
        <w:rPr>
          <w:sz w:val="20"/>
          <w:lang w:val="en-GB"/>
        </w:rPr>
      </w:pPr>
      <w:hyperlink r:id="rId598" w:anchor="bbb0730" w:history="1">
        <w:r w:rsidRPr="00D64E7C">
          <w:rPr>
            <w:rStyle w:val="Hipervnculo"/>
            <w:color w:val="0C7DBB"/>
            <w:sz w:val="20"/>
            <w:lang w:val="en-GB"/>
          </w:rPr>
          <w:t>Speed,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Speed</w:t>
      </w:r>
      <w:r w:rsidRPr="00D64E7C">
        <w:rPr>
          <w:rStyle w:val="Textoennegrita"/>
          <w:sz w:val="20"/>
          <w:lang w:val="en-GB"/>
        </w:rPr>
        <w:t>Toilet matters, blogpost, 11 November 2014</w:t>
      </w:r>
    </w:p>
    <w:p w:rsidR="00F74D6D" w:rsidRPr="00D64E7C" w:rsidRDefault="00F74D6D" w:rsidP="00D64E7C">
      <w:pPr>
        <w:spacing w:before="100" w:beforeAutospacing="1" w:after="100" w:afterAutospacing="1" w:line="240" w:lineRule="auto"/>
        <w:ind w:left="720"/>
        <w:jc w:val="both"/>
        <w:rPr>
          <w:color w:val="323232"/>
          <w:sz w:val="20"/>
          <w:lang w:val="en-GB"/>
        </w:rPr>
      </w:pPr>
      <w:hyperlink r:id="rId599" w:tgtFrame="_blank" w:history="1">
        <w:r w:rsidRPr="00D64E7C">
          <w:rPr>
            <w:rStyle w:val="Hipervnculo"/>
            <w:color w:val="0C7DBB"/>
            <w:sz w:val="20"/>
            <w:lang w:val="en-GB"/>
          </w:rPr>
          <w:t>http://hubofallthings.com/toilet-matters/</w:t>
        </w:r>
      </w:hyperlink>
      <w:r w:rsidRPr="00D64E7C">
        <w:rPr>
          <w:color w:val="323232"/>
          <w:sz w:val="20"/>
          <w:lang w:val="en-GB"/>
        </w:rPr>
        <w:t> (2014)</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(Accessed: 20/10/2015)</w:t>
      </w:r>
    </w:p>
    <w:p w:rsidR="00F74D6D" w:rsidRPr="00D64E7C" w:rsidRDefault="00F74D6D" w:rsidP="00D64E7C">
      <w:pPr>
        <w:spacing w:before="100" w:beforeAutospacing="1" w:after="100" w:afterAutospacing="1" w:line="240" w:lineRule="auto"/>
        <w:ind w:left="720"/>
        <w:jc w:val="both"/>
        <w:rPr>
          <w:sz w:val="20"/>
          <w:lang w:val="en-GB"/>
        </w:rPr>
      </w:pPr>
      <w:hyperlink r:id="rId60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792"/>
        <w:jc w:val="both"/>
        <w:rPr>
          <w:sz w:val="20"/>
          <w:lang w:val="en-GB"/>
        </w:rPr>
      </w:pPr>
      <w:hyperlink r:id="rId601" w:anchor="bbb0735" w:history="1">
        <w:r w:rsidRPr="00D64E7C">
          <w:rPr>
            <w:rStyle w:val="Hipervnculo"/>
            <w:color w:val="0C7DBB"/>
            <w:sz w:val="20"/>
            <w:lang w:val="en-GB"/>
          </w:rPr>
          <w:t>Spohrer et al.,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 Spohrer, P. Maglio, J. Bailey, D. Gruhl</w:t>
      </w:r>
      <w:r w:rsidRPr="00D64E7C">
        <w:rPr>
          <w:rStyle w:val="Textoennegrita"/>
          <w:sz w:val="20"/>
          <w:lang w:val="en-GB"/>
        </w:rPr>
        <w:t>Steps towards a science of service systems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lastRenderedPageBreak/>
        <w:t>Computer, 40 (1) (2007), pp. 71-77</w:t>
      </w:r>
    </w:p>
    <w:p w:rsidR="00F74D6D" w:rsidRPr="00D64E7C" w:rsidRDefault="00F74D6D" w:rsidP="00D64E7C">
      <w:pPr>
        <w:spacing w:before="100" w:beforeAutospacing="1" w:after="100" w:afterAutospacing="1" w:line="240" w:lineRule="auto"/>
        <w:ind w:left="720"/>
        <w:jc w:val="both"/>
        <w:rPr>
          <w:sz w:val="20"/>
          <w:lang w:val="en-GB"/>
        </w:rPr>
      </w:pPr>
      <w:hyperlink r:id="rId602" w:tgtFrame="_blank" w:history="1">
        <w:r w:rsidRPr="00D64E7C">
          <w:rPr>
            <w:rStyle w:val="Hipervnculo"/>
            <w:color w:val="0C7DBB"/>
            <w:sz w:val="20"/>
            <w:lang w:val="en-GB"/>
          </w:rPr>
          <w:t>CrossRef</w:t>
        </w:r>
      </w:hyperlink>
      <w:hyperlink r:id="rId603" w:tgtFrame="_blank" w:history="1">
        <w:r w:rsidRPr="00D64E7C">
          <w:rPr>
            <w:rStyle w:val="Hipervnculo"/>
            <w:color w:val="0C7DBB"/>
            <w:sz w:val="20"/>
            <w:lang w:val="en-GB"/>
          </w:rPr>
          <w:t>View Record in Scopus</w:t>
        </w:r>
      </w:hyperlink>
      <w:hyperlink r:id="rId60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3072"/>
        <w:jc w:val="both"/>
        <w:rPr>
          <w:sz w:val="20"/>
          <w:lang w:val="en-GB"/>
        </w:rPr>
      </w:pPr>
      <w:hyperlink r:id="rId605" w:anchor="bbb0740" w:history="1">
        <w:r w:rsidRPr="00D64E7C">
          <w:rPr>
            <w:rStyle w:val="Hipervnculo"/>
            <w:color w:val="0C7DBB"/>
            <w:sz w:val="20"/>
            <w:lang w:val="en-GB"/>
          </w:rPr>
          <w:t>Sridhar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 Sridhar, M.K. Mantrala, P.A. Naik, E. Thorson</w:t>
      </w:r>
      <w:r w:rsidRPr="00D64E7C">
        <w:rPr>
          <w:rStyle w:val="Textoennegrita"/>
          <w:sz w:val="20"/>
          <w:lang w:val="en-GB"/>
        </w:rPr>
        <w:t>Dynamic marketing budgeting for platform firms: Theory, evidence, and application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Research, 48 (6) (2011), pp. 929-943</w:t>
      </w:r>
    </w:p>
    <w:p w:rsidR="00F74D6D" w:rsidRPr="00D64E7C" w:rsidRDefault="00F74D6D" w:rsidP="00D64E7C">
      <w:pPr>
        <w:spacing w:before="100" w:beforeAutospacing="1" w:after="100" w:afterAutospacing="1" w:line="240" w:lineRule="auto"/>
        <w:ind w:left="720"/>
        <w:jc w:val="both"/>
        <w:rPr>
          <w:sz w:val="20"/>
          <w:lang w:val="en-GB"/>
        </w:rPr>
      </w:pPr>
      <w:hyperlink r:id="rId606" w:tgtFrame="_blank" w:history="1">
        <w:r w:rsidRPr="00D64E7C">
          <w:rPr>
            <w:rStyle w:val="Hipervnculo"/>
            <w:color w:val="0C7DBB"/>
            <w:sz w:val="20"/>
            <w:lang w:val="en-GB"/>
          </w:rPr>
          <w:t>CrossRef</w:t>
        </w:r>
      </w:hyperlink>
      <w:hyperlink r:id="rId607" w:tgtFrame="_blank" w:history="1">
        <w:r w:rsidRPr="00D64E7C">
          <w:rPr>
            <w:rStyle w:val="Hipervnculo"/>
            <w:color w:val="0C7DBB"/>
            <w:sz w:val="20"/>
            <w:lang w:val="en-GB"/>
          </w:rPr>
          <w:t>View Record in Scopus</w:t>
        </w:r>
      </w:hyperlink>
      <w:hyperlink r:id="rId60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2352"/>
        <w:jc w:val="both"/>
        <w:rPr>
          <w:sz w:val="20"/>
          <w:lang w:val="en-GB"/>
        </w:rPr>
      </w:pPr>
      <w:hyperlink r:id="rId609" w:anchor="bbb0745" w:history="1">
        <w:r w:rsidRPr="00D64E7C">
          <w:rPr>
            <w:rStyle w:val="Hipervnculo"/>
            <w:color w:val="0C7DBB"/>
            <w:sz w:val="20"/>
            <w:lang w:val="en-GB"/>
          </w:rPr>
          <w:t>Stokols et al., 2003a</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Stokols, J. Fuqua, J. Gress, R. Harvey, K. Phillips, L. Baezconde-Garbanati, </w:t>
      </w:r>
      <w:r w:rsidRPr="00D64E7C">
        <w:rPr>
          <w:rStyle w:val="nfasis"/>
          <w:sz w:val="20"/>
          <w:lang w:val="en-GB"/>
        </w:rPr>
        <w:t>et al.</w:t>
      </w:r>
      <w:r w:rsidRPr="00D64E7C">
        <w:rPr>
          <w:rStyle w:val="Textoennegrita"/>
          <w:sz w:val="20"/>
          <w:lang w:val="en-GB"/>
        </w:rPr>
        <w:t>Evaluating transdisciplinary science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Nicotine &amp; Tobacco Research, 5 (2003), pp. S21-S39</w:t>
      </w:r>
    </w:p>
    <w:p w:rsidR="00F74D6D" w:rsidRPr="00D64E7C" w:rsidRDefault="00F74D6D" w:rsidP="00D64E7C">
      <w:pPr>
        <w:spacing w:before="100" w:beforeAutospacing="1" w:after="100" w:afterAutospacing="1" w:line="240" w:lineRule="auto"/>
        <w:ind w:left="720"/>
        <w:jc w:val="both"/>
        <w:rPr>
          <w:sz w:val="20"/>
          <w:lang w:val="en-GB"/>
        </w:rPr>
      </w:pPr>
      <w:hyperlink r:id="rId610" w:tgtFrame="_blank" w:history="1">
        <w:r w:rsidRPr="00D64E7C">
          <w:rPr>
            <w:rStyle w:val="Hipervnculo"/>
            <w:color w:val="0C7DBB"/>
            <w:sz w:val="20"/>
            <w:lang w:val="en-GB"/>
          </w:rPr>
          <w:t>View Record in Scopus</w:t>
        </w:r>
      </w:hyperlink>
      <w:hyperlink r:id="rId61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632"/>
        <w:jc w:val="both"/>
        <w:rPr>
          <w:sz w:val="20"/>
          <w:lang w:val="en-GB"/>
        </w:rPr>
      </w:pPr>
      <w:hyperlink r:id="rId612" w:anchor="bbb0750" w:history="1">
        <w:r w:rsidRPr="00D64E7C">
          <w:rPr>
            <w:rStyle w:val="Hipervnculo"/>
            <w:color w:val="0C7DBB"/>
            <w:sz w:val="20"/>
            <w:lang w:val="en-GB"/>
          </w:rPr>
          <w:t>Stokols et al., 2003b</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Stokols, J. Fuqua, J. Gress, R. Harvey, K. Phillips, L. Baezconde-Garbanati, </w:t>
      </w:r>
      <w:r w:rsidRPr="00D64E7C">
        <w:rPr>
          <w:rStyle w:val="nfasis"/>
          <w:sz w:val="20"/>
          <w:lang w:val="en-GB"/>
        </w:rPr>
        <w:t>et al.</w:t>
      </w:r>
      <w:r w:rsidRPr="00D64E7C">
        <w:rPr>
          <w:rStyle w:val="Textoennegrita"/>
          <w:sz w:val="20"/>
          <w:lang w:val="en-GB"/>
        </w:rPr>
        <w:t>Evaluating transdisciplinary science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Nicotine &amp; Tobacco Research, 5 (Suppl. 1) (2003), pp. S21-S39</w:t>
      </w:r>
    </w:p>
    <w:p w:rsidR="00F74D6D" w:rsidRPr="00D64E7C" w:rsidRDefault="00F74D6D" w:rsidP="00D64E7C">
      <w:pPr>
        <w:spacing w:before="100" w:beforeAutospacing="1" w:after="100" w:afterAutospacing="1" w:line="240" w:lineRule="auto"/>
        <w:ind w:left="720"/>
        <w:jc w:val="both"/>
        <w:rPr>
          <w:sz w:val="20"/>
          <w:lang w:val="en-GB"/>
        </w:rPr>
      </w:pPr>
      <w:hyperlink r:id="rId613" w:tgtFrame="_blank" w:history="1">
        <w:r w:rsidRPr="00D64E7C">
          <w:rPr>
            <w:rStyle w:val="Hipervnculo"/>
            <w:color w:val="0C7DBB"/>
            <w:sz w:val="20"/>
            <w:lang w:val="en-GB"/>
          </w:rPr>
          <w:t>View Record in Scopus</w:t>
        </w:r>
      </w:hyperlink>
      <w:hyperlink r:id="rId61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912"/>
        <w:jc w:val="both"/>
        <w:rPr>
          <w:sz w:val="20"/>
          <w:lang w:val="en-GB"/>
        </w:rPr>
      </w:pPr>
      <w:hyperlink r:id="rId615" w:anchor="bbb0755" w:history="1">
        <w:r w:rsidRPr="00D64E7C">
          <w:rPr>
            <w:rStyle w:val="Hipervnculo"/>
            <w:color w:val="0C7DBB"/>
            <w:sz w:val="20"/>
            <w:lang w:val="en-GB"/>
          </w:rPr>
          <w:t>Stoppa and Chiolerio,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Stoppa, A. Chiolerio</w:t>
      </w:r>
      <w:r w:rsidRPr="00D64E7C">
        <w:rPr>
          <w:rStyle w:val="Textoennegrita"/>
          <w:sz w:val="20"/>
          <w:lang w:val="en-GB"/>
        </w:rPr>
        <w:t>Wearable electronics and smart textiles: A critical review</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Sensors, 14 (7) (2014), pp. 11957-11992</w:t>
      </w:r>
    </w:p>
    <w:p w:rsidR="00F74D6D" w:rsidRPr="00D64E7C" w:rsidRDefault="00F74D6D" w:rsidP="00D64E7C">
      <w:pPr>
        <w:spacing w:before="100" w:beforeAutospacing="1" w:after="100" w:afterAutospacing="1" w:line="240" w:lineRule="auto"/>
        <w:ind w:left="720"/>
        <w:jc w:val="both"/>
        <w:rPr>
          <w:sz w:val="20"/>
          <w:lang w:val="en-GB"/>
        </w:rPr>
      </w:pPr>
      <w:hyperlink r:id="rId616" w:tgtFrame="_blank" w:history="1">
        <w:r w:rsidRPr="00D64E7C">
          <w:rPr>
            <w:rStyle w:val="Hipervnculo"/>
            <w:color w:val="0C7DBB"/>
            <w:sz w:val="20"/>
            <w:lang w:val="en-GB"/>
          </w:rPr>
          <w:t>CrossRef</w:t>
        </w:r>
      </w:hyperlink>
      <w:hyperlink r:id="rId617" w:tgtFrame="_blank" w:history="1">
        <w:r w:rsidRPr="00D64E7C">
          <w:rPr>
            <w:rStyle w:val="Hipervnculo"/>
            <w:color w:val="0C7DBB"/>
            <w:sz w:val="20"/>
            <w:lang w:val="en-GB"/>
          </w:rPr>
          <w:t>View Record in Scopus</w:t>
        </w:r>
      </w:hyperlink>
      <w:hyperlink r:id="rId61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0192"/>
        <w:jc w:val="both"/>
        <w:rPr>
          <w:sz w:val="20"/>
          <w:lang w:val="en-GB"/>
        </w:rPr>
      </w:pPr>
      <w:hyperlink r:id="rId619" w:anchor="bbb0760" w:history="1">
        <w:r w:rsidRPr="00D64E7C">
          <w:rPr>
            <w:rStyle w:val="Hipervnculo"/>
            <w:color w:val="0C7DBB"/>
            <w:sz w:val="20"/>
            <w:lang w:val="en-GB"/>
          </w:rPr>
          <w:t>Storbacka and Nenonen,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K. Storbacka, S. Nenonen</w:t>
      </w:r>
      <w:r w:rsidRPr="00D64E7C">
        <w:rPr>
          <w:rStyle w:val="Textoennegrita"/>
          <w:sz w:val="20"/>
          <w:lang w:val="en-GB"/>
        </w:rPr>
        <w:t>Scripting markets: From value propositions to market propositions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Industrial Marketing Management, 40 (2) (2011), pp. 255-266</w:t>
      </w:r>
    </w:p>
    <w:p w:rsidR="00F74D6D" w:rsidRPr="00D64E7C" w:rsidRDefault="00F74D6D" w:rsidP="00D64E7C">
      <w:pPr>
        <w:spacing w:before="100" w:beforeAutospacing="1" w:after="100" w:afterAutospacing="1" w:line="240" w:lineRule="auto"/>
        <w:ind w:left="720"/>
        <w:jc w:val="both"/>
        <w:rPr>
          <w:sz w:val="20"/>
          <w:lang w:val="en-GB"/>
        </w:rPr>
      </w:pPr>
      <w:hyperlink r:id="rId620" w:history="1">
        <w:r w:rsidRPr="00D64E7C">
          <w:rPr>
            <w:rStyle w:val="Hipervnculo"/>
            <w:color w:val="0C7DBB"/>
            <w:sz w:val="20"/>
            <w:lang w:val="en-GB"/>
          </w:rPr>
          <w:t>Article</w:t>
        </w:r>
      </w:hyperlink>
      <w:hyperlink r:id="rId621" w:tgtFrame="_blank" w:history="1">
        <w:r w:rsidRPr="00D64E7C">
          <w:rPr>
            <w:rStyle w:val="anchor-text"/>
            <w:color w:val="007398"/>
            <w:sz w:val="20"/>
            <w:lang w:val="en-GB"/>
          </w:rPr>
          <w:t>Download PDF</w:t>
        </w:r>
      </w:hyperlink>
      <w:hyperlink r:id="rId622" w:tgtFrame="_blank" w:history="1">
        <w:r w:rsidRPr="00D64E7C">
          <w:rPr>
            <w:rStyle w:val="Hipervnculo"/>
            <w:color w:val="0C7DBB"/>
            <w:sz w:val="20"/>
            <w:lang w:val="en-GB"/>
          </w:rPr>
          <w:t>View Record in Scopus</w:t>
        </w:r>
      </w:hyperlink>
      <w:hyperlink r:id="rId62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9472"/>
        <w:jc w:val="both"/>
        <w:rPr>
          <w:sz w:val="20"/>
          <w:lang w:val="en-GB"/>
        </w:rPr>
      </w:pPr>
      <w:hyperlink r:id="rId624" w:anchor="bbb0930" w:history="1">
        <w:r w:rsidRPr="00D64E7C">
          <w:rPr>
            <w:rStyle w:val="Hipervnculo"/>
            <w:color w:val="0C7DBB"/>
            <w:sz w:val="20"/>
            <w:lang w:val="en-GB"/>
          </w:rPr>
          <w:t>Storey and Easingwood, 1998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 Storey, C.J. Easingwood</w:t>
      </w:r>
      <w:r w:rsidRPr="00D64E7C">
        <w:rPr>
          <w:rStyle w:val="Textoennegrita"/>
          <w:sz w:val="20"/>
          <w:lang w:val="en-GB"/>
        </w:rPr>
        <w:t>The augmented service offering: a conceptualization and study of its impact on new service success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Product Innovation Management, 15 (4) (1998), pp. 335-351</w:t>
      </w:r>
    </w:p>
    <w:p w:rsidR="00F74D6D" w:rsidRPr="00D64E7C" w:rsidRDefault="00F74D6D" w:rsidP="00D64E7C">
      <w:pPr>
        <w:spacing w:before="100" w:beforeAutospacing="1" w:after="100" w:afterAutospacing="1" w:line="240" w:lineRule="auto"/>
        <w:ind w:left="720"/>
        <w:jc w:val="both"/>
        <w:rPr>
          <w:sz w:val="20"/>
          <w:lang w:val="en-GB"/>
        </w:rPr>
      </w:pPr>
      <w:hyperlink r:id="rId625" w:history="1">
        <w:r w:rsidRPr="00D64E7C">
          <w:rPr>
            <w:rStyle w:val="Hipervnculo"/>
            <w:color w:val="0C7DBB"/>
            <w:sz w:val="20"/>
            <w:lang w:val="en-GB"/>
          </w:rPr>
          <w:t>Article</w:t>
        </w:r>
      </w:hyperlink>
      <w:hyperlink r:id="rId626" w:tgtFrame="_blank" w:history="1">
        <w:r w:rsidRPr="00D64E7C">
          <w:rPr>
            <w:rStyle w:val="anchor-text"/>
            <w:color w:val="007398"/>
            <w:sz w:val="20"/>
            <w:lang w:val="en-GB"/>
          </w:rPr>
          <w:t>Download PDF</w:t>
        </w:r>
      </w:hyperlink>
      <w:hyperlink r:id="rId627" w:tgtFrame="_blank" w:history="1">
        <w:r w:rsidRPr="00D64E7C">
          <w:rPr>
            <w:rStyle w:val="Hipervnculo"/>
            <w:color w:val="0C7DBB"/>
            <w:sz w:val="20"/>
            <w:lang w:val="en-GB"/>
          </w:rPr>
          <w:t>CrossRef</w:t>
        </w:r>
      </w:hyperlink>
      <w:hyperlink r:id="rId628" w:tgtFrame="_blank" w:history="1">
        <w:r w:rsidRPr="00D64E7C">
          <w:rPr>
            <w:rStyle w:val="Hipervnculo"/>
            <w:color w:val="0C7DBB"/>
            <w:sz w:val="20"/>
            <w:lang w:val="en-GB"/>
          </w:rPr>
          <w:t>View Record in Scopus</w:t>
        </w:r>
      </w:hyperlink>
      <w:hyperlink r:id="rId62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752"/>
        <w:jc w:val="both"/>
        <w:rPr>
          <w:sz w:val="20"/>
          <w:lang w:val="en-GB"/>
        </w:rPr>
      </w:pPr>
      <w:hyperlink r:id="rId630" w:anchor="bbb0765" w:history="1">
        <w:r w:rsidRPr="00D64E7C">
          <w:rPr>
            <w:rStyle w:val="Hipervnculo"/>
            <w:color w:val="0C7DBB"/>
            <w:sz w:val="20"/>
            <w:lang w:val="en-GB"/>
          </w:rPr>
          <w:t>Swan, 2015a</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Swan</w:t>
      </w:r>
      <w:r w:rsidRPr="00D64E7C">
        <w:rPr>
          <w:rStyle w:val="Textoennegrita"/>
          <w:sz w:val="20"/>
          <w:lang w:val="en-GB"/>
        </w:rPr>
        <w:t>Blockchain: Blueprint for a new economy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O'Reilly Media, Inc. (2015)</w:t>
      </w:r>
    </w:p>
    <w:p w:rsidR="00F74D6D" w:rsidRPr="00D64E7C" w:rsidRDefault="00F74D6D" w:rsidP="00D64E7C">
      <w:pPr>
        <w:spacing w:before="100" w:beforeAutospacing="1" w:after="100" w:afterAutospacing="1" w:line="240" w:lineRule="auto"/>
        <w:ind w:left="720"/>
        <w:jc w:val="both"/>
        <w:rPr>
          <w:sz w:val="20"/>
          <w:lang w:val="en-GB"/>
        </w:rPr>
      </w:pPr>
      <w:hyperlink r:id="rId63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8032"/>
        <w:jc w:val="both"/>
        <w:rPr>
          <w:sz w:val="20"/>
          <w:lang w:val="en-GB"/>
        </w:rPr>
      </w:pPr>
      <w:hyperlink r:id="rId632" w:anchor="bbb0770" w:history="1">
        <w:r w:rsidRPr="00D64E7C">
          <w:rPr>
            <w:rStyle w:val="Hipervnculo"/>
            <w:color w:val="0C7DBB"/>
            <w:sz w:val="20"/>
            <w:lang w:val="en-GB"/>
          </w:rPr>
          <w:t>Swan, 2015b</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Swan</w:t>
      </w:r>
      <w:r w:rsidRPr="00D64E7C">
        <w:rPr>
          <w:rStyle w:val="Textoennegrita"/>
          <w:sz w:val="20"/>
          <w:lang w:val="en-GB"/>
        </w:rPr>
        <w:t>Blockchain thinking: The brain as a DAC (decentralized autonomous organization)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Presented at Texas Bitcoin Conference, Austin TX, March 27–29 (2015)</w:t>
      </w:r>
    </w:p>
    <w:p w:rsidR="00F74D6D" w:rsidRPr="00D64E7C" w:rsidRDefault="00F74D6D" w:rsidP="00D64E7C">
      <w:pPr>
        <w:spacing w:before="100" w:beforeAutospacing="1" w:after="100" w:afterAutospacing="1" w:line="240" w:lineRule="auto"/>
        <w:ind w:left="720"/>
        <w:jc w:val="both"/>
        <w:rPr>
          <w:sz w:val="20"/>
          <w:lang w:val="en-GB"/>
        </w:rPr>
      </w:pPr>
      <w:hyperlink r:id="rId63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7312"/>
        <w:jc w:val="both"/>
        <w:rPr>
          <w:sz w:val="20"/>
          <w:lang w:val="en-GB"/>
        </w:rPr>
      </w:pPr>
      <w:hyperlink r:id="rId634" w:anchor="bbb0775" w:history="1">
        <w:r w:rsidRPr="00D64E7C">
          <w:rPr>
            <w:rStyle w:val="Hipervnculo"/>
            <w:color w:val="0C7DBB"/>
            <w:sz w:val="20"/>
            <w:lang w:val="en-GB"/>
          </w:rPr>
          <w:t>Thornton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P.H. Thornton, W. Ocasio, M. Lounsbury</w:t>
      </w:r>
      <w:r w:rsidRPr="00D64E7C">
        <w:rPr>
          <w:rStyle w:val="Textoennegrita"/>
          <w:sz w:val="20"/>
          <w:lang w:val="en-GB"/>
        </w:rPr>
        <w:t>The institutional logics perspective: A new approach to culture, structure, and process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Oxford University Press (2012)</w:t>
      </w:r>
    </w:p>
    <w:p w:rsidR="00F74D6D" w:rsidRPr="00D64E7C" w:rsidRDefault="00F74D6D" w:rsidP="00D64E7C">
      <w:pPr>
        <w:spacing w:before="100" w:beforeAutospacing="1" w:after="100" w:afterAutospacing="1" w:line="240" w:lineRule="auto"/>
        <w:ind w:left="720"/>
        <w:jc w:val="both"/>
        <w:rPr>
          <w:sz w:val="20"/>
          <w:lang w:val="en-GB"/>
        </w:rPr>
      </w:pPr>
      <w:hyperlink r:id="rId63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6592"/>
        <w:jc w:val="both"/>
        <w:rPr>
          <w:sz w:val="20"/>
          <w:lang w:val="en-GB"/>
        </w:rPr>
      </w:pPr>
      <w:hyperlink r:id="rId636" w:anchor="bbb0780" w:history="1">
        <w:r w:rsidRPr="00D64E7C">
          <w:rPr>
            <w:rStyle w:val="Hipervnculo"/>
            <w:color w:val="0C7DBB"/>
            <w:sz w:val="20"/>
            <w:lang w:val="en-GB"/>
          </w:rPr>
          <w:t>Tilson et al.,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D. Tilson, K. Lyytinen, C. Sørensen</w:t>
      </w:r>
      <w:r w:rsidRPr="00D64E7C">
        <w:rPr>
          <w:rStyle w:val="Textoennegrita"/>
          <w:sz w:val="20"/>
          <w:lang w:val="en-GB"/>
        </w:rPr>
        <w:t>Research commentary-digital infrastructures: The missing IS research agenda</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Information Systems Research, 21 (4) (2010), pp. 748-759</w:t>
      </w:r>
    </w:p>
    <w:p w:rsidR="00F74D6D" w:rsidRPr="00D64E7C" w:rsidRDefault="00F74D6D" w:rsidP="00D64E7C">
      <w:pPr>
        <w:spacing w:before="100" w:beforeAutospacing="1" w:after="100" w:afterAutospacing="1" w:line="240" w:lineRule="auto"/>
        <w:ind w:left="720"/>
        <w:jc w:val="both"/>
        <w:rPr>
          <w:sz w:val="20"/>
          <w:lang w:val="en-GB"/>
        </w:rPr>
      </w:pPr>
      <w:hyperlink r:id="rId637" w:tgtFrame="_blank" w:history="1">
        <w:r w:rsidRPr="00D64E7C">
          <w:rPr>
            <w:rStyle w:val="Hipervnculo"/>
            <w:color w:val="0C7DBB"/>
            <w:sz w:val="20"/>
            <w:lang w:val="en-GB"/>
          </w:rPr>
          <w:t>CrossRef</w:t>
        </w:r>
      </w:hyperlink>
      <w:hyperlink r:id="rId638" w:tgtFrame="_blank" w:history="1">
        <w:r w:rsidRPr="00D64E7C">
          <w:rPr>
            <w:rStyle w:val="Hipervnculo"/>
            <w:color w:val="0C7DBB"/>
            <w:sz w:val="20"/>
            <w:lang w:val="en-GB"/>
          </w:rPr>
          <w:t>View Record in Scopus</w:t>
        </w:r>
      </w:hyperlink>
      <w:hyperlink r:id="rId63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872"/>
        <w:jc w:val="both"/>
        <w:rPr>
          <w:sz w:val="20"/>
          <w:lang w:val="en-GB"/>
        </w:rPr>
      </w:pPr>
      <w:hyperlink r:id="rId640" w:anchor="bbb0935" w:history="1">
        <w:r w:rsidRPr="00D64E7C">
          <w:rPr>
            <w:rStyle w:val="Hipervnculo"/>
            <w:color w:val="0C7DBB"/>
            <w:sz w:val="20"/>
            <w:lang w:val="en-GB"/>
          </w:rPr>
          <w:t>Tushman and Murmann, 1998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M. Tushman, J. Murmann</w:t>
      </w:r>
      <w:r w:rsidRPr="00D64E7C">
        <w:rPr>
          <w:rStyle w:val="Textoennegrita"/>
          <w:sz w:val="20"/>
          <w:lang w:val="en-GB"/>
        </w:rPr>
        <w:t>Dominant designs, technology cycles, and organizational outcomes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B. Staw, L.L. Cummings (Eds.), Research in organizational behavior, 20, JAI Press, Greenwich, CT (1998), pp. 231-266</w:t>
      </w:r>
    </w:p>
    <w:p w:rsidR="00F74D6D" w:rsidRPr="00D64E7C" w:rsidRDefault="00F74D6D" w:rsidP="00D64E7C">
      <w:pPr>
        <w:spacing w:before="100" w:beforeAutospacing="1" w:after="100" w:afterAutospacing="1" w:line="240" w:lineRule="auto"/>
        <w:ind w:left="720"/>
        <w:jc w:val="both"/>
        <w:rPr>
          <w:sz w:val="20"/>
          <w:lang w:val="en-GB"/>
        </w:rPr>
      </w:pPr>
      <w:hyperlink r:id="rId641" w:tgtFrame="_blank" w:history="1">
        <w:r w:rsidRPr="00D64E7C">
          <w:rPr>
            <w:rStyle w:val="Hipervnculo"/>
            <w:color w:val="0C7DBB"/>
            <w:sz w:val="20"/>
            <w:lang w:val="en-GB"/>
          </w:rPr>
          <w:t>View Record in Scopus</w:t>
        </w:r>
      </w:hyperlink>
      <w:hyperlink r:id="rId64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5152"/>
        <w:jc w:val="both"/>
        <w:rPr>
          <w:sz w:val="20"/>
          <w:lang w:val="en-GB"/>
        </w:rPr>
      </w:pPr>
      <w:hyperlink r:id="rId643" w:anchor="bbb0785" w:history="1">
        <w:r w:rsidRPr="00D64E7C">
          <w:rPr>
            <w:rStyle w:val="Hipervnculo"/>
            <w:color w:val="0C7DBB"/>
            <w:sz w:val="20"/>
            <w:lang w:val="en-GB"/>
          </w:rPr>
          <w:t>Van Raaij, 1981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W.F. Van Raaij</w:t>
      </w:r>
      <w:r w:rsidRPr="00D64E7C">
        <w:rPr>
          <w:rStyle w:val="Textoennegrita"/>
          <w:sz w:val="20"/>
          <w:lang w:val="en-GB"/>
        </w:rPr>
        <w:t>Economic psychology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Economic Psychology, 1 (1981), pp. 1-24</w:t>
      </w:r>
    </w:p>
    <w:p w:rsidR="00F74D6D" w:rsidRPr="00D64E7C" w:rsidRDefault="00F74D6D" w:rsidP="00D64E7C">
      <w:pPr>
        <w:spacing w:before="100" w:beforeAutospacing="1" w:after="100" w:afterAutospacing="1" w:line="240" w:lineRule="auto"/>
        <w:ind w:left="720"/>
        <w:jc w:val="both"/>
        <w:rPr>
          <w:sz w:val="20"/>
          <w:lang w:val="en-GB"/>
        </w:rPr>
      </w:pPr>
      <w:hyperlink r:id="rId644" w:history="1">
        <w:r w:rsidRPr="00D64E7C">
          <w:rPr>
            <w:rStyle w:val="Hipervnculo"/>
            <w:color w:val="0C7DBB"/>
            <w:sz w:val="20"/>
            <w:lang w:val="en-GB"/>
          </w:rPr>
          <w:t>Article</w:t>
        </w:r>
      </w:hyperlink>
      <w:hyperlink r:id="rId645" w:tgtFrame="_blank" w:history="1">
        <w:r w:rsidRPr="00D64E7C">
          <w:rPr>
            <w:rStyle w:val="anchor-text"/>
            <w:color w:val="007398"/>
            <w:sz w:val="20"/>
            <w:lang w:val="en-GB"/>
          </w:rPr>
          <w:t>Download PDF</w:t>
        </w:r>
      </w:hyperlink>
      <w:hyperlink r:id="rId646" w:tgtFrame="_blank" w:history="1">
        <w:r w:rsidRPr="00D64E7C">
          <w:rPr>
            <w:rStyle w:val="Hipervnculo"/>
            <w:color w:val="0C7DBB"/>
            <w:sz w:val="20"/>
            <w:lang w:val="en-GB"/>
          </w:rPr>
          <w:t>View Record in Scopus</w:t>
        </w:r>
      </w:hyperlink>
      <w:hyperlink r:id="rId64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432"/>
        <w:jc w:val="both"/>
        <w:rPr>
          <w:sz w:val="20"/>
          <w:lang w:val="en-GB"/>
        </w:rPr>
      </w:pPr>
      <w:hyperlink r:id="rId648" w:anchor="bbb0790" w:history="1">
        <w:r w:rsidRPr="00D64E7C">
          <w:rPr>
            <w:rStyle w:val="Hipervnculo"/>
            <w:color w:val="0C7DBB"/>
            <w:sz w:val="20"/>
            <w:lang w:val="en-GB"/>
          </w:rPr>
          <w:t>Van Riel et al., 2001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A.C.R. Van Riel, V. Lijander, P. Jurriens</w:t>
      </w:r>
      <w:r w:rsidRPr="00D64E7C">
        <w:rPr>
          <w:rStyle w:val="Textoennegrita"/>
          <w:sz w:val="20"/>
          <w:lang w:val="en-GB"/>
        </w:rPr>
        <w:t>Exploring consumer evaluations of e-services: A portal site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Journal of Service Industry Management, 2 (4) (2001), pp. 359-377</w:t>
      </w:r>
    </w:p>
    <w:p w:rsidR="00F74D6D" w:rsidRPr="00D64E7C" w:rsidRDefault="00F74D6D" w:rsidP="00D64E7C">
      <w:pPr>
        <w:spacing w:before="100" w:beforeAutospacing="1" w:after="100" w:afterAutospacing="1" w:line="240" w:lineRule="auto"/>
        <w:ind w:left="720"/>
        <w:jc w:val="both"/>
        <w:rPr>
          <w:sz w:val="20"/>
          <w:lang w:val="en-GB"/>
        </w:rPr>
      </w:pPr>
      <w:hyperlink r:id="rId649" w:tgtFrame="_blank" w:history="1">
        <w:r w:rsidRPr="00D64E7C">
          <w:rPr>
            <w:rStyle w:val="Hipervnculo"/>
            <w:color w:val="0C7DBB"/>
            <w:sz w:val="20"/>
            <w:lang w:val="en-GB"/>
          </w:rPr>
          <w:t>CrossRef</w:t>
        </w:r>
      </w:hyperlink>
      <w:hyperlink r:id="rId650" w:tgtFrame="_blank" w:history="1">
        <w:r w:rsidRPr="00D64E7C">
          <w:rPr>
            <w:rStyle w:val="Hipervnculo"/>
            <w:color w:val="0C7DBB"/>
            <w:sz w:val="20"/>
            <w:lang w:val="en-GB"/>
          </w:rPr>
          <w:t>View Record in Scopus</w:t>
        </w:r>
      </w:hyperlink>
      <w:hyperlink r:id="rId65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3712"/>
        <w:jc w:val="both"/>
        <w:rPr>
          <w:sz w:val="20"/>
          <w:lang w:val="en-GB"/>
        </w:rPr>
      </w:pPr>
      <w:hyperlink r:id="rId652" w:anchor="bbb0795" w:history="1">
        <w:r w:rsidRPr="00D64E7C">
          <w:rPr>
            <w:rStyle w:val="Hipervnculo"/>
            <w:color w:val="0C7DBB"/>
            <w:sz w:val="20"/>
            <w:lang w:val="en-GB"/>
          </w:rPr>
          <w:t>Vargo and Akaka,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S.L. Vargo, M.A. Akaka</w:t>
      </w:r>
      <w:r w:rsidRPr="00D64E7C">
        <w:rPr>
          <w:rStyle w:val="Textoennegrita"/>
          <w:sz w:val="20"/>
          <w:lang w:val="en-GB"/>
        </w:rPr>
        <w:t>Value co-creation and service systems (re) formation: A service ecosystems view</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Service Science, 4 (3) (2012), pp. 207-217</w:t>
      </w:r>
    </w:p>
    <w:p w:rsidR="00F74D6D" w:rsidRPr="00D64E7C" w:rsidRDefault="00F74D6D" w:rsidP="00D64E7C">
      <w:pPr>
        <w:spacing w:before="100" w:beforeAutospacing="1" w:after="100" w:afterAutospacing="1" w:line="240" w:lineRule="auto"/>
        <w:ind w:left="720"/>
        <w:jc w:val="both"/>
        <w:rPr>
          <w:sz w:val="20"/>
          <w:lang w:val="en-GB"/>
        </w:rPr>
      </w:pPr>
      <w:hyperlink r:id="rId653" w:tgtFrame="_blank" w:history="1">
        <w:r w:rsidRPr="00D64E7C">
          <w:rPr>
            <w:rStyle w:val="Hipervnculo"/>
            <w:color w:val="0C7DBB"/>
            <w:sz w:val="20"/>
            <w:lang w:val="en-GB"/>
          </w:rPr>
          <w:t>CrossRef</w:t>
        </w:r>
      </w:hyperlink>
      <w:hyperlink r:id="rId654" w:tgtFrame="_blank" w:history="1">
        <w:r w:rsidRPr="00D64E7C">
          <w:rPr>
            <w:rStyle w:val="Hipervnculo"/>
            <w:color w:val="0C7DBB"/>
            <w:sz w:val="20"/>
            <w:lang w:val="en-GB"/>
          </w:rPr>
          <w:t>View Record in Scopus</w:t>
        </w:r>
      </w:hyperlink>
      <w:hyperlink r:id="rId65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992"/>
        <w:jc w:val="both"/>
        <w:rPr>
          <w:sz w:val="20"/>
          <w:lang w:val="en-GB"/>
        </w:rPr>
      </w:pPr>
      <w:hyperlink r:id="rId656" w:anchor="bbb0800" w:history="1">
        <w:r w:rsidRPr="00D64E7C">
          <w:rPr>
            <w:rStyle w:val="Hipervnculo"/>
            <w:color w:val="0C7DBB"/>
            <w:sz w:val="20"/>
            <w:lang w:val="en-GB"/>
          </w:rPr>
          <w:t>Vargo and Lusch, 2004a</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S.L. Vargo, R.F. Lusch</w:t>
      </w:r>
      <w:r w:rsidRPr="00D64E7C">
        <w:rPr>
          <w:rStyle w:val="Textoennegrita"/>
          <w:sz w:val="20"/>
          <w:lang w:val="en-GB"/>
        </w:rPr>
        <w:t>Evolving a new dominant logic for marketing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Marketing, 68 (2004)</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(January, 1-17)</w:t>
      </w:r>
    </w:p>
    <w:p w:rsidR="00F74D6D" w:rsidRPr="00D64E7C" w:rsidRDefault="00F74D6D" w:rsidP="00D64E7C">
      <w:pPr>
        <w:spacing w:before="100" w:beforeAutospacing="1" w:after="100" w:afterAutospacing="1" w:line="240" w:lineRule="auto"/>
        <w:ind w:left="720"/>
        <w:jc w:val="both"/>
        <w:rPr>
          <w:sz w:val="20"/>
          <w:lang w:val="en-GB"/>
        </w:rPr>
      </w:pPr>
      <w:hyperlink r:id="rId657"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2272"/>
        <w:jc w:val="both"/>
        <w:rPr>
          <w:sz w:val="20"/>
          <w:lang w:val="en-GB"/>
        </w:rPr>
      </w:pPr>
      <w:hyperlink r:id="rId658" w:anchor="bbb0805" w:history="1">
        <w:r w:rsidRPr="00D64E7C">
          <w:rPr>
            <w:rStyle w:val="Hipervnculo"/>
            <w:color w:val="0C7DBB"/>
            <w:sz w:val="20"/>
            <w:lang w:val="en-GB"/>
          </w:rPr>
          <w:t>Vargo and Lusch, 2008</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S.L. Vargo, R.F. Lusch</w:t>
      </w:r>
      <w:r w:rsidRPr="00D64E7C">
        <w:rPr>
          <w:rStyle w:val="Textoennegrita"/>
          <w:sz w:val="20"/>
          <w:lang w:val="en-GB"/>
        </w:rPr>
        <w:t>Service-dominant logic: Continuing the evolution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36 (2008), pp. 1-10</w:t>
      </w:r>
    </w:p>
    <w:p w:rsidR="00F74D6D" w:rsidRPr="00D64E7C" w:rsidRDefault="00F74D6D" w:rsidP="00D64E7C">
      <w:pPr>
        <w:spacing w:before="100" w:beforeAutospacing="1" w:after="100" w:afterAutospacing="1" w:line="240" w:lineRule="auto"/>
        <w:ind w:left="720"/>
        <w:jc w:val="both"/>
        <w:rPr>
          <w:sz w:val="20"/>
          <w:lang w:val="en-GB"/>
        </w:rPr>
      </w:pPr>
      <w:hyperlink r:id="rId659" w:tgtFrame="_blank" w:history="1">
        <w:r w:rsidRPr="00D64E7C">
          <w:rPr>
            <w:rStyle w:val="Hipervnculo"/>
            <w:color w:val="0C7DBB"/>
            <w:sz w:val="20"/>
            <w:lang w:val="en-GB"/>
          </w:rPr>
          <w:t>CrossRef</w:t>
        </w:r>
      </w:hyperlink>
      <w:hyperlink r:id="rId660" w:tgtFrame="_blank" w:history="1">
        <w:r w:rsidRPr="00D64E7C">
          <w:rPr>
            <w:rStyle w:val="Hipervnculo"/>
            <w:color w:val="0C7DBB"/>
            <w:sz w:val="20"/>
            <w:lang w:val="en-GB"/>
          </w:rPr>
          <w:t>View Record in Scopus</w:t>
        </w:r>
      </w:hyperlink>
      <w:hyperlink r:id="rId66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1552"/>
        <w:jc w:val="both"/>
        <w:rPr>
          <w:sz w:val="20"/>
          <w:lang w:val="en-GB"/>
        </w:rPr>
      </w:pPr>
      <w:hyperlink r:id="rId662" w:anchor="bbb0810" w:history="1">
        <w:r w:rsidRPr="00D64E7C">
          <w:rPr>
            <w:rStyle w:val="Hipervnculo"/>
            <w:color w:val="0C7DBB"/>
            <w:sz w:val="20"/>
            <w:lang w:val="en-GB"/>
          </w:rPr>
          <w:t>Vargo and Lusch, 2004b</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S.L. Vargo, R.F. Lusch</w:t>
      </w:r>
      <w:r w:rsidRPr="00D64E7C">
        <w:rPr>
          <w:rStyle w:val="Textoennegrita"/>
          <w:sz w:val="20"/>
          <w:lang w:val="en-GB"/>
        </w:rPr>
        <w:t>The four service marketing myths remnants of a goods-based, manufacturing model</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Service Research, 6 (4) (2004), pp. 324-335</w:t>
      </w:r>
    </w:p>
    <w:p w:rsidR="00F74D6D" w:rsidRPr="00D64E7C" w:rsidRDefault="00F74D6D" w:rsidP="00D64E7C">
      <w:pPr>
        <w:spacing w:before="100" w:beforeAutospacing="1" w:after="100" w:afterAutospacing="1" w:line="240" w:lineRule="auto"/>
        <w:ind w:left="720"/>
        <w:jc w:val="both"/>
        <w:rPr>
          <w:sz w:val="20"/>
          <w:lang w:val="en-GB"/>
        </w:rPr>
      </w:pPr>
      <w:hyperlink r:id="rId663" w:tgtFrame="_blank" w:history="1">
        <w:r w:rsidRPr="00D64E7C">
          <w:rPr>
            <w:rStyle w:val="Hipervnculo"/>
            <w:color w:val="0C7DBB"/>
            <w:sz w:val="20"/>
            <w:lang w:val="en-GB"/>
          </w:rPr>
          <w:t>CrossRef</w:t>
        </w:r>
      </w:hyperlink>
      <w:hyperlink r:id="rId664" w:tgtFrame="_blank" w:history="1">
        <w:r w:rsidRPr="00D64E7C">
          <w:rPr>
            <w:rStyle w:val="Hipervnculo"/>
            <w:color w:val="0C7DBB"/>
            <w:sz w:val="20"/>
            <w:lang w:val="en-GB"/>
          </w:rPr>
          <w:t>View Record in Scopus</w:t>
        </w:r>
      </w:hyperlink>
      <w:hyperlink r:id="rId66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832"/>
        <w:jc w:val="both"/>
        <w:rPr>
          <w:sz w:val="20"/>
          <w:lang w:val="en-GB"/>
        </w:rPr>
      </w:pPr>
      <w:hyperlink r:id="rId666" w:anchor="bbb0815" w:history="1">
        <w:r w:rsidRPr="00D64E7C">
          <w:rPr>
            <w:rStyle w:val="Hipervnculo"/>
            <w:color w:val="0C7DBB"/>
            <w:sz w:val="20"/>
            <w:lang w:val="en-GB"/>
          </w:rPr>
          <w:t>Vargo and Lusch, 2016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S.L. Vargo, R.F. Lusch</w:t>
      </w:r>
      <w:r w:rsidRPr="00D64E7C">
        <w:rPr>
          <w:rStyle w:val="Textoennegrita"/>
          <w:sz w:val="20"/>
          <w:lang w:val="en-GB"/>
        </w:rPr>
        <w:t>Institutions and axioms: An extension and update of service-dominant logic</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Journal of the Academy of Marketing Science, 44 (1) (2016), pp. 5-23</w:t>
      </w:r>
    </w:p>
    <w:p w:rsidR="00F74D6D" w:rsidRPr="00D64E7C" w:rsidRDefault="00F74D6D" w:rsidP="00D64E7C">
      <w:pPr>
        <w:spacing w:before="100" w:beforeAutospacing="1" w:after="100" w:afterAutospacing="1" w:line="240" w:lineRule="auto"/>
        <w:ind w:left="720"/>
        <w:jc w:val="both"/>
        <w:rPr>
          <w:sz w:val="20"/>
          <w:lang w:val="en-GB"/>
        </w:rPr>
      </w:pPr>
      <w:hyperlink r:id="rId667" w:tgtFrame="_blank" w:history="1">
        <w:r w:rsidRPr="00D64E7C">
          <w:rPr>
            <w:rStyle w:val="Hipervnculo"/>
            <w:color w:val="0C7DBB"/>
            <w:sz w:val="20"/>
            <w:lang w:val="en-GB"/>
          </w:rPr>
          <w:t>CrossRef</w:t>
        </w:r>
      </w:hyperlink>
      <w:hyperlink r:id="rId668" w:tgtFrame="_blank" w:history="1">
        <w:r w:rsidRPr="00D64E7C">
          <w:rPr>
            <w:rStyle w:val="Hipervnculo"/>
            <w:color w:val="0C7DBB"/>
            <w:sz w:val="20"/>
            <w:lang w:val="en-GB"/>
          </w:rPr>
          <w:t>View Record in Scopus</w:t>
        </w:r>
      </w:hyperlink>
      <w:hyperlink r:id="rId66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0112"/>
        <w:jc w:val="both"/>
        <w:rPr>
          <w:sz w:val="20"/>
          <w:lang w:val="en-GB"/>
        </w:rPr>
      </w:pPr>
      <w:hyperlink r:id="rId670" w:anchor="bbb0820" w:history="1">
        <w:r w:rsidRPr="00D64E7C">
          <w:rPr>
            <w:rStyle w:val="Hipervnculo"/>
            <w:color w:val="0C7DBB"/>
            <w:sz w:val="20"/>
            <w:lang w:val="en-GB"/>
          </w:rPr>
          <w:t>Vermesan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O. Vermesan, P. Friess, P. Guillemin, S. Gusmeroli, H. Sundmaeker, A.Bassi</w:t>
      </w:r>
      <w:proofErr w:type="gramStart"/>
      <w:r w:rsidRPr="00D64E7C">
        <w:rPr>
          <w:sz w:val="20"/>
          <w:lang w:val="en-GB"/>
        </w:rPr>
        <w:t>, ...,</w:t>
      </w:r>
      <w:proofErr w:type="gramEnd"/>
      <w:r w:rsidRPr="00D64E7C">
        <w:rPr>
          <w:sz w:val="20"/>
          <w:lang w:val="en-GB"/>
        </w:rPr>
        <w:t> H. Sundmaeker</w:t>
      </w:r>
      <w:r w:rsidRPr="00D64E7C">
        <w:rPr>
          <w:rStyle w:val="Textoennegrita"/>
          <w:sz w:val="20"/>
          <w:lang w:val="en-GB"/>
        </w:rPr>
        <w:t>Internet of things strategic research roadmap</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 Vermesan, P. Friess, P. Guillemin, S. Gusmeroli, A. Bassi, </w:t>
      </w:r>
      <w:r w:rsidRPr="00D64E7C">
        <w:rPr>
          <w:rStyle w:val="nfasis"/>
          <w:color w:val="323232"/>
          <w:sz w:val="20"/>
          <w:lang w:val="en-GB"/>
        </w:rPr>
        <w:t>et al.</w:t>
      </w:r>
      <w:r w:rsidRPr="00D64E7C">
        <w:rPr>
          <w:color w:val="323232"/>
          <w:sz w:val="20"/>
          <w:lang w:val="en-GB"/>
        </w:rPr>
        <w:t> (Eds.), Internet of things: Global technological and societal trends, 1 (2011), pp. 9-52</w:t>
      </w:r>
    </w:p>
    <w:p w:rsidR="00F74D6D" w:rsidRPr="00D64E7C" w:rsidRDefault="00F74D6D" w:rsidP="00D64E7C">
      <w:pPr>
        <w:spacing w:before="100" w:beforeAutospacing="1" w:after="100" w:afterAutospacing="1" w:line="240" w:lineRule="auto"/>
        <w:ind w:left="720"/>
        <w:jc w:val="both"/>
        <w:rPr>
          <w:sz w:val="20"/>
          <w:lang w:val="en-GB"/>
        </w:rPr>
      </w:pPr>
      <w:hyperlink r:id="rId671" w:tgtFrame="_blank" w:history="1">
        <w:r w:rsidRPr="00D64E7C">
          <w:rPr>
            <w:rStyle w:val="Hipervnculo"/>
            <w:color w:val="0C7DBB"/>
            <w:sz w:val="20"/>
            <w:lang w:val="en-GB"/>
          </w:rPr>
          <w:t>View Record in Scopus</w:t>
        </w:r>
      </w:hyperlink>
      <w:hyperlink r:id="rId67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9392"/>
        <w:jc w:val="both"/>
        <w:rPr>
          <w:sz w:val="20"/>
          <w:lang w:val="en-GB"/>
        </w:rPr>
      </w:pPr>
      <w:hyperlink r:id="rId673" w:anchor="bbb0825" w:history="1">
        <w:r w:rsidRPr="00D64E7C">
          <w:rPr>
            <w:rStyle w:val="Hipervnculo"/>
            <w:color w:val="0C7DBB"/>
            <w:sz w:val="20"/>
            <w:lang w:val="en-GB"/>
          </w:rPr>
          <w:t>Vora,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G. Vora</w:t>
      </w:r>
      <w:r w:rsidRPr="00D64E7C">
        <w:rPr>
          <w:rStyle w:val="Textoennegrita"/>
          <w:sz w:val="20"/>
          <w:lang w:val="en-GB"/>
        </w:rPr>
        <w:t>Cryptocurrencies: Are disruptive financial innovations here?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Modern Economy, 6 (7) (2015), p. 816</w:t>
      </w:r>
    </w:p>
    <w:p w:rsidR="00F74D6D" w:rsidRPr="00D64E7C" w:rsidRDefault="00F74D6D" w:rsidP="00D64E7C">
      <w:pPr>
        <w:spacing w:before="100" w:beforeAutospacing="1" w:after="100" w:afterAutospacing="1" w:line="240" w:lineRule="auto"/>
        <w:ind w:left="720"/>
        <w:jc w:val="both"/>
        <w:rPr>
          <w:sz w:val="20"/>
          <w:lang w:val="en-GB"/>
        </w:rPr>
      </w:pPr>
      <w:hyperlink r:id="rId674" w:tgtFrame="_blank" w:history="1">
        <w:r w:rsidRPr="00D64E7C">
          <w:rPr>
            <w:rStyle w:val="Hipervnculo"/>
            <w:color w:val="0C7DBB"/>
            <w:sz w:val="20"/>
            <w:lang w:val="en-GB"/>
          </w:rPr>
          <w:t>CrossRef</w:t>
        </w:r>
      </w:hyperlink>
      <w:hyperlink r:id="rId675" w:tgtFrame="_blank" w:history="1">
        <w:r w:rsidRPr="00D64E7C">
          <w:rPr>
            <w:rStyle w:val="Hipervnculo"/>
            <w:color w:val="0C7DBB"/>
            <w:sz w:val="20"/>
            <w:lang w:val="en-GB"/>
          </w:rPr>
          <w:t>View Record in Scopus</w:t>
        </w:r>
      </w:hyperlink>
      <w:hyperlink r:id="rId67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8672"/>
        <w:jc w:val="both"/>
        <w:rPr>
          <w:sz w:val="20"/>
          <w:lang w:val="en-GB"/>
        </w:rPr>
      </w:pPr>
      <w:hyperlink r:id="rId677" w:anchor="bbb0830" w:history="1">
        <w:r w:rsidRPr="00D64E7C">
          <w:rPr>
            <w:rStyle w:val="Hipervnculo"/>
            <w:color w:val="0C7DBB"/>
            <w:sz w:val="20"/>
            <w:lang w:val="en-GB"/>
          </w:rPr>
          <w:t>Voss and Hsuan,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C.A. Voss, J. Hsuan</w:t>
      </w:r>
      <w:r w:rsidRPr="00D64E7C">
        <w:rPr>
          <w:rStyle w:val="Textoennegrita"/>
          <w:sz w:val="20"/>
          <w:lang w:val="en-GB"/>
        </w:rPr>
        <w:t>Service science: The opportunity to re-think what we know about service design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 Demirkan, J.C. Spohrer, V. Krishna (Eds.), </w:t>
      </w:r>
      <w:proofErr w:type="gramStart"/>
      <w:r w:rsidRPr="00D64E7C">
        <w:rPr>
          <w:color w:val="323232"/>
          <w:sz w:val="20"/>
          <w:lang w:val="en-GB"/>
        </w:rPr>
        <w:t>The</w:t>
      </w:r>
      <w:proofErr w:type="gramEnd"/>
      <w:r w:rsidRPr="00D64E7C">
        <w:rPr>
          <w:color w:val="323232"/>
          <w:sz w:val="20"/>
          <w:lang w:val="en-GB"/>
        </w:rPr>
        <w:t xml:space="preserve"> science of service systems, Springer, New York (2011), pp. 231-244</w:t>
      </w:r>
    </w:p>
    <w:p w:rsidR="00F74D6D" w:rsidRPr="00D64E7C" w:rsidRDefault="00F74D6D" w:rsidP="00D64E7C">
      <w:pPr>
        <w:spacing w:before="100" w:beforeAutospacing="1" w:after="100" w:afterAutospacing="1" w:line="240" w:lineRule="auto"/>
        <w:ind w:left="720"/>
        <w:jc w:val="both"/>
        <w:rPr>
          <w:sz w:val="20"/>
          <w:lang w:val="en-GB"/>
        </w:rPr>
      </w:pPr>
      <w:hyperlink r:id="rId678" w:tgtFrame="_blank" w:history="1">
        <w:r w:rsidRPr="00D64E7C">
          <w:rPr>
            <w:rStyle w:val="Hipervnculo"/>
            <w:color w:val="0C7DBB"/>
            <w:sz w:val="20"/>
            <w:lang w:val="en-GB"/>
          </w:rPr>
          <w:t>CrossRef</w:t>
        </w:r>
      </w:hyperlink>
      <w:hyperlink r:id="rId679" w:tgtFrame="_blank" w:history="1">
        <w:r w:rsidRPr="00D64E7C">
          <w:rPr>
            <w:rStyle w:val="Hipervnculo"/>
            <w:color w:val="0C7DBB"/>
            <w:sz w:val="20"/>
            <w:lang w:val="en-GB"/>
          </w:rPr>
          <w:t>View Record in Scopus</w:t>
        </w:r>
      </w:hyperlink>
      <w:hyperlink r:id="rId68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952"/>
        <w:jc w:val="both"/>
        <w:rPr>
          <w:sz w:val="20"/>
          <w:lang w:val="en-GB"/>
        </w:rPr>
      </w:pPr>
      <w:hyperlink r:id="rId681" w:anchor="bbb0835" w:history="1">
        <w:r w:rsidRPr="00D64E7C">
          <w:rPr>
            <w:rStyle w:val="Hipervnculo"/>
            <w:color w:val="0C7DBB"/>
            <w:sz w:val="20"/>
            <w:lang w:val="en-GB"/>
          </w:rPr>
          <w:t>Walsh, 1995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J.W. Walsh</w:t>
      </w:r>
      <w:r w:rsidRPr="00D64E7C">
        <w:rPr>
          <w:rStyle w:val="Textoennegrita"/>
          <w:sz w:val="20"/>
          <w:lang w:val="en-GB"/>
        </w:rPr>
        <w:t>Flexibility in consumer purchasing for uncertain future tastes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14 (2) (1995), pp. 148-165</w:t>
      </w:r>
    </w:p>
    <w:p w:rsidR="00F74D6D" w:rsidRPr="00D64E7C" w:rsidRDefault="00F74D6D" w:rsidP="00D64E7C">
      <w:pPr>
        <w:spacing w:before="100" w:beforeAutospacing="1" w:after="100" w:afterAutospacing="1" w:line="240" w:lineRule="auto"/>
        <w:ind w:left="720"/>
        <w:jc w:val="both"/>
        <w:rPr>
          <w:sz w:val="20"/>
          <w:lang w:val="en-GB"/>
        </w:rPr>
      </w:pPr>
      <w:hyperlink r:id="rId682" w:tgtFrame="_blank" w:history="1">
        <w:r w:rsidRPr="00D64E7C">
          <w:rPr>
            <w:rStyle w:val="Hipervnculo"/>
            <w:color w:val="0C7DBB"/>
            <w:sz w:val="20"/>
            <w:lang w:val="en-GB"/>
          </w:rPr>
          <w:t>CrossRef</w:t>
        </w:r>
      </w:hyperlink>
      <w:hyperlink r:id="rId683" w:tgtFrame="_blank" w:history="1">
        <w:r w:rsidRPr="00D64E7C">
          <w:rPr>
            <w:rStyle w:val="Hipervnculo"/>
            <w:color w:val="0C7DBB"/>
            <w:sz w:val="20"/>
            <w:lang w:val="en-GB"/>
          </w:rPr>
          <w:t>View Record in Scopus</w:t>
        </w:r>
      </w:hyperlink>
      <w:hyperlink r:id="rId68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232"/>
        <w:jc w:val="both"/>
        <w:rPr>
          <w:sz w:val="20"/>
          <w:lang w:val="en-GB"/>
        </w:rPr>
      </w:pPr>
      <w:hyperlink r:id="rId685" w:anchor="bbb0840" w:history="1">
        <w:r w:rsidRPr="00D64E7C">
          <w:rPr>
            <w:rStyle w:val="Hipervnculo"/>
            <w:color w:val="0C7DBB"/>
            <w:sz w:val="20"/>
            <w:lang w:val="en-GB"/>
          </w:rPr>
          <w:t>Weber,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R.H. Weber</w:t>
      </w:r>
      <w:r w:rsidRPr="00D64E7C">
        <w:rPr>
          <w:rStyle w:val="Textoennegrita"/>
          <w:sz w:val="20"/>
          <w:lang w:val="en-GB"/>
        </w:rPr>
        <w:t>Internet of things–new security and privacy challenges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Computer Law &amp; Security Review, 26 (1) (2010), pp. 23-30</w:t>
      </w:r>
    </w:p>
    <w:p w:rsidR="00F74D6D" w:rsidRPr="00D64E7C" w:rsidRDefault="00F74D6D" w:rsidP="00D64E7C">
      <w:pPr>
        <w:spacing w:before="100" w:beforeAutospacing="1" w:after="100" w:afterAutospacing="1" w:line="240" w:lineRule="auto"/>
        <w:ind w:left="720"/>
        <w:jc w:val="both"/>
        <w:rPr>
          <w:sz w:val="20"/>
          <w:lang w:val="en-GB"/>
        </w:rPr>
      </w:pPr>
      <w:hyperlink r:id="rId686" w:history="1">
        <w:r w:rsidRPr="00D64E7C">
          <w:rPr>
            <w:rStyle w:val="Hipervnculo"/>
            <w:color w:val="0C7DBB"/>
            <w:sz w:val="20"/>
            <w:lang w:val="en-GB"/>
          </w:rPr>
          <w:t>Article</w:t>
        </w:r>
      </w:hyperlink>
      <w:hyperlink r:id="rId687" w:tgtFrame="_blank" w:history="1">
        <w:r w:rsidRPr="00D64E7C">
          <w:rPr>
            <w:rStyle w:val="anchor-text"/>
            <w:color w:val="007398"/>
            <w:sz w:val="20"/>
            <w:lang w:val="en-GB"/>
          </w:rPr>
          <w:t>Download PDF</w:t>
        </w:r>
      </w:hyperlink>
      <w:hyperlink r:id="rId688" w:tgtFrame="_blank" w:history="1">
        <w:r w:rsidRPr="00D64E7C">
          <w:rPr>
            <w:rStyle w:val="Hipervnculo"/>
            <w:color w:val="0C7DBB"/>
            <w:sz w:val="20"/>
            <w:lang w:val="en-GB"/>
          </w:rPr>
          <w:t>View Record in Scopus</w:t>
        </w:r>
      </w:hyperlink>
      <w:hyperlink r:id="rId68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6512"/>
        <w:jc w:val="both"/>
        <w:rPr>
          <w:sz w:val="20"/>
          <w:lang w:val="en-GB"/>
        </w:rPr>
      </w:pPr>
      <w:hyperlink r:id="rId690" w:anchor="bbb0845" w:history="1">
        <w:r w:rsidRPr="00D64E7C">
          <w:rPr>
            <w:rStyle w:val="Hipervnculo"/>
            <w:color w:val="0C7DBB"/>
            <w:sz w:val="20"/>
            <w:lang w:val="en-GB"/>
          </w:rPr>
          <w:t>Welbourne et al., 2009</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E. Welbourne, L. Battle, G. Cole, K. Gould, K. Rector, S. Raymer, G.Borriello</w:t>
      </w:r>
      <w:r w:rsidRPr="00D64E7C">
        <w:rPr>
          <w:rStyle w:val="Textoennegrita"/>
          <w:sz w:val="20"/>
          <w:lang w:val="en-GB"/>
        </w:rPr>
        <w:t>Building the internet of things using RFID: The RFID ecosystem experience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IEEE Internet Computing, 13 (3) (2009), pp. 48-55</w:t>
      </w:r>
    </w:p>
    <w:p w:rsidR="00F74D6D" w:rsidRPr="00D64E7C" w:rsidRDefault="00F74D6D" w:rsidP="00D64E7C">
      <w:pPr>
        <w:spacing w:before="100" w:beforeAutospacing="1" w:after="100" w:afterAutospacing="1" w:line="240" w:lineRule="auto"/>
        <w:ind w:left="720"/>
        <w:jc w:val="both"/>
        <w:rPr>
          <w:sz w:val="20"/>
          <w:lang w:val="en-GB"/>
        </w:rPr>
      </w:pPr>
      <w:hyperlink r:id="rId691" w:tgtFrame="_blank" w:history="1">
        <w:r w:rsidRPr="00D64E7C">
          <w:rPr>
            <w:rStyle w:val="Hipervnculo"/>
            <w:color w:val="0C7DBB"/>
            <w:sz w:val="20"/>
            <w:lang w:val="en-GB"/>
          </w:rPr>
          <w:t>CrossRef</w:t>
        </w:r>
      </w:hyperlink>
      <w:hyperlink r:id="rId692" w:tgtFrame="_blank" w:history="1">
        <w:r w:rsidRPr="00D64E7C">
          <w:rPr>
            <w:rStyle w:val="Hipervnculo"/>
            <w:color w:val="0C7DBB"/>
            <w:sz w:val="20"/>
            <w:lang w:val="en-GB"/>
          </w:rPr>
          <w:t>View Record in Scopus</w:t>
        </w:r>
      </w:hyperlink>
      <w:hyperlink r:id="rId693"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792"/>
        <w:jc w:val="both"/>
        <w:rPr>
          <w:sz w:val="20"/>
          <w:lang w:val="en-GB"/>
        </w:rPr>
      </w:pPr>
      <w:hyperlink r:id="rId694" w:anchor="bbb0850" w:history="1">
        <w:r w:rsidRPr="00D64E7C">
          <w:rPr>
            <w:rStyle w:val="Hipervnculo"/>
            <w:color w:val="0C7DBB"/>
            <w:sz w:val="20"/>
            <w:lang w:val="en-GB"/>
          </w:rPr>
          <w:t>Withagen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 Withagen, H.J. de Poel, D. Araujo, G.-J. Pepping</w:t>
      </w:r>
      <w:r w:rsidRPr="00D64E7C">
        <w:rPr>
          <w:rStyle w:val="Textoennegrita"/>
          <w:sz w:val="20"/>
          <w:lang w:val="en-GB"/>
        </w:rPr>
        <w:t>Affordances can invite behavior: Reconsidering the relationship between affordances and agency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New Ideas in Psychology, 30 (2) (2012), pp. 250-258</w:t>
      </w:r>
    </w:p>
    <w:p w:rsidR="00F74D6D" w:rsidRPr="00D64E7C" w:rsidRDefault="00F74D6D" w:rsidP="00D64E7C">
      <w:pPr>
        <w:spacing w:before="100" w:beforeAutospacing="1" w:after="100" w:afterAutospacing="1" w:line="240" w:lineRule="auto"/>
        <w:ind w:left="720"/>
        <w:jc w:val="both"/>
        <w:rPr>
          <w:sz w:val="20"/>
          <w:lang w:val="en-GB"/>
        </w:rPr>
      </w:pPr>
      <w:hyperlink r:id="rId695" w:history="1">
        <w:r w:rsidRPr="00D64E7C">
          <w:rPr>
            <w:rStyle w:val="Hipervnculo"/>
            <w:color w:val="0C7DBB"/>
            <w:sz w:val="20"/>
            <w:lang w:val="en-GB"/>
          </w:rPr>
          <w:t>Article</w:t>
        </w:r>
      </w:hyperlink>
      <w:hyperlink r:id="rId696" w:tgtFrame="_blank" w:history="1">
        <w:r w:rsidRPr="00D64E7C">
          <w:rPr>
            <w:rStyle w:val="anchor-text"/>
            <w:color w:val="007398"/>
            <w:sz w:val="20"/>
            <w:lang w:val="en-GB"/>
          </w:rPr>
          <w:t>Download PDF</w:t>
        </w:r>
      </w:hyperlink>
      <w:hyperlink r:id="rId697" w:tgtFrame="_blank" w:history="1">
        <w:r w:rsidRPr="00D64E7C">
          <w:rPr>
            <w:rStyle w:val="Hipervnculo"/>
            <w:color w:val="0C7DBB"/>
            <w:sz w:val="20"/>
            <w:lang w:val="en-GB"/>
          </w:rPr>
          <w:t>View Record in Scopus</w:t>
        </w:r>
      </w:hyperlink>
      <w:hyperlink r:id="rId69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5072"/>
        <w:jc w:val="both"/>
        <w:rPr>
          <w:sz w:val="20"/>
          <w:lang w:val="en-GB"/>
        </w:rPr>
      </w:pPr>
      <w:hyperlink r:id="rId699" w:anchor="bbb0855" w:history="1">
        <w:r w:rsidRPr="00D64E7C">
          <w:rPr>
            <w:rStyle w:val="Hipervnculo"/>
            <w:color w:val="0C7DBB"/>
            <w:sz w:val="20"/>
            <w:lang w:val="en-GB"/>
          </w:rPr>
          <w:t>World Economic Forum,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World Economic Forum</w:t>
      </w:r>
      <w:r w:rsidRPr="00D64E7C">
        <w:rPr>
          <w:rStyle w:val="Textoennegrita"/>
          <w:sz w:val="20"/>
          <w:lang w:val="en-GB"/>
        </w:rPr>
        <w:t>Unlocking the value of personal data</w:t>
      </w:r>
    </w:p>
    <w:p w:rsidR="00F74D6D" w:rsidRPr="00D64E7C" w:rsidRDefault="00F74D6D" w:rsidP="00D64E7C">
      <w:pPr>
        <w:spacing w:before="100" w:beforeAutospacing="1" w:after="100" w:afterAutospacing="1" w:line="240" w:lineRule="auto"/>
        <w:ind w:left="720"/>
        <w:jc w:val="both"/>
        <w:rPr>
          <w:color w:val="323232"/>
          <w:sz w:val="20"/>
          <w:lang w:val="en-GB"/>
        </w:rPr>
      </w:pPr>
      <w:hyperlink r:id="rId700" w:tgtFrame="_blank" w:history="1">
        <w:r w:rsidRPr="00D64E7C">
          <w:rPr>
            <w:rStyle w:val="Hipervnculo"/>
            <w:color w:val="0C7DBB"/>
            <w:sz w:val="20"/>
            <w:lang w:val="en-GB"/>
          </w:rPr>
          <w:t>http://www3.weforum.org/docs/WEF_IT_UnlockingValuePersonalData_CollectionUsage_Report_2013.pdf</w:t>
        </w:r>
      </w:hyperlink>
      <w:r w:rsidRPr="00D64E7C">
        <w:rPr>
          <w:color w:val="323232"/>
          <w:sz w:val="20"/>
          <w:lang w:val="en-GB"/>
        </w:rPr>
        <w:t> (2012)</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(Accessed: 14/7/2016)</w:t>
      </w:r>
    </w:p>
    <w:p w:rsidR="00F74D6D" w:rsidRPr="00D64E7C" w:rsidRDefault="00F74D6D" w:rsidP="00D64E7C">
      <w:pPr>
        <w:spacing w:before="100" w:beforeAutospacing="1" w:after="100" w:afterAutospacing="1" w:line="240" w:lineRule="auto"/>
        <w:ind w:left="720"/>
        <w:jc w:val="both"/>
        <w:rPr>
          <w:sz w:val="20"/>
          <w:lang w:val="en-GB"/>
        </w:rPr>
      </w:pPr>
      <w:hyperlink r:id="rId701"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4352"/>
        <w:jc w:val="both"/>
        <w:rPr>
          <w:sz w:val="20"/>
          <w:lang w:val="en-GB"/>
        </w:rPr>
      </w:pPr>
      <w:hyperlink r:id="rId702" w:anchor="bbb0860" w:history="1">
        <w:r w:rsidRPr="00D64E7C">
          <w:rPr>
            <w:rStyle w:val="Hipervnculo"/>
            <w:color w:val="0C7DBB"/>
            <w:sz w:val="20"/>
            <w:lang w:val="en-GB"/>
          </w:rPr>
          <w:t>Wortmann and Flüchter, 2015</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F. Wortmann, K. Flüchter</w:t>
      </w:r>
      <w:r w:rsidRPr="00D64E7C">
        <w:rPr>
          <w:rStyle w:val="Textoennegrita"/>
          <w:sz w:val="20"/>
          <w:lang w:val="en-GB"/>
        </w:rPr>
        <w:t>Internet of things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Business &amp; Information Systems Engineering, 57 (3) (2015), pp. 221-224</w:t>
      </w:r>
    </w:p>
    <w:p w:rsidR="00F74D6D" w:rsidRPr="00D64E7C" w:rsidRDefault="00F74D6D" w:rsidP="00D64E7C">
      <w:pPr>
        <w:spacing w:before="100" w:beforeAutospacing="1" w:after="100" w:afterAutospacing="1" w:line="240" w:lineRule="auto"/>
        <w:ind w:left="720"/>
        <w:jc w:val="both"/>
        <w:rPr>
          <w:sz w:val="20"/>
          <w:lang w:val="en-GB"/>
        </w:rPr>
      </w:pPr>
      <w:hyperlink r:id="rId703" w:tgtFrame="_blank" w:history="1">
        <w:r w:rsidRPr="00D64E7C">
          <w:rPr>
            <w:rStyle w:val="Hipervnculo"/>
            <w:color w:val="0C7DBB"/>
            <w:sz w:val="20"/>
            <w:lang w:val="en-GB"/>
          </w:rPr>
          <w:t>CrossRef</w:t>
        </w:r>
      </w:hyperlink>
      <w:hyperlink r:id="rId704" w:tgtFrame="_blank" w:history="1">
        <w:r w:rsidRPr="00D64E7C">
          <w:rPr>
            <w:rStyle w:val="Hipervnculo"/>
            <w:color w:val="0C7DBB"/>
            <w:sz w:val="20"/>
            <w:lang w:val="en-GB"/>
          </w:rPr>
          <w:t>View Record in Scopus</w:t>
        </w:r>
      </w:hyperlink>
      <w:hyperlink r:id="rId70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632"/>
        <w:jc w:val="both"/>
        <w:rPr>
          <w:sz w:val="20"/>
          <w:lang w:val="en-GB"/>
        </w:rPr>
      </w:pPr>
      <w:hyperlink r:id="rId706" w:anchor="bbb0865" w:history="1">
        <w:r w:rsidRPr="00D64E7C">
          <w:rPr>
            <w:rStyle w:val="Hipervnculo"/>
            <w:color w:val="0C7DBB"/>
            <w:sz w:val="20"/>
            <w:lang w:val="en-GB"/>
          </w:rPr>
          <w:t>Xu et al.,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H. Xu, X.R. Luo, J.M. Carroll, M.B. Rosson</w:t>
      </w:r>
      <w:r w:rsidRPr="00D64E7C">
        <w:rPr>
          <w:rStyle w:val="Textoennegrita"/>
          <w:sz w:val="20"/>
          <w:lang w:val="en-GB"/>
        </w:rPr>
        <w:t>The personalization privacy paradox: An exploratory study of decision-making process for location-aware marketing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Decision Support Systems, 51 (1) (2011), pp. 42-52</w:t>
      </w:r>
    </w:p>
    <w:p w:rsidR="00F74D6D" w:rsidRPr="00D64E7C" w:rsidRDefault="00F74D6D" w:rsidP="00D64E7C">
      <w:pPr>
        <w:spacing w:before="100" w:beforeAutospacing="1" w:after="100" w:afterAutospacing="1" w:line="240" w:lineRule="auto"/>
        <w:ind w:left="720"/>
        <w:jc w:val="both"/>
        <w:rPr>
          <w:sz w:val="20"/>
          <w:lang w:val="en-GB"/>
        </w:rPr>
      </w:pPr>
      <w:hyperlink r:id="rId707" w:history="1">
        <w:r w:rsidRPr="00D64E7C">
          <w:rPr>
            <w:rStyle w:val="Hipervnculo"/>
            <w:color w:val="0C7DBB"/>
            <w:sz w:val="20"/>
            <w:lang w:val="en-GB"/>
          </w:rPr>
          <w:t>Article</w:t>
        </w:r>
      </w:hyperlink>
      <w:hyperlink r:id="rId708" w:tgtFrame="_blank" w:history="1">
        <w:r w:rsidRPr="00D64E7C">
          <w:rPr>
            <w:rStyle w:val="anchor-text"/>
            <w:color w:val="007398"/>
            <w:sz w:val="20"/>
            <w:lang w:val="en-GB"/>
          </w:rPr>
          <w:t>Download PDF</w:t>
        </w:r>
      </w:hyperlink>
      <w:hyperlink r:id="rId709" w:tgtFrame="_blank" w:history="1">
        <w:r w:rsidRPr="00D64E7C">
          <w:rPr>
            <w:rStyle w:val="Hipervnculo"/>
            <w:color w:val="0C7DBB"/>
            <w:sz w:val="20"/>
            <w:lang w:val="en-GB"/>
          </w:rPr>
          <w:t>View Record in Scopus</w:t>
        </w:r>
      </w:hyperlink>
      <w:hyperlink r:id="rId710"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912"/>
        <w:jc w:val="both"/>
        <w:rPr>
          <w:sz w:val="20"/>
          <w:lang w:val="en-GB"/>
        </w:rPr>
      </w:pPr>
      <w:hyperlink r:id="rId711" w:anchor="bbb0870" w:history="1">
        <w:r w:rsidRPr="00D64E7C">
          <w:rPr>
            <w:rStyle w:val="Hipervnculo"/>
            <w:color w:val="0C7DBB"/>
            <w:sz w:val="20"/>
            <w:lang w:val="en-GB"/>
          </w:rPr>
          <w:t>Yang and Burns, 2003</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B. Yang, N. Burns</w:t>
      </w:r>
      <w:r w:rsidRPr="00D64E7C">
        <w:rPr>
          <w:rStyle w:val="Textoennegrita"/>
          <w:sz w:val="20"/>
          <w:lang w:val="en-GB"/>
        </w:rPr>
        <w:t>Implications of postponement for the supply chain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International Journal of Production Research, 41 (9) (2003), pp. 2075-2090</w:t>
      </w:r>
    </w:p>
    <w:p w:rsidR="00F74D6D" w:rsidRPr="00D64E7C" w:rsidRDefault="00F74D6D" w:rsidP="00D64E7C">
      <w:pPr>
        <w:spacing w:before="100" w:beforeAutospacing="1" w:after="100" w:afterAutospacing="1" w:line="240" w:lineRule="auto"/>
        <w:ind w:left="720"/>
        <w:jc w:val="both"/>
        <w:rPr>
          <w:sz w:val="20"/>
          <w:lang w:val="en-GB"/>
        </w:rPr>
      </w:pPr>
      <w:hyperlink r:id="rId712" w:tgtFrame="_blank" w:history="1">
        <w:r w:rsidRPr="00D64E7C">
          <w:rPr>
            <w:rStyle w:val="Hipervnculo"/>
            <w:color w:val="0C7DBB"/>
            <w:sz w:val="20"/>
            <w:lang w:val="en-GB"/>
          </w:rPr>
          <w:t>CrossRef</w:t>
        </w:r>
      </w:hyperlink>
      <w:hyperlink r:id="rId713" w:tgtFrame="_blank" w:history="1">
        <w:r w:rsidRPr="00D64E7C">
          <w:rPr>
            <w:rStyle w:val="Hipervnculo"/>
            <w:color w:val="0C7DBB"/>
            <w:sz w:val="20"/>
            <w:lang w:val="en-GB"/>
          </w:rPr>
          <w:t>View Record in Scopus</w:t>
        </w:r>
      </w:hyperlink>
      <w:hyperlink r:id="rId71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92"/>
        <w:jc w:val="both"/>
        <w:rPr>
          <w:sz w:val="20"/>
          <w:lang w:val="en-GB"/>
        </w:rPr>
      </w:pPr>
      <w:hyperlink r:id="rId715" w:anchor="bbb0875" w:history="1">
        <w:r w:rsidRPr="00D64E7C">
          <w:rPr>
            <w:rStyle w:val="Hipervnculo"/>
            <w:color w:val="0C7DBB"/>
            <w:sz w:val="20"/>
            <w:lang w:val="en-GB"/>
          </w:rPr>
          <w:t>Yang,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S.-H. Yang</w:t>
      </w:r>
      <w:r w:rsidRPr="00D64E7C">
        <w:rPr>
          <w:rStyle w:val="Textoennegrita"/>
          <w:sz w:val="20"/>
          <w:lang w:val="en-GB"/>
        </w:rPr>
        <w:t>Internet of things (chapter), wireless sensor networks, signals and communication technology</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Springer-Verlag, London (2014), pp. 247-259, </w:t>
      </w:r>
      <w:hyperlink r:id="rId716" w:tgtFrame="_blank" w:history="1">
        <w:r w:rsidRPr="00D64E7C">
          <w:rPr>
            <w:rStyle w:val="Hipervnculo"/>
            <w:color w:val="0C7DBB"/>
            <w:sz w:val="20"/>
            <w:lang w:val="en-GB"/>
          </w:rPr>
          <w:t>10.1007/978-1-4471-5505-8_12</w:t>
        </w:r>
      </w:hyperlink>
    </w:p>
    <w:p w:rsidR="00F74D6D" w:rsidRPr="00D64E7C" w:rsidRDefault="00F74D6D" w:rsidP="00D64E7C">
      <w:pPr>
        <w:spacing w:before="100" w:beforeAutospacing="1" w:after="100" w:afterAutospacing="1" w:line="240" w:lineRule="auto"/>
        <w:ind w:left="720"/>
        <w:jc w:val="both"/>
        <w:rPr>
          <w:sz w:val="20"/>
          <w:lang w:val="en-GB"/>
        </w:rPr>
      </w:pPr>
      <w:hyperlink r:id="rId717" w:tgtFrame="_blank" w:history="1">
        <w:r w:rsidRPr="00D64E7C">
          <w:rPr>
            <w:rStyle w:val="Hipervnculo"/>
            <w:color w:val="0C7DBB"/>
            <w:sz w:val="20"/>
            <w:lang w:val="en-GB"/>
          </w:rPr>
          <w:t>View Record in Scopus</w:t>
        </w:r>
      </w:hyperlink>
      <w:hyperlink r:id="rId71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72"/>
        <w:jc w:val="both"/>
        <w:rPr>
          <w:sz w:val="20"/>
          <w:lang w:val="en-GB"/>
        </w:rPr>
      </w:pPr>
      <w:hyperlink r:id="rId719" w:anchor="bbb0880" w:history="1">
        <w:r w:rsidRPr="00D64E7C">
          <w:rPr>
            <w:rStyle w:val="Hipervnculo"/>
            <w:color w:val="0C7DBB"/>
            <w:sz w:val="20"/>
            <w:lang w:val="en-GB"/>
          </w:rPr>
          <w:t>Yoo et al.,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Y. Yoo, R.J. Boland Jr., K. Lyytinen, A. Majchrzak</w:t>
      </w:r>
      <w:r w:rsidRPr="00D64E7C">
        <w:rPr>
          <w:rStyle w:val="Textoennegrita"/>
          <w:sz w:val="20"/>
          <w:lang w:val="en-GB"/>
        </w:rPr>
        <w:t>Organizing for innovation in the digitized world</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Organization Science, 23 (5) (2012), pp. 1398-1408</w:t>
      </w:r>
    </w:p>
    <w:p w:rsidR="00F74D6D" w:rsidRPr="00D64E7C" w:rsidRDefault="00F74D6D" w:rsidP="00D64E7C">
      <w:pPr>
        <w:spacing w:before="100" w:beforeAutospacing="1" w:after="100" w:afterAutospacing="1" w:line="240" w:lineRule="auto"/>
        <w:ind w:left="720"/>
        <w:jc w:val="both"/>
        <w:rPr>
          <w:sz w:val="20"/>
          <w:lang w:val="en-GB"/>
        </w:rPr>
      </w:pPr>
      <w:hyperlink r:id="rId720" w:tgtFrame="_blank" w:history="1">
        <w:r w:rsidRPr="00D64E7C">
          <w:rPr>
            <w:rStyle w:val="Hipervnculo"/>
            <w:color w:val="0C7DBB"/>
            <w:sz w:val="20"/>
            <w:lang w:val="en-GB"/>
          </w:rPr>
          <w:t>CrossRef</w:t>
        </w:r>
      </w:hyperlink>
      <w:hyperlink r:id="rId721" w:tgtFrame="_blank" w:history="1">
        <w:r w:rsidRPr="00D64E7C">
          <w:rPr>
            <w:rStyle w:val="Hipervnculo"/>
            <w:color w:val="0C7DBB"/>
            <w:sz w:val="20"/>
            <w:lang w:val="en-GB"/>
          </w:rPr>
          <w:t>View Record in Scopus</w:t>
        </w:r>
      </w:hyperlink>
      <w:hyperlink r:id="rId72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752"/>
        <w:jc w:val="both"/>
        <w:rPr>
          <w:sz w:val="20"/>
          <w:lang w:val="en-GB"/>
        </w:rPr>
      </w:pPr>
      <w:hyperlink r:id="rId723" w:anchor="bbb0885" w:history="1">
        <w:r w:rsidRPr="00D64E7C">
          <w:rPr>
            <w:rStyle w:val="Hipervnculo"/>
            <w:color w:val="0C7DBB"/>
            <w:sz w:val="20"/>
            <w:lang w:val="en-GB"/>
          </w:rPr>
          <w:t>Yoo et al., 2010</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Y. Yoo, K. Lyytinen, R. Boland, N. Berente, J. Gaskin, D. Schutz, N. Srinivasan</w:t>
      </w:r>
      <w:r w:rsidRPr="00D64E7C">
        <w:rPr>
          <w:rStyle w:val="Textoennegrita"/>
          <w:sz w:val="20"/>
          <w:lang w:val="en-GB"/>
        </w:rPr>
        <w:t>The next wave of digital innovation: Opportunities and challenges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 xml:space="preserve">A report of an NSF research workshop on digital challenges in innovation </w:t>
      </w:r>
      <w:proofErr w:type="gramStart"/>
      <w:r w:rsidRPr="00D64E7C">
        <w:rPr>
          <w:color w:val="323232"/>
          <w:sz w:val="20"/>
          <w:lang w:val="en-GB"/>
        </w:rPr>
        <w:t>research(</w:t>
      </w:r>
      <w:proofErr w:type="gramEnd"/>
      <w:r w:rsidRPr="00D64E7C">
        <w:rPr>
          <w:color w:val="323232"/>
          <w:sz w:val="20"/>
          <w:lang w:val="en-GB"/>
        </w:rPr>
        <w:t>2010)</w:t>
      </w:r>
    </w:p>
    <w:p w:rsidR="00F74D6D" w:rsidRPr="00D64E7C" w:rsidRDefault="00F74D6D" w:rsidP="00D64E7C">
      <w:pPr>
        <w:spacing w:before="100" w:beforeAutospacing="1" w:after="100" w:afterAutospacing="1" w:line="240" w:lineRule="auto"/>
        <w:ind w:left="720"/>
        <w:jc w:val="both"/>
        <w:rPr>
          <w:sz w:val="20"/>
          <w:lang w:val="en-GB"/>
        </w:rPr>
      </w:pPr>
      <w:hyperlink r:id="rId724"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2"/>
        <w:jc w:val="both"/>
        <w:rPr>
          <w:sz w:val="20"/>
          <w:lang w:val="en-GB"/>
        </w:rPr>
      </w:pPr>
      <w:hyperlink r:id="rId725" w:anchor="bbb0890" w:history="1">
        <w:r w:rsidRPr="00D64E7C">
          <w:rPr>
            <w:rStyle w:val="Hipervnculo"/>
            <w:color w:val="0C7DBB"/>
            <w:sz w:val="20"/>
            <w:lang w:val="en-GB"/>
          </w:rPr>
          <w:t>Zammuto et al., 2007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R.F. Zammuto, T.L. Griffith, A. Majchrzak, D.J. Dougherty, S. Faraj</w:t>
      </w:r>
      <w:r w:rsidRPr="00D64E7C">
        <w:rPr>
          <w:rStyle w:val="Textoennegrita"/>
          <w:sz w:val="20"/>
          <w:lang w:val="en-GB"/>
        </w:rPr>
        <w:t>Information technology and the changing fabric of organization</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Organization Science, 18 (5) (2007), pp. 749-762</w:t>
      </w:r>
    </w:p>
    <w:p w:rsidR="00F74D6D" w:rsidRPr="00D64E7C" w:rsidRDefault="00F74D6D" w:rsidP="00D64E7C">
      <w:pPr>
        <w:spacing w:before="100" w:beforeAutospacing="1" w:after="100" w:afterAutospacing="1" w:line="240" w:lineRule="auto"/>
        <w:ind w:left="720"/>
        <w:jc w:val="both"/>
        <w:rPr>
          <w:sz w:val="20"/>
          <w:lang w:val="en-GB"/>
        </w:rPr>
      </w:pPr>
      <w:hyperlink r:id="rId726" w:tgtFrame="_blank" w:history="1">
        <w:r w:rsidRPr="00D64E7C">
          <w:rPr>
            <w:rStyle w:val="Hipervnculo"/>
            <w:color w:val="0C7DBB"/>
            <w:sz w:val="20"/>
            <w:lang w:val="en-GB"/>
          </w:rPr>
          <w:t>CrossRef</w:t>
        </w:r>
      </w:hyperlink>
      <w:hyperlink r:id="rId727" w:tgtFrame="_blank" w:history="1">
        <w:r w:rsidRPr="00D64E7C">
          <w:rPr>
            <w:rStyle w:val="Hipervnculo"/>
            <w:color w:val="0C7DBB"/>
            <w:sz w:val="20"/>
            <w:lang w:val="en-GB"/>
          </w:rPr>
          <w:t>View Record in Scopus</w:t>
        </w:r>
      </w:hyperlink>
      <w:hyperlink r:id="rId728"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688"/>
        <w:jc w:val="both"/>
        <w:rPr>
          <w:sz w:val="20"/>
          <w:lang w:val="en-GB"/>
        </w:rPr>
      </w:pPr>
      <w:hyperlink r:id="rId729" w:anchor="bbb0895" w:history="1">
        <w:r w:rsidRPr="00D64E7C">
          <w:rPr>
            <w:rStyle w:val="Hipervnculo"/>
            <w:color w:val="0C7DBB"/>
            <w:sz w:val="20"/>
            <w:lang w:val="en-GB"/>
          </w:rPr>
          <w:t>Zhang and Katona, 2012</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K. Zhang, Z. Katona</w:t>
      </w:r>
      <w:r w:rsidRPr="00D64E7C">
        <w:rPr>
          <w:rStyle w:val="Textoennegrita"/>
          <w:sz w:val="20"/>
          <w:lang w:val="en-GB"/>
        </w:rPr>
        <w:t>Contextual advertising</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31 (6) (2012), pp. 980-994</w:t>
      </w:r>
    </w:p>
    <w:p w:rsidR="00F74D6D" w:rsidRPr="00D64E7C" w:rsidRDefault="00F74D6D" w:rsidP="00D64E7C">
      <w:pPr>
        <w:spacing w:before="100" w:beforeAutospacing="1" w:after="100" w:afterAutospacing="1" w:line="240" w:lineRule="auto"/>
        <w:ind w:left="720"/>
        <w:jc w:val="both"/>
        <w:rPr>
          <w:sz w:val="20"/>
          <w:lang w:val="en-GB"/>
        </w:rPr>
      </w:pPr>
      <w:hyperlink r:id="rId730" w:tgtFrame="_blank" w:history="1">
        <w:r w:rsidRPr="00D64E7C">
          <w:rPr>
            <w:rStyle w:val="Hipervnculo"/>
            <w:color w:val="0C7DBB"/>
            <w:sz w:val="20"/>
            <w:lang w:val="en-GB"/>
          </w:rPr>
          <w:t>CrossRef</w:t>
        </w:r>
      </w:hyperlink>
      <w:hyperlink r:id="rId731" w:tgtFrame="_blank" w:history="1">
        <w:r w:rsidRPr="00D64E7C">
          <w:rPr>
            <w:rStyle w:val="Hipervnculo"/>
            <w:color w:val="0C7DBB"/>
            <w:sz w:val="20"/>
            <w:lang w:val="en-GB"/>
          </w:rPr>
          <w:t>View Record in Scopus</w:t>
        </w:r>
      </w:hyperlink>
      <w:hyperlink r:id="rId73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1408"/>
        <w:jc w:val="both"/>
        <w:rPr>
          <w:sz w:val="20"/>
          <w:lang w:val="en-GB"/>
        </w:rPr>
      </w:pPr>
      <w:hyperlink r:id="rId733" w:anchor="bbb0900" w:history="1">
        <w:r w:rsidRPr="00D64E7C">
          <w:rPr>
            <w:rStyle w:val="Hipervnculo"/>
            <w:color w:val="0C7DBB"/>
            <w:sz w:val="20"/>
            <w:lang w:val="en-GB"/>
          </w:rPr>
          <w:t>Zhu and Wilbur, 2011</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Y. Zhu, K.C. Wilbur</w:t>
      </w:r>
      <w:r w:rsidRPr="00D64E7C">
        <w:rPr>
          <w:rStyle w:val="Textoennegrita"/>
          <w:sz w:val="20"/>
          <w:lang w:val="en-GB"/>
        </w:rPr>
        <w:t>Hybrid advertising auctions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Marketing Science, 30 (2) (2011), pp. 249-273</w:t>
      </w:r>
    </w:p>
    <w:p w:rsidR="00F74D6D" w:rsidRPr="00D64E7C" w:rsidRDefault="00F74D6D" w:rsidP="00D64E7C">
      <w:pPr>
        <w:spacing w:before="100" w:beforeAutospacing="1" w:after="100" w:afterAutospacing="1" w:line="240" w:lineRule="auto"/>
        <w:ind w:left="720"/>
        <w:jc w:val="both"/>
        <w:rPr>
          <w:sz w:val="20"/>
          <w:lang w:val="en-GB"/>
        </w:rPr>
      </w:pPr>
      <w:hyperlink r:id="rId734" w:tgtFrame="_blank" w:history="1">
        <w:r w:rsidRPr="00D64E7C">
          <w:rPr>
            <w:rStyle w:val="Hipervnculo"/>
            <w:color w:val="0C7DBB"/>
            <w:sz w:val="20"/>
            <w:lang w:val="en-GB"/>
          </w:rPr>
          <w:t>CrossRef</w:t>
        </w:r>
      </w:hyperlink>
      <w:hyperlink r:id="rId735" w:tgtFrame="_blank" w:history="1">
        <w:r w:rsidRPr="00D64E7C">
          <w:rPr>
            <w:rStyle w:val="Hipervnculo"/>
            <w:color w:val="0C7DBB"/>
            <w:sz w:val="20"/>
            <w:lang w:val="en-GB"/>
          </w:rPr>
          <w:t>View Record in Scopus</w:t>
        </w:r>
      </w:hyperlink>
      <w:hyperlink r:id="rId736"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128"/>
        <w:jc w:val="both"/>
        <w:rPr>
          <w:sz w:val="20"/>
          <w:lang w:val="en-GB"/>
        </w:rPr>
      </w:pPr>
      <w:hyperlink r:id="rId737" w:anchor="bbb0940" w:history="1">
        <w:r w:rsidRPr="00D64E7C">
          <w:rPr>
            <w:rStyle w:val="Hipervnculo"/>
            <w:color w:val="0C7DBB"/>
            <w:sz w:val="20"/>
            <w:lang w:val="en-GB"/>
          </w:rPr>
          <w:t>Ziegeldorf et al., 2014</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J.H. Ziegeldorf, O.G. Morchon, K. Wehrle</w:t>
      </w:r>
      <w:r w:rsidRPr="00D64E7C">
        <w:rPr>
          <w:rStyle w:val="Textoennegrita"/>
          <w:sz w:val="20"/>
          <w:lang w:val="en-GB"/>
        </w:rPr>
        <w:t>Privacy in the Internet of Things: Threats and challenges</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Security and Communication Networks, 7 (12) (2014), pp. 2728-2742</w:t>
      </w:r>
    </w:p>
    <w:p w:rsidR="00F74D6D" w:rsidRPr="00D64E7C" w:rsidRDefault="00F74D6D" w:rsidP="00D64E7C">
      <w:pPr>
        <w:spacing w:before="100" w:beforeAutospacing="1" w:after="100" w:afterAutospacing="1" w:line="240" w:lineRule="auto"/>
        <w:ind w:left="720"/>
        <w:jc w:val="both"/>
        <w:rPr>
          <w:sz w:val="20"/>
          <w:lang w:val="en-GB"/>
        </w:rPr>
      </w:pPr>
      <w:hyperlink r:id="rId738" w:tgtFrame="_blank" w:history="1">
        <w:r w:rsidRPr="00D64E7C">
          <w:rPr>
            <w:rStyle w:val="Hipervnculo"/>
            <w:color w:val="0C7DBB"/>
            <w:sz w:val="20"/>
            <w:lang w:val="en-GB"/>
          </w:rPr>
          <w:t>CrossRef</w:t>
        </w:r>
      </w:hyperlink>
      <w:hyperlink r:id="rId739"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2848"/>
        <w:jc w:val="both"/>
        <w:rPr>
          <w:sz w:val="20"/>
          <w:lang w:val="en-GB"/>
        </w:rPr>
      </w:pPr>
      <w:hyperlink r:id="rId740" w:anchor="bbb0905" w:history="1">
        <w:r w:rsidRPr="00D64E7C">
          <w:rPr>
            <w:rStyle w:val="Hipervnculo"/>
            <w:color w:val="0C7DBB"/>
            <w:sz w:val="20"/>
            <w:lang w:val="en-GB"/>
          </w:rPr>
          <w:t>Zittrain, 2006</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lastRenderedPageBreak/>
        <w:t>J.L. Zittrain</w:t>
      </w:r>
      <w:r w:rsidRPr="00D64E7C">
        <w:rPr>
          <w:rStyle w:val="Textoennegrita"/>
          <w:sz w:val="20"/>
          <w:lang w:val="en-GB"/>
        </w:rPr>
        <w:t>The generative internet</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Harvard Law Review (2006), pp. 1974-2040</w:t>
      </w:r>
    </w:p>
    <w:p w:rsidR="00F74D6D" w:rsidRPr="00D64E7C" w:rsidRDefault="00F74D6D" w:rsidP="00D64E7C">
      <w:pPr>
        <w:spacing w:before="100" w:beforeAutospacing="1" w:after="100" w:afterAutospacing="1" w:line="240" w:lineRule="auto"/>
        <w:ind w:left="720"/>
        <w:jc w:val="both"/>
        <w:rPr>
          <w:sz w:val="20"/>
          <w:lang w:val="en-GB"/>
        </w:rPr>
      </w:pPr>
      <w:hyperlink r:id="rId741" w:tgtFrame="_blank" w:history="1">
        <w:r w:rsidRPr="00D64E7C">
          <w:rPr>
            <w:rStyle w:val="Hipervnculo"/>
            <w:color w:val="0C7DBB"/>
            <w:sz w:val="20"/>
            <w:lang w:val="en-GB"/>
          </w:rPr>
          <w:t>View Record in Scopus</w:t>
        </w:r>
      </w:hyperlink>
      <w:hyperlink r:id="rId742"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ind w:left="3568"/>
        <w:jc w:val="both"/>
        <w:rPr>
          <w:sz w:val="20"/>
          <w:lang w:val="en-GB"/>
        </w:rPr>
      </w:pPr>
      <w:hyperlink r:id="rId743" w:anchor="bbb0910" w:history="1">
        <w:r w:rsidRPr="00D64E7C">
          <w:rPr>
            <w:rStyle w:val="Hipervnculo"/>
            <w:color w:val="0C7DBB"/>
            <w:sz w:val="20"/>
            <w:lang w:val="en-GB"/>
          </w:rPr>
          <w:t>Zucker, 1977</w:t>
        </w:r>
      </w:hyperlink>
    </w:p>
    <w:p w:rsidR="00F74D6D" w:rsidRPr="00D64E7C" w:rsidRDefault="00F74D6D" w:rsidP="00D64E7C">
      <w:pPr>
        <w:spacing w:before="100" w:beforeAutospacing="1" w:after="100" w:afterAutospacing="1" w:line="240" w:lineRule="auto"/>
        <w:ind w:left="720"/>
        <w:jc w:val="both"/>
        <w:rPr>
          <w:sz w:val="20"/>
          <w:lang w:val="en-GB"/>
        </w:rPr>
      </w:pPr>
      <w:r w:rsidRPr="00D64E7C">
        <w:rPr>
          <w:sz w:val="20"/>
          <w:lang w:val="en-GB"/>
        </w:rPr>
        <w:t>L.G. Zucker</w:t>
      </w:r>
      <w:r w:rsidRPr="00D64E7C">
        <w:rPr>
          <w:rStyle w:val="Textoennegrita"/>
          <w:sz w:val="20"/>
          <w:lang w:val="en-GB"/>
        </w:rPr>
        <w:t>The role of institutionalization in cultural persistence</w:t>
      </w:r>
    </w:p>
    <w:p w:rsidR="00F74D6D" w:rsidRPr="00D64E7C" w:rsidRDefault="00F74D6D" w:rsidP="00D64E7C">
      <w:pPr>
        <w:spacing w:before="100" w:beforeAutospacing="1" w:after="100" w:afterAutospacing="1" w:line="240" w:lineRule="auto"/>
        <w:ind w:left="720"/>
        <w:jc w:val="both"/>
        <w:rPr>
          <w:color w:val="323232"/>
          <w:sz w:val="20"/>
          <w:lang w:val="en-GB"/>
        </w:rPr>
      </w:pPr>
      <w:r w:rsidRPr="00D64E7C">
        <w:rPr>
          <w:color w:val="323232"/>
          <w:sz w:val="20"/>
          <w:lang w:val="en-GB"/>
        </w:rPr>
        <w:t>American Sociological Review, 42 (1977), pp. 726-774</w:t>
      </w:r>
    </w:p>
    <w:p w:rsidR="00F74D6D" w:rsidRPr="00D64E7C" w:rsidRDefault="00F74D6D" w:rsidP="00D64E7C">
      <w:pPr>
        <w:spacing w:before="100" w:beforeAutospacing="1" w:after="100" w:afterAutospacing="1" w:line="240" w:lineRule="auto"/>
        <w:ind w:left="720"/>
        <w:jc w:val="both"/>
        <w:rPr>
          <w:sz w:val="20"/>
          <w:lang w:val="en-GB"/>
        </w:rPr>
      </w:pPr>
      <w:hyperlink r:id="rId744" w:tgtFrame="_blank" w:history="1">
        <w:r w:rsidRPr="00D64E7C">
          <w:rPr>
            <w:rStyle w:val="Hipervnculo"/>
            <w:color w:val="0C7DBB"/>
            <w:sz w:val="20"/>
            <w:lang w:val="en-GB"/>
          </w:rPr>
          <w:t>CrossRef</w:t>
        </w:r>
      </w:hyperlink>
      <w:hyperlink r:id="rId745" w:tgtFrame="_blank" w:history="1">
        <w:r w:rsidRPr="00D64E7C">
          <w:rPr>
            <w:rStyle w:val="Hipervnculo"/>
            <w:color w:val="0C7DBB"/>
            <w:sz w:val="20"/>
            <w:lang w:val="en-GB"/>
          </w:rPr>
          <w:t>Google Scholar</w:t>
        </w:r>
      </w:hyperlink>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46" w:anchor="bfn0005" w:history="1">
        <w:r w:rsidRPr="00D64E7C">
          <w:rPr>
            <w:rStyle w:val="Hipervnculo"/>
            <w:rFonts w:ascii="Arial" w:hAnsi="Arial" w:cs="Arial"/>
            <w:color w:val="0C7DBB"/>
            <w:sz w:val="13"/>
            <w:szCs w:val="15"/>
            <w:vertAlign w:val="superscript"/>
            <w:lang w:val="en-GB"/>
          </w:rPr>
          <w:t>1</w:t>
        </w:r>
      </w:hyperlink>
    </w:p>
    <w:p w:rsidR="00F74D6D" w:rsidRPr="00D64E7C" w:rsidRDefault="00F74D6D" w:rsidP="00D64E7C">
      <w:pPr>
        <w:pStyle w:val="NormalWeb"/>
        <w:ind w:left="720"/>
        <w:jc w:val="both"/>
        <w:rPr>
          <w:rFonts w:ascii="Arial" w:hAnsi="Arial" w:cs="Arial"/>
          <w:color w:val="2E2E2E"/>
          <w:sz w:val="18"/>
          <w:szCs w:val="20"/>
          <w:lang w:val="en-GB"/>
        </w:rPr>
      </w:pPr>
      <w:hyperlink r:id="rId747" w:tgtFrame="_blank" w:history="1">
        <w:r w:rsidRPr="00D64E7C">
          <w:rPr>
            <w:rStyle w:val="Hipervnculo"/>
            <w:rFonts w:ascii="Arial" w:hAnsi="Arial" w:cs="Arial"/>
            <w:color w:val="0C7DBB"/>
            <w:sz w:val="18"/>
            <w:szCs w:val="20"/>
            <w:lang w:val="en-GB"/>
          </w:rPr>
          <w:t>http://www3.weforum.org/docs/WEFUSA_IndustrialInternet_Report2015.pdf</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48" w:anchor="bfn0010" w:history="1">
        <w:r w:rsidRPr="00D64E7C">
          <w:rPr>
            <w:rStyle w:val="Hipervnculo"/>
            <w:rFonts w:ascii="Arial" w:hAnsi="Arial" w:cs="Arial"/>
            <w:color w:val="0C7DBB"/>
            <w:sz w:val="13"/>
            <w:szCs w:val="15"/>
            <w:vertAlign w:val="superscript"/>
            <w:lang w:val="en-GB"/>
          </w:rPr>
          <w:t>2</w:t>
        </w:r>
      </w:hyperlink>
    </w:p>
    <w:p w:rsidR="00F74D6D" w:rsidRPr="00D64E7C" w:rsidRDefault="00F74D6D" w:rsidP="00D64E7C">
      <w:pPr>
        <w:pStyle w:val="NormalWeb"/>
        <w:ind w:left="720"/>
        <w:jc w:val="both"/>
        <w:rPr>
          <w:rFonts w:ascii="Arial" w:hAnsi="Arial" w:cs="Arial"/>
          <w:color w:val="2E2E2E"/>
          <w:sz w:val="18"/>
          <w:szCs w:val="20"/>
          <w:lang w:val="en-GB"/>
        </w:rPr>
      </w:pPr>
      <w:hyperlink r:id="rId749" w:tgtFrame="_blank" w:history="1">
        <w:r w:rsidRPr="00D64E7C">
          <w:rPr>
            <w:rStyle w:val="Hipervnculo"/>
            <w:rFonts w:ascii="Arial" w:hAnsi="Arial" w:cs="Arial"/>
            <w:color w:val="0C7DBB"/>
            <w:sz w:val="18"/>
            <w:szCs w:val="20"/>
            <w:lang w:val="en-GB"/>
          </w:rPr>
          <w:t>http://searchhealthit.techtarget.com/feature/APIs-in-healthcare-Possible-use-cases</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rPr>
      </w:pPr>
      <w:hyperlink r:id="rId750" w:anchor="bfn0015" w:history="1">
        <w:r w:rsidRPr="00D64E7C">
          <w:rPr>
            <w:rStyle w:val="Hipervnculo"/>
            <w:rFonts w:ascii="Arial" w:hAnsi="Arial" w:cs="Arial"/>
            <w:color w:val="0C7DBB"/>
            <w:sz w:val="13"/>
            <w:szCs w:val="15"/>
            <w:vertAlign w:val="superscript"/>
          </w:rPr>
          <w:t>3</w:t>
        </w:r>
      </w:hyperlink>
    </w:p>
    <w:p w:rsidR="00F74D6D" w:rsidRPr="00D64E7C" w:rsidRDefault="00F74D6D" w:rsidP="00D64E7C">
      <w:pPr>
        <w:pStyle w:val="NormalWeb"/>
        <w:ind w:left="720"/>
        <w:jc w:val="both"/>
        <w:rPr>
          <w:rFonts w:ascii="Arial" w:hAnsi="Arial" w:cs="Arial"/>
          <w:color w:val="2E2E2E"/>
          <w:sz w:val="18"/>
          <w:szCs w:val="20"/>
        </w:rPr>
      </w:pPr>
      <w:hyperlink r:id="rId751" w:tgtFrame="_blank" w:history="1">
        <w:r w:rsidRPr="00D64E7C">
          <w:rPr>
            <w:rStyle w:val="Hipervnculo"/>
            <w:rFonts w:ascii="Arial" w:hAnsi="Arial" w:cs="Arial"/>
            <w:color w:val="0C7DBB"/>
            <w:sz w:val="18"/>
            <w:szCs w:val="20"/>
          </w:rPr>
          <w:t>http://hubofallthings.com</w:t>
        </w:r>
      </w:hyperlink>
      <w:r w:rsidRPr="00D64E7C">
        <w:rPr>
          <w:rFonts w:ascii="Arial" w:hAnsi="Arial" w:cs="Arial"/>
          <w:color w:val="2E2E2E"/>
          <w:sz w:val="18"/>
          <w:szCs w:val="20"/>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52" w:anchor="bfn0020" w:history="1">
        <w:r w:rsidRPr="00D64E7C">
          <w:rPr>
            <w:rStyle w:val="Hipervnculo"/>
            <w:rFonts w:ascii="Arial" w:hAnsi="Arial" w:cs="Arial"/>
            <w:color w:val="0C7DBB"/>
            <w:sz w:val="13"/>
            <w:szCs w:val="15"/>
            <w:vertAlign w:val="superscript"/>
            <w:lang w:val="en-GB"/>
          </w:rPr>
          <w:t>4</w:t>
        </w:r>
      </w:hyperlink>
    </w:p>
    <w:p w:rsidR="00F74D6D" w:rsidRPr="00D64E7C" w:rsidRDefault="00F74D6D" w:rsidP="00D64E7C">
      <w:pPr>
        <w:pStyle w:val="NormalWeb"/>
        <w:ind w:left="720"/>
        <w:jc w:val="both"/>
        <w:rPr>
          <w:rFonts w:ascii="Arial" w:hAnsi="Arial" w:cs="Arial"/>
          <w:color w:val="2E2E2E"/>
          <w:sz w:val="18"/>
          <w:szCs w:val="20"/>
          <w:lang w:val="en-GB"/>
        </w:rPr>
      </w:pPr>
      <w:r w:rsidRPr="00D64E7C">
        <w:rPr>
          <w:rFonts w:ascii="Arial" w:hAnsi="Arial" w:cs="Arial"/>
          <w:color w:val="2E2E2E"/>
          <w:sz w:val="18"/>
          <w:szCs w:val="20"/>
          <w:lang w:val="en-GB"/>
        </w:rPr>
        <w:t>These core principles include data quality (characterized in terms of purpose limitation, data minimization, accuracy, and completeness), consent, transparency, access, rectification, confidentiality, and security, </w:t>
      </w:r>
      <w:hyperlink r:id="rId753" w:anchor="bb0940" w:history="1">
        <w:r w:rsidRPr="00D64E7C">
          <w:rPr>
            <w:rStyle w:val="Hipervnculo"/>
            <w:rFonts w:ascii="Arial" w:hAnsi="Arial" w:cs="Arial"/>
            <w:color w:val="0C7DBB"/>
            <w:sz w:val="18"/>
            <w:szCs w:val="20"/>
            <w:lang w:val="en-GB"/>
          </w:rPr>
          <w:t>Ziegeldorf et al., 2014</w:t>
        </w:r>
      </w:hyperlink>
      <w:bookmarkEnd w:id="151"/>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54" w:anchor="bfn0025" w:history="1">
        <w:r w:rsidRPr="00D64E7C">
          <w:rPr>
            <w:rStyle w:val="Hipervnculo"/>
            <w:rFonts w:ascii="Arial" w:hAnsi="Arial" w:cs="Arial"/>
            <w:color w:val="0C7DBB"/>
            <w:sz w:val="13"/>
            <w:szCs w:val="15"/>
            <w:vertAlign w:val="superscript"/>
            <w:lang w:val="en-GB"/>
          </w:rPr>
          <w:t>5</w:t>
        </w:r>
      </w:hyperlink>
    </w:p>
    <w:p w:rsidR="00F74D6D" w:rsidRPr="00D64E7C" w:rsidRDefault="00F74D6D" w:rsidP="00D64E7C">
      <w:pPr>
        <w:pStyle w:val="NormalWeb"/>
        <w:ind w:left="720"/>
        <w:jc w:val="both"/>
        <w:rPr>
          <w:rFonts w:ascii="Arial" w:hAnsi="Arial" w:cs="Arial"/>
          <w:color w:val="2E2E2E"/>
          <w:sz w:val="18"/>
          <w:szCs w:val="20"/>
          <w:lang w:val="en-GB"/>
        </w:rPr>
      </w:pPr>
      <w:hyperlink r:id="rId755" w:tgtFrame="_blank" w:history="1">
        <w:r w:rsidRPr="00D64E7C">
          <w:rPr>
            <w:rStyle w:val="Hipervnculo"/>
            <w:rFonts w:ascii="Arial" w:hAnsi="Arial" w:cs="Arial"/>
            <w:color w:val="0C7DBB"/>
            <w:sz w:val="18"/>
            <w:szCs w:val="20"/>
            <w:lang w:val="en-GB"/>
          </w:rPr>
          <w:t>https://ico.org.uk/for-organisations/data-protection-reform/overview-of-the-gdpr/</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56" w:anchor="bfn0030" w:history="1">
        <w:r w:rsidRPr="00D64E7C">
          <w:rPr>
            <w:rStyle w:val="Hipervnculo"/>
            <w:rFonts w:ascii="Arial" w:hAnsi="Arial" w:cs="Arial"/>
            <w:color w:val="0C7DBB"/>
            <w:sz w:val="13"/>
            <w:szCs w:val="15"/>
            <w:vertAlign w:val="superscript"/>
            <w:lang w:val="en-GB"/>
          </w:rPr>
          <w:t>6</w:t>
        </w:r>
      </w:hyperlink>
    </w:p>
    <w:p w:rsidR="00F74D6D" w:rsidRPr="00D64E7C" w:rsidRDefault="00F74D6D" w:rsidP="00D64E7C">
      <w:pPr>
        <w:pStyle w:val="NormalWeb"/>
        <w:ind w:left="720"/>
        <w:jc w:val="both"/>
        <w:rPr>
          <w:rFonts w:ascii="Arial" w:hAnsi="Arial" w:cs="Arial"/>
          <w:color w:val="2E2E2E"/>
          <w:sz w:val="18"/>
          <w:szCs w:val="20"/>
          <w:lang w:val="en-GB"/>
        </w:rPr>
      </w:pPr>
      <w:hyperlink r:id="rId757" w:tgtFrame="_blank" w:history="1">
        <w:r w:rsidRPr="00D64E7C">
          <w:rPr>
            <w:rStyle w:val="Hipervnculo"/>
            <w:rFonts w:ascii="Arial" w:hAnsi="Arial" w:cs="Arial"/>
            <w:color w:val="0C7DBB"/>
            <w:sz w:val="18"/>
            <w:szCs w:val="20"/>
            <w:lang w:val="en-GB"/>
          </w:rPr>
          <w:t>http://www.josephs-service-manufaktur.de/en/</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58" w:anchor="bfn0035" w:history="1">
        <w:r w:rsidRPr="00D64E7C">
          <w:rPr>
            <w:rStyle w:val="Hipervnculo"/>
            <w:rFonts w:ascii="Arial" w:hAnsi="Arial" w:cs="Arial"/>
            <w:color w:val="0C7DBB"/>
            <w:sz w:val="13"/>
            <w:szCs w:val="15"/>
            <w:vertAlign w:val="superscript"/>
            <w:lang w:val="en-GB"/>
          </w:rPr>
          <w:t>7</w:t>
        </w:r>
      </w:hyperlink>
    </w:p>
    <w:p w:rsidR="00F74D6D" w:rsidRPr="00D64E7C" w:rsidRDefault="00F74D6D" w:rsidP="00D64E7C">
      <w:pPr>
        <w:pStyle w:val="NormalWeb"/>
        <w:ind w:left="720"/>
        <w:jc w:val="both"/>
        <w:rPr>
          <w:rFonts w:ascii="Arial" w:hAnsi="Arial" w:cs="Arial"/>
          <w:color w:val="2E2E2E"/>
          <w:sz w:val="18"/>
          <w:szCs w:val="20"/>
          <w:lang w:val="en-GB"/>
        </w:rPr>
      </w:pPr>
      <w:hyperlink r:id="rId759" w:tgtFrame="_blank" w:history="1">
        <w:r w:rsidRPr="00D64E7C">
          <w:rPr>
            <w:rStyle w:val="Hipervnculo"/>
            <w:rFonts w:ascii="Arial" w:hAnsi="Arial" w:cs="Arial"/>
            <w:color w:val="0C7DBB"/>
            <w:sz w:val="18"/>
            <w:szCs w:val="20"/>
            <w:lang w:val="en-GB"/>
          </w:rPr>
          <w:t>http://centres.smu.edu.sg/larc/</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60" w:anchor="bfn0040" w:history="1">
        <w:r w:rsidRPr="00D64E7C">
          <w:rPr>
            <w:rStyle w:val="Hipervnculo"/>
            <w:rFonts w:ascii="Arial" w:hAnsi="Arial" w:cs="Arial"/>
            <w:color w:val="0C7DBB"/>
            <w:sz w:val="13"/>
            <w:szCs w:val="15"/>
            <w:vertAlign w:val="superscript"/>
            <w:lang w:val="en-GB"/>
          </w:rPr>
          <w:t>8</w:t>
        </w:r>
      </w:hyperlink>
    </w:p>
    <w:p w:rsidR="00F74D6D" w:rsidRPr="00D64E7C" w:rsidRDefault="00F74D6D" w:rsidP="00D64E7C">
      <w:pPr>
        <w:pStyle w:val="NormalWeb"/>
        <w:ind w:left="720"/>
        <w:jc w:val="both"/>
        <w:rPr>
          <w:rFonts w:ascii="Arial" w:hAnsi="Arial" w:cs="Arial"/>
          <w:color w:val="2E2E2E"/>
          <w:sz w:val="18"/>
          <w:szCs w:val="20"/>
          <w:lang w:val="en-GB"/>
        </w:rPr>
      </w:pPr>
      <w:hyperlink r:id="rId761" w:tgtFrame="_blank" w:history="1">
        <w:r w:rsidRPr="00D64E7C">
          <w:rPr>
            <w:rStyle w:val="Hipervnculo"/>
            <w:rFonts w:ascii="Arial" w:hAnsi="Arial" w:cs="Arial"/>
            <w:color w:val="0C7DBB"/>
            <w:sz w:val="18"/>
            <w:szCs w:val="20"/>
            <w:lang w:val="en-GB"/>
          </w:rPr>
          <w:t>http://www2.warwick.ac.uk/fac/sci/wmg/research/business_transformation/</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62" w:anchor="bfn0045" w:history="1">
        <w:r w:rsidRPr="00D64E7C">
          <w:rPr>
            <w:rStyle w:val="Hipervnculo"/>
            <w:rFonts w:ascii="Arial" w:hAnsi="Arial" w:cs="Arial"/>
            <w:color w:val="0C7DBB"/>
            <w:sz w:val="13"/>
            <w:szCs w:val="15"/>
            <w:vertAlign w:val="superscript"/>
            <w:lang w:val="en-GB"/>
          </w:rPr>
          <w:t>9</w:t>
        </w:r>
      </w:hyperlink>
    </w:p>
    <w:p w:rsidR="00F74D6D" w:rsidRPr="00D64E7C" w:rsidRDefault="00F74D6D" w:rsidP="00D64E7C">
      <w:pPr>
        <w:pStyle w:val="NormalWeb"/>
        <w:ind w:left="720"/>
        <w:jc w:val="both"/>
        <w:rPr>
          <w:rFonts w:ascii="Arial" w:hAnsi="Arial" w:cs="Arial"/>
          <w:color w:val="2E2E2E"/>
          <w:sz w:val="18"/>
          <w:szCs w:val="20"/>
          <w:lang w:val="en-GB"/>
        </w:rPr>
      </w:pPr>
      <w:hyperlink r:id="rId763" w:tgtFrame="_blank" w:history="1">
        <w:r w:rsidRPr="00D64E7C">
          <w:rPr>
            <w:rStyle w:val="Hipervnculo"/>
            <w:rFonts w:ascii="Arial" w:hAnsi="Arial" w:cs="Arial"/>
            <w:color w:val="0C7DBB"/>
            <w:sz w:val="18"/>
            <w:szCs w:val="20"/>
            <w:lang w:val="en-GB"/>
          </w:rPr>
          <w:t>http://www.nsf.gov/news/news_summ.jsp?cntn_id=136268</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64" w:anchor="bfn0050" w:history="1">
        <w:r w:rsidRPr="00D64E7C">
          <w:rPr>
            <w:rStyle w:val="Hipervnculo"/>
            <w:rFonts w:ascii="Arial" w:hAnsi="Arial" w:cs="Arial"/>
            <w:color w:val="0C7DBB"/>
            <w:sz w:val="13"/>
            <w:szCs w:val="15"/>
            <w:vertAlign w:val="superscript"/>
            <w:lang w:val="en-GB"/>
          </w:rPr>
          <w:t>10</w:t>
        </w:r>
      </w:hyperlink>
    </w:p>
    <w:p w:rsidR="00F74D6D" w:rsidRPr="00D64E7C" w:rsidRDefault="00F74D6D" w:rsidP="00D64E7C">
      <w:pPr>
        <w:pStyle w:val="NormalWeb"/>
        <w:ind w:left="720"/>
        <w:jc w:val="both"/>
        <w:rPr>
          <w:rFonts w:ascii="Arial" w:hAnsi="Arial" w:cs="Arial"/>
          <w:color w:val="2E2E2E"/>
          <w:sz w:val="18"/>
          <w:szCs w:val="20"/>
          <w:lang w:val="en-GB"/>
        </w:rPr>
      </w:pPr>
      <w:hyperlink r:id="rId765" w:tgtFrame="_blank" w:history="1">
        <w:r w:rsidRPr="00D64E7C">
          <w:rPr>
            <w:rStyle w:val="Hipervnculo"/>
            <w:rFonts w:ascii="Arial" w:hAnsi="Arial" w:cs="Arial"/>
            <w:color w:val="0C7DBB"/>
            <w:sz w:val="18"/>
            <w:szCs w:val="20"/>
            <w:lang w:val="en-GB"/>
          </w:rPr>
          <w:t>http://www.nsf.gov/funding/pgm_summ.jsp?pims_id=504708</w:t>
        </w:r>
      </w:hyperlink>
      <w:r w:rsidRPr="00D64E7C">
        <w:rPr>
          <w:rFonts w:ascii="Arial" w:hAnsi="Arial" w:cs="Arial"/>
          <w:color w:val="2E2E2E"/>
          <w:sz w:val="18"/>
          <w:szCs w:val="20"/>
          <w:lang w:val="en-GB"/>
        </w:rPr>
        <w:t>.</w:t>
      </w:r>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hyperlink r:id="rId766" w:anchor="bfn0055" w:history="1">
        <w:r w:rsidRPr="00D64E7C">
          <w:rPr>
            <w:rStyle w:val="Hipervnculo"/>
            <w:rFonts w:ascii="Arial" w:hAnsi="Arial" w:cs="Arial"/>
            <w:color w:val="0C7DBB"/>
            <w:sz w:val="13"/>
            <w:szCs w:val="15"/>
            <w:vertAlign w:val="superscript"/>
            <w:lang w:val="en-GB"/>
          </w:rPr>
          <w:t>11</w:t>
        </w:r>
      </w:hyperlink>
    </w:p>
    <w:p w:rsidR="00F74D6D" w:rsidRPr="00D64E7C" w:rsidRDefault="00F74D6D" w:rsidP="00D64E7C">
      <w:pPr>
        <w:pStyle w:val="NormalWeb"/>
        <w:ind w:left="720"/>
        <w:jc w:val="both"/>
        <w:rPr>
          <w:rFonts w:ascii="Arial" w:hAnsi="Arial" w:cs="Arial"/>
          <w:color w:val="2E2E2E"/>
          <w:sz w:val="18"/>
          <w:szCs w:val="20"/>
          <w:lang w:val="en-GB"/>
        </w:rPr>
      </w:pPr>
      <w:r w:rsidRPr="00D64E7C">
        <w:rPr>
          <w:rFonts w:ascii="Arial" w:hAnsi="Arial" w:cs="Arial"/>
          <w:color w:val="2E2E2E"/>
          <w:sz w:val="18"/>
          <w:szCs w:val="20"/>
          <w:lang w:val="en-GB"/>
        </w:rPr>
        <w:t>Deloitte report (2015) global mobile consumer survey: US edition.</w:t>
      </w:r>
    </w:p>
    <w:p w:rsidR="00F74D6D" w:rsidRPr="00D64E7C" w:rsidRDefault="00F74D6D" w:rsidP="00D64E7C">
      <w:pPr>
        <w:spacing w:before="100" w:beforeAutospacing="1" w:after="100" w:afterAutospacing="1" w:line="240" w:lineRule="auto"/>
        <w:jc w:val="both"/>
        <w:rPr>
          <w:rFonts w:ascii="Times New Roman" w:hAnsi="Times New Roman" w:cs="Times New Roman"/>
          <w:szCs w:val="24"/>
          <w:lang w:val="en-GB"/>
        </w:rPr>
      </w:pPr>
      <w:hyperlink r:id="rId767" w:history="1">
        <w:r w:rsidRPr="00D64E7C">
          <w:rPr>
            <w:rStyle w:val="anchor-text"/>
            <w:rFonts w:ascii="Arial" w:hAnsi="Arial" w:cs="Arial"/>
            <w:color w:val="007398"/>
            <w:sz w:val="20"/>
            <w:szCs w:val="21"/>
            <w:lang w:val="en-GB"/>
          </w:rPr>
          <w:t>View Abstract</w:t>
        </w:r>
      </w:hyperlink>
    </w:p>
    <w:p w:rsidR="00F74D6D" w:rsidRPr="00D64E7C" w:rsidRDefault="00F74D6D" w:rsidP="00D64E7C">
      <w:pPr>
        <w:spacing w:before="100" w:beforeAutospacing="1" w:after="100" w:afterAutospacing="1" w:line="240" w:lineRule="auto"/>
        <w:jc w:val="both"/>
        <w:rPr>
          <w:rFonts w:ascii="Arial" w:hAnsi="Arial" w:cs="Arial"/>
          <w:color w:val="2E2E2E"/>
          <w:sz w:val="18"/>
          <w:szCs w:val="20"/>
          <w:lang w:val="en-GB"/>
        </w:rPr>
      </w:pPr>
      <w:r w:rsidRPr="00D64E7C">
        <w:rPr>
          <w:rStyle w:val="copyright-line"/>
          <w:rFonts w:ascii="Arial" w:hAnsi="Arial" w:cs="Arial"/>
          <w:color w:val="2E2E2E"/>
          <w:sz w:val="18"/>
          <w:szCs w:val="20"/>
          <w:lang w:val="en-GB"/>
        </w:rPr>
        <w:t>© 2017 Published by Elsevier B.V.</w:t>
      </w:r>
    </w:p>
    <w:p w:rsidR="00A92ABF" w:rsidRPr="00D64E7C" w:rsidRDefault="00A92ABF" w:rsidP="00D64E7C">
      <w:pPr>
        <w:spacing w:before="100" w:beforeAutospacing="1" w:after="100" w:afterAutospacing="1" w:line="240" w:lineRule="auto"/>
        <w:jc w:val="both"/>
        <w:rPr>
          <w:sz w:val="20"/>
          <w:lang w:val="en-GB"/>
        </w:rPr>
      </w:pPr>
    </w:p>
    <w:sectPr w:rsidR="00A92ABF" w:rsidRPr="00D64E7C">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A19B2"/>
    <w:multiLevelType w:val="multilevel"/>
    <w:tmpl w:val="FFCA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039D3"/>
    <w:multiLevelType w:val="multilevel"/>
    <w:tmpl w:val="150C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037E9"/>
    <w:multiLevelType w:val="multilevel"/>
    <w:tmpl w:val="692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A68CF"/>
    <w:multiLevelType w:val="multilevel"/>
    <w:tmpl w:val="3A1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6"/>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ED2"/>
    <w:rsid w:val="00A92ABF"/>
    <w:rsid w:val="00D64E7C"/>
    <w:rsid w:val="00D97ED2"/>
    <w:rsid w:val="00DF0495"/>
    <w:rsid w:val="00F74D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BD7BB-0AF0-4448-8098-F48B18EE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4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97ED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unhideWhenUsed/>
    <w:qFormat/>
    <w:rsid w:val="00F74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D97ED2"/>
    <w:pPr>
      <w:spacing w:before="100" w:beforeAutospacing="1" w:after="100" w:afterAutospacing="1" w:line="240" w:lineRule="auto"/>
      <w:outlineLvl w:val="3"/>
    </w:pPr>
    <w:rPr>
      <w:rFonts w:ascii="Times New Roman" w:eastAsia="Times New Roman" w:hAnsi="Times New Roman" w:cs="Times New Roman"/>
      <w:b/>
      <w:bCs/>
      <w:sz w:val="24"/>
      <w:szCs w:val="24"/>
      <w:lang w:eastAsia="es-EC"/>
    </w:rPr>
  </w:style>
  <w:style w:type="paragraph" w:styleId="Ttulo5">
    <w:name w:val="heading 5"/>
    <w:basedOn w:val="Normal"/>
    <w:link w:val="Ttulo5Car"/>
    <w:uiPriority w:val="9"/>
    <w:qFormat/>
    <w:rsid w:val="00D97ED2"/>
    <w:pPr>
      <w:spacing w:before="100" w:beforeAutospacing="1" w:after="100" w:afterAutospacing="1" w:line="240" w:lineRule="auto"/>
      <w:outlineLvl w:val="4"/>
    </w:pPr>
    <w:rPr>
      <w:rFonts w:ascii="Times New Roman" w:eastAsia="Times New Roman" w:hAnsi="Times New Roman" w:cs="Times New Roman"/>
      <w:b/>
      <w:bCs/>
      <w:sz w:val="20"/>
      <w:szCs w:val="2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7ED2"/>
    <w:rPr>
      <w:rFonts w:ascii="Times New Roman" w:eastAsia="Times New Roman" w:hAnsi="Times New Roman" w:cs="Times New Roman"/>
      <w:b/>
      <w:bCs/>
      <w:sz w:val="36"/>
      <w:szCs w:val="36"/>
      <w:lang w:eastAsia="es-EC"/>
    </w:rPr>
  </w:style>
  <w:style w:type="character" w:customStyle="1" w:styleId="Ttulo4Car">
    <w:name w:val="Título 4 Car"/>
    <w:basedOn w:val="Fuentedeprrafopredeter"/>
    <w:link w:val="Ttulo4"/>
    <w:uiPriority w:val="9"/>
    <w:rsid w:val="00D97ED2"/>
    <w:rPr>
      <w:rFonts w:ascii="Times New Roman" w:eastAsia="Times New Roman" w:hAnsi="Times New Roman" w:cs="Times New Roman"/>
      <w:b/>
      <w:bCs/>
      <w:sz w:val="24"/>
      <w:szCs w:val="24"/>
      <w:lang w:eastAsia="es-EC"/>
    </w:rPr>
  </w:style>
  <w:style w:type="character" w:customStyle="1" w:styleId="Ttulo5Car">
    <w:name w:val="Título 5 Car"/>
    <w:basedOn w:val="Fuentedeprrafopredeter"/>
    <w:link w:val="Ttulo5"/>
    <w:uiPriority w:val="9"/>
    <w:rsid w:val="00D97ED2"/>
    <w:rPr>
      <w:rFonts w:ascii="Times New Roman" w:eastAsia="Times New Roman" w:hAnsi="Times New Roman" w:cs="Times New Roman"/>
      <w:b/>
      <w:bCs/>
      <w:sz w:val="20"/>
      <w:szCs w:val="20"/>
      <w:lang w:eastAsia="es-EC"/>
    </w:rPr>
  </w:style>
  <w:style w:type="paragraph" w:styleId="HTMLconformatoprevio">
    <w:name w:val="HTML Preformatted"/>
    <w:basedOn w:val="Normal"/>
    <w:link w:val="HTMLconformatoprevioCar"/>
    <w:uiPriority w:val="99"/>
    <w:semiHidden/>
    <w:unhideWhenUsed/>
    <w:rsid w:val="00D9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D97ED2"/>
    <w:rPr>
      <w:rFonts w:ascii="Courier New" w:eastAsia="Times New Roman" w:hAnsi="Courier New" w:cs="Courier New"/>
      <w:sz w:val="20"/>
      <w:szCs w:val="20"/>
      <w:lang w:eastAsia="es-EC"/>
    </w:rPr>
  </w:style>
  <w:style w:type="character" w:styleId="Hipervnculo">
    <w:name w:val="Hyperlink"/>
    <w:basedOn w:val="Fuentedeprrafopredeter"/>
    <w:uiPriority w:val="99"/>
    <w:semiHidden/>
    <w:unhideWhenUsed/>
    <w:rsid w:val="00D97ED2"/>
    <w:rPr>
      <w:color w:val="0000FF"/>
      <w:u w:val="single"/>
    </w:rPr>
  </w:style>
  <w:style w:type="character" w:styleId="Hipervnculovisitado">
    <w:name w:val="FollowedHyperlink"/>
    <w:basedOn w:val="Fuentedeprrafopredeter"/>
    <w:uiPriority w:val="99"/>
    <w:semiHidden/>
    <w:unhideWhenUsed/>
    <w:rsid w:val="00D97ED2"/>
    <w:rPr>
      <w:color w:val="800080"/>
      <w:u w:val="single"/>
    </w:rPr>
  </w:style>
  <w:style w:type="character" w:customStyle="1" w:styleId="givennames">
    <w:name w:val="given_names"/>
    <w:basedOn w:val="Fuentedeprrafopredeter"/>
    <w:rsid w:val="00D97ED2"/>
  </w:style>
  <w:style w:type="character" w:customStyle="1" w:styleId="surname">
    <w:name w:val="surname"/>
    <w:basedOn w:val="Fuentedeprrafopredeter"/>
    <w:rsid w:val="00D97ED2"/>
  </w:style>
  <w:style w:type="paragraph" w:styleId="NormalWeb">
    <w:name w:val="Normal (Web)"/>
    <w:basedOn w:val="Normal"/>
    <w:uiPriority w:val="99"/>
    <w:semiHidden/>
    <w:unhideWhenUsed/>
    <w:rsid w:val="00D97ED2"/>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end-abs">
    <w:name w:val="end-abs"/>
    <w:basedOn w:val="Fuentedeprrafopredeter"/>
    <w:rsid w:val="00D97ED2"/>
  </w:style>
  <w:style w:type="character" w:customStyle="1" w:styleId="list">
    <w:name w:val="list"/>
    <w:basedOn w:val="Fuentedeprrafopredeter"/>
    <w:rsid w:val="00D97ED2"/>
  </w:style>
  <w:style w:type="character" w:customStyle="1" w:styleId="list-item">
    <w:name w:val="list-item"/>
    <w:basedOn w:val="Fuentedeprrafopredeter"/>
    <w:rsid w:val="00D97ED2"/>
  </w:style>
  <w:style w:type="character" w:customStyle="1" w:styleId="list-label">
    <w:name w:val="list-label"/>
    <w:basedOn w:val="Fuentedeprrafopredeter"/>
    <w:rsid w:val="00D97ED2"/>
  </w:style>
  <w:style w:type="character" w:customStyle="1" w:styleId="list-content">
    <w:name w:val="list-content"/>
    <w:basedOn w:val="Fuentedeprrafopredeter"/>
    <w:rsid w:val="00D97ED2"/>
  </w:style>
  <w:style w:type="character" w:customStyle="1" w:styleId="reflinks">
    <w:name w:val="reflinks"/>
    <w:basedOn w:val="Fuentedeprrafopredeter"/>
    <w:rsid w:val="00D97ED2"/>
  </w:style>
  <w:style w:type="character" w:customStyle="1" w:styleId="sep">
    <w:name w:val="sep"/>
    <w:basedOn w:val="Fuentedeprrafopredeter"/>
    <w:rsid w:val="00D97ED2"/>
  </w:style>
  <w:style w:type="character" w:customStyle="1" w:styleId="Ttulo1Car">
    <w:name w:val="Título 1 Car"/>
    <w:basedOn w:val="Fuentedeprrafopredeter"/>
    <w:link w:val="Ttulo1"/>
    <w:uiPriority w:val="9"/>
    <w:rsid w:val="00F74D6D"/>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F74D6D"/>
    <w:rPr>
      <w:rFonts w:asciiTheme="majorHAnsi" w:eastAsiaTheme="majorEastAsia" w:hAnsiTheme="majorHAnsi" w:cstheme="majorBidi"/>
      <w:color w:val="1F4D78" w:themeColor="accent1" w:themeShade="7F"/>
      <w:sz w:val="24"/>
      <w:szCs w:val="24"/>
    </w:rPr>
  </w:style>
  <w:style w:type="character" w:customStyle="1" w:styleId="title-text">
    <w:name w:val="title-text"/>
    <w:basedOn w:val="Fuentedeprrafopredeter"/>
    <w:rsid w:val="00F74D6D"/>
  </w:style>
  <w:style w:type="character" w:customStyle="1" w:styleId="sr-only">
    <w:name w:val="sr-only"/>
    <w:basedOn w:val="Fuentedeprrafopredeter"/>
    <w:rsid w:val="00F74D6D"/>
  </w:style>
  <w:style w:type="character" w:customStyle="1" w:styleId="content">
    <w:name w:val="content"/>
    <w:basedOn w:val="Fuentedeprrafopredeter"/>
    <w:rsid w:val="00F74D6D"/>
  </w:style>
  <w:style w:type="character" w:customStyle="1" w:styleId="text">
    <w:name w:val="text"/>
    <w:basedOn w:val="Fuentedeprrafopredeter"/>
    <w:rsid w:val="00F74D6D"/>
  </w:style>
  <w:style w:type="character" w:customStyle="1" w:styleId="button-alternative-text">
    <w:name w:val="button-alternative-text"/>
    <w:basedOn w:val="Fuentedeprrafopredeter"/>
    <w:rsid w:val="00F74D6D"/>
  </w:style>
  <w:style w:type="character" w:styleId="Textoennegrita">
    <w:name w:val="Strong"/>
    <w:basedOn w:val="Fuentedeprrafopredeter"/>
    <w:uiPriority w:val="22"/>
    <w:qFormat/>
    <w:rsid w:val="00F74D6D"/>
    <w:rPr>
      <w:b/>
      <w:bCs/>
    </w:rPr>
  </w:style>
  <w:style w:type="character" w:customStyle="1" w:styleId="extra-detail-1">
    <w:name w:val="extra-detail-1"/>
    <w:basedOn w:val="Fuentedeprrafopredeter"/>
    <w:rsid w:val="00F74D6D"/>
  </w:style>
  <w:style w:type="character" w:customStyle="1" w:styleId="extra-detail-2">
    <w:name w:val="extra-detail-2"/>
    <w:basedOn w:val="Fuentedeprrafopredeter"/>
    <w:rsid w:val="00F74D6D"/>
  </w:style>
  <w:style w:type="character" w:styleId="nfasis">
    <w:name w:val="Emphasis"/>
    <w:basedOn w:val="Fuentedeprrafopredeter"/>
    <w:uiPriority w:val="20"/>
    <w:qFormat/>
    <w:rsid w:val="00F74D6D"/>
    <w:rPr>
      <w:i/>
      <w:iCs/>
    </w:rPr>
  </w:style>
  <w:style w:type="character" w:customStyle="1" w:styleId="anchor-text">
    <w:name w:val="anchor-text"/>
    <w:basedOn w:val="Fuentedeprrafopredeter"/>
    <w:rsid w:val="00F74D6D"/>
  </w:style>
  <w:style w:type="character" w:customStyle="1" w:styleId="label">
    <w:name w:val="label"/>
    <w:basedOn w:val="Fuentedeprrafopredeter"/>
    <w:rsid w:val="00F74D6D"/>
  </w:style>
  <w:style w:type="character" w:customStyle="1" w:styleId="copyright-line">
    <w:name w:val="copyright-line"/>
    <w:basedOn w:val="Fuentedeprrafopredeter"/>
    <w:rsid w:val="00F7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69888">
      <w:bodyDiv w:val="1"/>
      <w:marLeft w:val="0"/>
      <w:marRight w:val="0"/>
      <w:marTop w:val="0"/>
      <w:marBottom w:val="0"/>
      <w:divBdr>
        <w:top w:val="none" w:sz="0" w:space="0" w:color="auto"/>
        <w:left w:val="none" w:sz="0" w:space="0" w:color="auto"/>
        <w:bottom w:val="none" w:sz="0" w:space="0" w:color="auto"/>
        <w:right w:val="none" w:sz="0" w:space="0" w:color="auto"/>
      </w:divBdr>
      <w:divsChild>
        <w:div w:id="1243178311">
          <w:marLeft w:val="0"/>
          <w:marRight w:val="0"/>
          <w:marTop w:val="0"/>
          <w:marBottom w:val="90"/>
          <w:divBdr>
            <w:top w:val="none" w:sz="0" w:space="0" w:color="auto"/>
            <w:left w:val="none" w:sz="0" w:space="0" w:color="auto"/>
            <w:bottom w:val="none" w:sz="0" w:space="0" w:color="auto"/>
            <w:right w:val="none" w:sz="0" w:space="0" w:color="auto"/>
          </w:divBdr>
        </w:div>
        <w:div w:id="2120684923">
          <w:marLeft w:val="0"/>
          <w:marRight w:val="0"/>
          <w:marTop w:val="180"/>
          <w:marBottom w:val="180"/>
          <w:divBdr>
            <w:top w:val="none" w:sz="0" w:space="0" w:color="auto"/>
            <w:left w:val="none" w:sz="0" w:space="0" w:color="auto"/>
            <w:bottom w:val="none" w:sz="0" w:space="0" w:color="auto"/>
            <w:right w:val="none" w:sz="0" w:space="0" w:color="auto"/>
          </w:divBdr>
        </w:div>
        <w:div w:id="780298843">
          <w:marLeft w:val="0"/>
          <w:marRight w:val="0"/>
          <w:marTop w:val="0"/>
          <w:marBottom w:val="0"/>
          <w:divBdr>
            <w:top w:val="none" w:sz="0" w:space="0" w:color="auto"/>
            <w:left w:val="none" w:sz="0" w:space="0" w:color="auto"/>
            <w:bottom w:val="none" w:sz="0" w:space="0" w:color="auto"/>
            <w:right w:val="none" w:sz="0" w:space="0" w:color="auto"/>
          </w:divBdr>
        </w:div>
        <w:div w:id="936063785">
          <w:marLeft w:val="0"/>
          <w:marRight w:val="0"/>
          <w:marTop w:val="0"/>
          <w:marBottom w:val="0"/>
          <w:divBdr>
            <w:top w:val="none" w:sz="0" w:space="0" w:color="auto"/>
            <w:left w:val="none" w:sz="0" w:space="0" w:color="auto"/>
            <w:bottom w:val="none" w:sz="0" w:space="0" w:color="auto"/>
            <w:right w:val="none" w:sz="0" w:space="0" w:color="auto"/>
          </w:divBdr>
          <w:divsChild>
            <w:div w:id="2085565638">
              <w:marLeft w:val="0"/>
              <w:marRight w:val="0"/>
              <w:marTop w:val="90"/>
              <w:marBottom w:val="90"/>
              <w:divBdr>
                <w:top w:val="single" w:sz="6" w:space="0" w:color="CCCCCC"/>
                <w:left w:val="single" w:sz="6" w:space="0" w:color="CCCCCC"/>
                <w:bottom w:val="single" w:sz="6" w:space="0" w:color="CCCCCC"/>
                <w:right w:val="single" w:sz="6" w:space="0" w:color="CCCCCC"/>
              </w:divBdr>
              <w:divsChild>
                <w:div w:id="1042173077">
                  <w:marLeft w:val="1890"/>
                  <w:marRight w:val="180"/>
                  <w:marTop w:val="180"/>
                  <w:marBottom w:val="180"/>
                  <w:divBdr>
                    <w:top w:val="none" w:sz="0" w:space="0" w:color="auto"/>
                    <w:left w:val="none" w:sz="0" w:space="0" w:color="auto"/>
                    <w:bottom w:val="none" w:sz="0" w:space="0" w:color="auto"/>
                    <w:right w:val="none" w:sz="0" w:space="0" w:color="auto"/>
                  </w:divBdr>
                </w:div>
              </w:divsChild>
            </w:div>
            <w:div w:id="387610323">
              <w:marLeft w:val="0"/>
              <w:marRight w:val="0"/>
              <w:marTop w:val="90"/>
              <w:marBottom w:val="90"/>
              <w:divBdr>
                <w:top w:val="single" w:sz="6" w:space="0" w:color="CCCCCC"/>
                <w:left w:val="single" w:sz="6" w:space="0" w:color="CCCCCC"/>
                <w:bottom w:val="single" w:sz="6" w:space="0" w:color="CCCCCC"/>
                <w:right w:val="single" w:sz="6" w:space="0" w:color="CCCCCC"/>
              </w:divBdr>
              <w:divsChild>
                <w:div w:id="400324287">
                  <w:marLeft w:val="1890"/>
                  <w:marRight w:val="180"/>
                  <w:marTop w:val="180"/>
                  <w:marBottom w:val="180"/>
                  <w:divBdr>
                    <w:top w:val="none" w:sz="0" w:space="0" w:color="auto"/>
                    <w:left w:val="none" w:sz="0" w:space="0" w:color="auto"/>
                    <w:bottom w:val="none" w:sz="0" w:space="0" w:color="auto"/>
                    <w:right w:val="none" w:sz="0" w:space="0" w:color="auto"/>
                  </w:divBdr>
                </w:div>
              </w:divsChild>
            </w:div>
            <w:div w:id="821309513">
              <w:marLeft w:val="0"/>
              <w:marRight w:val="0"/>
              <w:marTop w:val="90"/>
              <w:marBottom w:val="90"/>
              <w:divBdr>
                <w:top w:val="single" w:sz="6" w:space="0" w:color="CCCCCC"/>
                <w:left w:val="single" w:sz="6" w:space="0" w:color="CCCCCC"/>
                <w:bottom w:val="single" w:sz="6" w:space="0" w:color="CCCCCC"/>
                <w:right w:val="single" w:sz="6" w:space="0" w:color="CCCCCC"/>
              </w:divBdr>
              <w:divsChild>
                <w:div w:id="670528191">
                  <w:marLeft w:val="1890"/>
                  <w:marRight w:val="180"/>
                  <w:marTop w:val="180"/>
                  <w:marBottom w:val="180"/>
                  <w:divBdr>
                    <w:top w:val="none" w:sz="0" w:space="0" w:color="auto"/>
                    <w:left w:val="none" w:sz="0" w:space="0" w:color="auto"/>
                    <w:bottom w:val="none" w:sz="0" w:space="0" w:color="auto"/>
                    <w:right w:val="none" w:sz="0" w:space="0" w:color="auto"/>
                  </w:divBdr>
                </w:div>
              </w:divsChild>
            </w:div>
            <w:div w:id="1273979839">
              <w:marLeft w:val="0"/>
              <w:marRight w:val="0"/>
              <w:marTop w:val="90"/>
              <w:marBottom w:val="90"/>
              <w:divBdr>
                <w:top w:val="single" w:sz="6" w:space="0" w:color="CCCCCC"/>
                <w:left w:val="single" w:sz="6" w:space="0" w:color="CCCCCC"/>
                <w:bottom w:val="single" w:sz="6" w:space="0" w:color="CCCCCC"/>
                <w:right w:val="single" w:sz="6" w:space="0" w:color="CCCCCC"/>
              </w:divBdr>
              <w:divsChild>
                <w:div w:id="69156630">
                  <w:marLeft w:val="1890"/>
                  <w:marRight w:val="180"/>
                  <w:marTop w:val="180"/>
                  <w:marBottom w:val="180"/>
                  <w:divBdr>
                    <w:top w:val="none" w:sz="0" w:space="0" w:color="auto"/>
                    <w:left w:val="none" w:sz="0" w:space="0" w:color="auto"/>
                    <w:bottom w:val="none" w:sz="0" w:space="0" w:color="auto"/>
                    <w:right w:val="none" w:sz="0" w:space="0" w:color="auto"/>
                  </w:divBdr>
                </w:div>
              </w:divsChild>
            </w:div>
            <w:div w:id="259068290">
              <w:marLeft w:val="0"/>
              <w:marRight w:val="0"/>
              <w:marTop w:val="90"/>
              <w:marBottom w:val="90"/>
              <w:divBdr>
                <w:top w:val="single" w:sz="6" w:space="0" w:color="CCCCCC"/>
                <w:left w:val="single" w:sz="6" w:space="0" w:color="CCCCCC"/>
                <w:bottom w:val="single" w:sz="6" w:space="0" w:color="CCCCCC"/>
                <w:right w:val="single" w:sz="6" w:space="0" w:color="CCCCCC"/>
              </w:divBdr>
              <w:divsChild>
                <w:div w:id="1181699581">
                  <w:marLeft w:val="1890"/>
                  <w:marRight w:val="180"/>
                  <w:marTop w:val="180"/>
                  <w:marBottom w:val="180"/>
                  <w:divBdr>
                    <w:top w:val="none" w:sz="0" w:space="0" w:color="auto"/>
                    <w:left w:val="none" w:sz="0" w:space="0" w:color="auto"/>
                    <w:bottom w:val="none" w:sz="0" w:space="0" w:color="auto"/>
                    <w:right w:val="none" w:sz="0" w:space="0" w:color="auto"/>
                  </w:divBdr>
                </w:div>
              </w:divsChild>
            </w:div>
            <w:div w:id="865017986">
              <w:marLeft w:val="0"/>
              <w:marRight w:val="0"/>
              <w:marTop w:val="90"/>
              <w:marBottom w:val="90"/>
              <w:divBdr>
                <w:top w:val="single" w:sz="6" w:space="0" w:color="CCCCCC"/>
                <w:left w:val="single" w:sz="6" w:space="0" w:color="CCCCCC"/>
                <w:bottom w:val="single" w:sz="6" w:space="0" w:color="CCCCCC"/>
                <w:right w:val="single" w:sz="6" w:space="0" w:color="CCCCCC"/>
              </w:divBdr>
              <w:divsChild>
                <w:div w:id="640114896">
                  <w:marLeft w:val="1890"/>
                  <w:marRight w:val="180"/>
                  <w:marTop w:val="180"/>
                  <w:marBottom w:val="180"/>
                  <w:divBdr>
                    <w:top w:val="none" w:sz="0" w:space="0" w:color="auto"/>
                    <w:left w:val="none" w:sz="0" w:space="0" w:color="auto"/>
                    <w:bottom w:val="none" w:sz="0" w:space="0" w:color="auto"/>
                    <w:right w:val="none" w:sz="0" w:space="0" w:color="auto"/>
                  </w:divBdr>
                </w:div>
              </w:divsChild>
            </w:div>
            <w:div w:id="78869403">
              <w:marLeft w:val="0"/>
              <w:marRight w:val="0"/>
              <w:marTop w:val="90"/>
              <w:marBottom w:val="90"/>
              <w:divBdr>
                <w:top w:val="single" w:sz="6" w:space="0" w:color="CCCCCC"/>
                <w:left w:val="single" w:sz="6" w:space="0" w:color="CCCCCC"/>
                <w:bottom w:val="single" w:sz="6" w:space="0" w:color="CCCCCC"/>
                <w:right w:val="single" w:sz="6" w:space="0" w:color="CCCCCC"/>
              </w:divBdr>
              <w:divsChild>
                <w:div w:id="779762736">
                  <w:marLeft w:val="1890"/>
                  <w:marRight w:val="180"/>
                  <w:marTop w:val="180"/>
                  <w:marBottom w:val="180"/>
                  <w:divBdr>
                    <w:top w:val="none" w:sz="0" w:space="0" w:color="auto"/>
                    <w:left w:val="none" w:sz="0" w:space="0" w:color="auto"/>
                    <w:bottom w:val="none" w:sz="0" w:space="0" w:color="auto"/>
                    <w:right w:val="none" w:sz="0" w:space="0" w:color="auto"/>
                  </w:divBdr>
                </w:div>
              </w:divsChild>
            </w:div>
            <w:div w:id="399865540">
              <w:marLeft w:val="0"/>
              <w:marRight w:val="0"/>
              <w:marTop w:val="90"/>
              <w:marBottom w:val="90"/>
              <w:divBdr>
                <w:top w:val="single" w:sz="6" w:space="0" w:color="CCCCCC"/>
                <w:left w:val="single" w:sz="6" w:space="0" w:color="CCCCCC"/>
                <w:bottom w:val="single" w:sz="6" w:space="0" w:color="CCCCCC"/>
                <w:right w:val="single" w:sz="6" w:space="0" w:color="CCCCCC"/>
              </w:divBdr>
              <w:divsChild>
                <w:div w:id="534730992">
                  <w:marLeft w:val="1890"/>
                  <w:marRight w:val="180"/>
                  <w:marTop w:val="180"/>
                  <w:marBottom w:val="180"/>
                  <w:divBdr>
                    <w:top w:val="none" w:sz="0" w:space="0" w:color="auto"/>
                    <w:left w:val="none" w:sz="0" w:space="0" w:color="auto"/>
                    <w:bottom w:val="none" w:sz="0" w:space="0" w:color="auto"/>
                    <w:right w:val="none" w:sz="0" w:space="0" w:color="auto"/>
                  </w:divBdr>
                </w:div>
              </w:divsChild>
            </w:div>
            <w:div w:id="80831934">
              <w:marLeft w:val="0"/>
              <w:marRight w:val="0"/>
              <w:marTop w:val="90"/>
              <w:marBottom w:val="90"/>
              <w:divBdr>
                <w:top w:val="single" w:sz="6" w:space="0" w:color="CCCCCC"/>
                <w:left w:val="single" w:sz="6" w:space="0" w:color="CCCCCC"/>
                <w:bottom w:val="single" w:sz="6" w:space="0" w:color="CCCCCC"/>
                <w:right w:val="single" w:sz="6" w:space="0" w:color="CCCCCC"/>
              </w:divBdr>
              <w:divsChild>
                <w:div w:id="2004549892">
                  <w:marLeft w:val="1890"/>
                  <w:marRight w:val="180"/>
                  <w:marTop w:val="180"/>
                  <w:marBottom w:val="180"/>
                  <w:divBdr>
                    <w:top w:val="none" w:sz="0" w:space="0" w:color="auto"/>
                    <w:left w:val="none" w:sz="0" w:space="0" w:color="auto"/>
                    <w:bottom w:val="none" w:sz="0" w:space="0" w:color="auto"/>
                    <w:right w:val="none" w:sz="0" w:space="0" w:color="auto"/>
                  </w:divBdr>
                </w:div>
              </w:divsChild>
            </w:div>
            <w:div w:id="483474749">
              <w:marLeft w:val="0"/>
              <w:marRight w:val="0"/>
              <w:marTop w:val="90"/>
              <w:marBottom w:val="90"/>
              <w:divBdr>
                <w:top w:val="single" w:sz="6" w:space="0" w:color="CCCCCC"/>
                <w:left w:val="single" w:sz="6" w:space="0" w:color="CCCCCC"/>
                <w:bottom w:val="single" w:sz="6" w:space="0" w:color="CCCCCC"/>
                <w:right w:val="single" w:sz="6" w:space="0" w:color="CCCCCC"/>
              </w:divBdr>
              <w:divsChild>
                <w:div w:id="1436361397">
                  <w:marLeft w:val="1890"/>
                  <w:marRight w:val="180"/>
                  <w:marTop w:val="180"/>
                  <w:marBottom w:val="180"/>
                  <w:divBdr>
                    <w:top w:val="none" w:sz="0" w:space="0" w:color="auto"/>
                    <w:left w:val="none" w:sz="0" w:space="0" w:color="auto"/>
                    <w:bottom w:val="none" w:sz="0" w:space="0" w:color="auto"/>
                    <w:right w:val="none" w:sz="0" w:space="0" w:color="auto"/>
                  </w:divBdr>
                </w:div>
              </w:divsChild>
            </w:div>
            <w:div w:id="290400323">
              <w:marLeft w:val="0"/>
              <w:marRight w:val="0"/>
              <w:marTop w:val="90"/>
              <w:marBottom w:val="90"/>
              <w:divBdr>
                <w:top w:val="single" w:sz="6" w:space="0" w:color="CCCCCC"/>
                <w:left w:val="single" w:sz="6" w:space="0" w:color="CCCCCC"/>
                <w:bottom w:val="single" w:sz="6" w:space="0" w:color="CCCCCC"/>
                <w:right w:val="single" w:sz="6" w:space="0" w:color="CCCCCC"/>
              </w:divBdr>
              <w:divsChild>
                <w:div w:id="1564946612">
                  <w:marLeft w:val="1890"/>
                  <w:marRight w:val="180"/>
                  <w:marTop w:val="180"/>
                  <w:marBottom w:val="180"/>
                  <w:divBdr>
                    <w:top w:val="none" w:sz="0" w:space="0" w:color="auto"/>
                    <w:left w:val="none" w:sz="0" w:space="0" w:color="auto"/>
                    <w:bottom w:val="none" w:sz="0" w:space="0" w:color="auto"/>
                    <w:right w:val="none" w:sz="0" w:space="0" w:color="auto"/>
                  </w:divBdr>
                </w:div>
              </w:divsChild>
            </w:div>
            <w:div w:id="223105079">
              <w:marLeft w:val="0"/>
              <w:marRight w:val="0"/>
              <w:marTop w:val="90"/>
              <w:marBottom w:val="90"/>
              <w:divBdr>
                <w:top w:val="single" w:sz="6" w:space="0" w:color="CCCCCC"/>
                <w:left w:val="single" w:sz="6" w:space="0" w:color="CCCCCC"/>
                <w:bottom w:val="single" w:sz="6" w:space="0" w:color="CCCCCC"/>
                <w:right w:val="single" w:sz="6" w:space="0" w:color="CCCCCC"/>
              </w:divBdr>
              <w:divsChild>
                <w:div w:id="765613292">
                  <w:marLeft w:val="1890"/>
                  <w:marRight w:val="180"/>
                  <w:marTop w:val="180"/>
                  <w:marBottom w:val="180"/>
                  <w:divBdr>
                    <w:top w:val="none" w:sz="0" w:space="0" w:color="auto"/>
                    <w:left w:val="none" w:sz="0" w:space="0" w:color="auto"/>
                    <w:bottom w:val="none" w:sz="0" w:space="0" w:color="auto"/>
                    <w:right w:val="none" w:sz="0" w:space="0" w:color="auto"/>
                  </w:divBdr>
                </w:div>
              </w:divsChild>
            </w:div>
            <w:div w:id="866522564">
              <w:marLeft w:val="0"/>
              <w:marRight w:val="0"/>
              <w:marTop w:val="90"/>
              <w:marBottom w:val="90"/>
              <w:divBdr>
                <w:top w:val="single" w:sz="6" w:space="0" w:color="CCCCCC"/>
                <w:left w:val="single" w:sz="6" w:space="0" w:color="CCCCCC"/>
                <w:bottom w:val="single" w:sz="6" w:space="0" w:color="CCCCCC"/>
                <w:right w:val="single" w:sz="6" w:space="0" w:color="CCCCCC"/>
              </w:divBdr>
              <w:divsChild>
                <w:div w:id="2068336653">
                  <w:marLeft w:val="1890"/>
                  <w:marRight w:val="180"/>
                  <w:marTop w:val="180"/>
                  <w:marBottom w:val="180"/>
                  <w:divBdr>
                    <w:top w:val="none" w:sz="0" w:space="0" w:color="auto"/>
                    <w:left w:val="none" w:sz="0" w:space="0" w:color="auto"/>
                    <w:bottom w:val="none" w:sz="0" w:space="0" w:color="auto"/>
                    <w:right w:val="none" w:sz="0" w:space="0" w:color="auto"/>
                  </w:divBdr>
                </w:div>
              </w:divsChild>
            </w:div>
            <w:div w:id="122627386">
              <w:marLeft w:val="0"/>
              <w:marRight w:val="0"/>
              <w:marTop w:val="90"/>
              <w:marBottom w:val="90"/>
              <w:divBdr>
                <w:top w:val="single" w:sz="6" w:space="0" w:color="CCCCCC"/>
                <w:left w:val="single" w:sz="6" w:space="0" w:color="CCCCCC"/>
                <w:bottom w:val="single" w:sz="6" w:space="0" w:color="CCCCCC"/>
                <w:right w:val="single" w:sz="6" w:space="0" w:color="CCCCCC"/>
              </w:divBdr>
              <w:divsChild>
                <w:div w:id="563949962">
                  <w:marLeft w:val="1890"/>
                  <w:marRight w:val="180"/>
                  <w:marTop w:val="180"/>
                  <w:marBottom w:val="180"/>
                  <w:divBdr>
                    <w:top w:val="none" w:sz="0" w:space="0" w:color="auto"/>
                    <w:left w:val="none" w:sz="0" w:space="0" w:color="auto"/>
                    <w:bottom w:val="none" w:sz="0" w:space="0" w:color="auto"/>
                    <w:right w:val="none" w:sz="0" w:space="0" w:color="auto"/>
                  </w:divBdr>
                </w:div>
              </w:divsChild>
            </w:div>
            <w:div w:id="484590056">
              <w:marLeft w:val="0"/>
              <w:marRight w:val="0"/>
              <w:marTop w:val="90"/>
              <w:marBottom w:val="90"/>
              <w:divBdr>
                <w:top w:val="single" w:sz="6" w:space="0" w:color="CCCCCC"/>
                <w:left w:val="single" w:sz="6" w:space="0" w:color="CCCCCC"/>
                <w:bottom w:val="single" w:sz="6" w:space="0" w:color="CCCCCC"/>
                <w:right w:val="single" w:sz="6" w:space="0" w:color="CCCCCC"/>
              </w:divBdr>
              <w:divsChild>
                <w:div w:id="949436698">
                  <w:marLeft w:val="1890"/>
                  <w:marRight w:val="180"/>
                  <w:marTop w:val="180"/>
                  <w:marBottom w:val="180"/>
                  <w:divBdr>
                    <w:top w:val="none" w:sz="0" w:space="0" w:color="auto"/>
                    <w:left w:val="none" w:sz="0" w:space="0" w:color="auto"/>
                    <w:bottom w:val="none" w:sz="0" w:space="0" w:color="auto"/>
                    <w:right w:val="none" w:sz="0" w:space="0" w:color="auto"/>
                  </w:divBdr>
                </w:div>
              </w:divsChild>
            </w:div>
            <w:div w:id="221840731">
              <w:marLeft w:val="0"/>
              <w:marRight w:val="0"/>
              <w:marTop w:val="90"/>
              <w:marBottom w:val="90"/>
              <w:divBdr>
                <w:top w:val="single" w:sz="6" w:space="0" w:color="CCCCCC"/>
                <w:left w:val="single" w:sz="6" w:space="0" w:color="CCCCCC"/>
                <w:bottom w:val="single" w:sz="6" w:space="0" w:color="CCCCCC"/>
                <w:right w:val="single" w:sz="6" w:space="0" w:color="CCCCCC"/>
              </w:divBdr>
              <w:divsChild>
                <w:div w:id="131797307">
                  <w:marLeft w:val="1890"/>
                  <w:marRight w:val="180"/>
                  <w:marTop w:val="180"/>
                  <w:marBottom w:val="180"/>
                  <w:divBdr>
                    <w:top w:val="none" w:sz="0" w:space="0" w:color="auto"/>
                    <w:left w:val="none" w:sz="0" w:space="0" w:color="auto"/>
                    <w:bottom w:val="none" w:sz="0" w:space="0" w:color="auto"/>
                    <w:right w:val="none" w:sz="0" w:space="0" w:color="auto"/>
                  </w:divBdr>
                </w:div>
              </w:divsChild>
            </w:div>
            <w:div w:id="94518931">
              <w:marLeft w:val="0"/>
              <w:marRight w:val="0"/>
              <w:marTop w:val="90"/>
              <w:marBottom w:val="90"/>
              <w:divBdr>
                <w:top w:val="single" w:sz="6" w:space="0" w:color="CCCCCC"/>
                <w:left w:val="single" w:sz="6" w:space="0" w:color="CCCCCC"/>
                <w:bottom w:val="single" w:sz="6" w:space="0" w:color="CCCCCC"/>
                <w:right w:val="single" w:sz="6" w:space="0" w:color="CCCCCC"/>
              </w:divBdr>
              <w:divsChild>
                <w:div w:id="2017684391">
                  <w:marLeft w:val="1890"/>
                  <w:marRight w:val="180"/>
                  <w:marTop w:val="180"/>
                  <w:marBottom w:val="180"/>
                  <w:divBdr>
                    <w:top w:val="none" w:sz="0" w:space="0" w:color="auto"/>
                    <w:left w:val="none" w:sz="0" w:space="0" w:color="auto"/>
                    <w:bottom w:val="none" w:sz="0" w:space="0" w:color="auto"/>
                    <w:right w:val="none" w:sz="0" w:space="0" w:color="auto"/>
                  </w:divBdr>
                </w:div>
              </w:divsChild>
            </w:div>
            <w:div w:id="2021543288">
              <w:marLeft w:val="0"/>
              <w:marRight w:val="0"/>
              <w:marTop w:val="90"/>
              <w:marBottom w:val="90"/>
              <w:divBdr>
                <w:top w:val="single" w:sz="6" w:space="0" w:color="CCCCCC"/>
                <w:left w:val="single" w:sz="6" w:space="0" w:color="CCCCCC"/>
                <w:bottom w:val="single" w:sz="6" w:space="0" w:color="CCCCCC"/>
                <w:right w:val="single" w:sz="6" w:space="0" w:color="CCCCCC"/>
              </w:divBdr>
              <w:divsChild>
                <w:div w:id="540872081">
                  <w:marLeft w:val="1890"/>
                  <w:marRight w:val="180"/>
                  <w:marTop w:val="180"/>
                  <w:marBottom w:val="180"/>
                  <w:divBdr>
                    <w:top w:val="none" w:sz="0" w:space="0" w:color="auto"/>
                    <w:left w:val="none" w:sz="0" w:space="0" w:color="auto"/>
                    <w:bottom w:val="none" w:sz="0" w:space="0" w:color="auto"/>
                    <w:right w:val="none" w:sz="0" w:space="0" w:color="auto"/>
                  </w:divBdr>
                </w:div>
              </w:divsChild>
            </w:div>
            <w:div w:id="1076828480">
              <w:marLeft w:val="0"/>
              <w:marRight w:val="0"/>
              <w:marTop w:val="90"/>
              <w:marBottom w:val="90"/>
              <w:divBdr>
                <w:top w:val="single" w:sz="6" w:space="0" w:color="CCCCCC"/>
                <w:left w:val="single" w:sz="6" w:space="0" w:color="CCCCCC"/>
                <w:bottom w:val="single" w:sz="6" w:space="0" w:color="CCCCCC"/>
                <w:right w:val="single" w:sz="6" w:space="0" w:color="CCCCCC"/>
              </w:divBdr>
              <w:divsChild>
                <w:div w:id="458569573">
                  <w:marLeft w:val="1890"/>
                  <w:marRight w:val="180"/>
                  <w:marTop w:val="180"/>
                  <w:marBottom w:val="180"/>
                  <w:divBdr>
                    <w:top w:val="none" w:sz="0" w:space="0" w:color="auto"/>
                    <w:left w:val="none" w:sz="0" w:space="0" w:color="auto"/>
                    <w:bottom w:val="none" w:sz="0" w:space="0" w:color="auto"/>
                    <w:right w:val="none" w:sz="0" w:space="0" w:color="auto"/>
                  </w:divBdr>
                </w:div>
              </w:divsChild>
            </w:div>
            <w:div w:id="1406337764">
              <w:marLeft w:val="0"/>
              <w:marRight w:val="0"/>
              <w:marTop w:val="90"/>
              <w:marBottom w:val="90"/>
              <w:divBdr>
                <w:top w:val="single" w:sz="6" w:space="0" w:color="CCCCCC"/>
                <w:left w:val="single" w:sz="6" w:space="0" w:color="CCCCCC"/>
                <w:bottom w:val="single" w:sz="6" w:space="0" w:color="CCCCCC"/>
                <w:right w:val="single" w:sz="6" w:space="0" w:color="CCCCCC"/>
              </w:divBdr>
              <w:divsChild>
                <w:div w:id="901251134">
                  <w:marLeft w:val="1890"/>
                  <w:marRight w:val="180"/>
                  <w:marTop w:val="180"/>
                  <w:marBottom w:val="180"/>
                  <w:divBdr>
                    <w:top w:val="none" w:sz="0" w:space="0" w:color="auto"/>
                    <w:left w:val="none" w:sz="0" w:space="0" w:color="auto"/>
                    <w:bottom w:val="none" w:sz="0" w:space="0" w:color="auto"/>
                    <w:right w:val="none" w:sz="0" w:space="0" w:color="auto"/>
                  </w:divBdr>
                </w:div>
              </w:divsChild>
            </w:div>
            <w:div w:id="109590828">
              <w:marLeft w:val="0"/>
              <w:marRight w:val="0"/>
              <w:marTop w:val="90"/>
              <w:marBottom w:val="90"/>
              <w:divBdr>
                <w:top w:val="single" w:sz="6" w:space="0" w:color="CCCCCC"/>
                <w:left w:val="single" w:sz="6" w:space="0" w:color="CCCCCC"/>
                <w:bottom w:val="single" w:sz="6" w:space="0" w:color="CCCCCC"/>
                <w:right w:val="single" w:sz="6" w:space="0" w:color="CCCCCC"/>
              </w:divBdr>
              <w:divsChild>
                <w:div w:id="1982883500">
                  <w:marLeft w:val="1890"/>
                  <w:marRight w:val="180"/>
                  <w:marTop w:val="180"/>
                  <w:marBottom w:val="180"/>
                  <w:divBdr>
                    <w:top w:val="none" w:sz="0" w:space="0" w:color="auto"/>
                    <w:left w:val="none" w:sz="0" w:space="0" w:color="auto"/>
                    <w:bottom w:val="none" w:sz="0" w:space="0" w:color="auto"/>
                    <w:right w:val="none" w:sz="0" w:space="0" w:color="auto"/>
                  </w:divBdr>
                </w:div>
              </w:divsChild>
            </w:div>
            <w:div w:id="1825047122">
              <w:marLeft w:val="0"/>
              <w:marRight w:val="0"/>
              <w:marTop w:val="90"/>
              <w:marBottom w:val="90"/>
              <w:divBdr>
                <w:top w:val="single" w:sz="6" w:space="0" w:color="CCCCCC"/>
                <w:left w:val="single" w:sz="6" w:space="0" w:color="CCCCCC"/>
                <w:bottom w:val="single" w:sz="6" w:space="0" w:color="CCCCCC"/>
                <w:right w:val="single" w:sz="6" w:space="0" w:color="CCCCCC"/>
              </w:divBdr>
              <w:divsChild>
                <w:div w:id="1595018417">
                  <w:marLeft w:val="1890"/>
                  <w:marRight w:val="180"/>
                  <w:marTop w:val="180"/>
                  <w:marBottom w:val="180"/>
                  <w:divBdr>
                    <w:top w:val="none" w:sz="0" w:space="0" w:color="auto"/>
                    <w:left w:val="none" w:sz="0" w:space="0" w:color="auto"/>
                    <w:bottom w:val="none" w:sz="0" w:space="0" w:color="auto"/>
                    <w:right w:val="none" w:sz="0" w:space="0" w:color="auto"/>
                  </w:divBdr>
                </w:div>
              </w:divsChild>
            </w:div>
            <w:div w:id="491722226">
              <w:marLeft w:val="0"/>
              <w:marRight w:val="0"/>
              <w:marTop w:val="90"/>
              <w:marBottom w:val="90"/>
              <w:divBdr>
                <w:top w:val="single" w:sz="6" w:space="0" w:color="CCCCCC"/>
                <w:left w:val="single" w:sz="6" w:space="0" w:color="CCCCCC"/>
                <w:bottom w:val="single" w:sz="6" w:space="0" w:color="CCCCCC"/>
                <w:right w:val="single" w:sz="6" w:space="0" w:color="CCCCCC"/>
              </w:divBdr>
              <w:divsChild>
                <w:div w:id="39860669">
                  <w:marLeft w:val="1890"/>
                  <w:marRight w:val="180"/>
                  <w:marTop w:val="180"/>
                  <w:marBottom w:val="180"/>
                  <w:divBdr>
                    <w:top w:val="none" w:sz="0" w:space="0" w:color="auto"/>
                    <w:left w:val="none" w:sz="0" w:space="0" w:color="auto"/>
                    <w:bottom w:val="none" w:sz="0" w:space="0" w:color="auto"/>
                    <w:right w:val="none" w:sz="0" w:space="0" w:color="auto"/>
                  </w:divBdr>
                </w:div>
              </w:divsChild>
            </w:div>
            <w:div w:id="1449424837">
              <w:marLeft w:val="0"/>
              <w:marRight w:val="0"/>
              <w:marTop w:val="90"/>
              <w:marBottom w:val="90"/>
              <w:divBdr>
                <w:top w:val="single" w:sz="6" w:space="0" w:color="CCCCCC"/>
                <w:left w:val="single" w:sz="6" w:space="0" w:color="CCCCCC"/>
                <w:bottom w:val="single" w:sz="6" w:space="0" w:color="CCCCCC"/>
                <w:right w:val="single" w:sz="6" w:space="0" w:color="CCCCCC"/>
              </w:divBdr>
              <w:divsChild>
                <w:div w:id="1912690189">
                  <w:marLeft w:val="1890"/>
                  <w:marRight w:val="180"/>
                  <w:marTop w:val="180"/>
                  <w:marBottom w:val="180"/>
                  <w:divBdr>
                    <w:top w:val="none" w:sz="0" w:space="0" w:color="auto"/>
                    <w:left w:val="none" w:sz="0" w:space="0" w:color="auto"/>
                    <w:bottom w:val="none" w:sz="0" w:space="0" w:color="auto"/>
                    <w:right w:val="none" w:sz="0" w:space="0" w:color="auto"/>
                  </w:divBdr>
                </w:div>
              </w:divsChild>
            </w:div>
            <w:div w:id="1702515305">
              <w:marLeft w:val="0"/>
              <w:marRight w:val="0"/>
              <w:marTop w:val="90"/>
              <w:marBottom w:val="90"/>
              <w:divBdr>
                <w:top w:val="single" w:sz="6" w:space="0" w:color="CCCCCC"/>
                <w:left w:val="single" w:sz="6" w:space="0" w:color="CCCCCC"/>
                <w:bottom w:val="single" w:sz="6" w:space="0" w:color="CCCCCC"/>
                <w:right w:val="single" w:sz="6" w:space="0" w:color="CCCCCC"/>
              </w:divBdr>
              <w:divsChild>
                <w:div w:id="1736706321">
                  <w:marLeft w:val="1890"/>
                  <w:marRight w:val="180"/>
                  <w:marTop w:val="180"/>
                  <w:marBottom w:val="180"/>
                  <w:divBdr>
                    <w:top w:val="none" w:sz="0" w:space="0" w:color="auto"/>
                    <w:left w:val="none" w:sz="0" w:space="0" w:color="auto"/>
                    <w:bottom w:val="none" w:sz="0" w:space="0" w:color="auto"/>
                    <w:right w:val="none" w:sz="0" w:space="0" w:color="auto"/>
                  </w:divBdr>
                </w:div>
              </w:divsChild>
            </w:div>
            <w:div w:id="1808084950">
              <w:marLeft w:val="0"/>
              <w:marRight w:val="0"/>
              <w:marTop w:val="90"/>
              <w:marBottom w:val="90"/>
              <w:divBdr>
                <w:top w:val="single" w:sz="6" w:space="0" w:color="CCCCCC"/>
                <w:left w:val="single" w:sz="6" w:space="0" w:color="CCCCCC"/>
                <w:bottom w:val="single" w:sz="6" w:space="0" w:color="CCCCCC"/>
                <w:right w:val="single" w:sz="6" w:space="0" w:color="CCCCCC"/>
              </w:divBdr>
              <w:divsChild>
                <w:div w:id="374543978">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 w:id="2100757029">
      <w:bodyDiv w:val="1"/>
      <w:marLeft w:val="0"/>
      <w:marRight w:val="0"/>
      <w:marTop w:val="0"/>
      <w:marBottom w:val="0"/>
      <w:divBdr>
        <w:top w:val="none" w:sz="0" w:space="0" w:color="auto"/>
        <w:left w:val="none" w:sz="0" w:space="0" w:color="auto"/>
        <w:bottom w:val="none" w:sz="0" w:space="0" w:color="auto"/>
        <w:right w:val="none" w:sz="0" w:space="0" w:color="auto"/>
      </w:divBdr>
      <w:divsChild>
        <w:div w:id="1953245457">
          <w:marLeft w:val="0"/>
          <w:marRight w:val="0"/>
          <w:marTop w:val="0"/>
          <w:marBottom w:val="120"/>
          <w:divBdr>
            <w:top w:val="none" w:sz="0" w:space="0" w:color="auto"/>
            <w:left w:val="none" w:sz="0" w:space="0" w:color="auto"/>
            <w:bottom w:val="none" w:sz="0" w:space="0" w:color="auto"/>
            <w:right w:val="none" w:sz="0" w:space="0" w:color="auto"/>
          </w:divBdr>
          <w:divsChild>
            <w:div w:id="625695877">
              <w:marLeft w:val="0"/>
              <w:marRight w:val="0"/>
              <w:marTop w:val="0"/>
              <w:marBottom w:val="0"/>
              <w:divBdr>
                <w:top w:val="none" w:sz="0" w:space="0" w:color="auto"/>
                <w:left w:val="none" w:sz="0" w:space="0" w:color="auto"/>
                <w:bottom w:val="none" w:sz="0" w:space="0" w:color="auto"/>
                <w:right w:val="none" w:sz="0" w:space="0" w:color="auto"/>
              </w:divBdr>
              <w:divsChild>
                <w:div w:id="1361006698">
                  <w:marLeft w:val="0"/>
                  <w:marRight w:val="0"/>
                  <w:marTop w:val="0"/>
                  <w:marBottom w:val="0"/>
                  <w:divBdr>
                    <w:top w:val="none" w:sz="0" w:space="0" w:color="auto"/>
                    <w:left w:val="none" w:sz="0" w:space="0" w:color="auto"/>
                    <w:bottom w:val="none" w:sz="0" w:space="0" w:color="auto"/>
                    <w:right w:val="none" w:sz="0" w:space="0" w:color="auto"/>
                  </w:divBdr>
                  <w:divsChild>
                    <w:div w:id="830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291">
          <w:marLeft w:val="0"/>
          <w:marRight w:val="0"/>
          <w:marTop w:val="0"/>
          <w:marBottom w:val="0"/>
          <w:divBdr>
            <w:top w:val="none" w:sz="0" w:space="0" w:color="auto"/>
            <w:left w:val="none" w:sz="0" w:space="0" w:color="auto"/>
            <w:bottom w:val="none" w:sz="0" w:space="0" w:color="auto"/>
            <w:right w:val="none" w:sz="0" w:space="0" w:color="auto"/>
          </w:divBdr>
        </w:div>
        <w:div w:id="1231961608">
          <w:marLeft w:val="0"/>
          <w:marRight w:val="0"/>
          <w:marTop w:val="0"/>
          <w:marBottom w:val="0"/>
          <w:divBdr>
            <w:top w:val="none" w:sz="0" w:space="0" w:color="auto"/>
            <w:left w:val="none" w:sz="0" w:space="0" w:color="auto"/>
            <w:bottom w:val="none" w:sz="0" w:space="0" w:color="auto"/>
            <w:right w:val="none" w:sz="0" w:space="0" w:color="auto"/>
          </w:divBdr>
          <w:divsChild>
            <w:div w:id="93287566">
              <w:marLeft w:val="0"/>
              <w:marRight w:val="0"/>
              <w:marTop w:val="0"/>
              <w:marBottom w:val="120"/>
              <w:divBdr>
                <w:top w:val="none" w:sz="0" w:space="0" w:color="auto"/>
                <w:left w:val="none" w:sz="0" w:space="0" w:color="auto"/>
                <w:bottom w:val="none" w:sz="0" w:space="0" w:color="auto"/>
                <w:right w:val="none" w:sz="0" w:space="0" w:color="auto"/>
              </w:divBdr>
              <w:divsChild>
                <w:div w:id="1851335459">
                  <w:marLeft w:val="0"/>
                  <w:marRight w:val="0"/>
                  <w:marTop w:val="0"/>
                  <w:marBottom w:val="0"/>
                  <w:divBdr>
                    <w:top w:val="none" w:sz="0" w:space="0" w:color="auto"/>
                    <w:left w:val="none" w:sz="0" w:space="0" w:color="auto"/>
                    <w:bottom w:val="none" w:sz="0" w:space="0" w:color="auto"/>
                    <w:right w:val="none" w:sz="0" w:space="0" w:color="auto"/>
                  </w:divBdr>
                </w:div>
              </w:divsChild>
            </w:div>
            <w:div w:id="485509754">
              <w:marLeft w:val="0"/>
              <w:marRight w:val="0"/>
              <w:marTop w:val="0"/>
              <w:marBottom w:val="120"/>
              <w:divBdr>
                <w:top w:val="none" w:sz="0" w:space="0" w:color="auto"/>
                <w:left w:val="none" w:sz="0" w:space="0" w:color="auto"/>
                <w:bottom w:val="none" w:sz="0" w:space="0" w:color="auto"/>
                <w:right w:val="none" w:sz="0" w:space="0" w:color="auto"/>
              </w:divBdr>
              <w:divsChild>
                <w:div w:id="3035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064">
          <w:marLeft w:val="0"/>
          <w:marRight w:val="0"/>
          <w:marTop w:val="0"/>
          <w:marBottom w:val="480"/>
          <w:divBdr>
            <w:top w:val="none" w:sz="0" w:space="0" w:color="auto"/>
            <w:left w:val="none" w:sz="0" w:space="0" w:color="auto"/>
            <w:bottom w:val="single" w:sz="12" w:space="24" w:color="EBEBEB"/>
            <w:right w:val="none" w:sz="0" w:space="0" w:color="auto"/>
          </w:divBdr>
          <w:divsChild>
            <w:div w:id="615142066">
              <w:marLeft w:val="0"/>
              <w:marRight w:val="0"/>
              <w:marTop w:val="0"/>
              <w:marBottom w:val="0"/>
              <w:divBdr>
                <w:top w:val="none" w:sz="0" w:space="0" w:color="auto"/>
                <w:left w:val="none" w:sz="0" w:space="0" w:color="auto"/>
                <w:bottom w:val="none" w:sz="0" w:space="0" w:color="auto"/>
                <w:right w:val="none" w:sz="0" w:space="0" w:color="auto"/>
              </w:divBdr>
              <w:divsChild>
                <w:div w:id="1798186025">
                  <w:marLeft w:val="0"/>
                  <w:marRight w:val="0"/>
                  <w:marTop w:val="0"/>
                  <w:marBottom w:val="0"/>
                  <w:divBdr>
                    <w:top w:val="none" w:sz="0" w:space="0" w:color="auto"/>
                    <w:left w:val="none" w:sz="0" w:space="0" w:color="auto"/>
                    <w:bottom w:val="none" w:sz="0" w:space="0" w:color="auto"/>
                    <w:right w:val="none" w:sz="0" w:space="0" w:color="auto"/>
                  </w:divBdr>
                  <w:divsChild>
                    <w:div w:id="131363243">
                      <w:marLeft w:val="0"/>
                      <w:marRight w:val="0"/>
                      <w:marTop w:val="0"/>
                      <w:marBottom w:val="0"/>
                      <w:divBdr>
                        <w:top w:val="none" w:sz="0" w:space="0" w:color="auto"/>
                        <w:left w:val="none" w:sz="0" w:space="0" w:color="auto"/>
                        <w:bottom w:val="none" w:sz="0" w:space="0" w:color="auto"/>
                        <w:right w:val="none" w:sz="0" w:space="0" w:color="auto"/>
                      </w:divBdr>
                    </w:div>
                    <w:div w:id="1433087625">
                      <w:marLeft w:val="0"/>
                      <w:marRight w:val="0"/>
                      <w:marTop w:val="0"/>
                      <w:marBottom w:val="0"/>
                      <w:divBdr>
                        <w:top w:val="none" w:sz="0" w:space="0" w:color="auto"/>
                        <w:left w:val="none" w:sz="0" w:space="0" w:color="auto"/>
                        <w:bottom w:val="none" w:sz="0" w:space="0" w:color="auto"/>
                        <w:right w:val="none" w:sz="0" w:space="0" w:color="auto"/>
                      </w:divBdr>
                    </w:div>
                    <w:div w:id="1178734672">
                      <w:marLeft w:val="0"/>
                      <w:marRight w:val="0"/>
                      <w:marTop w:val="0"/>
                      <w:marBottom w:val="0"/>
                      <w:divBdr>
                        <w:top w:val="none" w:sz="0" w:space="0" w:color="auto"/>
                        <w:left w:val="none" w:sz="0" w:space="0" w:color="auto"/>
                        <w:bottom w:val="none" w:sz="0" w:space="0" w:color="auto"/>
                        <w:right w:val="none" w:sz="0" w:space="0" w:color="auto"/>
                      </w:divBdr>
                    </w:div>
                  </w:divsChild>
                </w:div>
                <w:div w:id="10603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9002">
          <w:marLeft w:val="0"/>
          <w:marRight w:val="0"/>
          <w:marTop w:val="0"/>
          <w:marBottom w:val="0"/>
          <w:divBdr>
            <w:top w:val="none" w:sz="0" w:space="0" w:color="auto"/>
            <w:left w:val="none" w:sz="0" w:space="0" w:color="auto"/>
            <w:bottom w:val="none" w:sz="0" w:space="0" w:color="auto"/>
            <w:right w:val="none" w:sz="0" w:space="0" w:color="auto"/>
          </w:divBdr>
          <w:divsChild>
            <w:div w:id="1771123589">
              <w:marLeft w:val="0"/>
              <w:marRight w:val="0"/>
              <w:marTop w:val="0"/>
              <w:marBottom w:val="0"/>
              <w:divBdr>
                <w:top w:val="none" w:sz="0" w:space="0" w:color="auto"/>
                <w:left w:val="none" w:sz="0" w:space="0" w:color="auto"/>
                <w:bottom w:val="none" w:sz="0" w:space="0" w:color="auto"/>
                <w:right w:val="none" w:sz="0" w:space="0" w:color="auto"/>
              </w:divBdr>
              <w:divsChild>
                <w:div w:id="1427455750">
                  <w:marLeft w:val="0"/>
                  <w:marRight w:val="0"/>
                  <w:marTop w:val="0"/>
                  <w:marBottom w:val="0"/>
                  <w:divBdr>
                    <w:top w:val="none" w:sz="0" w:space="0" w:color="auto"/>
                    <w:left w:val="none" w:sz="0" w:space="0" w:color="auto"/>
                    <w:bottom w:val="none" w:sz="0" w:space="0" w:color="auto"/>
                    <w:right w:val="none" w:sz="0" w:space="0" w:color="auto"/>
                  </w:divBdr>
                  <w:divsChild>
                    <w:div w:id="1207991293">
                      <w:marLeft w:val="360"/>
                      <w:marRight w:val="360"/>
                      <w:marTop w:val="240"/>
                      <w:marBottom w:val="240"/>
                      <w:divBdr>
                        <w:top w:val="none" w:sz="0" w:space="0" w:color="auto"/>
                        <w:left w:val="none" w:sz="0" w:space="0" w:color="auto"/>
                        <w:bottom w:val="none" w:sz="0" w:space="0" w:color="auto"/>
                        <w:right w:val="none" w:sz="0" w:space="0" w:color="auto"/>
                      </w:divBdr>
                    </w:div>
                  </w:divsChild>
                </w:div>
                <w:div w:id="776482348">
                  <w:marLeft w:val="0"/>
                  <w:marRight w:val="0"/>
                  <w:marTop w:val="0"/>
                  <w:marBottom w:val="0"/>
                  <w:divBdr>
                    <w:top w:val="none" w:sz="0" w:space="0" w:color="auto"/>
                    <w:left w:val="none" w:sz="0" w:space="0" w:color="auto"/>
                    <w:bottom w:val="none" w:sz="0" w:space="0" w:color="auto"/>
                    <w:right w:val="none" w:sz="0" w:space="0" w:color="auto"/>
                  </w:divBdr>
                  <w:divsChild>
                    <w:div w:id="1457527194">
                      <w:marLeft w:val="360"/>
                      <w:marRight w:val="360"/>
                      <w:marTop w:val="240"/>
                      <w:marBottom w:val="240"/>
                      <w:divBdr>
                        <w:top w:val="none" w:sz="0" w:space="0" w:color="auto"/>
                        <w:left w:val="none" w:sz="0" w:space="0" w:color="auto"/>
                        <w:bottom w:val="none" w:sz="0" w:space="0" w:color="auto"/>
                        <w:right w:val="none" w:sz="0" w:space="0" w:color="auto"/>
                      </w:divBdr>
                    </w:div>
                  </w:divsChild>
                </w:div>
                <w:div w:id="280691588">
                  <w:marLeft w:val="0"/>
                  <w:marRight w:val="0"/>
                  <w:marTop w:val="0"/>
                  <w:marBottom w:val="0"/>
                  <w:divBdr>
                    <w:top w:val="none" w:sz="0" w:space="0" w:color="auto"/>
                    <w:left w:val="none" w:sz="0" w:space="0" w:color="auto"/>
                    <w:bottom w:val="none" w:sz="0" w:space="0" w:color="auto"/>
                    <w:right w:val="none" w:sz="0" w:space="0" w:color="auto"/>
                  </w:divBdr>
                  <w:divsChild>
                    <w:div w:id="260651703">
                      <w:marLeft w:val="0"/>
                      <w:marRight w:val="0"/>
                      <w:marTop w:val="240"/>
                      <w:marBottom w:val="240"/>
                      <w:divBdr>
                        <w:top w:val="single" w:sz="12" w:space="0" w:color="EBEBEB"/>
                        <w:left w:val="none" w:sz="0" w:space="0" w:color="auto"/>
                        <w:bottom w:val="single" w:sz="12" w:space="0" w:color="EBEBEB"/>
                        <w:right w:val="none" w:sz="0" w:space="0" w:color="auto"/>
                      </w:divBdr>
                      <w:divsChild>
                        <w:div w:id="1725179851">
                          <w:marLeft w:val="360"/>
                          <w:marRight w:val="360"/>
                          <w:marTop w:val="240"/>
                          <w:marBottom w:val="240"/>
                          <w:divBdr>
                            <w:top w:val="none" w:sz="0" w:space="0" w:color="auto"/>
                            <w:left w:val="none" w:sz="0" w:space="0" w:color="auto"/>
                            <w:bottom w:val="none" w:sz="0" w:space="0" w:color="auto"/>
                            <w:right w:val="none" w:sz="0" w:space="0" w:color="auto"/>
                          </w:divBdr>
                        </w:div>
                        <w:div w:id="6672487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18838244">
          <w:marLeft w:val="0"/>
          <w:marRight w:val="0"/>
          <w:marTop w:val="0"/>
          <w:marBottom w:val="0"/>
          <w:divBdr>
            <w:top w:val="none" w:sz="0" w:space="0" w:color="auto"/>
            <w:left w:val="none" w:sz="0" w:space="0" w:color="auto"/>
            <w:bottom w:val="none" w:sz="0" w:space="0" w:color="auto"/>
            <w:right w:val="none" w:sz="0" w:space="0" w:color="auto"/>
          </w:divBdr>
        </w:div>
        <w:div w:id="1951818970">
          <w:marLeft w:val="0"/>
          <w:marRight w:val="0"/>
          <w:marTop w:val="0"/>
          <w:marBottom w:val="0"/>
          <w:divBdr>
            <w:top w:val="none" w:sz="0" w:space="0" w:color="auto"/>
            <w:left w:val="none" w:sz="0" w:space="0" w:color="auto"/>
            <w:bottom w:val="none" w:sz="0" w:space="0" w:color="auto"/>
            <w:right w:val="none" w:sz="0" w:space="0" w:color="auto"/>
          </w:divBdr>
        </w:div>
        <w:div w:id="323363748">
          <w:marLeft w:val="0"/>
          <w:marRight w:val="0"/>
          <w:marTop w:val="0"/>
          <w:marBottom w:val="0"/>
          <w:divBdr>
            <w:top w:val="none" w:sz="0" w:space="0" w:color="auto"/>
            <w:left w:val="none" w:sz="0" w:space="0" w:color="auto"/>
            <w:bottom w:val="none" w:sz="0" w:space="0" w:color="auto"/>
            <w:right w:val="none" w:sz="0" w:space="0" w:color="auto"/>
          </w:divBdr>
        </w:div>
        <w:div w:id="1471823576">
          <w:marLeft w:val="0"/>
          <w:marRight w:val="0"/>
          <w:marTop w:val="0"/>
          <w:marBottom w:val="0"/>
          <w:divBdr>
            <w:top w:val="none" w:sz="0" w:space="0" w:color="auto"/>
            <w:left w:val="none" w:sz="0" w:space="0" w:color="auto"/>
            <w:bottom w:val="none" w:sz="0" w:space="0" w:color="auto"/>
            <w:right w:val="none" w:sz="0" w:space="0" w:color="auto"/>
          </w:divBdr>
        </w:div>
        <w:div w:id="40592585">
          <w:marLeft w:val="0"/>
          <w:marRight w:val="0"/>
          <w:marTop w:val="0"/>
          <w:marBottom w:val="0"/>
          <w:divBdr>
            <w:top w:val="none" w:sz="0" w:space="0" w:color="auto"/>
            <w:left w:val="none" w:sz="0" w:space="0" w:color="auto"/>
            <w:bottom w:val="none" w:sz="0" w:space="0" w:color="auto"/>
            <w:right w:val="none" w:sz="0" w:space="0" w:color="auto"/>
          </w:divBdr>
        </w:div>
        <w:div w:id="149559722">
          <w:marLeft w:val="0"/>
          <w:marRight w:val="0"/>
          <w:marTop w:val="0"/>
          <w:marBottom w:val="0"/>
          <w:divBdr>
            <w:top w:val="none" w:sz="0" w:space="0" w:color="auto"/>
            <w:left w:val="none" w:sz="0" w:space="0" w:color="auto"/>
            <w:bottom w:val="none" w:sz="0" w:space="0" w:color="auto"/>
            <w:right w:val="none" w:sz="0" w:space="0" w:color="auto"/>
          </w:divBdr>
        </w:div>
        <w:div w:id="549802624">
          <w:marLeft w:val="0"/>
          <w:marRight w:val="0"/>
          <w:marTop w:val="0"/>
          <w:marBottom w:val="0"/>
          <w:divBdr>
            <w:top w:val="none" w:sz="0" w:space="0" w:color="auto"/>
            <w:left w:val="none" w:sz="0" w:space="0" w:color="auto"/>
            <w:bottom w:val="none" w:sz="0" w:space="0" w:color="auto"/>
            <w:right w:val="none" w:sz="0" w:space="0" w:color="auto"/>
          </w:divBdr>
        </w:div>
        <w:div w:id="737557056">
          <w:marLeft w:val="0"/>
          <w:marRight w:val="0"/>
          <w:marTop w:val="0"/>
          <w:marBottom w:val="0"/>
          <w:divBdr>
            <w:top w:val="none" w:sz="0" w:space="0" w:color="auto"/>
            <w:left w:val="none" w:sz="0" w:space="0" w:color="auto"/>
            <w:bottom w:val="none" w:sz="0" w:space="0" w:color="auto"/>
            <w:right w:val="none" w:sz="0" w:space="0" w:color="auto"/>
          </w:divBdr>
        </w:div>
        <w:div w:id="1098253629">
          <w:marLeft w:val="0"/>
          <w:marRight w:val="0"/>
          <w:marTop w:val="0"/>
          <w:marBottom w:val="0"/>
          <w:divBdr>
            <w:top w:val="none" w:sz="0" w:space="0" w:color="auto"/>
            <w:left w:val="none" w:sz="0" w:space="0" w:color="auto"/>
            <w:bottom w:val="none" w:sz="0" w:space="0" w:color="auto"/>
            <w:right w:val="none" w:sz="0" w:space="0" w:color="auto"/>
          </w:divBdr>
        </w:div>
        <w:div w:id="2047607708">
          <w:marLeft w:val="0"/>
          <w:marRight w:val="0"/>
          <w:marTop w:val="0"/>
          <w:marBottom w:val="0"/>
          <w:divBdr>
            <w:top w:val="none" w:sz="0" w:space="0" w:color="auto"/>
            <w:left w:val="none" w:sz="0" w:space="0" w:color="auto"/>
            <w:bottom w:val="none" w:sz="0" w:space="0" w:color="auto"/>
            <w:right w:val="none" w:sz="0" w:space="0" w:color="auto"/>
          </w:divBdr>
        </w:div>
        <w:div w:id="119148422">
          <w:marLeft w:val="0"/>
          <w:marRight w:val="0"/>
          <w:marTop w:val="0"/>
          <w:marBottom w:val="0"/>
          <w:divBdr>
            <w:top w:val="none" w:sz="0" w:space="0" w:color="auto"/>
            <w:left w:val="none" w:sz="0" w:space="0" w:color="auto"/>
            <w:bottom w:val="none" w:sz="0" w:space="0" w:color="auto"/>
            <w:right w:val="none" w:sz="0" w:space="0" w:color="auto"/>
          </w:divBdr>
        </w:div>
        <w:div w:id="594091953">
          <w:marLeft w:val="0"/>
          <w:marRight w:val="0"/>
          <w:marTop w:val="0"/>
          <w:marBottom w:val="0"/>
          <w:divBdr>
            <w:top w:val="none" w:sz="0" w:space="0" w:color="auto"/>
            <w:left w:val="none" w:sz="0" w:space="0" w:color="auto"/>
            <w:bottom w:val="none" w:sz="0" w:space="0" w:color="auto"/>
            <w:right w:val="none" w:sz="0" w:space="0" w:color="auto"/>
          </w:divBdr>
        </w:div>
        <w:div w:id="1685203673">
          <w:marLeft w:val="0"/>
          <w:marRight w:val="0"/>
          <w:marTop w:val="0"/>
          <w:marBottom w:val="0"/>
          <w:divBdr>
            <w:top w:val="none" w:sz="0" w:space="0" w:color="auto"/>
            <w:left w:val="none" w:sz="0" w:space="0" w:color="auto"/>
            <w:bottom w:val="none" w:sz="0" w:space="0" w:color="auto"/>
            <w:right w:val="none" w:sz="0" w:space="0" w:color="auto"/>
          </w:divBdr>
        </w:div>
        <w:div w:id="1456873156">
          <w:marLeft w:val="0"/>
          <w:marRight w:val="0"/>
          <w:marTop w:val="0"/>
          <w:marBottom w:val="0"/>
          <w:divBdr>
            <w:top w:val="none" w:sz="0" w:space="0" w:color="auto"/>
            <w:left w:val="none" w:sz="0" w:space="0" w:color="auto"/>
            <w:bottom w:val="none" w:sz="0" w:space="0" w:color="auto"/>
            <w:right w:val="none" w:sz="0" w:space="0" w:color="auto"/>
          </w:divBdr>
        </w:div>
        <w:div w:id="1221864324">
          <w:marLeft w:val="0"/>
          <w:marRight w:val="0"/>
          <w:marTop w:val="0"/>
          <w:marBottom w:val="0"/>
          <w:divBdr>
            <w:top w:val="none" w:sz="0" w:space="0" w:color="auto"/>
            <w:left w:val="none" w:sz="0" w:space="0" w:color="auto"/>
            <w:bottom w:val="none" w:sz="0" w:space="0" w:color="auto"/>
            <w:right w:val="none" w:sz="0" w:space="0" w:color="auto"/>
          </w:divBdr>
        </w:div>
        <w:div w:id="1899125116">
          <w:marLeft w:val="0"/>
          <w:marRight w:val="0"/>
          <w:marTop w:val="0"/>
          <w:marBottom w:val="0"/>
          <w:divBdr>
            <w:top w:val="none" w:sz="0" w:space="0" w:color="auto"/>
            <w:left w:val="none" w:sz="0" w:space="0" w:color="auto"/>
            <w:bottom w:val="none" w:sz="0" w:space="0" w:color="auto"/>
            <w:right w:val="none" w:sz="0" w:space="0" w:color="auto"/>
          </w:divBdr>
        </w:div>
        <w:div w:id="2081096946">
          <w:marLeft w:val="0"/>
          <w:marRight w:val="0"/>
          <w:marTop w:val="0"/>
          <w:marBottom w:val="0"/>
          <w:divBdr>
            <w:top w:val="none" w:sz="0" w:space="0" w:color="auto"/>
            <w:left w:val="none" w:sz="0" w:space="0" w:color="auto"/>
            <w:bottom w:val="none" w:sz="0" w:space="0" w:color="auto"/>
            <w:right w:val="none" w:sz="0" w:space="0" w:color="auto"/>
          </w:divBdr>
        </w:div>
        <w:div w:id="1362976502">
          <w:marLeft w:val="0"/>
          <w:marRight w:val="0"/>
          <w:marTop w:val="0"/>
          <w:marBottom w:val="0"/>
          <w:divBdr>
            <w:top w:val="none" w:sz="0" w:space="0" w:color="auto"/>
            <w:left w:val="none" w:sz="0" w:space="0" w:color="auto"/>
            <w:bottom w:val="none" w:sz="0" w:space="0" w:color="auto"/>
            <w:right w:val="none" w:sz="0" w:space="0" w:color="auto"/>
          </w:divBdr>
        </w:div>
        <w:div w:id="973296770">
          <w:marLeft w:val="0"/>
          <w:marRight w:val="0"/>
          <w:marTop w:val="0"/>
          <w:marBottom w:val="0"/>
          <w:divBdr>
            <w:top w:val="none" w:sz="0" w:space="0" w:color="auto"/>
            <w:left w:val="none" w:sz="0" w:space="0" w:color="auto"/>
            <w:bottom w:val="none" w:sz="0" w:space="0" w:color="auto"/>
            <w:right w:val="none" w:sz="0" w:space="0" w:color="auto"/>
          </w:divBdr>
        </w:div>
        <w:div w:id="489713394">
          <w:marLeft w:val="0"/>
          <w:marRight w:val="0"/>
          <w:marTop w:val="0"/>
          <w:marBottom w:val="0"/>
          <w:divBdr>
            <w:top w:val="none" w:sz="0" w:space="0" w:color="auto"/>
            <w:left w:val="none" w:sz="0" w:space="0" w:color="auto"/>
            <w:bottom w:val="none" w:sz="0" w:space="0" w:color="auto"/>
            <w:right w:val="none" w:sz="0" w:space="0" w:color="auto"/>
          </w:divBdr>
        </w:div>
        <w:div w:id="1812206238">
          <w:marLeft w:val="0"/>
          <w:marRight w:val="0"/>
          <w:marTop w:val="0"/>
          <w:marBottom w:val="0"/>
          <w:divBdr>
            <w:top w:val="none" w:sz="0" w:space="0" w:color="auto"/>
            <w:left w:val="none" w:sz="0" w:space="0" w:color="auto"/>
            <w:bottom w:val="none" w:sz="0" w:space="0" w:color="auto"/>
            <w:right w:val="none" w:sz="0" w:space="0" w:color="auto"/>
          </w:divBdr>
        </w:div>
        <w:div w:id="1209492454">
          <w:marLeft w:val="0"/>
          <w:marRight w:val="0"/>
          <w:marTop w:val="0"/>
          <w:marBottom w:val="0"/>
          <w:divBdr>
            <w:top w:val="none" w:sz="0" w:space="0" w:color="auto"/>
            <w:left w:val="none" w:sz="0" w:space="0" w:color="auto"/>
            <w:bottom w:val="none" w:sz="0" w:space="0" w:color="auto"/>
            <w:right w:val="none" w:sz="0" w:space="0" w:color="auto"/>
          </w:divBdr>
        </w:div>
        <w:div w:id="554127421">
          <w:marLeft w:val="0"/>
          <w:marRight w:val="0"/>
          <w:marTop w:val="0"/>
          <w:marBottom w:val="0"/>
          <w:divBdr>
            <w:top w:val="none" w:sz="0" w:space="0" w:color="auto"/>
            <w:left w:val="none" w:sz="0" w:space="0" w:color="auto"/>
            <w:bottom w:val="none" w:sz="0" w:space="0" w:color="auto"/>
            <w:right w:val="none" w:sz="0" w:space="0" w:color="auto"/>
          </w:divBdr>
        </w:div>
        <w:div w:id="1381245931">
          <w:marLeft w:val="0"/>
          <w:marRight w:val="0"/>
          <w:marTop w:val="0"/>
          <w:marBottom w:val="0"/>
          <w:divBdr>
            <w:top w:val="none" w:sz="0" w:space="0" w:color="auto"/>
            <w:left w:val="none" w:sz="0" w:space="0" w:color="auto"/>
            <w:bottom w:val="none" w:sz="0" w:space="0" w:color="auto"/>
            <w:right w:val="none" w:sz="0" w:space="0" w:color="auto"/>
          </w:divBdr>
        </w:div>
        <w:div w:id="2114473035">
          <w:marLeft w:val="0"/>
          <w:marRight w:val="0"/>
          <w:marTop w:val="0"/>
          <w:marBottom w:val="0"/>
          <w:divBdr>
            <w:top w:val="none" w:sz="0" w:space="0" w:color="auto"/>
            <w:left w:val="none" w:sz="0" w:space="0" w:color="auto"/>
            <w:bottom w:val="none" w:sz="0" w:space="0" w:color="auto"/>
            <w:right w:val="none" w:sz="0" w:space="0" w:color="auto"/>
          </w:divBdr>
        </w:div>
        <w:div w:id="2002930306">
          <w:marLeft w:val="0"/>
          <w:marRight w:val="0"/>
          <w:marTop w:val="0"/>
          <w:marBottom w:val="0"/>
          <w:divBdr>
            <w:top w:val="none" w:sz="0" w:space="0" w:color="auto"/>
            <w:left w:val="none" w:sz="0" w:space="0" w:color="auto"/>
            <w:bottom w:val="none" w:sz="0" w:space="0" w:color="auto"/>
            <w:right w:val="none" w:sz="0" w:space="0" w:color="auto"/>
          </w:divBdr>
        </w:div>
        <w:div w:id="178473135">
          <w:marLeft w:val="0"/>
          <w:marRight w:val="0"/>
          <w:marTop w:val="0"/>
          <w:marBottom w:val="0"/>
          <w:divBdr>
            <w:top w:val="none" w:sz="0" w:space="0" w:color="auto"/>
            <w:left w:val="none" w:sz="0" w:space="0" w:color="auto"/>
            <w:bottom w:val="none" w:sz="0" w:space="0" w:color="auto"/>
            <w:right w:val="none" w:sz="0" w:space="0" w:color="auto"/>
          </w:divBdr>
        </w:div>
        <w:div w:id="2133478983">
          <w:marLeft w:val="0"/>
          <w:marRight w:val="0"/>
          <w:marTop w:val="0"/>
          <w:marBottom w:val="0"/>
          <w:divBdr>
            <w:top w:val="none" w:sz="0" w:space="0" w:color="auto"/>
            <w:left w:val="none" w:sz="0" w:space="0" w:color="auto"/>
            <w:bottom w:val="none" w:sz="0" w:space="0" w:color="auto"/>
            <w:right w:val="none" w:sz="0" w:space="0" w:color="auto"/>
          </w:divBdr>
        </w:div>
        <w:div w:id="583228281">
          <w:marLeft w:val="0"/>
          <w:marRight w:val="0"/>
          <w:marTop w:val="0"/>
          <w:marBottom w:val="0"/>
          <w:divBdr>
            <w:top w:val="none" w:sz="0" w:space="0" w:color="auto"/>
            <w:left w:val="none" w:sz="0" w:space="0" w:color="auto"/>
            <w:bottom w:val="none" w:sz="0" w:space="0" w:color="auto"/>
            <w:right w:val="none" w:sz="0" w:space="0" w:color="auto"/>
          </w:divBdr>
        </w:div>
        <w:div w:id="1494418150">
          <w:marLeft w:val="0"/>
          <w:marRight w:val="0"/>
          <w:marTop w:val="0"/>
          <w:marBottom w:val="0"/>
          <w:divBdr>
            <w:top w:val="none" w:sz="0" w:space="0" w:color="auto"/>
            <w:left w:val="none" w:sz="0" w:space="0" w:color="auto"/>
            <w:bottom w:val="none" w:sz="0" w:space="0" w:color="auto"/>
            <w:right w:val="none" w:sz="0" w:space="0" w:color="auto"/>
          </w:divBdr>
        </w:div>
        <w:div w:id="1157459782">
          <w:marLeft w:val="0"/>
          <w:marRight w:val="0"/>
          <w:marTop w:val="0"/>
          <w:marBottom w:val="0"/>
          <w:divBdr>
            <w:top w:val="none" w:sz="0" w:space="0" w:color="auto"/>
            <w:left w:val="none" w:sz="0" w:space="0" w:color="auto"/>
            <w:bottom w:val="none" w:sz="0" w:space="0" w:color="auto"/>
            <w:right w:val="none" w:sz="0" w:space="0" w:color="auto"/>
          </w:divBdr>
        </w:div>
        <w:div w:id="209268786">
          <w:marLeft w:val="0"/>
          <w:marRight w:val="0"/>
          <w:marTop w:val="0"/>
          <w:marBottom w:val="0"/>
          <w:divBdr>
            <w:top w:val="none" w:sz="0" w:space="0" w:color="auto"/>
            <w:left w:val="none" w:sz="0" w:space="0" w:color="auto"/>
            <w:bottom w:val="none" w:sz="0" w:space="0" w:color="auto"/>
            <w:right w:val="none" w:sz="0" w:space="0" w:color="auto"/>
          </w:divBdr>
        </w:div>
        <w:div w:id="275716125">
          <w:marLeft w:val="0"/>
          <w:marRight w:val="0"/>
          <w:marTop w:val="0"/>
          <w:marBottom w:val="0"/>
          <w:divBdr>
            <w:top w:val="none" w:sz="0" w:space="0" w:color="auto"/>
            <w:left w:val="none" w:sz="0" w:space="0" w:color="auto"/>
            <w:bottom w:val="none" w:sz="0" w:space="0" w:color="auto"/>
            <w:right w:val="none" w:sz="0" w:space="0" w:color="auto"/>
          </w:divBdr>
        </w:div>
        <w:div w:id="483741643">
          <w:marLeft w:val="0"/>
          <w:marRight w:val="0"/>
          <w:marTop w:val="0"/>
          <w:marBottom w:val="0"/>
          <w:divBdr>
            <w:top w:val="none" w:sz="0" w:space="0" w:color="auto"/>
            <w:left w:val="none" w:sz="0" w:space="0" w:color="auto"/>
            <w:bottom w:val="none" w:sz="0" w:space="0" w:color="auto"/>
            <w:right w:val="none" w:sz="0" w:space="0" w:color="auto"/>
          </w:divBdr>
        </w:div>
        <w:div w:id="1131243809">
          <w:marLeft w:val="0"/>
          <w:marRight w:val="0"/>
          <w:marTop w:val="0"/>
          <w:marBottom w:val="0"/>
          <w:divBdr>
            <w:top w:val="none" w:sz="0" w:space="0" w:color="auto"/>
            <w:left w:val="none" w:sz="0" w:space="0" w:color="auto"/>
            <w:bottom w:val="none" w:sz="0" w:space="0" w:color="auto"/>
            <w:right w:val="none" w:sz="0" w:space="0" w:color="auto"/>
          </w:divBdr>
        </w:div>
        <w:div w:id="938022768">
          <w:marLeft w:val="0"/>
          <w:marRight w:val="0"/>
          <w:marTop w:val="0"/>
          <w:marBottom w:val="0"/>
          <w:divBdr>
            <w:top w:val="none" w:sz="0" w:space="0" w:color="auto"/>
            <w:left w:val="none" w:sz="0" w:space="0" w:color="auto"/>
            <w:bottom w:val="none" w:sz="0" w:space="0" w:color="auto"/>
            <w:right w:val="none" w:sz="0" w:space="0" w:color="auto"/>
          </w:divBdr>
        </w:div>
        <w:div w:id="919827323">
          <w:marLeft w:val="0"/>
          <w:marRight w:val="0"/>
          <w:marTop w:val="0"/>
          <w:marBottom w:val="0"/>
          <w:divBdr>
            <w:top w:val="none" w:sz="0" w:space="0" w:color="auto"/>
            <w:left w:val="none" w:sz="0" w:space="0" w:color="auto"/>
            <w:bottom w:val="none" w:sz="0" w:space="0" w:color="auto"/>
            <w:right w:val="none" w:sz="0" w:space="0" w:color="auto"/>
          </w:divBdr>
        </w:div>
        <w:div w:id="1582645011">
          <w:marLeft w:val="0"/>
          <w:marRight w:val="0"/>
          <w:marTop w:val="0"/>
          <w:marBottom w:val="0"/>
          <w:divBdr>
            <w:top w:val="none" w:sz="0" w:space="0" w:color="auto"/>
            <w:left w:val="none" w:sz="0" w:space="0" w:color="auto"/>
            <w:bottom w:val="none" w:sz="0" w:space="0" w:color="auto"/>
            <w:right w:val="none" w:sz="0" w:space="0" w:color="auto"/>
          </w:divBdr>
        </w:div>
        <w:div w:id="1695113467">
          <w:marLeft w:val="0"/>
          <w:marRight w:val="0"/>
          <w:marTop w:val="0"/>
          <w:marBottom w:val="0"/>
          <w:divBdr>
            <w:top w:val="none" w:sz="0" w:space="0" w:color="auto"/>
            <w:left w:val="none" w:sz="0" w:space="0" w:color="auto"/>
            <w:bottom w:val="none" w:sz="0" w:space="0" w:color="auto"/>
            <w:right w:val="none" w:sz="0" w:space="0" w:color="auto"/>
          </w:divBdr>
        </w:div>
        <w:div w:id="625739916">
          <w:marLeft w:val="0"/>
          <w:marRight w:val="0"/>
          <w:marTop w:val="0"/>
          <w:marBottom w:val="0"/>
          <w:divBdr>
            <w:top w:val="none" w:sz="0" w:space="0" w:color="auto"/>
            <w:left w:val="none" w:sz="0" w:space="0" w:color="auto"/>
            <w:bottom w:val="none" w:sz="0" w:space="0" w:color="auto"/>
            <w:right w:val="none" w:sz="0" w:space="0" w:color="auto"/>
          </w:divBdr>
        </w:div>
        <w:div w:id="1558858036">
          <w:marLeft w:val="0"/>
          <w:marRight w:val="0"/>
          <w:marTop w:val="0"/>
          <w:marBottom w:val="0"/>
          <w:divBdr>
            <w:top w:val="none" w:sz="0" w:space="0" w:color="auto"/>
            <w:left w:val="none" w:sz="0" w:space="0" w:color="auto"/>
            <w:bottom w:val="none" w:sz="0" w:space="0" w:color="auto"/>
            <w:right w:val="none" w:sz="0" w:space="0" w:color="auto"/>
          </w:divBdr>
        </w:div>
        <w:div w:id="1800102269">
          <w:marLeft w:val="0"/>
          <w:marRight w:val="0"/>
          <w:marTop w:val="0"/>
          <w:marBottom w:val="0"/>
          <w:divBdr>
            <w:top w:val="none" w:sz="0" w:space="0" w:color="auto"/>
            <w:left w:val="none" w:sz="0" w:space="0" w:color="auto"/>
            <w:bottom w:val="none" w:sz="0" w:space="0" w:color="auto"/>
            <w:right w:val="none" w:sz="0" w:space="0" w:color="auto"/>
          </w:divBdr>
        </w:div>
        <w:div w:id="487403998">
          <w:marLeft w:val="0"/>
          <w:marRight w:val="0"/>
          <w:marTop w:val="0"/>
          <w:marBottom w:val="0"/>
          <w:divBdr>
            <w:top w:val="none" w:sz="0" w:space="0" w:color="auto"/>
            <w:left w:val="none" w:sz="0" w:space="0" w:color="auto"/>
            <w:bottom w:val="none" w:sz="0" w:space="0" w:color="auto"/>
            <w:right w:val="none" w:sz="0" w:space="0" w:color="auto"/>
          </w:divBdr>
        </w:div>
        <w:div w:id="476653644">
          <w:marLeft w:val="0"/>
          <w:marRight w:val="0"/>
          <w:marTop w:val="0"/>
          <w:marBottom w:val="0"/>
          <w:divBdr>
            <w:top w:val="none" w:sz="0" w:space="0" w:color="auto"/>
            <w:left w:val="none" w:sz="0" w:space="0" w:color="auto"/>
            <w:bottom w:val="none" w:sz="0" w:space="0" w:color="auto"/>
            <w:right w:val="none" w:sz="0" w:space="0" w:color="auto"/>
          </w:divBdr>
        </w:div>
        <w:div w:id="1997955757">
          <w:marLeft w:val="0"/>
          <w:marRight w:val="0"/>
          <w:marTop w:val="0"/>
          <w:marBottom w:val="0"/>
          <w:divBdr>
            <w:top w:val="none" w:sz="0" w:space="0" w:color="auto"/>
            <w:left w:val="none" w:sz="0" w:space="0" w:color="auto"/>
            <w:bottom w:val="none" w:sz="0" w:space="0" w:color="auto"/>
            <w:right w:val="none" w:sz="0" w:space="0" w:color="auto"/>
          </w:divBdr>
        </w:div>
        <w:div w:id="728529955">
          <w:marLeft w:val="0"/>
          <w:marRight w:val="0"/>
          <w:marTop w:val="0"/>
          <w:marBottom w:val="0"/>
          <w:divBdr>
            <w:top w:val="none" w:sz="0" w:space="0" w:color="auto"/>
            <w:left w:val="none" w:sz="0" w:space="0" w:color="auto"/>
            <w:bottom w:val="none" w:sz="0" w:space="0" w:color="auto"/>
            <w:right w:val="none" w:sz="0" w:space="0" w:color="auto"/>
          </w:divBdr>
        </w:div>
        <w:div w:id="1892692865">
          <w:marLeft w:val="0"/>
          <w:marRight w:val="0"/>
          <w:marTop w:val="0"/>
          <w:marBottom w:val="0"/>
          <w:divBdr>
            <w:top w:val="none" w:sz="0" w:space="0" w:color="auto"/>
            <w:left w:val="none" w:sz="0" w:space="0" w:color="auto"/>
            <w:bottom w:val="none" w:sz="0" w:space="0" w:color="auto"/>
            <w:right w:val="none" w:sz="0" w:space="0" w:color="auto"/>
          </w:divBdr>
        </w:div>
        <w:div w:id="2000693275">
          <w:marLeft w:val="0"/>
          <w:marRight w:val="0"/>
          <w:marTop w:val="0"/>
          <w:marBottom w:val="0"/>
          <w:divBdr>
            <w:top w:val="none" w:sz="0" w:space="0" w:color="auto"/>
            <w:left w:val="none" w:sz="0" w:space="0" w:color="auto"/>
            <w:bottom w:val="none" w:sz="0" w:space="0" w:color="auto"/>
            <w:right w:val="none" w:sz="0" w:space="0" w:color="auto"/>
          </w:divBdr>
        </w:div>
        <w:div w:id="645624777">
          <w:marLeft w:val="0"/>
          <w:marRight w:val="0"/>
          <w:marTop w:val="0"/>
          <w:marBottom w:val="0"/>
          <w:divBdr>
            <w:top w:val="none" w:sz="0" w:space="0" w:color="auto"/>
            <w:left w:val="none" w:sz="0" w:space="0" w:color="auto"/>
            <w:bottom w:val="none" w:sz="0" w:space="0" w:color="auto"/>
            <w:right w:val="none" w:sz="0" w:space="0" w:color="auto"/>
          </w:divBdr>
        </w:div>
        <w:div w:id="411007569">
          <w:marLeft w:val="0"/>
          <w:marRight w:val="0"/>
          <w:marTop w:val="0"/>
          <w:marBottom w:val="0"/>
          <w:divBdr>
            <w:top w:val="none" w:sz="0" w:space="0" w:color="auto"/>
            <w:left w:val="none" w:sz="0" w:space="0" w:color="auto"/>
            <w:bottom w:val="none" w:sz="0" w:space="0" w:color="auto"/>
            <w:right w:val="none" w:sz="0" w:space="0" w:color="auto"/>
          </w:divBdr>
        </w:div>
        <w:div w:id="384960446">
          <w:marLeft w:val="0"/>
          <w:marRight w:val="0"/>
          <w:marTop w:val="0"/>
          <w:marBottom w:val="0"/>
          <w:divBdr>
            <w:top w:val="none" w:sz="0" w:space="0" w:color="auto"/>
            <w:left w:val="none" w:sz="0" w:space="0" w:color="auto"/>
            <w:bottom w:val="none" w:sz="0" w:space="0" w:color="auto"/>
            <w:right w:val="none" w:sz="0" w:space="0" w:color="auto"/>
          </w:divBdr>
        </w:div>
        <w:div w:id="80566180">
          <w:marLeft w:val="0"/>
          <w:marRight w:val="0"/>
          <w:marTop w:val="0"/>
          <w:marBottom w:val="0"/>
          <w:divBdr>
            <w:top w:val="none" w:sz="0" w:space="0" w:color="auto"/>
            <w:left w:val="none" w:sz="0" w:space="0" w:color="auto"/>
            <w:bottom w:val="none" w:sz="0" w:space="0" w:color="auto"/>
            <w:right w:val="none" w:sz="0" w:space="0" w:color="auto"/>
          </w:divBdr>
        </w:div>
        <w:div w:id="1593852489">
          <w:marLeft w:val="0"/>
          <w:marRight w:val="0"/>
          <w:marTop w:val="0"/>
          <w:marBottom w:val="0"/>
          <w:divBdr>
            <w:top w:val="none" w:sz="0" w:space="0" w:color="auto"/>
            <w:left w:val="none" w:sz="0" w:space="0" w:color="auto"/>
            <w:bottom w:val="none" w:sz="0" w:space="0" w:color="auto"/>
            <w:right w:val="none" w:sz="0" w:space="0" w:color="auto"/>
          </w:divBdr>
        </w:div>
        <w:div w:id="374819329">
          <w:marLeft w:val="0"/>
          <w:marRight w:val="0"/>
          <w:marTop w:val="0"/>
          <w:marBottom w:val="0"/>
          <w:divBdr>
            <w:top w:val="none" w:sz="0" w:space="0" w:color="auto"/>
            <w:left w:val="none" w:sz="0" w:space="0" w:color="auto"/>
            <w:bottom w:val="none" w:sz="0" w:space="0" w:color="auto"/>
            <w:right w:val="none" w:sz="0" w:space="0" w:color="auto"/>
          </w:divBdr>
        </w:div>
        <w:div w:id="767694762">
          <w:marLeft w:val="0"/>
          <w:marRight w:val="0"/>
          <w:marTop w:val="0"/>
          <w:marBottom w:val="0"/>
          <w:divBdr>
            <w:top w:val="none" w:sz="0" w:space="0" w:color="auto"/>
            <w:left w:val="none" w:sz="0" w:space="0" w:color="auto"/>
            <w:bottom w:val="none" w:sz="0" w:space="0" w:color="auto"/>
            <w:right w:val="none" w:sz="0" w:space="0" w:color="auto"/>
          </w:divBdr>
        </w:div>
        <w:div w:id="1413309999">
          <w:marLeft w:val="0"/>
          <w:marRight w:val="0"/>
          <w:marTop w:val="0"/>
          <w:marBottom w:val="0"/>
          <w:divBdr>
            <w:top w:val="none" w:sz="0" w:space="0" w:color="auto"/>
            <w:left w:val="none" w:sz="0" w:space="0" w:color="auto"/>
            <w:bottom w:val="none" w:sz="0" w:space="0" w:color="auto"/>
            <w:right w:val="none" w:sz="0" w:space="0" w:color="auto"/>
          </w:divBdr>
        </w:div>
        <w:div w:id="1350257081">
          <w:marLeft w:val="0"/>
          <w:marRight w:val="0"/>
          <w:marTop w:val="0"/>
          <w:marBottom w:val="0"/>
          <w:divBdr>
            <w:top w:val="none" w:sz="0" w:space="0" w:color="auto"/>
            <w:left w:val="none" w:sz="0" w:space="0" w:color="auto"/>
            <w:bottom w:val="none" w:sz="0" w:space="0" w:color="auto"/>
            <w:right w:val="none" w:sz="0" w:space="0" w:color="auto"/>
          </w:divBdr>
        </w:div>
        <w:div w:id="1387266221">
          <w:marLeft w:val="0"/>
          <w:marRight w:val="0"/>
          <w:marTop w:val="0"/>
          <w:marBottom w:val="0"/>
          <w:divBdr>
            <w:top w:val="none" w:sz="0" w:space="0" w:color="auto"/>
            <w:left w:val="none" w:sz="0" w:space="0" w:color="auto"/>
            <w:bottom w:val="none" w:sz="0" w:space="0" w:color="auto"/>
            <w:right w:val="none" w:sz="0" w:space="0" w:color="auto"/>
          </w:divBdr>
        </w:div>
        <w:div w:id="1750075742">
          <w:marLeft w:val="0"/>
          <w:marRight w:val="0"/>
          <w:marTop w:val="0"/>
          <w:marBottom w:val="0"/>
          <w:divBdr>
            <w:top w:val="none" w:sz="0" w:space="0" w:color="auto"/>
            <w:left w:val="none" w:sz="0" w:space="0" w:color="auto"/>
            <w:bottom w:val="none" w:sz="0" w:space="0" w:color="auto"/>
            <w:right w:val="none" w:sz="0" w:space="0" w:color="auto"/>
          </w:divBdr>
        </w:div>
        <w:div w:id="2002270862">
          <w:marLeft w:val="0"/>
          <w:marRight w:val="0"/>
          <w:marTop w:val="0"/>
          <w:marBottom w:val="0"/>
          <w:divBdr>
            <w:top w:val="none" w:sz="0" w:space="0" w:color="auto"/>
            <w:left w:val="none" w:sz="0" w:space="0" w:color="auto"/>
            <w:bottom w:val="none" w:sz="0" w:space="0" w:color="auto"/>
            <w:right w:val="none" w:sz="0" w:space="0" w:color="auto"/>
          </w:divBdr>
        </w:div>
        <w:div w:id="1977761305">
          <w:marLeft w:val="0"/>
          <w:marRight w:val="0"/>
          <w:marTop w:val="0"/>
          <w:marBottom w:val="0"/>
          <w:divBdr>
            <w:top w:val="none" w:sz="0" w:space="0" w:color="auto"/>
            <w:left w:val="none" w:sz="0" w:space="0" w:color="auto"/>
            <w:bottom w:val="none" w:sz="0" w:space="0" w:color="auto"/>
            <w:right w:val="none" w:sz="0" w:space="0" w:color="auto"/>
          </w:divBdr>
        </w:div>
        <w:div w:id="1589269501">
          <w:marLeft w:val="0"/>
          <w:marRight w:val="0"/>
          <w:marTop w:val="0"/>
          <w:marBottom w:val="0"/>
          <w:divBdr>
            <w:top w:val="none" w:sz="0" w:space="0" w:color="auto"/>
            <w:left w:val="none" w:sz="0" w:space="0" w:color="auto"/>
            <w:bottom w:val="none" w:sz="0" w:space="0" w:color="auto"/>
            <w:right w:val="none" w:sz="0" w:space="0" w:color="auto"/>
          </w:divBdr>
        </w:div>
        <w:div w:id="840581735">
          <w:marLeft w:val="0"/>
          <w:marRight w:val="0"/>
          <w:marTop w:val="0"/>
          <w:marBottom w:val="0"/>
          <w:divBdr>
            <w:top w:val="none" w:sz="0" w:space="0" w:color="auto"/>
            <w:left w:val="none" w:sz="0" w:space="0" w:color="auto"/>
            <w:bottom w:val="none" w:sz="0" w:space="0" w:color="auto"/>
            <w:right w:val="none" w:sz="0" w:space="0" w:color="auto"/>
          </w:divBdr>
        </w:div>
        <w:div w:id="1915236965">
          <w:marLeft w:val="0"/>
          <w:marRight w:val="0"/>
          <w:marTop w:val="0"/>
          <w:marBottom w:val="0"/>
          <w:divBdr>
            <w:top w:val="none" w:sz="0" w:space="0" w:color="auto"/>
            <w:left w:val="none" w:sz="0" w:space="0" w:color="auto"/>
            <w:bottom w:val="none" w:sz="0" w:space="0" w:color="auto"/>
            <w:right w:val="none" w:sz="0" w:space="0" w:color="auto"/>
          </w:divBdr>
        </w:div>
        <w:div w:id="1722972787">
          <w:marLeft w:val="0"/>
          <w:marRight w:val="0"/>
          <w:marTop w:val="0"/>
          <w:marBottom w:val="0"/>
          <w:divBdr>
            <w:top w:val="none" w:sz="0" w:space="0" w:color="auto"/>
            <w:left w:val="none" w:sz="0" w:space="0" w:color="auto"/>
            <w:bottom w:val="none" w:sz="0" w:space="0" w:color="auto"/>
            <w:right w:val="none" w:sz="0" w:space="0" w:color="auto"/>
          </w:divBdr>
        </w:div>
        <w:div w:id="702285959">
          <w:marLeft w:val="0"/>
          <w:marRight w:val="0"/>
          <w:marTop w:val="0"/>
          <w:marBottom w:val="0"/>
          <w:divBdr>
            <w:top w:val="none" w:sz="0" w:space="0" w:color="auto"/>
            <w:left w:val="none" w:sz="0" w:space="0" w:color="auto"/>
            <w:bottom w:val="none" w:sz="0" w:space="0" w:color="auto"/>
            <w:right w:val="none" w:sz="0" w:space="0" w:color="auto"/>
          </w:divBdr>
        </w:div>
        <w:div w:id="691416105">
          <w:marLeft w:val="0"/>
          <w:marRight w:val="0"/>
          <w:marTop w:val="0"/>
          <w:marBottom w:val="0"/>
          <w:divBdr>
            <w:top w:val="none" w:sz="0" w:space="0" w:color="auto"/>
            <w:left w:val="none" w:sz="0" w:space="0" w:color="auto"/>
            <w:bottom w:val="none" w:sz="0" w:space="0" w:color="auto"/>
            <w:right w:val="none" w:sz="0" w:space="0" w:color="auto"/>
          </w:divBdr>
        </w:div>
        <w:div w:id="1158112268">
          <w:marLeft w:val="0"/>
          <w:marRight w:val="0"/>
          <w:marTop w:val="0"/>
          <w:marBottom w:val="0"/>
          <w:divBdr>
            <w:top w:val="none" w:sz="0" w:space="0" w:color="auto"/>
            <w:left w:val="none" w:sz="0" w:space="0" w:color="auto"/>
            <w:bottom w:val="none" w:sz="0" w:space="0" w:color="auto"/>
            <w:right w:val="none" w:sz="0" w:space="0" w:color="auto"/>
          </w:divBdr>
        </w:div>
        <w:div w:id="896166677">
          <w:marLeft w:val="0"/>
          <w:marRight w:val="0"/>
          <w:marTop w:val="0"/>
          <w:marBottom w:val="0"/>
          <w:divBdr>
            <w:top w:val="none" w:sz="0" w:space="0" w:color="auto"/>
            <w:left w:val="none" w:sz="0" w:space="0" w:color="auto"/>
            <w:bottom w:val="none" w:sz="0" w:space="0" w:color="auto"/>
            <w:right w:val="none" w:sz="0" w:space="0" w:color="auto"/>
          </w:divBdr>
        </w:div>
        <w:div w:id="459111637">
          <w:marLeft w:val="0"/>
          <w:marRight w:val="0"/>
          <w:marTop w:val="0"/>
          <w:marBottom w:val="0"/>
          <w:divBdr>
            <w:top w:val="none" w:sz="0" w:space="0" w:color="auto"/>
            <w:left w:val="none" w:sz="0" w:space="0" w:color="auto"/>
            <w:bottom w:val="none" w:sz="0" w:space="0" w:color="auto"/>
            <w:right w:val="none" w:sz="0" w:space="0" w:color="auto"/>
          </w:divBdr>
        </w:div>
        <w:div w:id="881097783">
          <w:marLeft w:val="0"/>
          <w:marRight w:val="0"/>
          <w:marTop w:val="0"/>
          <w:marBottom w:val="0"/>
          <w:divBdr>
            <w:top w:val="none" w:sz="0" w:space="0" w:color="auto"/>
            <w:left w:val="none" w:sz="0" w:space="0" w:color="auto"/>
            <w:bottom w:val="none" w:sz="0" w:space="0" w:color="auto"/>
            <w:right w:val="none" w:sz="0" w:space="0" w:color="auto"/>
          </w:divBdr>
        </w:div>
        <w:div w:id="1894003237">
          <w:marLeft w:val="0"/>
          <w:marRight w:val="0"/>
          <w:marTop w:val="0"/>
          <w:marBottom w:val="0"/>
          <w:divBdr>
            <w:top w:val="none" w:sz="0" w:space="0" w:color="auto"/>
            <w:left w:val="none" w:sz="0" w:space="0" w:color="auto"/>
            <w:bottom w:val="none" w:sz="0" w:space="0" w:color="auto"/>
            <w:right w:val="none" w:sz="0" w:space="0" w:color="auto"/>
          </w:divBdr>
        </w:div>
        <w:div w:id="967734737">
          <w:marLeft w:val="0"/>
          <w:marRight w:val="0"/>
          <w:marTop w:val="0"/>
          <w:marBottom w:val="0"/>
          <w:divBdr>
            <w:top w:val="none" w:sz="0" w:space="0" w:color="auto"/>
            <w:left w:val="none" w:sz="0" w:space="0" w:color="auto"/>
            <w:bottom w:val="none" w:sz="0" w:space="0" w:color="auto"/>
            <w:right w:val="none" w:sz="0" w:space="0" w:color="auto"/>
          </w:divBdr>
        </w:div>
        <w:div w:id="77754961">
          <w:marLeft w:val="0"/>
          <w:marRight w:val="0"/>
          <w:marTop w:val="0"/>
          <w:marBottom w:val="0"/>
          <w:divBdr>
            <w:top w:val="none" w:sz="0" w:space="0" w:color="auto"/>
            <w:left w:val="none" w:sz="0" w:space="0" w:color="auto"/>
            <w:bottom w:val="none" w:sz="0" w:space="0" w:color="auto"/>
            <w:right w:val="none" w:sz="0" w:space="0" w:color="auto"/>
          </w:divBdr>
        </w:div>
        <w:div w:id="879853254">
          <w:marLeft w:val="0"/>
          <w:marRight w:val="0"/>
          <w:marTop w:val="0"/>
          <w:marBottom w:val="0"/>
          <w:divBdr>
            <w:top w:val="none" w:sz="0" w:space="0" w:color="auto"/>
            <w:left w:val="none" w:sz="0" w:space="0" w:color="auto"/>
            <w:bottom w:val="none" w:sz="0" w:space="0" w:color="auto"/>
            <w:right w:val="none" w:sz="0" w:space="0" w:color="auto"/>
          </w:divBdr>
        </w:div>
        <w:div w:id="226847304">
          <w:marLeft w:val="0"/>
          <w:marRight w:val="0"/>
          <w:marTop w:val="0"/>
          <w:marBottom w:val="0"/>
          <w:divBdr>
            <w:top w:val="none" w:sz="0" w:space="0" w:color="auto"/>
            <w:left w:val="none" w:sz="0" w:space="0" w:color="auto"/>
            <w:bottom w:val="none" w:sz="0" w:space="0" w:color="auto"/>
            <w:right w:val="none" w:sz="0" w:space="0" w:color="auto"/>
          </w:divBdr>
        </w:div>
        <w:div w:id="1895774565">
          <w:marLeft w:val="0"/>
          <w:marRight w:val="0"/>
          <w:marTop w:val="0"/>
          <w:marBottom w:val="0"/>
          <w:divBdr>
            <w:top w:val="none" w:sz="0" w:space="0" w:color="auto"/>
            <w:left w:val="none" w:sz="0" w:space="0" w:color="auto"/>
            <w:bottom w:val="none" w:sz="0" w:space="0" w:color="auto"/>
            <w:right w:val="none" w:sz="0" w:space="0" w:color="auto"/>
          </w:divBdr>
        </w:div>
        <w:div w:id="1852453482">
          <w:marLeft w:val="0"/>
          <w:marRight w:val="0"/>
          <w:marTop w:val="0"/>
          <w:marBottom w:val="0"/>
          <w:divBdr>
            <w:top w:val="none" w:sz="0" w:space="0" w:color="auto"/>
            <w:left w:val="none" w:sz="0" w:space="0" w:color="auto"/>
            <w:bottom w:val="none" w:sz="0" w:space="0" w:color="auto"/>
            <w:right w:val="none" w:sz="0" w:space="0" w:color="auto"/>
          </w:divBdr>
        </w:div>
        <w:div w:id="623585293">
          <w:marLeft w:val="0"/>
          <w:marRight w:val="0"/>
          <w:marTop w:val="0"/>
          <w:marBottom w:val="0"/>
          <w:divBdr>
            <w:top w:val="none" w:sz="0" w:space="0" w:color="auto"/>
            <w:left w:val="none" w:sz="0" w:space="0" w:color="auto"/>
            <w:bottom w:val="none" w:sz="0" w:space="0" w:color="auto"/>
            <w:right w:val="none" w:sz="0" w:space="0" w:color="auto"/>
          </w:divBdr>
        </w:div>
        <w:div w:id="53429953">
          <w:marLeft w:val="0"/>
          <w:marRight w:val="0"/>
          <w:marTop w:val="0"/>
          <w:marBottom w:val="0"/>
          <w:divBdr>
            <w:top w:val="none" w:sz="0" w:space="0" w:color="auto"/>
            <w:left w:val="none" w:sz="0" w:space="0" w:color="auto"/>
            <w:bottom w:val="none" w:sz="0" w:space="0" w:color="auto"/>
            <w:right w:val="none" w:sz="0" w:space="0" w:color="auto"/>
          </w:divBdr>
        </w:div>
        <w:div w:id="102262640">
          <w:marLeft w:val="0"/>
          <w:marRight w:val="0"/>
          <w:marTop w:val="0"/>
          <w:marBottom w:val="0"/>
          <w:divBdr>
            <w:top w:val="none" w:sz="0" w:space="0" w:color="auto"/>
            <w:left w:val="none" w:sz="0" w:space="0" w:color="auto"/>
            <w:bottom w:val="none" w:sz="0" w:space="0" w:color="auto"/>
            <w:right w:val="none" w:sz="0" w:space="0" w:color="auto"/>
          </w:divBdr>
        </w:div>
        <w:div w:id="1310674625">
          <w:marLeft w:val="0"/>
          <w:marRight w:val="0"/>
          <w:marTop w:val="0"/>
          <w:marBottom w:val="0"/>
          <w:divBdr>
            <w:top w:val="none" w:sz="0" w:space="0" w:color="auto"/>
            <w:left w:val="none" w:sz="0" w:space="0" w:color="auto"/>
            <w:bottom w:val="none" w:sz="0" w:space="0" w:color="auto"/>
            <w:right w:val="none" w:sz="0" w:space="0" w:color="auto"/>
          </w:divBdr>
        </w:div>
        <w:div w:id="1341470451">
          <w:marLeft w:val="0"/>
          <w:marRight w:val="0"/>
          <w:marTop w:val="0"/>
          <w:marBottom w:val="0"/>
          <w:divBdr>
            <w:top w:val="none" w:sz="0" w:space="0" w:color="auto"/>
            <w:left w:val="none" w:sz="0" w:space="0" w:color="auto"/>
            <w:bottom w:val="none" w:sz="0" w:space="0" w:color="auto"/>
            <w:right w:val="none" w:sz="0" w:space="0" w:color="auto"/>
          </w:divBdr>
        </w:div>
        <w:div w:id="324480990">
          <w:marLeft w:val="0"/>
          <w:marRight w:val="0"/>
          <w:marTop w:val="0"/>
          <w:marBottom w:val="0"/>
          <w:divBdr>
            <w:top w:val="none" w:sz="0" w:space="0" w:color="auto"/>
            <w:left w:val="none" w:sz="0" w:space="0" w:color="auto"/>
            <w:bottom w:val="none" w:sz="0" w:space="0" w:color="auto"/>
            <w:right w:val="none" w:sz="0" w:space="0" w:color="auto"/>
          </w:divBdr>
        </w:div>
        <w:div w:id="1832599682">
          <w:marLeft w:val="0"/>
          <w:marRight w:val="0"/>
          <w:marTop w:val="0"/>
          <w:marBottom w:val="0"/>
          <w:divBdr>
            <w:top w:val="none" w:sz="0" w:space="0" w:color="auto"/>
            <w:left w:val="none" w:sz="0" w:space="0" w:color="auto"/>
            <w:bottom w:val="none" w:sz="0" w:space="0" w:color="auto"/>
            <w:right w:val="none" w:sz="0" w:space="0" w:color="auto"/>
          </w:divBdr>
        </w:div>
        <w:div w:id="1283875927">
          <w:marLeft w:val="0"/>
          <w:marRight w:val="0"/>
          <w:marTop w:val="0"/>
          <w:marBottom w:val="0"/>
          <w:divBdr>
            <w:top w:val="none" w:sz="0" w:space="0" w:color="auto"/>
            <w:left w:val="none" w:sz="0" w:space="0" w:color="auto"/>
            <w:bottom w:val="none" w:sz="0" w:space="0" w:color="auto"/>
            <w:right w:val="none" w:sz="0" w:space="0" w:color="auto"/>
          </w:divBdr>
        </w:div>
        <w:div w:id="2066710389">
          <w:marLeft w:val="0"/>
          <w:marRight w:val="0"/>
          <w:marTop w:val="0"/>
          <w:marBottom w:val="0"/>
          <w:divBdr>
            <w:top w:val="none" w:sz="0" w:space="0" w:color="auto"/>
            <w:left w:val="none" w:sz="0" w:space="0" w:color="auto"/>
            <w:bottom w:val="none" w:sz="0" w:space="0" w:color="auto"/>
            <w:right w:val="none" w:sz="0" w:space="0" w:color="auto"/>
          </w:divBdr>
        </w:div>
        <w:div w:id="1498573580">
          <w:marLeft w:val="0"/>
          <w:marRight w:val="0"/>
          <w:marTop w:val="0"/>
          <w:marBottom w:val="0"/>
          <w:divBdr>
            <w:top w:val="none" w:sz="0" w:space="0" w:color="auto"/>
            <w:left w:val="none" w:sz="0" w:space="0" w:color="auto"/>
            <w:bottom w:val="none" w:sz="0" w:space="0" w:color="auto"/>
            <w:right w:val="none" w:sz="0" w:space="0" w:color="auto"/>
          </w:divBdr>
        </w:div>
        <w:div w:id="1643120950">
          <w:marLeft w:val="0"/>
          <w:marRight w:val="0"/>
          <w:marTop w:val="0"/>
          <w:marBottom w:val="0"/>
          <w:divBdr>
            <w:top w:val="none" w:sz="0" w:space="0" w:color="auto"/>
            <w:left w:val="none" w:sz="0" w:space="0" w:color="auto"/>
            <w:bottom w:val="none" w:sz="0" w:space="0" w:color="auto"/>
            <w:right w:val="none" w:sz="0" w:space="0" w:color="auto"/>
          </w:divBdr>
        </w:div>
        <w:div w:id="2034182409">
          <w:marLeft w:val="0"/>
          <w:marRight w:val="0"/>
          <w:marTop w:val="0"/>
          <w:marBottom w:val="0"/>
          <w:divBdr>
            <w:top w:val="none" w:sz="0" w:space="0" w:color="auto"/>
            <w:left w:val="none" w:sz="0" w:space="0" w:color="auto"/>
            <w:bottom w:val="none" w:sz="0" w:space="0" w:color="auto"/>
            <w:right w:val="none" w:sz="0" w:space="0" w:color="auto"/>
          </w:divBdr>
        </w:div>
        <w:div w:id="1583291397">
          <w:marLeft w:val="0"/>
          <w:marRight w:val="0"/>
          <w:marTop w:val="0"/>
          <w:marBottom w:val="0"/>
          <w:divBdr>
            <w:top w:val="none" w:sz="0" w:space="0" w:color="auto"/>
            <w:left w:val="none" w:sz="0" w:space="0" w:color="auto"/>
            <w:bottom w:val="none" w:sz="0" w:space="0" w:color="auto"/>
            <w:right w:val="none" w:sz="0" w:space="0" w:color="auto"/>
          </w:divBdr>
        </w:div>
        <w:div w:id="2121485816">
          <w:marLeft w:val="0"/>
          <w:marRight w:val="0"/>
          <w:marTop w:val="0"/>
          <w:marBottom w:val="0"/>
          <w:divBdr>
            <w:top w:val="none" w:sz="0" w:space="0" w:color="auto"/>
            <w:left w:val="none" w:sz="0" w:space="0" w:color="auto"/>
            <w:bottom w:val="none" w:sz="0" w:space="0" w:color="auto"/>
            <w:right w:val="none" w:sz="0" w:space="0" w:color="auto"/>
          </w:divBdr>
        </w:div>
        <w:div w:id="992299357">
          <w:marLeft w:val="0"/>
          <w:marRight w:val="0"/>
          <w:marTop w:val="0"/>
          <w:marBottom w:val="0"/>
          <w:divBdr>
            <w:top w:val="none" w:sz="0" w:space="0" w:color="auto"/>
            <w:left w:val="none" w:sz="0" w:space="0" w:color="auto"/>
            <w:bottom w:val="none" w:sz="0" w:space="0" w:color="auto"/>
            <w:right w:val="none" w:sz="0" w:space="0" w:color="auto"/>
          </w:divBdr>
        </w:div>
        <w:div w:id="486748211">
          <w:marLeft w:val="0"/>
          <w:marRight w:val="0"/>
          <w:marTop w:val="0"/>
          <w:marBottom w:val="0"/>
          <w:divBdr>
            <w:top w:val="none" w:sz="0" w:space="0" w:color="auto"/>
            <w:left w:val="none" w:sz="0" w:space="0" w:color="auto"/>
            <w:bottom w:val="none" w:sz="0" w:space="0" w:color="auto"/>
            <w:right w:val="none" w:sz="0" w:space="0" w:color="auto"/>
          </w:divBdr>
        </w:div>
        <w:div w:id="768089833">
          <w:marLeft w:val="0"/>
          <w:marRight w:val="0"/>
          <w:marTop w:val="0"/>
          <w:marBottom w:val="0"/>
          <w:divBdr>
            <w:top w:val="none" w:sz="0" w:space="0" w:color="auto"/>
            <w:left w:val="none" w:sz="0" w:space="0" w:color="auto"/>
            <w:bottom w:val="none" w:sz="0" w:space="0" w:color="auto"/>
            <w:right w:val="none" w:sz="0" w:space="0" w:color="auto"/>
          </w:divBdr>
        </w:div>
        <w:div w:id="1364089904">
          <w:marLeft w:val="0"/>
          <w:marRight w:val="0"/>
          <w:marTop w:val="0"/>
          <w:marBottom w:val="0"/>
          <w:divBdr>
            <w:top w:val="none" w:sz="0" w:space="0" w:color="auto"/>
            <w:left w:val="none" w:sz="0" w:space="0" w:color="auto"/>
            <w:bottom w:val="none" w:sz="0" w:space="0" w:color="auto"/>
            <w:right w:val="none" w:sz="0" w:space="0" w:color="auto"/>
          </w:divBdr>
        </w:div>
        <w:div w:id="1318653550">
          <w:marLeft w:val="0"/>
          <w:marRight w:val="0"/>
          <w:marTop w:val="0"/>
          <w:marBottom w:val="0"/>
          <w:divBdr>
            <w:top w:val="none" w:sz="0" w:space="0" w:color="auto"/>
            <w:left w:val="none" w:sz="0" w:space="0" w:color="auto"/>
            <w:bottom w:val="none" w:sz="0" w:space="0" w:color="auto"/>
            <w:right w:val="none" w:sz="0" w:space="0" w:color="auto"/>
          </w:divBdr>
        </w:div>
        <w:div w:id="645087684">
          <w:marLeft w:val="0"/>
          <w:marRight w:val="0"/>
          <w:marTop w:val="0"/>
          <w:marBottom w:val="0"/>
          <w:divBdr>
            <w:top w:val="none" w:sz="0" w:space="0" w:color="auto"/>
            <w:left w:val="none" w:sz="0" w:space="0" w:color="auto"/>
            <w:bottom w:val="none" w:sz="0" w:space="0" w:color="auto"/>
            <w:right w:val="none" w:sz="0" w:space="0" w:color="auto"/>
          </w:divBdr>
        </w:div>
        <w:div w:id="540095962">
          <w:marLeft w:val="0"/>
          <w:marRight w:val="0"/>
          <w:marTop w:val="0"/>
          <w:marBottom w:val="0"/>
          <w:divBdr>
            <w:top w:val="none" w:sz="0" w:space="0" w:color="auto"/>
            <w:left w:val="none" w:sz="0" w:space="0" w:color="auto"/>
            <w:bottom w:val="none" w:sz="0" w:space="0" w:color="auto"/>
            <w:right w:val="none" w:sz="0" w:space="0" w:color="auto"/>
          </w:divBdr>
        </w:div>
        <w:div w:id="96410188">
          <w:marLeft w:val="0"/>
          <w:marRight w:val="0"/>
          <w:marTop w:val="0"/>
          <w:marBottom w:val="0"/>
          <w:divBdr>
            <w:top w:val="none" w:sz="0" w:space="0" w:color="auto"/>
            <w:left w:val="none" w:sz="0" w:space="0" w:color="auto"/>
            <w:bottom w:val="none" w:sz="0" w:space="0" w:color="auto"/>
            <w:right w:val="none" w:sz="0" w:space="0" w:color="auto"/>
          </w:divBdr>
        </w:div>
        <w:div w:id="1553228555">
          <w:marLeft w:val="0"/>
          <w:marRight w:val="0"/>
          <w:marTop w:val="0"/>
          <w:marBottom w:val="0"/>
          <w:divBdr>
            <w:top w:val="none" w:sz="0" w:space="0" w:color="auto"/>
            <w:left w:val="none" w:sz="0" w:space="0" w:color="auto"/>
            <w:bottom w:val="none" w:sz="0" w:space="0" w:color="auto"/>
            <w:right w:val="none" w:sz="0" w:space="0" w:color="auto"/>
          </w:divBdr>
        </w:div>
        <w:div w:id="1181621866">
          <w:marLeft w:val="0"/>
          <w:marRight w:val="0"/>
          <w:marTop w:val="0"/>
          <w:marBottom w:val="0"/>
          <w:divBdr>
            <w:top w:val="none" w:sz="0" w:space="0" w:color="auto"/>
            <w:left w:val="none" w:sz="0" w:space="0" w:color="auto"/>
            <w:bottom w:val="none" w:sz="0" w:space="0" w:color="auto"/>
            <w:right w:val="none" w:sz="0" w:space="0" w:color="auto"/>
          </w:divBdr>
        </w:div>
        <w:div w:id="1416243392">
          <w:marLeft w:val="0"/>
          <w:marRight w:val="0"/>
          <w:marTop w:val="0"/>
          <w:marBottom w:val="0"/>
          <w:divBdr>
            <w:top w:val="none" w:sz="0" w:space="0" w:color="auto"/>
            <w:left w:val="none" w:sz="0" w:space="0" w:color="auto"/>
            <w:bottom w:val="none" w:sz="0" w:space="0" w:color="auto"/>
            <w:right w:val="none" w:sz="0" w:space="0" w:color="auto"/>
          </w:divBdr>
        </w:div>
        <w:div w:id="1457988197">
          <w:marLeft w:val="0"/>
          <w:marRight w:val="0"/>
          <w:marTop w:val="0"/>
          <w:marBottom w:val="0"/>
          <w:divBdr>
            <w:top w:val="none" w:sz="0" w:space="0" w:color="auto"/>
            <w:left w:val="none" w:sz="0" w:space="0" w:color="auto"/>
            <w:bottom w:val="none" w:sz="0" w:space="0" w:color="auto"/>
            <w:right w:val="none" w:sz="0" w:space="0" w:color="auto"/>
          </w:divBdr>
        </w:div>
        <w:div w:id="346635142">
          <w:marLeft w:val="0"/>
          <w:marRight w:val="0"/>
          <w:marTop w:val="0"/>
          <w:marBottom w:val="0"/>
          <w:divBdr>
            <w:top w:val="none" w:sz="0" w:space="0" w:color="auto"/>
            <w:left w:val="none" w:sz="0" w:space="0" w:color="auto"/>
            <w:bottom w:val="none" w:sz="0" w:space="0" w:color="auto"/>
            <w:right w:val="none" w:sz="0" w:space="0" w:color="auto"/>
          </w:divBdr>
        </w:div>
        <w:div w:id="203293656">
          <w:marLeft w:val="0"/>
          <w:marRight w:val="0"/>
          <w:marTop w:val="0"/>
          <w:marBottom w:val="0"/>
          <w:divBdr>
            <w:top w:val="none" w:sz="0" w:space="0" w:color="auto"/>
            <w:left w:val="none" w:sz="0" w:space="0" w:color="auto"/>
            <w:bottom w:val="none" w:sz="0" w:space="0" w:color="auto"/>
            <w:right w:val="none" w:sz="0" w:space="0" w:color="auto"/>
          </w:divBdr>
        </w:div>
        <w:div w:id="23217785">
          <w:marLeft w:val="0"/>
          <w:marRight w:val="0"/>
          <w:marTop w:val="0"/>
          <w:marBottom w:val="0"/>
          <w:divBdr>
            <w:top w:val="none" w:sz="0" w:space="0" w:color="auto"/>
            <w:left w:val="none" w:sz="0" w:space="0" w:color="auto"/>
            <w:bottom w:val="none" w:sz="0" w:space="0" w:color="auto"/>
            <w:right w:val="none" w:sz="0" w:space="0" w:color="auto"/>
          </w:divBdr>
        </w:div>
        <w:div w:id="1016275463">
          <w:marLeft w:val="0"/>
          <w:marRight w:val="0"/>
          <w:marTop w:val="0"/>
          <w:marBottom w:val="0"/>
          <w:divBdr>
            <w:top w:val="none" w:sz="0" w:space="0" w:color="auto"/>
            <w:left w:val="none" w:sz="0" w:space="0" w:color="auto"/>
            <w:bottom w:val="none" w:sz="0" w:space="0" w:color="auto"/>
            <w:right w:val="none" w:sz="0" w:space="0" w:color="auto"/>
          </w:divBdr>
        </w:div>
        <w:div w:id="1714891584">
          <w:marLeft w:val="0"/>
          <w:marRight w:val="0"/>
          <w:marTop w:val="0"/>
          <w:marBottom w:val="0"/>
          <w:divBdr>
            <w:top w:val="none" w:sz="0" w:space="0" w:color="auto"/>
            <w:left w:val="none" w:sz="0" w:space="0" w:color="auto"/>
            <w:bottom w:val="none" w:sz="0" w:space="0" w:color="auto"/>
            <w:right w:val="none" w:sz="0" w:space="0" w:color="auto"/>
          </w:divBdr>
        </w:div>
        <w:div w:id="1312366831">
          <w:marLeft w:val="0"/>
          <w:marRight w:val="0"/>
          <w:marTop w:val="0"/>
          <w:marBottom w:val="0"/>
          <w:divBdr>
            <w:top w:val="none" w:sz="0" w:space="0" w:color="auto"/>
            <w:left w:val="none" w:sz="0" w:space="0" w:color="auto"/>
            <w:bottom w:val="none" w:sz="0" w:space="0" w:color="auto"/>
            <w:right w:val="none" w:sz="0" w:space="0" w:color="auto"/>
          </w:divBdr>
        </w:div>
        <w:div w:id="2121145621">
          <w:marLeft w:val="0"/>
          <w:marRight w:val="0"/>
          <w:marTop w:val="0"/>
          <w:marBottom w:val="0"/>
          <w:divBdr>
            <w:top w:val="none" w:sz="0" w:space="0" w:color="auto"/>
            <w:left w:val="none" w:sz="0" w:space="0" w:color="auto"/>
            <w:bottom w:val="none" w:sz="0" w:space="0" w:color="auto"/>
            <w:right w:val="none" w:sz="0" w:space="0" w:color="auto"/>
          </w:divBdr>
        </w:div>
        <w:div w:id="1223952453">
          <w:marLeft w:val="0"/>
          <w:marRight w:val="0"/>
          <w:marTop w:val="0"/>
          <w:marBottom w:val="0"/>
          <w:divBdr>
            <w:top w:val="none" w:sz="0" w:space="0" w:color="auto"/>
            <w:left w:val="none" w:sz="0" w:space="0" w:color="auto"/>
            <w:bottom w:val="none" w:sz="0" w:space="0" w:color="auto"/>
            <w:right w:val="none" w:sz="0" w:space="0" w:color="auto"/>
          </w:divBdr>
        </w:div>
        <w:div w:id="1050181244">
          <w:marLeft w:val="0"/>
          <w:marRight w:val="0"/>
          <w:marTop w:val="0"/>
          <w:marBottom w:val="0"/>
          <w:divBdr>
            <w:top w:val="none" w:sz="0" w:space="0" w:color="auto"/>
            <w:left w:val="none" w:sz="0" w:space="0" w:color="auto"/>
            <w:bottom w:val="none" w:sz="0" w:space="0" w:color="auto"/>
            <w:right w:val="none" w:sz="0" w:space="0" w:color="auto"/>
          </w:divBdr>
        </w:div>
        <w:div w:id="301278561">
          <w:marLeft w:val="0"/>
          <w:marRight w:val="0"/>
          <w:marTop w:val="0"/>
          <w:marBottom w:val="0"/>
          <w:divBdr>
            <w:top w:val="none" w:sz="0" w:space="0" w:color="auto"/>
            <w:left w:val="none" w:sz="0" w:space="0" w:color="auto"/>
            <w:bottom w:val="none" w:sz="0" w:space="0" w:color="auto"/>
            <w:right w:val="none" w:sz="0" w:space="0" w:color="auto"/>
          </w:divBdr>
        </w:div>
        <w:div w:id="93522354">
          <w:marLeft w:val="0"/>
          <w:marRight w:val="0"/>
          <w:marTop w:val="0"/>
          <w:marBottom w:val="0"/>
          <w:divBdr>
            <w:top w:val="none" w:sz="0" w:space="0" w:color="auto"/>
            <w:left w:val="none" w:sz="0" w:space="0" w:color="auto"/>
            <w:bottom w:val="none" w:sz="0" w:space="0" w:color="auto"/>
            <w:right w:val="none" w:sz="0" w:space="0" w:color="auto"/>
          </w:divBdr>
        </w:div>
        <w:div w:id="159469409">
          <w:marLeft w:val="0"/>
          <w:marRight w:val="0"/>
          <w:marTop w:val="0"/>
          <w:marBottom w:val="0"/>
          <w:divBdr>
            <w:top w:val="none" w:sz="0" w:space="0" w:color="auto"/>
            <w:left w:val="none" w:sz="0" w:space="0" w:color="auto"/>
            <w:bottom w:val="none" w:sz="0" w:space="0" w:color="auto"/>
            <w:right w:val="none" w:sz="0" w:space="0" w:color="auto"/>
          </w:divBdr>
        </w:div>
        <w:div w:id="1828207467">
          <w:marLeft w:val="0"/>
          <w:marRight w:val="0"/>
          <w:marTop w:val="0"/>
          <w:marBottom w:val="0"/>
          <w:divBdr>
            <w:top w:val="none" w:sz="0" w:space="0" w:color="auto"/>
            <w:left w:val="none" w:sz="0" w:space="0" w:color="auto"/>
            <w:bottom w:val="none" w:sz="0" w:space="0" w:color="auto"/>
            <w:right w:val="none" w:sz="0" w:space="0" w:color="auto"/>
          </w:divBdr>
        </w:div>
        <w:div w:id="215822753">
          <w:marLeft w:val="0"/>
          <w:marRight w:val="0"/>
          <w:marTop w:val="0"/>
          <w:marBottom w:val="0"/>
          <w:divBdr>
            <w:top w:val="none" w:sz="0" w:space="0" w:color="auto"/>
            <w:left w:val="none" w:sz="0" w:space="0" w:color="auto"/>
            <w:bottom w:val="none" w:sz="0" w:space="0" w:color="auto"/>
            <w:right w:val="none" w:sz="0" w:space="0" w:color="auto"/>
          </w:divBdr>
        </w:div>
        <w:div w:id="213198534">
          <w:marLeft w:val="0"/>
          <w:marRight w:val="0"/>
          <w:marTop w:val="0"/>
          <w:marBottom w:val="0"/>
          <w:divBdr>
            <w:top w:val="none" w:sz="0" w:space="0" w:color="auto"/>
            <w:left w:val="none" w:sz="0" w:space="0" w:color="auto"/>
            <w:bottom w:val="none" w:sz="0" w:space="0" w:color="auto"/>
            <w:right w:val="none" w:sz="0" w:space="0" w:color="auto"/>
          </w:divBdr>
        </w:div>
        <w:div w:id="195891695">
          <w:marLeft w:val="0"/>
          <w:marRight w:val="0"/>
          <w:marTop w:val="0"/>
          <w:marBottom w:val="0"/>
          <w:divBdr>
            <w:top w:val="none" w:sz="0" w:space="0" w:color="auto"/>
            <w:left w:val="none" w:sz="0" w:space="0" w:color="auto"/>
            <w:bottom w:val="none" w:sz="0" w:space="0" w:color="auto"/>
            <w:right w:val="none" w:sz="0" w:space="0" w:color="auto"/>
          </w:divBdr>
        </w:div>
        <w:div w:id="216019526">
          <w:marLeft w:val="0"/>
          <w:marRight w:val="0"/>
          <w:marTop w:val="0"/>
          <w:marBottom w:val="0"/>
          <w:divBdr>
            <w:top w:val="none" w:sz="0" w:space="0" w:color="auto"/>
            <w:left w:val="none" w:sz="0" w:space="0" w:color="auto"/>
            <w:bottom w:val="none" w:sz="0" w:space="0" w:color="auto"/>
            <w:right w:val="none" w:sz="0" w:space="0" w:color="auto"/>
          </w:divBdr>
        </w:div>
        <w:div w:id="1107458951">
          <w:marLeft w:val="0"/>
          <w:marRight w:val="0"/>
          <w:marTop w:val="0"/>
          <w:marBottom w:val="0"/>
          <w:divBdr>
            <w:top w:val="none" w:sz="0" w:space="0" w:color="auto"/>
            <w:left w:val="none" w:sz="0" w:space="0" w:color="auto"/>
            <w:bottom w:val="none" w:sz="0" w:space="0" w:color="auto"/>
            <w:right w:val="none" w:sz="0" w:space="0" w:color="auto"/>
          </w:divBdr>
        </w:div>
        <w:div w:id="117526993">
          <w:marLeft w:val="0"/>
          <w:marRight w:val="0"/>
          <w:marTop w:val="0"/>
          <w:marBottom w:val="0"/>
          <w:divBdr>
            <w:top w:val="none" w:sz="0" w:space="0" w:color="auto"/>
            <w:left w:val="none" w:sz="0" w:space="0" w:color="auto"/>
            <w:bottom w:val="none" w:sz="0" w:space="0" w:color="auto"/>
            <w:right w:val="none" w:sz="0" w:space="0" w:color="auto"/>
          </w:divBdr>
        </w:div>
        <w:div w:id="1418400373">
          <w:marLeft w:val="0"/>
          <w:marRight w:val="0"/>
          <w:marTop w:val="0"/>
          <w:marBottom w:val="0"/>
          <w:divBdr>
            <w:top w:val="none" w:sz="0" w:space="0" w:color="auto"/>
            <w:left w:val="none" w:sz="0" w:space="0" w:color="auto"/>
            <w:bottom w:val="none" w:sz="0" w:space="0" w:color="auto"/>
            <w:right w:val="none" w:sz="0" w:space="0" w:color="auto"/>
          </w:divBdr>
        </w:div>
        <w:div w:id="575481856">
          <w:marLeft w:val="0"/>
          <w:marRight w:val="0"/>
          <w:marTop w:val="0"/>
          <w:marBottom w:val="0"/>
          <w:divBdr>
            <w:top w:val="none" w:sz="0" w:space="0" w:color="auto"/>
            <w:left w:val="none" w:sz="0" w:space="0" w:color="auto"/>
            <w:bottom w:val="none" w:sz="0" w:space="0" w:color="auto"/>
            <w:right w:val="none" w:sz="0" w:space="0" w:color="auto"/>
          </w:divBdr>
        </w:div>
        <w:div w:id="418645326">
          <w:marLeft w:val="0"/>
          <w:marRight w:val="0"/>
          <w:marTop w:val="0"/>
          <w:marBottom w:val="0"/>
          <w:divBdr>
            <w:top w:val="none" w:sz="0" w:space="0" w:color="auto"/>
            <w:left w:val="none" w:sz="0" w:space="0" w:color="auto"/>
            <w:bottom w:val="none" w:sz="0" w:space="0" w:color="auto"/>
            <w:right w:val="none" w:sz="0" w:space="0" w:color="auto"/>
          </w:divBdr>
        </w:div>
        <w:div w:id="426969784">
          <w:marLeft w:val="0"/>
          <w:marRight w:val="0"/>
          <w:marTop w:val="0"/>
          <w:marBottom w:val="0"/>
          <w:divBdr>
            <w:top w:val="none" w:sz="0" w:space="0" w:color="auto"/>
            <w:left w:val="none" w:sz="0" w:space="0" w:color="auto"/>
            <w:bottom w:val="none" w:sz="0" w:space="0" w:color="auto"/>
            <w:right w:val="none" w:sz="0" w:space="0" w:color="auto"/>
          </w:divBdr>
        </w:div>
        <w:div w:id="1370302754">
          <w:marLeft w:val="0"/>
          <w:marRight w:val="0"/>
          <w:marTop w:val="0"/>
          <w:marBottom w:val="0"/>
          <w:divBdr>
            <w:top w:val="none" w:sz="0" w:space="0" w:color="auto"/>
            <w:left w:val="none" w:sz="0" w:space="0" w:color="auto"/>
            <w:bottom w:val="none" w:sz="0" w:space="0" w:color="auto"/>
            <w:right w:val="none" w:sz="0" w:space="0" w:color="auto"/>
          </w:divBdr>
        </w:div>
        <w:div w:id="302542979">
          <w:marLeft w:val="0"/>
          <w:marRight w:val="0"/>
          <w:marTop w:val="0"/>
          <w:marBottom w:val="0"/>
          <w:divBdr>
            <w:top w:val="none" w:sz="0" w:space="0" w:color="auto"/>
            <w:left w:val="none" w:sz="0" w:space="0" w:color="auto"/>
            <w:bottom w:val="none" w:sz="0" w:space="0" w:color="auto"/>
            <w:right w:val="none" w:sz="0" w:space="0" w:color="auto"/>
          </w:divBdr>
        </w:div>
        <w:div w:id="1810708777">
          <w:marLeft w:val="0"/>
          <w:marRight w:val="0"/>
          <w:marTop w:val="0"/>
          <w:marBottom w:val="0"/>
          <w:divBdr>
            <w:top w:val="none" w:sz="0" w:space="0" w:color="auto"/>
            <w:left w:val="none" w:sz="0" w:space="0" w:color="auto"/>
            <w:bottom w:val="none" w:sz="0" w:space="0" w:color="auto"/>
            <w:right w:val="none" w:sz="0" w:space="0" w:color="auto"/>
          </w:divBdr>
        </w:div>
        <w:div w:id="1923754285">
          <w:marLeft w:val="0"/>
          <w:marRight w:val="0"/>
          <w:marTop w:val="0"/>
          <w:marBottom w:val="0"/>
          <w:divBdr>
            <w:top w:val="none" w:sz="0" w:space="0" w:color="auto"/>
            <w:left w:val="none" w:sz="0" w:space="0" w:color="auto"/>
            <w:bottom w:val="none" w:sz="0" w:space="0" w:color="auto"/>
            <w:right w:val="none" w:sz="0" w:space="0" w:color="auto"/>
          </w:divBdr>
        </w:div>
        <w:div w:id="1167791881">
          <w:marLeft w:val="0"/>
          <w:marRight w:val="0"/>
          <w:marTop w:val="0"/>
          <w:marBottom w:val="0"/>
          <w:divBdr>
            <w:top w:val="none" w:sz="0" w:space="0" w:color="auto"/>
            <w:left w:val="none" w:sz="0" w:space="0" w:color="auto"/>
            <w:bottom w:val="none" w:sz="0" w:space="0" w:color="auto"/>
            <w:right w:val="none" w:sz="0" w:space="0" w:color="auto"/>
          </w:divBdr>
        </w:div>
        <w:div w:id="1306004602">
          <w:marLeft w:val="0"/>
          <w:marRight w:val="0"/>
          <w:marTop w:val="0"/>
          <w:marBottom w:val="0"/>
          <w:divBdr>
            <w:top w:val="none" w:sz="0" w:space="0" w:color="auto"/>
            <w:left w:val="none" w:sz="0" w:space="0" w:color="auto"/>
            <w:bottom w:val="none" w:sz="0" w:space="0" w:color="auto"/>
            <w:right w:val="none" w:sz="0" w:space="0" w:color="auto"/>
          </w:divBdr>
        </w:div>
        <w:div w:id="819493110">
          <w:marLeft w:val="0"/>
          <w:marRight w:val="0"/>
          <w:marTop w:val="0"/>
          <w:marBottom w:val="0"/>
          <w:divBdr>
            <w:top w:val="none" w:sz="0" w:space="0" w:color="auto"/>
            <w:left w:val="none" w:sz="0" w:space="0" w:color="auto"/>
            <w:bottom w:val="none" w:sz="0" w:space="0" w:color="auto"/>
            <w:right w:val="none" w:sz="0" w:space="0" w:color="auto"/>
          </w:divBdr>
        </w:div>
        <w:div w:id="529421200">
          <w:marLeft w:val="0"/>
          <w:marRight w:val="0"/>
          <w:marTop w:val="0"/>
          <w:marBottom w:val="0"/>
          <w:divBdr>
            <w:top w:val="none" w:sz="0" w:space="0" w:color="auto"/>
            <w:left w:val="none" w:sz="0" w:space="0" w:color="auto"/>
            <w:bottom w:val="none" w:sz="0" w:space="0" w:color="auto"/>
            <w:right w:val="none" w:sz="0" w:space="0" w:color="auto"/>
          </w:divBdr>
        </w:div>
        <w:div w:id="1812549976">
          <w:marLeft w:val="0"/>
          <w:marRight w:val="0"/>
          <w:marTop w:val="0"/>
          <w:marBottom w:val="0"/>
          <w:divBdr>
            <w:top w:val="none" w:sz="0" w:space="0" w:color="auto"/>
            <w:left w:val="none" w:sz="0" w:space="0" w:color="auto"/>
            <w:bottom w:val="none" w:sz="0" w:space="0" w:color="auto"/>
            <w:right w:val="none" w:sz="0" w:space="0" w:color="auto"/>
          </w:divBdr>
        </w:div>
        <w:div w:id="733938603">
          <w:marLeft w:val="0"/>
          <w:marRight w:val="0"/>
          <w:marTop w:val="0"/>
          <w:marBottom w:val="0"/>
          <w:divBdr>
            <w:top w:val="none" w:sz="0" w:space="0" w:color="auto"/>
            <w:left w:val="none" w:sz="0" w:space="0" w:color="auto"/>
            <w:bottom w:val="none" w:sz="0" w:space="0" w:color="auto"/>
            <w:right w:val="none" w:sz="0" w:space="0" w:color="auto"/>
          </w:divBdr>
        </w:div>
        <w:div w:id="1243562875">
          <w:marLeft w:val="0"/>
          <w:marRight w:val="0"/>
          <w:marTop w:val="0"/>
          <w:marBottom w:val="0"/>
          <w:divBdr>
            <w:top w:val="none" w:sz="0" w:space="0" w:color="auto"/>
            <w:left w:val="none" w:sz="0" w:space="0" w:color="auto"/>
            <w:bottom w:val="none" w:sz="0" w:space="0" w:color="auto"/>
            <w:right w:val="none" w:sz="0" w:space="0" w:color="auto"/>
          </w:divBdr>
        </w:div>
        <w:div w:id="1717465441">
          <w:marLeft w:val="0"/>
          <w:marRight w:val="0"/>
          <w:marTop w:val="0"/>
          <w:marBottom w:val="0"/>
          <w:divBdr>
            <w:top w:val="none" w:sz="0" w:space="0" w:color="auto"/>
            <w:left w:val="none" w:sz="0" w:space="0" w:color="auto"/>
            <w:bottom w:val="none" w:sz="0" w:space="0" w:color="auto"/>
            <w:right w:val="none" w:sz="0" w:space="0" w:color="auto"/>
          </w:divBdr>
        </w:div>
        <w:div w:id="807625433">
          <w:marLeft w:val="0"/>
          <w:marRight w:val="0"/>
          <w:marTop w:val="0"/>
          <w:marBottom w:val="0"/>
          <w:divBdr>
            <w:top w:val="none" w:sz="0" w:space="0" w:color="auto"/>
            <w:left w:val="none" w:sz="0" w:space="0" w:color="auto"/>
            <w:bottom w:val="none" w:sz="0" w:space="0" w:color="auto"/>
            <w:right w:val="none" w:sz="0" w:space="0" w:color="auto"/>
          </w:divBdr>
        </w:div>
        <w:div w:id="908882967">
          <w:marLeft w:val="0"/>
          <w:marRight w:val="0"/>
          <w:marTop w:val="0"/>
          <w:marBottom w:val="0"/>
          <w:divBdr>
            <w:top w:val="none" w:sz="0" w:space="0" w:color="auto"/>
            <w:left w:val="none" w:sz="0" w:space="0" w:color="auto"/>
            <w:bottom w:val="none" w:sz="0" w:space="0" w:color="auto"/>
            <w:right w:val="none" w:sz="0" w:space="0" w:color="auto"/>
          </w:divBdr>
        </w:div>
        <w:div w:id="897280831">
          <w:marLeft w:val="0"/>
          <w:marRight w:val="0"/>
          <w:marTop w:val="0"/>
          <w:marBottom w:val="0"/>
          <w:divBdr>
            <w:top w:val="none" w:sz="0" w:space="0" w:color="auto"/>
            <w:left w:val="none" w:sz="0" w:space="0" w:color="auto"/>
            <w:bottom w:val="none" w:sz="0" w:space="0" w:color="auto"/>
            <w:right w:val="none" w:sz="0" w:space="0" w:color="auto"/>
          </w:divBdr>
        </w:div>
        <w:div w:id="1834368874">
          <w:marLeft w:val="0"/>
          <w:marRight w:val="0"/>
          <w:marTop w:val="0"/>
          <w:marBottom w:val="0"/>
          <w:divBdr>
            <w:top w:val="none" w:sz="0" w:space="0" w:color="auto"/>
            <w:left w:val="none" w:sz="0" w:space="0" w:color="auto"/>
            <w:bottom w:val="none" w:sz="0" w:space="0" w:color="auto"/>
            <w:right w:val="none" w:sz="0" w:space="0" w:color="auto"/>
          </w:divBdr>
        </w:div>
        <w:div w:id="1409035066">
          <w:marLeft w:val="0"/>
          <w:marRight w:val="0"/>
          <w:marTop w:val="0"/>
          <w:marBottom w:val="0"/>
          <w:divBdr>
            <w:top w:val="none" w:sz="0" w:space="0" w:color="auto"/>
            <w:left w:val="none" w:sz="0" w:space="0" w:color="auto"/>
            <w:bottom w:val="none" w:sz="0" w:space="0" w:color="auto"/>
            <w:right w:val="none" w:sz="0" w:space="0" w:color="auto"/>
          </w:divBdr>
        </w:div>
        <w:div w:id="1732070584">
          <w:marLeft w:val="0"/>
          <w:marRight w:val="0"/>
          <w:marTop w:val="0"/>
          <w:marBottom w:val="0"/>
          <w:divBdr>
            <w:top w:val="none" w:sz="0" w:space="0" w:color="auto"/>
            <w:left w:val="none" w:sz="0" w:space="0" w:color="auto"/>
            <w:bottom w:val="none" w:sz="0" w:space="0" w:color="auto"/>
            <w:right w:val="none" w:sz="0" w:space="0" w:color="auto"/>
          </w:divBdr>
        </w:div>
        <w:div w:id="1529097380">
          <w:marLeft w:val="0"/>
          <w:marRight w:val="0"/>
          <w:marTop w:val="0"/>
          <w:marBottom w:val="0"/>
          <w:divBdr>
            <w:top w:val="none" w:sz="0" w:space="0" w:color="auto"/>
            <w:left w:val="none" w:sz="0" w:space="0" w:color="auto"/>
            <w:bottom w:val="none" w:sz="0" w:space="0" w:color="auto"/>
            <w:right w:val="none" w:sz="0" w:space="0" w:color="auto"/>
          </w:divBdr>
        </w:div>
        <w:div w:id="403572270">
          <w:marLeft w:val="0"/>
          <w:marRight w:val="0"/>
          <w:marTop w:val="0"/>
          <w:marBottom w:val="0"/>
          <w:divBdr>
            <w:top w:val="none" w:sz="0" w:space="0" w:color="auto"/>
            <w:left w:val="none" w:sz="0" w:space="0" w:color="auto"/>
            <w:bottom w:val="none" w:sz="0" w:space="0" w:color="auto"/>
            <w:right w:val="none" w:sz="0" w:space="0" w:color="auto"/>
          </w:divBdr>
        </w:div>
        <w:div w:id="638340442">
          <w:marLeft w:val="0"/>
          <w:marRight w:val="0"/>
          <w:marTop w:val="0"/>
          <w:marBottom w:val="0"/>
          <w:divBdr>
            <w:top w:val="none" w:sz="0" w:space="0" w:color="auto"/>
            <w:left w:val="none" w:sz="0" w:space="0" w:color="auto"/>
            <w:bottom w:val="none" w:sz="0" w:space="0" w:color="auto"/>
            <w:right w:val="none" w:sz="0" w:space="0" w:color="auto"/>
          </w:divBdr>
        </w:div>
        <w:div w:id="523177489">
          <w:marLeft w:val="0"/>
          <w:marRight w:val="0"/>
          <w:marTop w:val="0"/>
          <w:marBottom w:val="0"/>
          <w:divBdr>
            <w:top w:val="none" w:sz="0" w:space="0" w:color="auto"/>
            <w:left w:val="none" w:sz="0" w:space="0" w:color="auto"/>
            <w:bottom w:val="none" w:sz="0" w:space="0" w:color="auto"/>
            <w:right w:val="none" w:sz="0" w:space="0" w:color="auto"/>
          </w:divBdr>
        </w:div>
        <w:div w:id="655308122">
          <w:marLeft w:val="0"/>
          <w:marRight w:val="0"/>
          <w:marTop w:val="0"/>
          <w:marBottom w:val="0"/>
          <w:divBdr>
            <w:top w:val="none" w:sz="0" w:space="0" w:color="auto"/>
            <w:left w:val="none" w:sz="0" w:space="0" w:color="auto"/>
            <w:bottom w:val="none" w:sz="0" w:space="0" w:color="auto"/>
            <w:right w:val="none" w:sz="0" w:space="0" w:color="auto"/>
          </w:divBdr>
        </w:div>
        <w:div w:id="1478185382">
          <w:marLeft w:val="0"/>
          <w:marRight w:val="0"/>
          <w:marTop w:val="0"/>
          <w:marBottom w:val="0"/>
          <w:divBdr>
            <w:top w:val="none" w:sz="0" w:space="0" w:color="auto"/>
            <w:left w:val="none" w:sz="0" w:space="0" w:color="auto"/>
            <w:bottom w:val="none" w:sz="0" w:space="0" w:color="auto"/>
            <w:right w:val="none" w:sz="0" w:space="0" w:color="auto"/>
          </w:divBdr>
        </w:div>
        <w:div w:id="1519805188">
          <w:marLeft w:val="0"/>
          <w:marRight w:val="0"/>
          <w:marTop w:val="0"/>
          <w:marBottom w:val="0"/>
          <w:divBdr>
            <w:top w:val="none" w:sz="0" w:space="0" w:color="auto"/>
            <w:left w:val="none" w:sz="0" w:space="0" w:color="auto"/>
            <w:bottom w:val="none" w:sz="0" w:space="0" w:color="auto"/>
            <w:right w:val="none" w:sz="0" w:space="0" w:color="auto"/>
          </w:divBdr>
        </w:div>
        <w:div w:id="1058213349">
          <w:marLeft w:val="0"/>
          <w:marRight w:val="0"/>
          <w:marTop w:val="0"/>
          <w:marBottom w:val="0"/>
          <w:divBdr>
            <w:top w:val="none" w:sz="0" w:space="0" w:color="auto"/>
            <w:left w:val="none" w:sz="0" w:space="0" w:color="auto"/>
            <w:bottom w:val="none" w:sz="0" w:space="0" w:color="auto"/>
            <w:right w:val="none" w:sz="0" w:space="0" w:color="auto"/>
          </w:divBdr>
        </w:div>
        <w:div w:id="402485659">
          <w:marLeft w:val="0"/>
          <w:marRight w:val="0"/>
          <w:marTop w:val="0"/>
          <w:marBottom w:val="0"/>
          <w:divBdr>
            <w:top w:val="none" w:sz="0" w:space="0" w:color="auto"/>
            <w:left w:val="none" w:sz="0" w:space="0" w:color="auto"/>
            <w:bottom w:val="none" w:sz="0" w:space="0" w:color="auto"/>
            <w:right w:val="none" w:sz="0" w:space="0" w:color="auto"/>
          </w:divBdr>
        </w:div>
        <w:div w:id="2049836382">
          <w:marLeft w:val="0"/>
          <w:marRight w:val="0"/>
          <w:marTop w:val="0"/>
          <w:marBottom w:val="0"/>
          <w:divBdr>
            <w:top w:val="none" w:sz="0" w:space="0" w:color="auto"/>
            <w:left w:val="none" w:sz="0" w:space="0" w:color="auto"/>
            <w:bottom w:val="none" w:sz="0" w:space="0" w:color="auto"/>
            <w:right w:val="none" w:sz="0" w:space="0" w:color="auto"/>
          </w:divBdr>
        </w:div>
        <w:div w:id="1812360363">
          <w:marLeft w:val="0"/>
          <w:marRight w:val="0"/>
          <w:marTop w:val="0"/>
          <w:marBottom w:val="0"/>
          <w:divBdr>
            <w:top w:val="none" w:sz="0" w:space="0" w:color="auto"/>
            <w:left w:val="none" w:sz="0" w:space="0" w:color="auto"/>
            <w:bottom w:val="none" w:sz="0" w:space="0" w:color="auto"/>
            <w:right w:val="none" w:sz="0" w:space="0" w:color="auto"/>
          </w:divBdr>
        </w:div>
        <w:div w:id="2130587794">
          <w:marLeft w:val="0"/>
          <w:marRight w:val="0"/>
          <w:marTop w:val="0"/>
          <w:marBottom w:val="0"/>
          <w:divBdr>
            <w:top w:val="none" w:sz="0" w:space="0" w:color="auto"/>
            <w:left w:val="none" w:sz="0" w:space="0" w:color="auto"/>
            <w:bottom w:val="none" w:sz="0" w:space="0" w:color="auto"/>
            <w:right w:val="none" w:sz="0" w:space="0" w:color="auto"/>
          </w:divBdr>
        </w:div>
        <w:div w:id="2022580108">
          <w:marLeft w:val="0"/>
          <w:marRight w:val="0"/>
          <w:marTop w:val="0"/>
          <w:marBottom w:val="0"/>
          <w:divBdr>
            <w:top w:val="none" w:sz="0" w:space="0" w:color="auto"/>
            <w:left w:val="none" w:sz="0" w:space="0" w:color="auto"/>
            <w:bottom w:val="none" w:sz="0" w:space="0" w:color="auto"/>
            <w:right w:val="none" w:sz="0" w:space="0" w:color="auto"/>
          </w:divBdr>
        </w:div>
        <w:div w:id="1041973402">
          <w:marLeft w:val="0"/>
          <w:marRight w:val="0"/>
          <w:marTop w:val="0"/>
          <w:marBottom w:val="0"/>
          <w:divBdr>
            <w:top w:val="none" w:sz="0" w:space="0" w:color="auto"/>
            <w:left w:val="none" w:sz="0" w:space="0" w:color="auto"/>
            <w:bottom w:val="none" w:sz="0" w:space="0" w:color="auto"/>
            <w:right w:val="none" w:sz="0" w:space="0" w:color="auto"/>
          </w:divBdr>
        </w:div>
        <w:div w:id="1865053379">
          <w:marLeft w:val="0"/>
          <w:marRight w:val="0"/>
          <w:marTop w:val="0"/>
          <w:marBottom w:val="0"/>
          <w:divBdr>
            <w:top w:val="none" w:sz="0" w:space="0" w:color="auto"/>
            <w:left w:val="none" w:sz="0" w:space="0" w:color="auto"/>
            <w:bottom w:val="none" w:sz="0" w:space="0" w:color="auto"/>
            <w:right w:val="none" w:sz="0" w:space="0" w:color="auto"/>
          </w:divBdr>
        </w:div>
        <w:div w:id="1992178330">
          <w:marLeft w:val="0"/>
          <w:marRight w:val="0"/>
          <w:marTop w:val="0"/>
          <w:marBottom w:val="0"/>
          <w:divBdr>
            <w:top w:val="none" w:sz="0" w:space="0" w:color="auto"/>
            <w:left w:val="none" w:sz="0" w:space="0" w:color="auto"/>
            <w:bottom w:val="none" w:sz="0" w:space="0" w:color="auto"/>
            <w:right w:val="none" w:sz="0" w:space="0" w:color="auto"/>
          </w:divBdr>
        </w:div>
        <w:div w:id="957028654">
          <w:marLeft w:val="0"/>
          <w:marRight w:val="0"/>
          <w:marTop w:val="0"/>
          <w:marBottom w:val="0"/>
          <w:divBdr>
            <w:top w:val="none" w:sz="0" w:space="0" w:color="auto"/>
            <w:left w:val="none" w:sz="0" w:space="0" w:color="auto"/>
            <w:bottom w:val="none" w:sz="0" w:space="0" w:color="auto"/>
            <w:right w:val="none" w:sz="0" w:space="0" w:color="auto"/>
          </w:divBdr>
        </w:div>
        <w:div w:id="450437063">
          <w:marLeft w:val="0"/>
          <w:marRight w:val="0"/>
          <w:marTop w:val="0"/>
          <w:marBottom w:val="0"/>
          <w:divBdr>
            <w:top w:val="none" w:sz="0" w:space="0" w:color="auto"/>
            <w:left w:val="none" w:sz="0" w:space="0" w:color="auto"/>
            <w:bottom w:val="none" w:sz="0" w:space="0" w:color="auto"/>
            <w:right w:val="none" w:sz="0" w:space="0" w:color="auto"/>
          </w:divBdr>
        </w:div>
        <w:div w:id="577449429">
          <w:marLeft w:val="0"/>
          <w:marRight w:val="0"/>
          <w:marTop w:val="0"/>
          <w:marBottom w:val="0"/>
          <w:divBdr>
            <w:top w:val="none" w:sz="0" w:space="0" w:color="auto"/>
            <w:left w:val="none" w:sz="0" w:space="0" w:color="auto"/>
            <w:bottom w:val="none" w:sz="0" w:space="0" w:color="auto"/>
            <w:right w:val="none" w:sz="0" w:space="0" w:color="auto"/>
          </w:divBdr>
        </w:div>
        <w:div w:id="1685087488">
          <w:marLeft w:val="0"/>
          <w:marRight w:val="0"/>
          <w:marTop w:val="0"/>
          <w:marBottom w:val="0"/>
          <w:divBdr>
            <w:top w:val="none" w:sz="0" w:space="0" w:color="auto"/>
            <w:left w:val="none" w:sz="0" w:space="0" w:color="auto"/>
            <w:bottom w:val="none" w:sz="0" w:space="0" w:color="auto"/>
            <w:right w:val="none" w:sz="0" w:space="0" w:color="auto"/>
          </w:divBdr>
        </w:div>
        <w:div w:id="1340545603">
          <w:marLeft w:val="0"/>
          <w:marRight w:val="0"/>
          <w:marTop w:val="0"/>
          <w:marBottom w:val="0"/>
          <w:divBdr>
            <w:top w:val="none" w:sz="0" w:space="0" w:color="auto"/>
            <w:left w:val="none" w:sz="0" w:space="0" w:color="auto"/>
            <w:bottom w:val="none" w:sz="0" w:space="0" w:color="auto"/>
            <w:right w:val="none" w:sz="0" w:space="0" w:color="auto"/>
          </w:divBdr>
        </w:div>
        <w:div w:id="198519630">
          <w:marLeft w:val="0"/>
          <w:marRight w:val="0"/>
          <w:marTop w:val="0"/>
          <w:marBottom w:val="0"/>
          <w:divBdr>
            <w:top w:val="none" w:sz="0" w:space="0" w:color="auto"/>
            <w:left w:val="none" w:sz="0" w:space="0" w:color="auto"/>
            <w:bottom w:val="none" w:sz="0" w:space="0" w:color="auto"/>
            <w:right w:val="none" w:sz="0" w:space="0" w:color="auto"/>
          </w:divBdr>
        </w:div>
        <w:div w:id="1706977630">
          <w:marLeft w:val="0"/>
          <w:marRight w:val="0"/>
          <w:marTop w:val="0"/>
          <w:marBottom w:val="0"/>
          <w:divBdr>
            <w:top w:val="none" w:sz="0" w:space="0" w:color="auto"/>
            <w:left w:val="none" w:sz="0" w:space="0" w:color="auto"/>
            <w:bottom w:val="none" w:sz="0" w:space="0" w:color="auto"/>
            <w:right w:val="none" w:sz="0" w:space="0" w:color="auto"/>
          </w:divBdr>
        </w:div>
        <w:div w:id="1889145323">
          <w:marLeft w:val="0"/>
          <w:marRight w:val="0"/>
          <w:marTop w:val="0"/>
          <w:marBottom w:val="0"/>
          <w:divBdr>
            <w:top w:val="none" w:sz="0" w:space="0" w:color="auto"/>
            <w:left w:val="none" w:sz="0" w:space="0" w:color="auto"/>
            <w:bottom w:val="none" w:sz="0" w:space="0" w:color="auto"/>
            <w:right w:val="none" w:sz="0" w:space="0" w:color="auto"/>
          </w:divBdr>
        </w:div>
        <w:div w:id="1860698541">
          <w:marLeft w:val="0"/>
          <w:marRight w:val="0"/>
          <w:marTop w:val="0"/>
          <w:marBottom w:val="0"/>
          <w:divBdr>
            <w:top w:val="none" w:sz="0" w:space="0" w:color="auto"/>
            <w:left w:val="none" w:sz="0" w:space="0" w:color="auto"/>
            <w:bottom w:val="none" w:sz="0" w:space="0" w:color="auto"/>
            <w:right w:val="none" w:sz="0" w:space="0" w:color="auto"/>
          </w:divBdr>
        </w:div>
        <w:div w:id="1130323567">
          <w:marLeft w:val="0"/>
          <w:marRight w:val="0"/>
          <w:marTop w:val="0"/>
          <w:marBottom w:val="0"/>
          <w:divBdr>
            <w:top w:val="none" w:sz="0" w:space="0" w:color="auto"/>
            <w:left w:val="none" w:sz="0" w:space="0" w:color="auto"/>
            <w:bottom w:val="none" w:sz="0" w:space="0" w:color="auto"/>
            <w:right w:val="none" w:sz="0" w:space="0" w:color="auto"/>
          </w:divBdr>
        </w:div>
        <w:div w:id="1781027636">
          <w:marLeft w:val="0"/>
          <w:marRight w:val="0"/>
          <w:marTop w:val="0"/>
          <w:marBottom w:val="0"/>
          <w:divBdr>
            <w:top w:val="none" w:sz="0" w:space="0" w:color="auto"/>
            <w:left w:val="none" w:sz="0" w:space="0" w:color="auto"/>
            <w:bottom w:val="none" w:sz="0" w:space="0" w:color="auto"/>
            <w:right w:val="none" w:sz="0" w:space="0" w:color="auto"/>
          </w:divBdr>
        </w:div>
        <w:div w:id="2144156137">
          <w:marLeft w:val="0"/>
          <w:marRight w:val="0"/>
          <w:marTop w:val="0"/>
          <w:marBottom w:val="0"/>
          <w:divBdr>
            <w:top w:val="none" w:sz="0" w:space="0" w:color="auto"/>
            <w:left w:val="none" w:sz="0" w:space="0" w:color="auto"/>
            <w:bottom w:val="none" w:sz="0" w:space="0" w:color="auto"/>
            <w:right w:val="none" w:sz="0" w:space="0" w:color="auto"/>
          </w:divBdr>
        </w:div>
        <w:div w:id="633565536">
          <w:marLeft w:val="0"/>
          <w:marRight w:val="0"/>
          <w:marTop w:val="0"/>
          <w:marBottom w:val="0"/>
          <w:divBdr>
            <w:top w:val="none" w:sz="0" w:space="0" w:color="auto"/>
            <w:left w:val="none" w:sz="0" w:space="0" w:color="auto"/>
            <w:bottom w:val="none" w:sz="0" w:space="0" w:color="auto"/>
            <w:right w:val="none" w:sz="0" w:space="0" w:color="auto"/>
          </w:divBdr>
        </w:div>
        <w:div w:id="485978812">
          <w:marLeft w:val="0"/>
          <w:marRight w:val="0"/>
          <w:marTop w:val="0"/>
          <w:marBottom w:val="0"/>
          <w:divBdr>
            <w:top w:val="none" w:sz="0" w:space="0" w:color="auto"/>
            <w:left w:val="none" w:sz="0" w:space="0" w:color="auto"/>
            <w:bottom w:val="none" w:sz="0" w:space="0" w:color="auto"/>
            <w:right w:val="none" w:sz="0" w:space="0" w:color="auto"/>
          </w:divBdr>
        </w:div>
        <w:div w:id="936794937">
          <w:marLeft w:val="0"/>
          <w:marRight w:val="0"/>
          <w:marTop w:val="0"/>
          <w:marBottom w:val="0"/>
          <w:divBdr>
            <w:top w:val="none" w:sz="0" w:space="0" w:color="auto"/>
            <w:left w:val="none" w:sz="0" w:space="0" w:color="auto"/>
            <w:bottom w:val="none" w:sz="0" w:space="0" w:color="auto"/>
            <w:right w:val="none" w:sz="0" w:space="0" w:color="auto"/>
          </w:divBdr>
        </w:div>
        <w:div w:id="1236669646">
          <w:marLeft w:val="0"/>
          <w:marRight w:val="0"/>
          <w:marTop w:val="0"/>
          <w:marBottom w:val="0"/>
          <w:divBdr>
            <w:top w:val="none" w:sz="0" w:space="0" w:color="auto"/>
            <w:left w:val="none" w:sz="0" w:space="0" w:color="auto"/>
            <w:bottom w:val="none" w:sz="0" w:space="0" w:color="auto"/>
            <w:right w:val="none" w:sz="0" w:space="0" w:color="auto"/>
          </w:divBdr>
        </w:div>
        <w:div w:id="974409196">
          <w:marLeft w:val="0"/>
          <w:marRight w:val="0"/>
          <w:marTop w:val="0"/>
          <w:marBottom w:val="0"/>
          <w:divBdr>
            <w:top w:val="none" w:sz="0" w:space="0" w:color="auto"/>
            <w:left w:val="none" w:sz="0" w:space="0" w:color="auto"/>
            <w:bottom w:val="none" w:sz="0" w:space="0" w:color="auto"/>
            <w:right w:val="none" w:sz="0" w:space="0" w:color="auto"/>
          </w:divBdr>
        </w:div>
        <w:div w:id="2115711668">
          <w:marLeft w:val="0"/>
          <w:marRight w:val="0"/>
          <w:marTop w:val="0"/>
          <w:marBottom w:val="0"/>
          <w:divBdr>
            <w:top w:val="none" w:sz="0" w:space="0" w:color="auto"/>
            <w:left w:val="none" w:sz="0" w:space="0" w:color="auto"/>
            <w:bottom w:val="none" w:sz="0" w:space="0" w:color="auto"/>
            <w:right w:val="none" w:sz="0" w:space="0" w:color="auto"/>
          </w:divBdr>
        </w:div>
        <w:div w:id="922884232">
          <w:marLeft w:val="0"/>
          <w:marRight w:val="0"/>
          <w:marTop w:val="0"/>
          <w:marBottom w:val="0"/>
          <w:divBdr>
            <w:top w:val="none" w:sz="0" w:space="0" w:color="auto"/>
            <w:left w:val="none" w:sz="0" w:space="0" w:color="auto"/>
            <w:bottom w:val="none" w:sz="0" w:space="0" w:color="auto"/>
            <w:right w:val="none" w:sz="0" w:space="0" w:color="auto"/>
          </w:divBdr>
        </w:div>
        <w:div w:id="567032251">
          <w:marLeft w:val="0"/>
          <w:marRight w:val="0"/>
          <w:marTop w:val="0"/>
          <w:marBottom w:val="0"/>
          <w:divBdr>
            <w:top w:val="none" w:sz="0" w:space="0" w:color="auto"/>
            <w:left w:val="none" w:sz="0" w:space="0" w:color="auto"/>
            <w:bottom w:val="none" w:sz="0" w:space="0" w:color="auto"/>
            <w:right w:val="none" w:sz="0" w:space="0" w:color="auto"/>
          </w:divBdr>
        </w:div>
        <w:div w:id="1115634630">
          <w:marLeft w:val="0"/>
          <w:marRight w:val="0"/>
          <w:marTop w:val="0"/>
          <w:marBottom w:val="0"/>
          <w:divBdr>
            <w:top w:val="none" w:sz="0" w:space="0" w:color="auto"/>
            <w:left w:val="none" w:sz="0" w:space="0" w:color="auto"/>
            <w:bottom w:val="none" w:sz="0" w:space="0" w:color="auto"/>
            <w:right w:val="none" w:sz="0" w:space="0" w:color="auto"/>
          </w:divBdr>
        </w:div>
        <w:div w:id="569313624">
          <w:marLeft w:val="0"/>
          <w:marRight w:val="0"/>
          <w:marTop w:val="0"/>
          <w:marBottom w:val="0"/>
          <w:divBdr>
            <w:top w:val="none" w:sz="0" w:space="0" w:color="auto"/>
            <w:left w:val="none" w:sz="0" w:space="0" w:color="auto"/>
            <w:bottom w:val="none" w:sz="0" w:space="0" w:color="auto"/>
            <w:right w:val="none" w:sz="0" w:space="0" w:color="auto"/>
          </w:divBdr>
        </w:div>
        <w:div w:id="243033621">
          <w:marLeft w:val="0"/>
          <w:marRight w:val="0"/>
          <w:marTop w:val="0"/>
          <w:marBottom w:val="0"/>
          <w:divBdr>
            <w:top w:val="none" w:sz="0" w:space="0" w:color="auto"/>
            <w:left w:val="none" w:sz="0" w:space="0" w:color="auto"/>
            <w:bottom w:val="none" w:sz="0" w:space="0" w:color="auto"/>
            <w:right w:val="none" w:sz="0" w:space="0" w:color="auto"/>
          </w:divBdr>
        </w:div>
        <w:div w:id="1474445126">
          <w:marLeft w:val="0"/>
          <w:marRight w:val="0"/>
          <w:marTop w:val="0"/>
          <w:marBottom w:val="0"/>
          <w:divBdr>
            <w:top w:val="none" w:sz="0" w:space="0" w:color="auto"/>
            <w:left w:val="none" w:sz="0" w:space="0" w:color="auto"/>
            <w:bottom w:val="none" w:sz="0" w:space="0" w:color="auto"/>
            <w:right w:val="none" w:sz="0" w:space="0" w:color="auto"/>
          </w:divBdr>
        </w:div>
        <w:div w:id="1896500210">
          <w:marLeft w:val="0"/>
          <w:marRight w:val="0"/>
          <w:marTop w:val="0"/>
          <w:marBottom w:val="0"/>
          <w:divBdr>
            <w:top w:val="none" w:sz="0" w:space="0" w:color="auto"/>
            <w:left w:val="none" w:sz="0" w:space="0" w:color="auto"/>
            <w:bottom w:val="none" w:sz="0" w:space="0" w:color="auto"/>
            <w:right w:val="none" w:sz="0" w:space="0" w:color="auto"/>
          </w:divBdr>
        </w:div>
        <w:div w:id="384910729">
          <w:marLeft w:val="0"/>
          <w:marRight w:val="0"/>
          <w:marTop w:val="0"/>
          <w:marBottom w:val="0"/>
          <w:divBdr>
            <w:top w:val="none" w:sz="0" w:space="0" w:color="auto"/>
            <w:left w:val="none" w:sz="0" w:space="0" w:color="auto"/>
            <w:bottom w:val="none" w:sz="0" w:space="0" w:color="auto"/>
            <w:right w:val="none" w:sz="0" w:space="0" w:color="auto"/>
          </w:divBdr>
        </w:div>
        <w:div w:id="1049919404">
          <w:marLeft w:val="0"/>
          <w:marRight w:val="0"/>
          <w:marTop w:val="0"/>
          <w:marBottom w:val="0"/>
          <w:divBdr>
            <w:top w:val="none" w:sz="0" w:space="0" w:color="auto"/>
            <w:left w:val="none" w:sz="0" w:space="0" w:color="auto"/>
            <w:bottom w:val="none" w:sz="0" w:space="0" w:color="auto"/>
            <w:right w:val="none" w:sz="0" w:space="0" w:color="auto"/>
          </w:divBdr>
        </w:div>
        <w:div w:id="573973711">
          <w:marLeft w:val="0"/>
          <w:marRight w:val="0"/>
          <w:marTop w:val="0"/>
          <w:marBottom w:val="0"/>
          <w:divBdr>
            <w:top w:val="none" w:sz="0" w:space="0" w:color="auto"/>
            <w:left w:val="none" w:sz="0" w:space="0" w:color="auto"/>
            <w:bottom w:val="none" w:sz="0" w:space="0" w:color="auto"/>
            <w:right w:val="none" w:sz="0" w:space="0" w:color="auto"/>
          </w:divBdr>
        </w:div>
        <w:div w:id="645354651">
          <w:marLeft w:val="0"/>
          <w:marRight w:val="0"/>
          <w:marTop w:val="0"/>
          <w:marBottom w:val="0"/>
          <w:divBdr>
            <w:top w:val="none" w:sz="0" w:space="0" w:color="auto"/>
            <w:left w:val="none" w:sz="0" w:space="0" w:color="auto"/>
            <w:bottom w:val="none" w:sz="0" w:space="0" w:color="auto"/>
            <w:right w:val="none" w:sz="0" w:space="0" w:color="auto"/>
          </w:divBdr>
        </w:div>
        <w:div w:id="1673557944">
          <w:marLeft w:val="0"/>
          <w:marRight w:val="0"/>
          <w:marTop w:val="0"/>
          <w:marBottom w:val="0"/>
          <w:divBdr>
            <w:top w:val="none" w:sz="0" w:space="0" w:color="auto"/>
            <w:left w:val="none" w:sz="0" w:space="0" w:color="auto"/>
            <w:bottom w:val="none" w:sz="0" w:space="0" w:color="auto"/>
            <w:right w:val="none" w:sz="0" w:space="0" w:color="auto"/>
          </w:divBdr>
        </w:div>
        <w:div w:id="2019962435">
          <w:marLeft w:val="0"/>
          <w:marRight w:val="0"/>
          <w:marTop w:val="0"/>
          <w:marBottom w:val="0"/>
          <w:divBdr>
            <w:top w:val="none" w:sz="0" w:space="0" w:color="auto"/>
            <w:left w:val="none" w:sz="0" w:space="0" w:color="auto"/>
            <w:bottom w:val="none" w:sz="0" w:space="0" w:color="auto"/>
            <w:right w:val="none" w:sz="0" w:space="0" w:color="auto"/>
          </w:divBdr>
        </w:div>
        <w:div w:id="1537423054">
          <w:marLeft w:val="0"/>
          <w:marRight w:val="0"/>
          <w:marTop w:val="0"/>
          <w:marBottom w:val="0"/>
          <w:divBdr>
            <w:top w:val="none" w:sz="0" w:space="0" w:color="auto"/>
            <w:left w:val="none" w:sz="0" w:space="0" w:color="auto"/>
            <w:bottom w:val="none" w:sz="0" w:space="0" w:color="auto"/>
            <w:right w:val="none" w:sz="0" w:space="0" w:color="auto"/>
          </w:divBdr>
        </w:div>
        <w:div w:id="372510512">
          <w:marLeft w:val="0"/>
          <w:marRight w:val="0"/>
          <w:marTop w:val="0"/>
          <w:marBottom w:val="0"/>
          <w:divBdr>
            <w:top w:val="none" w:sz="0" w:space="0" w:color="auto"/>
            <w:left w:val="none" w:sz="0" w:space="0" w:color="auto"/>
            <w:bottom w:val="none" w:sz="0" w:space="0" w:color="auto"/>
            <w:right w:val="none" w:sz="0" w:space="0" w:color="auto"/>
          </w:divBdr>
        </w:div>
        <w:div w:id="950017827">
          <w:marLeft w:val="0"/>
          <w:marRight w:val="0"/>
          <w:marTop w:val="0"/>
          <w:marBottom w:val="0"/>
          <w:divBdr>
            <w:top w:val="none" w:sz="0" w:space="0" w:color="auto"/>
            <w:left w:val="none" w:sz="0" w:space="0" w:color="auto"/>
            <w:bottom w:val="none" w:sz="0" w:space="0" w:color="auto"/>
            <w:right w:val="none" w:sz="0" w:space="0" w:color="auto"/>
          </w:divBdr>
        </w:div>
        <w:div w:id="443234058">
          <w:marLeft w:val="0"/>
          <w:marRight w:val="0"/>
          <w:marTop w:val="0"/>
          <w:marBottom w:val="0"/>
          <w:divBdr>
            <w:top w:val="none" w:sz="0" w:space="0" w:color="auto"/>
            <w:left w:val="none" w:sz="0" w:space="0" w:color="auto"/>
            <w:bottom w:val="none" w:sz="0" w:space="0" w:color="auto"/>
            <w:right w:val="none" w:sz="0" w:space="0" w:color="auto"/>
          </w:divBdr>
        </w:div>
        <w:div w:id="489949263">
          <w:marLeft w:val="0"/>
          <w:marRight w:val="0"/>
          <w:marTop w:val="0"/>
          <w:marBottom w:val="0"/>
          <w:divBdr>
            <w:top w:val="none" w:sz="0" w:space="0" w:color="auto"/>
            <w:left w:val="none" w:sz="0" w:space="0" w:color="auto"/>
            <w:bottom w:val="none" w:sz="0" w:space="0" w:color="auto"/>
            <w:right w:val="none" w:sz="0" w:space="0" w:color="auto"/>
          </w:divBdr>
        </w:div>
        <w:div w:id="1139302603">
          <w:marLeft w:val="0"/>
          <w:marRight w:val="0"/>
          <w:marTop w:val="0"/>
          <w:marBottom w:val="0"/>
          <w:divBdr>
            <w:top w:val="none" w:sz="0" w:space="0" w:color="auto"/>
            <w:left w:val="none" w:sz="0" w:space="0" w:color="auto"/>
            <w:bottom w:val="none" w:sz="0" w:space="0" w:color="auto"/>
            <w:right w:val="none" w:sz="0" w:space="0" w:color="auto"/>
          </w:divBdr>
        </w:div>
        <w:div w:id="39404912">
          <w:marLeft w:val="0"/>
          <w:marRight w:val="0"/>
          <w:marTop w:val="0"/>
          <w:marBottom w:val="0"/>
          <w:divBdr>
            <w:top w:val="none" w:sz="0" w:space="0" w:color="auto"/>
            <w:left w:val="none" w:sz="0" w:space="0" w:color="auto"/>
            <w:bottom w:val="none" w:sz="0" w:space="0" w:color="auto"/>
            <w:right w:val="none" w:sz="0" w:space="0" w:color="auto"/>
          </w:divBdr>
        </w:div>
        <w:div w:id="1955676403">
          <w:marLeft w:val="0"/>
          <w:marRight w:val="0"/>
          <w:marTop w:val="0"/>
          <w:marBottom w:val="0"/>
          <w:divBdr>
            <w:top w:val="none" w:sz="0" w:space="0" w:color="auto"/>
            <w:left w:val="none" w:sz="0" w:space="0" w:color="auto"/>
            <w:bottom w:val="none" w:sz="0" w:space="0" w:color="auto"/>
            <w:right w:val="none" w:sz="0" w:space="0" w:color="auto"/>
          </w:divBdr>
        </w:div>
        <w:div w:id="1286738456">
          <w:marLeft w:val="0"/>
          <w:marRight w:val="0"/>
          <w:marTop w:val="0"/>
          <w:marBottom w:val="0"/>
          <w:divBdr>
            <w:top w:val="none" w:sz="0" w:space="0" w:color="auto"/>
            <w:left w:val="none" w:sz="0" w:space="0" w:color="auto"/>
            <w:bottom w:val="none" w:sz="0" w:space="0" w:color="auto"/>
            <w:right w:val="none" w:sz="0" w:space="0" w:color="auto"/>
          </w:divBdr>
        </w:div>
        <w:div w:id="906963966">
          <w:marLeft w:val="0"/>
          <w:marRight w:val="0"/>
          <w:marTop w:val="0"/>
          <w:marBottom w:val="0"/>
          <w:divBdr>
            <w:top w:val="none" w:sz="0" w:space="0" w:color="auto"/>
            <w:left w:val="none" w:sz="0" w:space="0" w:color="auto"/>
            <w:bottom w:val="none" w:sz="0" w:space="0" w:color="auto"/>
            <w:right w:val="none" w:sz="0" w:space="0" w:color="auto"/>
          </w:divBdr>
        </w:div>
        <w:div w:id="1028722162">
          <w:marLeft w:val="0"/>
          <w:marRight w:val="0"/>
          <w:marTop w:val="0"/>
          <w:marBottom w:val="0"/>
          <w:divBdr>
            <w:top w:val="none" w:sz="0" w:space="0" w:color="auto"/>
            <w:left w:val="none" w:sz="0" w:space="0" w:color="auto"/>
            <w:bottom w:val="none" w:sz="0" w:space="0" w:color="auto"/>
            <w:right w:val="none" w:sz="0" w:space="0" w:color="auto"/>
          </w:divBdr>
        </w:div>
        <w:div w:id="45881350">
          <w:marLeft w:val="0"/>
          <w:marRight w:val="0"/>
          <w:marTop w:val="0"/>
          <w:marBottom w:val="0"/>
          <w:divBdr>
            <w:top w:val="none" w:sz="0" w:space="0" w:color="auto"/>
            <w:left w:val="none" w:sz="0" w:space="0" w:color="auto"/>
            <w:bottom w:val="none" w:sz="0" w:space="0" w:color="auto"/>
            <w:right w:val="none" w:sz="0" w:space="0" w:color="auto"/>
          </w:divBdr>
        </w:div>
        <w:div w:id="1041981759">
          <w:marLeft w:val="0"/>
          <w:marRight w:val="0"/>
          <w:marTop w:val="0"/>
          <w:marBottom w:val="0"/>
          <w:divBdr>
            <w:top w:val="none" w:sz="0" w:space="0" w:color="auto"/>
            <w:left w:val="none" w:sz="0" w:space="0" w:color="auto"/>
            <w:bottom w:val="none" w:sz="0" w:space="0" w:color="auto"/>
            <w:right w:val="none" w:sz="0" w:space="0" w:color="auto"/>
          </w:divBdr>
        </w:div>
        <w:div w:id="1097292890">
          <w:marLeft w:val="0"/>
          <w:marRight w:val="0"/>
          <w:marTop w:val="0"/>
          <w:marBottom w:val="0"/>
          <w:divBdr>
            <w:top w:val="none" w:sz="0" w:space="0" w:color="auto"/>
            <w:left w:val="none" w:sz="0" w:space="0" w:color="auto"/>
            <w:bottom w:val="none" w:sz="0" w:space="0" w:color="auto"/>
            <w:right w:val="none" w:sz="0" w:space="0" w:color="auto"/>
          </w:divBdr>
        </w:div>
        <w:div w:id="97335179">
          <w:marLeft w:val="0"/>
          <w:marRight w:val="0"/>
          <w:marTop w:val="0"/>
          <w:marBottom w:val="0"/>
          <w:divBdr>
            <w:top w:val="none" w:sz="0" w:space="0" w:color="auto"/>
            <w:left w:val="none" w:sz="0" w:space="0" w:color="auto"/>
            <w:bottom w:val="none" w:sz="0" w:space="0" w:color="auto"/>
            <w:right w:val="none" w:sz="0" w:space="0" w:color="auto"/>
          </w:divBdr>
        </w:div>
        <w:div w:id="1793086438">
          <w:marLeft w:val="0"/>
          <w:marRight w:val="0"/>
          <w:marTop w:val="0"/>
          <w:marBottom w:val="0"/>
          <w:divBdr>
            <w:top w:val="none" w:sz="0" w:space="0" w:color="auto"/>
            <w:left w:val="none" w:sz="0" w:space="0" w:color="auto"/>
            <w:bottom w:val="none" w:sz="0" w:space="0" w:color="auto"/>
            <w:right w:val="none" w:sz="0" w:space="0" w:color="auto"/>
          </w:divBdr>
        </w:div>
        <w:div w:id="849560490">
          <w:marLeft w:val="0"/>
          <w:marRight w:val="0"/>
          <w:marTop w:val="0"/>
          <w:marBottom w:val="0"/>
          <w:divBdr>
            <w:top w:val="none" w:sz="0" w:space="0" w:color="auto"/>
            <w:left w:val="none" w:sz="0" w:space="0" w:color="auto"/>
            <w:bottom w:val="none" w:sz="0" w:space="0" w:color="auto"/>
            <w:right w:val="none" w:sz="0" w:space="0" w:color="auto"/>
          </w:divBdr>
        </w:div>
        <w:div w:id="2134129183">
          <w:marLeft w:val="0"/>
          <w:marRight w:val="0"/>
          <w:marTop w:val="0"/>
          <w:marBottom w:val="0"/>
          <w:divBdr>
            <w:top w:val="none" w:sz="0" w:space="0" w:color="auto"/>
            <w:left w:val="none" w:sz="0" w:space="0" w:color="auto"/>
            <w:bottom w:val="none" w:sz="0" w:space="0" w:color="auto"/>
            <w:right w:val="none" w:sz="0" w:space="0" w:color="auto"/>
          </w:divBdr>
        </w:div>
        <w:div w:id="1434666601">
          <w:marLeft w:val="0"/>
          <w:marRight w:val="0"/>
          <w:marTop w:val="0"/>
          <w:marBottom w:val="0"/>
          <w:divBdr>
            <w:top w:val="none" w:sz="0" w:space="0" w:color="auto"/>
            <w:left w:val="none" w:sz="0" w:space="0" w:color="auto"/>
            <w:bottom w:val="none" w:sz="0" w:space="0" w:color="auto"/>
            <w:right w:val="none" w:sz="0" w:space="0" w:color="auto"/>
          </w:divBdr>
        </w:div>
        <w:div w:id="1282146592">
          <w:marLeft w:val="0"/>
          <w:marRight w:val="0"/>
          <w:marTop w:val="0"/>
          <w:marBottom w:val="0"/>
          <w:divBdr>
            <w:top w:val="none" w:sz="0" w:space="0" w:color="auto"/>
            <w:left w:val="none" w:sz="0" w:space="0" w:color="auto"/>
            <w:bottom w:val="none" w:sz="0" w:space="0" w:color="auto"/>
            <w:right w:val="none" w:sz="0" w:space="0" w:color="auto"/>
          </w:divBdr>
        </w:div>
        <w:div w:id="533075221">
          <w:marLeft w:val="0"/>
          <w:marRight w:val="0"/>
          <w:marTop w:val="0"/>
          <w:marBottom w:val="0"/>
          <w:divBdr>
            <w:top w:val="none" w:sz="0" w:space="0" w:color="auto"/>
            <w:left w:val="none" w:sz="0" w:space="0" w:color="auto"/>
            <w:bottom w:val="none" w:sz="0" w:space="0" w:color="auto"/>
            <w:right w:val="none" w:sz="0" w:space="0" w:color="auto"/>
          </w:divBdr>
        </w:div>
        <w:div w:id="1147356300">
          <w:marLeft w:val="0"/>
          <w:marRight w:val="0"/>
          <w:marTop w:val="0"/>
          <w:marBottom w:val="0"/>
          <w:divBdr>
            <w:top w:val="none" w:sz="0" w:space="0" w:color="auto"/>
            <w:left w:val="none" w:sz="0" w:space="0" w:color="auto"/>
            <w:bottom w:val="none" w:sz="0" w:space="0" w:color="auto"/>
            <w:right w:val="none" w:sz="0" w:space="0" w:color="auto"/>
          </w:divBdr>
        </w:div>
        <w:div w:id="1237132669">
          <w:marLeft w:val="0"/>
          <w:marRight w:val="0"/>
          <w:marTop w:val="0"/>
          <w:marBottom w:val="0"/>
          <w:divBdr>
            <w:top w:val="none" w:sz="0" w:space="0" w:color="auto"/>
            <w:left w:val="none" w:sz="0" w:space="0" w:color="auto"/>
            <w:bottom w:val="none" w:sz="0" w:space="0" w:color="auto"/>
            <w:right w:val="none" w:sz="0" w:space="0" w:color="auto"/>
          </w:divBdr>
        </w:div>
        <w:div w:id="971859881">
          <w:marLeft w:val="0"/>
          <w:marRight w:val="0"/>
          <w:marTop w:val="0"/>
          <w:marBottom w:val="0"/>
          <w:divBdr>
            <w:top w:val="none" w:sz="0" w:space="0" w:color="auto"/>
            <w:left w:val="none" w:sz="0" w:space="0" w:color="auto"/>
            <w:bottom w:val="none" w:sz="0" w:space="0" w:color="auto"/>
            <w:right w:val="none" w:sz="0" w:space="0" w:color="auto"/>
          </w:divBdr>
        </w:div>
        <w:div w:id="1779720225">
          <w:marLeft w:val="0"/>
          <w:marRight w:val="0"/>
          <w:marTop w:val="0"/>
          <w:marBottom w:val="0"/>
          <w:divBdr>
            <w:top w:val="none" w:sz="0" w:space="0" w:color="auto"/>
            <w:left w:val="none" w:sz="0" w:space="0" w:color="auto"/>
            <w:bottom w:val="none" w:sz="0" w:space="0" w:color="auto"/>
            <w:right w:val="none" w:sz="0" w:space="0" w:color="auto"/>
          </w:divBdr>
        </w:div>
        <w:div w:id="1925139908">
          <w:marLeft w:val="0"/>
          <w:marRight w:val="0"/>
          <w:marTop w:val="0"/>
          <w:marBottom w:val="0"/>
          <w:divBdr>
            <w:top w:val="none" w:sz="0" w:space="0" w:color="auto"/>
            <w:left w:val="none" w:sz="0" w:space="0" w:color="auto"/>
            <w:bottom w:val="none" w:sz="0" w:space="0" w:color="auto"/>
            <w:right w:val="none" w:sz="0" w:space="0" w:color="auto"/>
          </w:divBdr>
        </w:div>
        <w:div w:id="1740126608">
          <w:marLeft w:val="0"/>
          <w:marRight w:val="0"/>
          <w:marTop w:val="0"/>
          <w:marBottom w:val="0"/>
          <w:divBdr>
            <w:top w:val="none" w:sz="0" w:space="0" w:color="auto"/>
            <w:left w:val="none" w:sz="0" w:space="0" w:color="auto"/>
            <w:bottom w:val="none" w:sz="0" w:space="0" w:color="auto"/>
            <w:right w:val="none" w:sz="0" w:space="0" w:color="auto"/>
          </w:divBdr>
        </w:div>
        <w:div w:id="1849326948">
          <w:marLeft w:val="0"/>
          <w:marRight w:val="0"/>
          <w:marTop w:val="0"/>
          <w:marBottom w:val="0"/>
          <w:divBdr>
            <w:top w:val="none" w:sz="0" w:space="0" w:color="auto"/>
            <w:left w:val="none" w:sz="0" w:space="0" w:color="auto"/>
            <w:bottom w:val="none" w:sz="0" w:space="0" w:color="auto"/>
            <w:right w:val="none" w:sz="0" w:space="0" w:color="auto"/>
          </w:divBdr>
        </w:div>
        <w:div w:id="526404886">
          <w:marLeft w:val="0"/>
          <w:marRight w:val="0"/>
          <w:marTop w:val="0"/>
          <w:marBottom w:val="0"/>
          <w:divBdr>
            <w:top w:val="none" w:sz="0" w:space="0" w:color="auto"/>
            <w:left w:val="none" w:sz="0" w:space="0" w:color="auto"/>
            <w:bottom w:val="none" w:sz="0" w:space="0" w:color="auto"/>
            <w:right w:val="none" w:sz="0" w:space="0" w:color="auto"/>
          </w:divBdr>
        </w:div>
        <w:div w:id="1478257030">
          <w:marLeft w:val="0"/>
          <w:marRight w:val="0"/>
          <w:marTop w:val="0"/>
          <w:marBottom w:val="0"/>
          <w:divBdr>
            <w:top w:val="none" w:sz="0" w:space="0" w:color="auto"/>
            <w:left w:val="none" w:sz="0" w:space="0" w:color="auto"/>
            <w:bottom w:val="none" w:sz="0" w:space="0" w:color="auto"/>
            <w:right w:val="none" w:sz="0" w:space="0" w:color="auto"/>
          </w:divBdr>
        </w:div>
        <w:div w:id="1486554992">
          <w:marLeft w:val="0"/>
          <w:marRight w:val="0"/>
          <w:marTop w:val="0"/>
          <w:marBottom w:val="0"/>
          <w:divBdr>
            <w:top w:val="none" w:sz="0" w:space="0" w:color="auto"/>
            <w:left w:val="none" w:sz="0" w:space="0" w:color="auto"/>
            <w:bottom w:val="none" w:sz="0" w:space="0" w:color="auto"/>
            <w:right w:val="none" w:sz="0" w:space="0" w:color="auto"/>
          </w:divBdr>
        </w:div>
        <w:div w:id="1334994287">
          <w:marLeft w:val="0"/>
          <w:marRight w:val="0"/>
          <w:marTop w:val="0"/>
          <w:marBottom w:val="0"/>
          <w:divBdr>
            <w:top w:val="none" w:sz="0" w:space="0" w:color="auto"/>
            <w:left w:val="none" w:sz="0" w:space="0" w:color="auto"/>
            <w:bottom w:val="none" w:sz="0" w:space="0" w:color="auto"/>
            <w:right w:val="none" w:sz="0" w:space="0" w:color="auto"/>
          </w:divBdr>
        </w:div>
        <w:div w:id="1857815139">
          <w:marLeft w:val="0"/>
          <w:marRight w:val="0"/>
          <w:marTop w:val="0"/>
          <w:marBottom w:val="0"/>
          <w:divBdr>
            <w:top w:val="none" w:sz="0" w:space="0" w:color="auto"/>
            <w:left w:val="none" w:sz="0" w:space="0" w:color="auto"/>
            <w:bottom w:val="none" w:sz="0" w:space="0" w:color="auto"/>
            <w:right w:val="none" w:sz="0" w:space="0" w:color="auto"/>
          </w:divBdr>
        </w:div>
        <w:div w:id="457920690">
          <w:marLeft w:val="0"/>
          <w:marRight w:val="0"/>
          <w:marTop w:val="0"/>
          <w:marBottom w:val="0"/>
          <w:divBdr>
            <w:top w:val="none" w:sz="0" w:space="0" w:color="auto"/>
            <w:left w:val="none" w:sz="0" w:space="0" w:color="auto"/>
            <w:bottom w:val="none" w:sz="0" w:space="0" w:color="auto"/>
            <w:right w:val="none" w:sz="0" w:space="0" w:color="auto"/>
          </w:divBdr>
        </w:div>
        <w:div w:id="1717043740">
          <w:marLeft w:val="0"/>
          <w:marRight w:val="0"/>
          <w:marTop w:val="0"/>
          <w:marBottom w:val="0"/>
          <w:divBdr>
            <w:top w:val="none" w:sz="0" w:space="0" w:color="auto"/>
            <w:left w:val="none" w:sz="0" w:space="0" w:color="auto"/>
            <w:bottom w:val="none" w:sz="0" w:space="0" w:color="auto"/>
            <w:right w:val="none" w:sz="0" w:space="0" w:color="auto"/>
          </w:divBdr>
        </w:div>
        <w:div w:id="2131389723">
          <w:marLeft w:val="0"/>
          <w:marRight w:val="0"/>
          <w:marTop w:val="0"/>
          <w:marBottom w:val="0"/>
          <w:divBdr>
            <w:top w:val="none" w:sz="0" w:space="0" w:color="auto"/>
            <w:left w:val="none" w:sz="0" w:space="0" w:color="auto"/>
            <w:bottom w:val="none" w:sz="0" w:space="0" w:color="auto"/>
            <w:right w:val="none" w:sz="0" w:space="0" w:color="auto"/>
          </w:divBdr>
        </w:div>
        <w:div w:id="1112895236">
          <w:marLeft w:val="0"/>
          <w:marRight w:val="0"/>
          <w:marTop w:val="0"/>
          <w:marBottom w:val="0"/>
          <w:divBdr>
            <w:top w:val="none" w:sz="0" w:space="0" w:color="auto"/>
            <w:left w:val="none" w:sz="0" w:space="0" w:color="auto"/>
            <w:bottom w:val="none" w:sz="0" w:space="0" w:color="auto"/>
            <w:right w:val="none" w:sz="0" w:space="0" w:color="auto"/>
          </w:divBdr>
        </w:div>
        <w:div w:id="608202470">
          <w:marLeft w:val="0"/>
          <w:marRight w:val="0"/>
          <w:marTop w:val="0"/>
          <w:marBottom w:val="0"/>
          <w:divBdr>
            <w:top w:val="none" w:sz="0" w:space="0" w:color="auto"/>
            <w:left w:val="none" w:sz="0" w:space="0" w:color="auto"/>
            <w:bottom w:val="none" w:sz="0" w:space="0" w:color="auto"/>
            <w:right w:val="none" w:sz="0" w:space="0" w:color="auto"/>
          </w:divBdr>
        </w:div>
        <w:div w:id="345405543">
          <w:marLeft w:val="0"/>
          <w:marRight w:val="0"/>
          <w:marTop w:val="0"/>
          <w:marBottom w:val="0"/>
          <w:divBdr>
            <w:top w:val="none" w:sz="0" w:space="0" w:color="auto"/>
            <w:left w:val="none" w:sz="0" w:space="0" w:color="auto"/>
            <w:bottom w:val="none" w:sz="0" w:space="0" w:color="auto"/>
            <w:right w:val="none" w:sz="0" w:space="0" w:color="auto"/>
          </w:divBdr>
        </w:div>
        <w:div w:id="721438743">
          <w:marLeft w:val="0"/>
          <w:marRight w:val="0"/>
          <w:marTop w:val="0"/>
          <w:marBottom w:val="0"/>
          <w:divBdr>
            <w:top w:val="none" w:sz="0" w:space="0" w:color="auto"/>
            <w:left w:val="none" w:sz="0" w:space="0" w:color="auto"/>
            <w:bottom w:val="none" w:sz="0" w:space="0" w:color="auto"/>
            <w:right w:val="none" w:sz="0" w:space="0" w:color="auto"/>
          </w:divBdr>
        </w:div>
        <w:div w:id="1238981917">
          <w:marLeft w:val="0"/>
          <w:marRight w:val="0"/>
          <w:marTop w:val="0"/>
          <w:marBottom w:val="0"/>
          <w:divBdr>
            <w:top w:val="none" w:sz="0" w:space="0" w:color="auto"/>
            <w:left w:val="none" w:sz="0" w:space="0" w:color="auto"/>
            <w:bottom w:val="none" w:sz="0" w:space="0" w:color="auto"/>
            <w:right w:val="none" w:sz="0" w:space="0" w:color="auto"/>
          </w:divBdr>
        </w:div>
        <w:div w:id="1386173048">
          <w:marLeft w:val="0"/>
          <w:marRight w:val="0"/>
          <w:marTop w:val="0"/>
          <w:marBottom w:val="0"/>
          <w:divBdr>
            <w:top w:val="none" w:sz="0" w:space="0" w:color="auto"/>
            <w:left w:val="none" w:sz="0" w:space="0" w:color="auto"/>
            <w:bottom w:val="none" w:sz="0" w:space="0" w:color="auto"/>
            <w:right w:val="none" w:sz="0" w:space="0" w:color="auto"/>
          </w:divBdr>
        </w:div>
        <w:div w:id="1939285586">
          <w:marLeft w:val="0"/>
          <w:marRight w:val="0"/>
          <w:marTop w:val="0"/>
          <w:marBottom w:val="0"/>
          <w:divBdr>
            <w:top w:val="none" w:sz="0" w:space="0" w:color="auto"/>
            <w:left w:val="none" w:sz="0" w:space="0" w:color="auto"/>
            <w:bottom w:val="none" w:sz="0" w:space="0" w:color="auto"/>
            <w:right w:val="none" w:sz="0" w:space="0" w:color="auto"/>
          </w:divBdr>
        </w:div>
        <w:div w:id="896206447">
          <w:marLeft w:val="0"/>
          <w:marRight w:val="0"/>
          <w:marTop w:val="0"/>
          <w:marBottom w:val="0"/>
          <w:divBdr>
            <w:top w:val="none" w:sz="0" w:space="0" w:color="auto"/>
            <w:left w:val="none" w:sz="0" w:space="0" w:color="auto"/>
            <w:bottom w:val="none" w:sz="0" w:space="0" w:color="auto"/>
            <w:right w:val="none" w:sz="0" w:space="0" w:color="auto"/>
          </w:divBdr>
        </w:div>
        <w:div w:id="1607228927">
          <w:marLeft w:val="0"/>
          <w:marRight w:val="0"/>
          <w:marTop w:val="0"/>
          <w:marBottom w:val="0"/>
          <w:divBdr>
            <w:top w:val="none" w:sz="0" w:space="0" w:color="auto"/>
            <w:left w:val="none" w:sz="0" w:space="0" w:color="auto"/>
            <w:bottom w:val="none" w:sz="0" w:space="0" w:color="auto"/>
            <w:right w:val="none" w:sz="0" w:space="0" w:color="auto"/>
          </w:divBdr>
        </w:div>
        <w:div w:id="383875640">
          <w:marLeft w:val="0"/>
          <w:marRight w:val="0"/>
          <w:marTop w:val="0"/>
          <w:marBottom w:val="0"/>
          <w:divBdr>
            <w:top w:val="none" w:sz="0" w:space="0" w:color="auto"/>
            <w:left w:val="none" w:sz="0" w:space="0" w:color="auto"/>
            <w:bottom w:val="none" w:sz="0" w:space="0" w:color="auto"/>
            <w:right w:val="none" w:sz="0" w:space="0" w:color="auto"/>
          </w:divBdr>
        </w:div>
        <w:div w:id="1908876667">
          <w:marLeft w:val="0"/>
          <w:marRight w:val="0"/>
          <w:marTop w:val="0"/>
          <w:marBottom w:val="0"/>
          <w:divBdr>
            <w:top w:val="none" w:sz="0" w:space="0" w:color="auto"/>
            <w:left w:val="none" w:sz="0" w:space="0" w:color="auto"/>
            <w:bottom w:val="none" w:sz="0" w:space="0" w:color="auto"/>
            <w:right w:val="none" w:sz="0" w:space="0" w:color="auto"/>
          </w:divBdr>
        </w:div>
        <w:div w:id="21830403">
          <w:marLeft w:val="0"/>
          <w:marRight w:val="0"/>
          <w:marTop w:val="0"/>
          <w:marBottom w:val="0"/>
          <w:divBdr>
            <w:top w:val="none" w:sz="0" w:space="0" w:color="auto"/>
            <w:left w:val="none" w:sz="0" w:space="0" w:color="auto"/>
            <w:bottom w:val="none" w:sz="0" w:space="0" w:color="auto"/>
            <w:right w:val="none" w:sz="0" w:space="0" w:color="auto"/>
          </w:divBdr>
        </w:div>
        <w:div w:id="1620868570">
          <w:marLeft w:val="0"/>
          <w:marRight w:val="0"/>
          <w:marTop w:val="0"/>
          <w:marBottom w:val="0"/>
          <w:divBdr>
            <w:top w:val="none" w:sz="0" w:space="0" w:color="auto"/>
            <w:left w:val="none" w:sz="0" w:space="0" w:color="auto"/>
            <w:bottom w:val="none" w:sz="0" w:space="0" w:color="auto"/>
            <w:right w:val="none" w:sz="0" w:space="0" w:color="auto"/>
          </w:divBdr>
        </w:div>
        <w:div w:id="913932186">
          <w:marLeft w:val="0"/>
          <w:marRight w:val="0"/>
          <w:marTop w:val="0"/>
          <w:marBottom w:val="0"/>
          <w:divBdr>
            <w:top w:val="none" w:sz="0" w:space="0" w:color="auto"/>
            <w:left w:val="none" w:sz="0" w:space="0" w:color="auto"/>
            <w:bottom w:val="none" w:sz="0" w:space="0" w:color="auto"/>
            <w:right w:val="none" w:sz="0" w:space="0" w:color="auto"/>
          </w:divBdr>
        </w:div>
        <w:div w:id="1376083438">
          <w:marLeft w:val="0"/>
          <w:marRight w:val="0"/>
          <w:marTop w:val="0"/>
          <w:marBottom w:val="0"/>
          <w:divBdr>
            <w:top w:val="none" w:sz="0" w:space="0" w:color="auto"/>
            <w:left w:val="none" w:sz="0" w:space="0" w:color="auto"/>
            <w:bottom w:val="none" w:sz="0" w:space="0" w:color="auto"/>
            <w:right w:val="none" w:sz="0" w:space="0" w:color="auto"/>
          </w:divBdr>
        </w:div>
        <w:div w:id="446310860">
          <w:marLeft w:val="0"/>
          <w:marRight w:val="0"/>
          <w:marTop w:val="0"/>
          <w:marBottom w:val="0"/>
          <w:divBdr>
            <w:top w:val="none" w:sz="0" w:space="0" w:color="auto"/>
            <w:left w:val="none" w:sz="0" w:space="0" w:color="auto"/>
            <w:bottom w:val="none" w:sz="0" w:space="0" w:color="auto"/>
            <w:right w:val="none" w:sz="0" w:space="0" w:color="auto"/>
          </w:divBdr>
        </w:div>
        <w:div w:id="2057269486">
          <w:marLeft w:val="0"/>
          <w:marRight w:val="0"/>
          <w:marTop w:val="0"/>
          <w:marBottom w:val="0"/>
          <w:divBdr>
            <w:top w:val="none" w:sz="0" w:space="0" w:color="auto"/>
            <w:left w:val="none" w:sz="0" w:space="0" w:color="auto"/>
            <w:bottom w:val="none" w:sz="0" w:space="0" w:color="auto"/>
            <w:right w:val="none" w:sz="0" w:space="0" w:color="auto"/>
          </w:divBdr>
        </w:div>
        <w:div w:id="2081366107">
          <w:marLeft w:val="0"/>
          <w:marRight w:val="0"/>
          <w:marTop w:val="0"/>
          <w:marBottom w:val="0"/>
          <w:divBdr>
            <w:top w:val="none" w:sz="0" w:space="0" w:color="auto"/>
            <w:left w:val="none" w:sz="0" w:space="0" w:color="auto"/>
            <w:bottom w:val="none" w:sz="0" w:space="0" w:color="auto"/>
            <w:right w:val="none" w:sz="0" w:space="0" w:color="auto"/>
          </w:divBdr>
        </w:div>
        <w:div w:id="1412852259">
          <w:marLeft w:val="0"/>
          <w:marRight w:val="0"/>
          <w:marTop w:val="0"/>
          <w:marBottom w:val="0"/>
          <w:divBdr>
            <w:top w:val="none" w:sz="0" w:space="0" w:color="auto"/>
            <w:left w:val="none" w:sz="0" w:space="0" w:color="auto"/>
            <w:bottom w:val="none" w:sz="0" w:space="0" w:color="auto"/>
            <w:right w:val="none" w:sz="0" w:space="0" w:color="auto"/>
          </w:divBdr>
        </w:div>
        <w:div w:id="1841578447">
          <w:marLeft w:val="0"/>
          <w:marRight w:val="0"/>
          <w:marTop w:val="0"/>
          <w:marBottom w:val="0"/>
          <w:divBdr>
            <w:top w:val="none" w:sz="0" w:space="0" w:color="auto"/>
            <w:left w:val="none" w:sz="0" w:space="0" w:color="auto"/>
            <w:bottom w:val="none" w:sz="0" w:space="0" w:color="auto"/>
            <w:right w:val="none" w:sz="0" w:space="0" w:color="auto"/>
          </w:divBdr>
        </w:div>
        <w:div w:id="1273323926">
          <w:marLeft w:val="0"/>
          <w:marRight w:val="0"/>
          <w:marTop w:val="0"/>
          <w:marBottom w:val="0"/>
          <w:divBdr>
            <w:top w:val="none" w:sz="0" w:space="0" w:color="auto"/>
            <w:left w:val="none" w:sz="0" w:space="0" w:color="auto"/>
            <w:bottom w:val="none" w:sz="0" w:space="0" w:color="auto"/>
            <w:right w:val="none" w:sz="0" w:space="0" w:color="auto"/>
          </w:divBdr>
        </w:div>
        <w:div w:id="1649555368">
          <w:marLeft w:val="0"/>
          <w:marRight w:val="0"/>
          <w:marTop w:val="0"/>
          <w:marBottom w:val="0"/>
          <w:divBdr>
            <w:top w:val="none" w:sz="0" w:space="0" w:color="auto"/>
            <w:left w:val="none" w:sz="0" w:space="0" w:color="auto"/>
            <w:bottom w:val="none" w:sz="0" w:space="0" w:color="auto"/>
            <w:right w:val="none" w:sz="0" w:space="0" w:color="auto"/>
          </w:divBdr>
        </w:div>
        <w:div w:id="811100713">
          <w:marLeft w:val="0"/>
          <w:marRight w:val="0"/>
          <w:marTop w:val="0"/>
          <w:marBottom w:val="0"/>
          <w:divBdr>
            <w:top w:val="none" w:sz="0" w:space="0" w:color="auto"/>
            <w:left w:val="none" w:sz="0" w:space="0" w:color="auto"/>
            <w:bottom w:val="none" w:sz="0" w:space="0" w:color="auto"/>
            <w:right w:val="none" w:sz="0" w:space="0" w:color="auto"/>
          </w:divBdr>
        </w:div>
        <w:div w:id="1486973302">
          <w:marLeft w:val="0"/>
          <w:marRight w:val="0"/>
          <w:marTop w:val="0"/>
          <w:marBottom w:val="0"/>
          <w:divBdr>
            <w:top w:val="none" w:sz="0" w:space="0" w:color="auto"/>
            <w:left w:val="none" w:sz="0" w:space="0" w:color="auto"/>
            <w:bottom w:val="none" w:sz="0" w:space="0" w:color="auto"/>
            <w:right w:val="none" w:sz="0" w:space="0" w:color="auto"/>
          </w:divBdr>
        </w:div>
        <w:div w:id="87971572">
          <w:marLeft w:val="0"/>
          <w:marRight w:val="0"/>
          <w:marTop w:val="0"/>
          <w:marBottom w:val="0"/>
          <w:divBdr>
            <w:top w:val="none" w:sz="0" w:space="0" w:color="auto"/>
            <w:left w:val="none" w:sz="0" w:space="0" w:color="auto"/>
            <w:bottom w:val="none" w:sz="0" w:space="0" w:color="auto"/>
            <w:right w:val="none" w:sz="0" w:space="0" w:color="auto"/>
          </w:divBdr>
        </w:div>
        <w:div w:id="1832942915">
          <w:marLeft w:val="0"/>
          <w:marRight w:val="0"/>
          <w:marTop w:val="0"/>
          <w:marBottom w:val="0"/>
          <w:divBdr>
            <w:top w:val="none" w:sz="0" w:space="0" w:color="auto"/>
            <w:left w:val="none" w:sz="0" w:space="0" w:color="auto"/>
            <w:bottom w:val="none" w:sz="0" w:space="0" w:color="auto"/>
            <w:right w:val="none" w:sz="0" w:space="0" w:color="auto"/>
          </w:divBdr>
        </w:div>
        <w:div w:id="713315497">
          <w:marLeft w:val="0"/>
          <w:marRight w:val="0"/>
          <w:marTop w:val="0"/>
          <w:marBottom w:val="0"/>
          <w:divBdr>
            <w:top w:val="none" w:sz="0" w:space="0" w:color="auto"/>
            <w:left w:val="none" w:sz="0" w:space="0" w:color="auto"/>
            <w:bottom w:val="none" w:sz="0" w:space="0" w:color="auto"/>
            <w:right w:val="none" w:sz="0" w:space="0" w:color="auto"/>
          </w:divBdr>
        </w:div>
        <w:div w:id="1793094624">
          <w:marLeft w:val="0"/>
          <w:marRight w:val="0"/>
          <w:marTop w:val="0"/>
          <w:marBottom w:val="0"/>
          <w:divBdr>
            <w:top w:val="none" w:sz="0" w:space="0" w:color="auto"/>
            <w:left w:val="none" w:sz="0" w:space="0" w:color="auto"/>
            <w:bottom w:val="none" w:sz="0" w:space="0" w:color="auto"/>
            <w:right w:val="none" w:sz="0" w:space="0" w:color="auto"/>
          </w:divBdr>
        </w:div>
        <w:div w:id="1995797132">
          <w:marLeft w:val="0"/>
          <w:marRight w:val="0"/>
          <w:marTop w:val="0"/>
          <w:marBottom w:val="0"/>
          <w:divBdr>
            <w:top w:val="none" w:sz="0" w:space="0" w:color="auto"/>
            <w:left w:val="none" w:sz="0" w:space="0" w:color="auto"/>
            <w:bottom w:val="none" w:sz="0" w:space="0" w:color="auto"/>
            <w:right w:val="none" w:sz="0" w:space="0" w:color="auto"/>
          </w:divBdr>
        </w:div>
        <w:div w:id="366488855">
          <w:marLeft w:val="0"/>
          <w:marRight w:val="0"/>
          <w:marTop w:val="0"/>
          <w:marBottom w:val="0"/>
          <w:divBdr>
            <w:top w:val="none" w:sz="0" w:space="0" w:color="auto"/>
            <w:left w:val="none" w:sz="0" w:space="0" w:color="auto"/>
            <w:bottom w:val="none" w:sz="0" w:space="0" w:color="auto"/>
            <w:right w:val="none" w:sz="0" w:space="0" w:color="auto"/>
          </w:divBdr>
        </w:div>
        <w:div w:id="1437477736">
          <w:marLeft w:val="0"/>
          <w:marRight w:val="0"/>
          <w:marTop w:val="0"/>
          <w:marBottom w:val="0"/>
          <w:divBdr>
            <w:top w:val="none" w:sz="0" w:space="0" w:color="auto"/>
            <w:left w:val="none" w:sz="0" w:space="0" w:color="auto"/>
            <w:bottom w:val="none" w:sz="0" w:space="0" w:color="auto"/>
            <w:right w:val="none" w:sz="0" w:space="0" w:color="auto"/>
          </w:divBdr>
        </w:div>
        <w:div w:id="974799908">
          <w:marLeft w:val="0"/>
          <w:marRight w:val="0"/>
          <w:marTop w:val="0"/>
          <w:marBottom w:val="0"/>
          <w:divBdr>
            <w:top w:val="none" w:sz="0" w:space="0" w:color="auto"/>
            <w:left w:val="none" w:sz="0" w:space="0" w:color="auto"/>
            <w:bottom w:val="none" w:sz="0" w:space="0" w:color="auto"/>
            <w:right w:val="none" w:sz="0" w:space="0" w:color="auto"/>
          </w:divBdr>
        </w:div>
        <w:div w:id="1013724559">
          <w:marLeft w:val="0"/>
          <w:marRight w:val="0"/>
          <w:marTop w:val="0"/>
          <w:marBottom w:val="0"/>
          <w:divBdr>
            <w:top w:val="none" w:sz="0" w:space="0" w:color="auto"/>
            <w:left w:val="none" w:sz="0" w:space="0" w:color="auto"/>
            <w:bottom w:val="none" w:sz="0" w:space="0" w:color="auto"/>
            <w:right w:val="none" w:sz="0" w:space="0" w:color="auto"/>
          </w:divBdr>
        </w:div>
        <w:div w:id="1108156617">
          <w:marLeft w:val="0"/>
          <w:marRight w:val="0"/>
          <w:marTop w:val="0"/>
          <w:marBottom w:val="0"/>
          <w:divBdr>
            <w:top w:val="none" w:sz="0" w:space="0" w:color="auto"/>
            <w:left w:val="none" w:sz="0" w:space="0" w:color="auto"/>
            <w:bottom w:val="none" w:sz="0" w:space="0" w:color="auto"/>
            <w:right w:val="none" w:sz="0" w:space="0" w:color="auto"/>
          </w:divBdr>
        </w:div>
        <w:div w:id="1197767555">
          <w:marLeft w:val="0"/>
          <w:marRight w:val="0"/>
          <w:marTop w:val="0"/>
          <w:marBottom w:val="0"/>
          <w:divBdr>
            <w:top w:val="none" w:sz="0" w:space="0" w:color="auto"/>
            <w:left w:val="none" w:sz="0" w:space="0" w:color="auto"/>
            <w:bottom w:val="none" w:sz="0" w:space="0" w:color="auto"/>
            <w:right w:val="none" w:sz="0" w:space="0" w:color="auto"/>
          </w:divBdr>
        </w:div>
        <w:div w:id="23135334">
          <w:marLeft w:val="0"/>
          <w:marRight w:val="0"/>
          <w:marTop w:val="0"/>
          <w:marBottom w:val="0"/>
          <w:divBdr>
            <w:top w:val="none" w:sz="0" w:space="0" w:color="auto"/>
            <w:left w:val="none" w:sz="0" w:space="0" w:color="auto"/>
            <w:bottom w:val="none" w:sz="0" w:space="0" w:color="auto"/>
            <w:right w:val="none" w:sz="0" w:space="0" w:color="auto"/>
          </w:divBdr>
        </w:div>
        <w:div w:id="1114323106">
          <w:marLeft w:val="0"/>
          <w:marRight w:val="0"/>
          <w:marTop w:val="0"/>
          <w:marBottom w:val="0"/>
          <w:divBdr>
            <w:top w:val="none" w:sz="0" w:space="0" w:color="auto"/>
            <w:left w:val="none" w:sz="0" w:space="0" w:color="auto"/>
            <w:bottom w:val="none" w:sz="0" w:space="0" w:color="auto"/>
            <w:right w:val="none" w:sz="0" w:space="0" w:color="auto"/>
          </w:divBdr>
        </w:div>
        <w:div w:id="847250865">
          <w:marLeft w:val="0"/>
          <w:marRight w:val="0"/>
          <w:marTop w:val="0"/>
          <w:marBottom w:val="0"/>
          <w:divBdr>
            <w:top w:val="none" w:sz="0" w:space="0" w:color="auto"/>
            <w:left w:val="none" w:sz="0" w:space="0" w:color="auto"/>
            <w:bottom w:val="none" w:sz="0" w:space="0" w:color="auto"/>
            <w:right w:val="none" w:sz="0" w:space="0" w:color="auto"/>
          </w:divBdr>
        </w:div>
        <w:div w:id="1392580710">
          <w:marLeft w:val="0"/>
          <w:marRight w:val="0"/>
          <w:marTop w:val="0"/>
          <w:marBottom w:val="0"/>
          <w:divBdr>
            <w:top w:val="none" w:sz="0" w:space="0" w:color="auto"/>
            <w:left w:val="none" w:sz="0" w:space="0" w:color="auto"/>
            <w:bottom w:val="none" w:sz="0" w:space="0" w:color="auto"/>
            <w:right w:val="none" w:sz="0" w:space="0" w:color="auto"/>
          </w:divBdr>
        </w:div>
        <w:div w:id="433793876">
          <w:marLeft w:val="0"/>
          <w:marRight w:val="0"/>
          <w:marTop w:val="0"/>
          <w:marBottom w:val="0"/>
          <w:divBdr>
            <w:top w:val="none" w:sz="0" w:space="0" w:color="auto"/>
            <w:left w:val="none" w:sz="0" w:space="0" w:color="auto"/>
            <w:bottom w:val="none" w:sz="0" w:space="0" w:color="auto"/>
            <w:right w:val="none" w:sz="0" w:space="0" w:color="auto"/>
          </w:divBdr>
        </w:div>
        <w:div w:id="1373652597">
          <w:marLeft w:val="0"/>
          <w:marRight w:val="0"/>
          <w:marTop w:val="0"/>
          <w:marBottom w:val="0"/>
          <w:divBdr>
            <w:top w:val="none" w:sz="0" w:space="0" w:color="auto"/>
            <w:left w:val="none" w:sz="0" w:space="0" w:color="auto"/>
            <w:bottom w:val="none" w:sz="0" w:space="0" w:color="auto"/>
            <w:right w:val="none" w:sz="0" w:space="0" w:color="auto"/>
          </w:divBdr>
        </w:div>
        <w:div w:id="457574929">
          <w:marLeft w:val="0"/>
          <w:marRight w:val="0"/>
          <w:marTop w:val="0"/>
          <w:marBottom w:val="0"/>
          <w:divBdr>
            <w:top w:val="none" w:sz="0" w:space="0" w:color="auto"/>
            <w:left w:val="none" w:sz="0" w:space="0" w:color="auto"/>
            <w:bottom w:val="none" w:sz="0" w:space="0" w:color="auto"/>
            <w:right w:val="none" w:sz="0" w:space="0" w:color="auto"/>
          </w:divBdr>
        </w:div>
        <w:div w:id="845939876">
          <w:marLeft w:val="0"/>
          <w:marRight w:val="0"/>
          <w:marTop w:val="0"/>
          <w:marBottom w:val="0"/>
          <w:divBdr>
            <w:top w:val="none" w:sz="0" w:space="0" w:color="auto"/>
            <w:left w:val="none" w:sz="0" w:space="0" w:color="auto"/>
            <w:bottom w:val="none" w:sz="0" w:space="0" w:color="auto"/>
            <w:right w:val="none" w:sz="0" w:space="0" w:color="auto"/>
          </w:divBdr>
        </w:div>
        <w:div w:id="331689849">
          <w:marLeft w:val="0"/>
          <w:marRight w:val="0"/>
          <w:marTop w:val="0"/>
          <w:marBottom w:val="0"/>
          <w:divBdr>
            <w:top w:val="none" w:sz="0" w:space="0" w:color="auto"/>
            <w:left w:val="none" w:sz="0" w:space="0" w:color="auto"/>
            <w:bottom w:val="none" w:sz="0" w:space="0" w:color="auto"/>
            <w:right w:val="none" w:sz="0" w:space="0" w:color="auto"/>
          </w:divBdr>
        </w:div>
        <w:div w:id="1104767424">
          <w:marLeft w:val="0"/>
          <w:marRight w:val="0"/>
          <w:marTop w:val="0"/>
          <w:marBottom w:val="0"/>
          <w:divBdr>
            <w:top w:val="none" w:sz="0" w:space="0" w:color="auto"/>
            <w:left w:val="none" w:sz="0" w:space="0" w:color="auto"/>
            <w:bottom w:val="none" w:sz="0" w:space="0" w:color="auto"/>
            <w:right w:val="none" w:sz="0" w:space="0" w:color="auto"/>
          </w:divBdr>
        </w:div>
        <w:div w:id="227497081">
          <w:marLeft w:val="0"/>
          <w:marRight w:val="0"/>
          <w:marTop w:val="0"/>
          <w:marBottom w:val="0"/>
          <w:divBdr>
            <w:top w:val="none" w:sz="0" w:space="0" w:color="auto"/>
            <w:left w:val="none" w:sz="0" w:space="0" w:color="auto"/>
            <w:bottom w:val="none" w:sz="0" w:space="0" w:color="auto"/>
            <w:right w:val="none" w:sz="0" w:space="0" w:color="auto"/>
          </w:divBdr>
        </w:div>
        <w:div w:id="1463885572">
          <w:marLeft w:val="0"/>
          <w:marRight w:val="0"/>
          <w:marTop w:val="0"/>
          <w:marBottom w:val="0"/>
          <w:divBdr>
            <w:top w:val="none" w:sz="0" w:space="0" w:color="auto"/>
            <w:left w:val="none" w:sz="0" w:space="0" w:color="auto"/>
            <w:bottom w:val="none" w:sz="0" w:space="0" w:color="auto"/>
            <w:right w:val="none" w:sz="0" w:space="0" w:color="auto"/>
          </w:divBdr>
        </w:div>
        <w:div w:id="1679380549">
          <w:marLeft w:val="0"/>
          <w:marRight w:val="0"/>
          <w:marTop w:val="0"/>
          <w:marBottom w:val="0"/>
          <w:divBdr>
            <w:top w:val="none" w:sz="0" w:space="0" w:color="auto"/>
            <w:left w:val="none" w:sz="0" w:space="0" w:color="auto"/>
            <w:bottom w:val="none" w:sz="0" w:space="0" w:color="auto"/>
            <w:right w:val="none" w:sz="0" w:space="0" w:color="auto"/>
          </w:divBdr>
        </w:div>
        <w:div w:id="1246831">
          <w:marLeft w:val="0"/>
          <w:marRight w:val="0"/>
          <w:marTop w:val="0"/>
          <w:marBottom w:val="0"/>
          <w:divBdr>
            <w:top w:val="none" w:sz="0" w:space="0" w:color="auto"/>
            <w:left w:val="none" w:sz="0" w:space="0" w:color="auto"/>
            <w:bottom w:val="none" w:sz="0" w:space="0" w:color="auto"/>
            <w:right w:val="none" w:sz="0" w:space="0" w:color="auto"/>
          </w:divBdr>
        </w:div>
        <w:div w:id="1384404271">
          <w:marLeft w:val="0"/>
          <w:marRight w:val="0"/>
          <w:marTop w:val="0"/>
          <w:marBottom w:val="0"/>
          <w:divBdr>
            <w:top w:val="none" w:sz="0" w:space="0" w:color="auto"/>
            <w:left w:val="none" w:sz="0" w:space="0" w:color="auto"/>
            <w:bottom w:val="none" w:sz="0" w:space="0" w:color="auto"/>
            <w:right w:val="none" w:sz="0" w:space="0" w:color="auto"/>
          </w:divBdr>
        </w:div>
        <w:div w:id="2085294981">
          <w:marLeft w:val="0"/>
          <w:marRight w:val="0"/>
          <w:marTop w:val="0"/>
          <w:marBottom w:val="0"/>
          <w:divBdr>
            <w:top w:val="none" w:sz="0" w:space="0" w:color="auto"/>
            <w:left w:val="none" w:sz="0" w:space="0" w:color="auto"/>
            <w:bottom w:val="none" w:sz="0" w:space="0" w:color="auto"/>
            <w:right w:val="none" w:sz="0" w:space="0" w:color="auto"/>
          </w:divBdr>
        </w:div>
        <w:div w:id="1514032709">
          <w:marLeft w:val="0"/>
          <w:marRight w:val="0"/>
          <w:marTop w:val="0"/>
          <w:marBottom w:val="0"/>
          <w:divBdr>
            <w:top w:val="none" w:sz="0" w:space="0" w:color="auto"/>
            <w:left w:val="none" w:sz="0" w:space="0" w:color="auto"/>
            <w:bottom w:val="none" w:sz="0" w:space="0" w:color="auto"/>
            <w:right w:val="none" w:sz="0" w:space="0" w:color="auto"/>
          </w:divBdr>
        </w:div>
        <w:div w:id="1010137686">
          <w:marLeft w:val="0"/>
          <w:marRight w:val="0"/>
          <w:marTop w:val="0"/>
          <w:marBottom w:val="0"/>
          <w:divBdr>
            <w:top w:val="none" w:sz="0" w:space="0" w:color="auto"/>
            <w:left w:val="none" w:sz="0" w:space="0" w:color="auto"/>
            <w:bottom w:val="none" w:sz="0" w:space="0" w:color="auto"/>
            <w:right w:val="none" w:sz="0" w:space="0" w:color="auto"/>
          </w:divBdr>
        </w:div>
        <w:div w:id="1920746358">
          <w:marLeft w:val="0"/>
          <w:marRight w:val="0"/>
          <w:marTop w:val="0"/>
          <w:marBottom w:val="0"/>
          <w:divBdr>
            <w:top w:val="none" w:sz="0" w:space="0" w:color="auto"/>
            <w:left w:val="none" w:sz="0" w:space="0" w:color="auto"/>
            <w:bottom w:val="none" w:sz="0" w:space="0" w:color="auto"/>
            <w:right w:val="none" w:sz="0" w:space="0" w:color="auto"/>
          </w:divBdr>
        </w:div>
        <w:div w:id="626425015">
          <w:marLeft w:val="0"/>
          <w:marRight w:val="0"/>
          <w:marTop w:val="0"/>
          <w:marBottom w:val="0"/>
          <w:divBdr>
            <w:top w:val="none" w:sz="0" w:space="0" w:color="auto"/>
            <w:left w:val="none" w:sz="0" w:space="0" w:color="auto"/>
            <w:bottom w:val="none" w:sz="0" w:space="0" w:color="auto"/>
            <w:right w:val="none" w:sz="0" w:space="0" w:color="auto"/>
          </w:divBdr>
        </w:div>
        <w:div w:id="912161621">
          <w:marLeft w:val="0"/>
          <w:marRight w:val="0"/>
          <w:marTop w:val="0"/>
          <w:marBottom w:val="0"/>
          <w:divBdr>
            <w:top w:val="none" w:sz="0" w:space="0" w:color="auto"/>
            <w:left w:val="none" w:sz="0" w:space="0" w:color="auto"/>
            <w:bottom w:val="none" w:sz="0" w:space="0" w:color="auto"/>
            <w:right w:val="none" w:sz="0" w:space="0" w:color="auto"/>
          </w:divBdr>
        </w:div>
        <w:div w:id="728458866">
          <w:marLeft w:val="0"/>
          <w:marRight w:val="0"/>
          <w:marTop w:val="0"/>
          <w:marBottom w:val="0"/>
          <w:divBdr>
            <w:top w:val="none" w:sz="0" w:space="0" w:color="auto"/>
            <w:left w:val="none" w:sz="0" w:space="0" w:color="auto"/>
            <w:bottom w:val="none" w:sz="0" w:space="0" w:color="auto"/>
            <w:right w:val="none" w:sz="0" w:space="0" w:color="auto"/>
          </w:divBdr>
        </w:div>
        <w:div w:id="1284381815">
          <w:marLeft w:val="0"/>
          <w:marRight w:val="0"/>
          <w:marTop w:val="0"/>
          <w:marBottom w:val="0"/>
          <w:divBdr>
            <w:top w:val="none" w:sz="0" w:space="0" w:color="auto"/>
            <w:left w:val="none" w:sz="0" w:space="0" w:color="auto"/>
            <w:bottom w:val="none" w:sz="0" w:space="0" w:color="auto"/>
            <w:right w:val="none" w:sz="0" w:space="0" w:color="auto"/>
          </w:divBdr>
        </w:div>
        <w:div w:id="2126852855">
          <w:marLeft w:val="0"/>
          <w:marRight w:val="0"/>
          <w:marTop w:val="0"/>
          <w:marBottom w:val="0"/>
          <w:divBdr>
            <w:top w:val="none" w:sz="0" w:space="0" w:color="auto"/>
            <w:left w:val="none" w:sz="0" w:space="0" w:color="auto"/>
            <w:bottom w:val="none" w:sz="0" w:space="0" w:color="auto"/>
            <w:right w:val="none" w:sz="0" w:space="0" w:color="auto"/>
          </w:divBdr>
        </w:div>
        <w:div w:id="865555873">
          <w:marLeft w:val="0"/>
          <w:marRight w:val="0"/>
          <w:marTop w:val="0"/>
          <w:marBottom w:val="0"/>
          <w:divBdr>
            <w:top w:val="none" w:sz="0" w:space="0" w:color="auto"/>
            <w:left w:val="none" w:sz="0" w:space="0" w:color="auto"/>
            <w:bottom w:val="none" w:sz="0" w:space="0" w:color="auto"/>
            <w:right w:val="none" w:sz="0" w:space="0" w:color="auto"/>
          </w:divBdr>
        </w:div>
        <w:div w:id="668679997">
          <w:marLeft w:val="0"/>
          <w:marRight w:val="0"/>
          <w:marTop w:val="0"/>
          <w:marBottom w:val="0"/>
          <w:divBdr>
            <w:top w:val="none" w:sz="0" w:space="0" w:color="auto"/>
            <w:left w:val="none" w:sz="0" w:space="0" w:color="auto"/>
            <w:bottom w:val="none" w:sz="0" w:space="0" w:color="auto"/>
            <w:right w:val="none" w:sz="0" w:space="0" w:color="auto"/>
          </w:divBdr>
        </w:div>
        <w:div w:id="812990127">
          <w:marLeft w:val="0"/>
          <w:marRight w:val="0"/>
          <w:marTop w:val="0"/>
          <w:marBottom w:val="0"/>
          <w:divBdr>
            <w:top w:val="none" w:sz="0" w:space="0" w:color="auto"/>
            <w:left w:val="none" w:sz="0" w:space="0" w:color="auto"/>
            <w:bottom w:val="none" w:sz="0" w:space="0" w:color="auto"/>
            <w:right w:val="none" w:sz="0" w:space="0" w:color="auto"/>
          </w:divBdr>
        </w:div>
        <w:div w:id="1821265232">
          <w:marLeft w:val="0"/>
          <w:marRight w:val="0"/>
          <w:marTop w:val="0"/>
          <w:marBottom w:val="0"/>
          <w:divBdr>
            <w:top w:val="none" w:sz="0" w:space="0" w:color="auto"/>
            <w:left w:val="none" w:sz="0" w:space="0" w:color="auto"/>
            <w:bottom w:val="none" w:sz="0" w:space="0" w:color="auto"/>
            <w:right w:val="none" w:sz="0" w:space="0" w:color="auto"/>
          </w:divBdr>
        </w:div>
        <w:div w:id="573051491">
          <w:marLeft w:val="0"/>
          <w:marRight w:val="0"/>
          <w:marTop w:val="0"/>
          <w:marBottom w:val="0"/>
          <w:divBdr>
            <w:top w:val="none" w:sz="0" w:space="0" w:color="auto"/>
            <w:left w:val="none" w:sz="0" w:space="0" w:color="auto"/>
            <w:bottom w:val="none" w:sz="0" w:space="0" w:color="auto"/>
            <w:right w:val="none" w:sz="0" w:space="0" w:color="auto"/>
          </w:divBdr>
        </w:div>
        <w:div w:id="1876772717">
          <w:marLeft w:val="0"/>
          <w:marRight w:val="0"/>
          <w:marTop w:val="0"/>
          <w:marBottom w:val="0"/>
          <w:divBdr>
            <w:top w:val="none" w:sz="0" w:space="0" w:color="auto"/>
            <w:left w:val="none" w:sz="0" w:space="0" w:color="auto"/>
            <w:bottom w:val="none" w:sz="0" w:space="0" w:color="auto"/>
            <w:right w:val="none" w:sz="0" w:space="0" w:color="auto"/>
          </w:divBdr>
        </w:div>
        <w:div w:id="1271623975">
          <w:marLeft w:val="0"/>
          <w:marRight w:val="0"/>
          <w:marTop w:val="0"/>
          <w:marBottom w:val="0"/>
          <w:divBdr>
            <w:top w:val="none" w:sz="0" w:space="0" w:color="auto"/>
            <w:left w:val="none" w:sz="0" w:space="0" w:color="auto"/>
            <w:bottom w:val="none" w:sz="0" w:space="0" w:color="auto"/>
            <w:right w:val="none" w:sz="0" w:space="0" w:color="auto"/>
          </w:divBdr>
        </w:div>
        <w:div w:id="404959738">
          <w:marLeft w:val="0"/>
          <w:marRight w:val="0"/>
          <w:marTop w:val="0"/>
          <w:marBottom w:val="0"/>
          <w:divBdr>
            <w:top w:val="none" w:sz="0" w:space="0" w:color="auto"/>
            <w:left w:val="none" w:sz="0" w:space="0" w:color="auto"/>
            <w:bottom w:val="none" w:sz="0" w:space="0" w:color="auto"/>
            <w:right w:val="none" w:sz="0" w:space="0" w:color="auto"/>
          </w:divBdr>
        </w:div>
        <w:div w:id="1684671808">
          <w:marLeft w:val="0"/>
          <w:marRight w:val="0"/>
          <w:marTop w:val="0"/>
          <w:marBottom w:val="0"/>
          <w:divBdr>
            <w:top w:val="none" w:sz="0" w:space="0" w:color="auto"/>
            <w:left w:val="none" w:sz="0" w:space="0" w:color="auto"/>
            <w:bottom w:val="none" w:sz="0" w:space="0" w:color="auto"/>
            <w:right w:val="none" w:sz="0" w:space="0" w:color="auto"/>
          </w:divBdr>
        </w:div>
        <w:div w:id="1230649298">
          <w:marLeft w:val="0"/>
          <w:marRight w:val="0"/>
          <w:marTop w:val="0"/>
          <w:marBottom w:val="0"/>
          <w:divBdr>
            <w:top w:val="none" w:sz="0" w:space="0" w:color="auto"/>
            <w:left w:val="none" w:sz="0" w:space="0" w:color="auto"/>
            <w:bottom w:val="none" w:sz="0" w:space="0" w:color="auto"/>
            <w:right w:val="none" w:sz="0" w:space="0" w:color="auto"/>
          </w:divBdr>
        </w:div>
        <w:div w:id="333921361">
          <w:marLeft w:val="0"/>
          <w:marRight w:val="0"/>
          <w:marTop w:val="0"/>
          <w:marBottom w:val="0"/>
          <w:divBdr>
            <w:top w:val="none" w:sz="0" w:space="0" w:color="auto"/>
            <w:left w:val="none" w:sz="0" w:space="0" w:color="auto"/>
            <w:bottom w:val="none" w:sz="0" w:space="0" w:color="auto"/>
            <w:right w:val="none" w:sz="0" w:space="0" w:color="auto"/>
          </w:divBdr>
        </w:div>
        <w:div w:id="430048664">
          <w:marLeft w:val="0"/>
          <w:marRight w:val="0"/>
          <w:marTop w:val="0"/>
          <w:marBottom w:val="0"/>
          <w:divBdr>
            <w:top w:val="none" w:sz="0" w:space="0" w:color="auto"/>
            <w:left w:val="none" w:sz="0" w:space="0" w:color="auto"/>
            <w:bottom w:val="none" w:sz="0" w:space="0" w:color="auto"/>
            <w:right w:val="none" w:sz="0" w:space="0" w:color="auto"/>
          </w:divBdr>
        </w:div>
        <w:div w:id="676805497">
          <w:marLeft w:val="0"/>
          <w:marRight w:val="0"/>
          <w:marTop w:val="0"/>
          <w:marBottom w:val="0"/>
          <w:divBdr>
            <w:top w:val="none" w:sz="0" w:space="0" w:color="auto"/>
            <w:left w:val="none" w:sz="0" w:space="0" w:color="auto"/>
            <w:bottom w:val="none" w:sz="0" w:space="0" w:color="auto"/>
            <w:right w:val="none" w:sz="0" w:space="0" w:color="auto"/>
          </w:divBdr>
        </w:div>
        <w:div w:id="517044625">
          <w:marLeft w:val="0"/>
          <w:marRight w:val="0"/>
          <w:marTop w:val="0"/>
          <w:marBottom w:val="0"/>
          <w:divBdr>
            <w:top w:val="none" w:sz="0" w:space="0" w:color="auto"/>
            <w:left w:val="none" w:sz="0" w:space="0" w:color="auto"/>
            <w:bottom w:val="none" w:sz="0" w:space="0" w:color="auto"/>
            <w:right w:val="none" w:sz="0" w:space="0" w:color="auto"/>
          </w:divBdr>
        </w:div>
        <w:div w:id="1696273412">
          <w:marLeft w:val="0"/>
          <w:marRight w:val="0"/>
          <w:marTop w:val="0"/>
          <w:marBottom w:val="0"/>
          <w:divBdr>
            <w:top w:val="none" w:sz="0" w:space="0" w:color="auto"/>
            <w:left w:val="none" w:sz="0" w:space="0" w:color="auto"/>
            <w:bottom w:val="none" w:sz="0" w:space="0" w:color="auto"/>
            <w:right w:val="none" w:sz="0" w:space="0" w:color="auto"/>
          </w:divBdr>
        </w:div>
        <w:div w:id="2108571550">
          <w:marLeft w:val="0"/>
          <w:marRight w:val="0"/>
          <w:marTop w:val="0"/>
          <w:marBottom w:val="0"/>
          <w:divBdr>
            <w:top w:val="none" w:sz="0" w:space="0" w:color="auto"/>
            <w:left w:val="none" w:sz="0" w:space="0" w:color="auto"/>
            <w:bottom w:val="none" w:sz="0" w:space="0" w:color="auto"/>
            <w:right w:val="none" w:sz="0" w:space="0" w:color="auto"/>
          </w:divBdr>
        </w:div>
        <w:div w:id="1036781379">
          <w:marLeft w:val="0"/>
          <w:marRight w:val="0"/>
          <w:marTop w:val="0"/>
          <w:marBottom w:val="0"/>
          <w:divBdr>
            <w:top w:val="none" w:sz="0" w:space="0" w:color="auto"/>
            <w:left w:val="none" w:sz="0" w:space="0" w:color="auto"/>
            <w:bottom w:val="none" w:sz="0" w:space="0" w:color="auto"/>
            <w:right w:val="none" w:sz="0" w:space="0" w:color="auto"/>
          </w:divBdr>
        </w:div>
        <w:div w:id="589041834">
          <w:marLeft w:val="0"/>
          <w:marRight w:val="0"/>
          <w:marTop w:val="0"/>
          <w:marBottom w:val="0"/>
          <w:divBdr>
            <w:top w:val="none" w:sz="0" w:space="0" w:color="auto"/>
            <w:left w:val="none" w:sz="0" w:space="0" w:color="auto"/>
            <w:bottom w:val="none" w:sz="0" w:space="0" w:color="auto"/>
            <w:right w:val="none" w:sz="0" w:space="0" w:color="auto"/>
          </w:divBdr>
        </w:div>
        <w:div w:id="1329091957">
          <w:marLeft w:val="0"/>
          <w:marRight w:val="0"/>
          <w:marTop w:val="0"/>
          <w:marBottom w:val="0"/>
          <w:divBdr>
            <w:top w:val="none" w:sz="0" w:space="0" w:color="auto"/>
            <w:left w:val="none" w:sz="0" w:space="0" w:color="auto"/>
            <w:bottom w:val="none" w:sz="0" w:space="0" w:color="auto"/>
            <w:right w:val="none" w:sz="0" w:space="0" w:color="auto"/>
          </w:divBdr>
        </w:div>
        <w:div w:id="309022148">
          <w:marLeft w:val="0"/>
          <w:marRight w:val="0"/>
          <w:marTop w:val="0"/>
          <w:marBottom w:val="0"/>
          <w:divBdr>
            <w:top w:val="none" w:sz="0" w:space="0" w:color="auto"/>
            <w:left w:val="none" w:sz="0" w:space="0" w:color="auto"/>
            <w:bottom w:val="none" w:sz="0" w:space="0" w:color="auto"/>
            <w:right w:val="none" w:sz="0" w:space="0" w:color="auto"/>
          </w:divBdr>
        </w:div>
        <w:div w:id="2012635627">
          <w:marLeft w:val="0"/>
          <w:marRight w:val="0"/>
          <w:marTop w:val="0"/>
          <w:marBottom w:val="0"/>
          <w:divBdr>
            <w:top w:val="none" w:sz="0" w:space="0" w:color="auto"/>
            <w:left w:val="none" w:sz="0" w:space="0" w:color="auto"/>
            <w:bottom w:val="none" w:sz="0" w:space="0" w:color="auto"/>
            <w:right w:val="none" w:sz="0" w:space="0" w:color="auto"/>
          </w:divBdr>
        </w:div>
        <w:div w:id="224294639">
          <w:marLeft w:val="0"/>
          <w:marRight w:val="0"/>
          <w:marTop w:val="0"/>
          <w:marBottom w:val="0"/>
          <w:divBdr>
            <w:top w:val="none" w:sz="0" w:space="0" w:color="auto"/>
            <w:left w:val="none" w:sz="0" w:space="0" w:color="auto"/>
            <w:bottom w:val="none" w:sz="0" w:space="0" w:color="auto"/>
            <w:right w:val="none" w:sz="0" w:space="0" w:color="auto"/>
          </w:divBdr>
        </w:div>
        <w:div w:id="1827235037">
          <w:marLeft w:val="0"/>
          <w:marRight w:val="0"/>
          <w:marTop w:val="0"/>
          <w:marBottom w:val="0"/>
          <w:divBdr>
            <w:top w:val="none" w:sz="0" w:space="0" w:color="auto"/>
            <w:left w:val="none" w:sz="0" w:space="0" w:color="auto"/>
            <w:bottom w:val="none" w:sz="0" w:space="0" w:color="auto"/>
            <w:right w:val="none" w:sz="0" w:space="0" w:color="auto"/>
          </w:divBdr>
        </w:div>
        <w:div w:id="435373777">
          <w:marLeft w:val="0"/>
          <w:marRight w:val="0"/>
          <w:marTop w:val="0"/>
          <w:marBottom w:val="0"/>
          <w:divBdr>
            <w:top w:val="none" w:sz="0" w:space="0" w:color="auto"/>
            <w:left w:val="none" w:sz="0" w:space="0" w:color="auto"/>
            <w:bottom w:val="none" w:sz="0" w:space="0" w:color="auto"/>
            <w:right w:val="none" w:sz="0" w:space="0" w:color="auto"/>
          </w:divBdr>
        </w:div>
        <w:div w:id="1605071997">
          <w:marLeft w:val="0"/>
          <w:marRight w:val="0"/>
          <w:marTop w:val="0"/>
          <w:marBottom w:val="0"/>
          <w:divBdr>
            <w:top w:val="none" w:sz="0" w:space="0" w:color="auto"/>
            <w:left w:val="none" w:sz="0" w:space="0" w:color="auto"/>
            <w:bottom w:val="none" w:sz="0" w:space="0" w:color="auto"/>
            <w:right w:val="none" w:sz="0" w:space="0" w:color="auto"/>
          </w:divBdr>
        </w:div>
        <w:div w:id="388918581">
          <w:marLeft w:val="0"/>
          <w:marRight w:val="0"/>
          <w:marTop w:val="0"/>
          <w:marBottom w:val="0"/>
          <w:divBdr>
            <w:top w:val="none" w:sz="0" w:space="0" w:color="auto"/>
            <w:left w:val="none" w:sz="0" w:space="0" w:color="auto"/>
            <w:bottom w:val="none" w:sz="0" w:space="0" w:color="auto"/>
            <w:right w:val="none" w:sz="0" w:space="0" w:color="auto"/>
          </w:divBdr>
        </w:div>
        <w:div w:id="957687919">
          <w:marLeft w:val="0"/>
          <w:marRight w:val="0"/>
          <w:marTop w:val="0"/>
          <w:marBottom w:val="0"/>
          <w:divBdr>
            <w:top w:val="none" w:sz="0" w:space="0" w:color="auto"/>
            <w:left w:val="none" w:sz="0" w:space="0" w:color="auto"/>
            <w:bottom w:val="none" w:sz="0" w:space="0" w:color="auto"/>
            <w:right w:val="none" w:sz="0" w:space="0" w:color="auto"/>
          </w:divBdr>
        </w:div>
        <w:div w:id="1157500967">
          <w:marLeft w:val="0"/>
          <w:marRight w:val="0"/>
          <w:marTop w:val="0"/>
          <w:marBottom w:val="0"/>
          <w:divBdr>
            <w:top w:val="none" w:sz="0" w:space="0" w:color="auto"/>
            <w:left w:val="none" w:sz="0" w:space="0" w:color="auto"/>
            <w:bottom w:val="none" w:sz="0" w:space="0" w:color="auto"/>
            <w:right w:val="none" w:sz="0" w:space="0" w:color="auto"/>
          </w:divBdr>
        </w:div>
        <w:div w:id="927343893">
          <w:marLeft w:val="0"/>
          <w:marRight w:val="0"/>
          <w:marTop w:val="0"/>
          <w:marBottom w:val="0"/>
          <w:divBdr>
            <w:top w:val="none" w:sz="0" w:space="0" w:color="auto"/>
            <w:left w:val="none" w:sz="0" w:space="0" w:color="auto"/>
            <w:bottom w:val="none" w:sz="0" w:space="0" w:color="auto"/>
            <w:right w:val="none" w:sz="0" w:space="0" w:color="auto"/>
          </w:divBdr>
        </w:div>
        <w:div w:id="698120528">
          <w:marLeft w:val="0"/>
          <w:marRight w:val="0"/>
          <w:marTop w:val="0"/>
          <w:marBottom w:val="0"/>
          <w:divBdr>
            <w:top w:val="none" w:sz="0" w:space="0" w:color="auto"/>
            <w:left w:val="none" w:sz="0" w:space="0" w:color="auto"/>
            <w:bottom w:val="none" w:sz="0" w:space="0" w:color="auto"/>
            <w:right w:val="none" w:sz="0" w:space="0" w:color="auto"/>
          </w:divBdr>
        </w:div>
        <w:div w:id="244412863">
          <w:marLeft w:val="0"/>
          <w:marRight w:val="0"/>
          <w:marTop w:val="0"/>
          <w:marBottom w:val="0"/>
          <w:divBdr>
            <w:top w:val="none" w:sz="0" w:space="0" w:color="auto"/>
            <w:left w:val="none" w:sz="0" w:space="0" w:color="auto"/>
            <w:bottom w:val="none" w:sz="0" w:space="0" w:color="auto"/>
            <w:right w:val="none" w:sz="0" w:space="0" w:color="auto"/>
          </w:divBdr>
        </w:div>
        <w:div w:id="1614705936">
          <w:marLeft w:val="0"/>
          <w:marRight w:val="0"/>
          <w:marTop w:val="0"/>
          <w:marBottom w:val="0"/>
          <w:divBdr>
            <w:top w:val="none" w:sz="0" w:space="0" w:color="auto"/>
            <w:left w:val="none" w:sz="0" w:space="0" w:color="auto"/>
            <w:bottom w:val="none" w:sz="0" w:space="0" w:color="auto"/>
            <w:right w:val="none" w:sz="0" w:space="0" w:color="auto"/>
          </w:divBdr>
        </w:div>
        <w:div w:id="373388343">
          <w:marLeft w:val="0"/>
          <w:marRight w:val="0"/>
          <w:marTop w:val="0"/>
          <w:marBottom w:val="0"/>
          <w:divBdr>
            <w:top w:val="none" w:sz="0" w:space="0" w:color="auto"/>
            <w:left w:val="none" w:sz="0" w:space="0" w:color="auto"/>
            <w:bottom w:val="none" w:sz="0" w:space="0" w:color="auto"/>
            <w:right w:val="none" w:sz="0" w:space="0" w:color="auto"/>
          </w:divBdr>
        </w:div>
        <w:div w:id="87507115">
          <w:marLeft w:val="0"/>
          <w:marRight w:val="0"/>
          <w:marTop w:val="0"/>
          <w:marBottom w:val="0"/>
          <w:divBdr>
            <w:top w:val="none" w:sz="0" w:space="0" w:color="auto"/>
            <w:left w:val="none" w:sz="0" w:space="0" w:color="auto"/>
            <w:bottom w:val="none" w:sz="0" w:space="0" w:color="auto"/>
            <w:right w:val="none" w:sz="0" w:space="0" w:color="auto"/>
          </w:divBdr>
        </w:div>
        <w:div w:id="1911816445">
          <w:marLeft w:val="0"/>
          <w:marRight w:val="0"/>
          <w:marTop w:val="0"/>
          <w:marBottom w:val="0"/>
          <w:divBdr>
            <w:top w:val="none" w:sz="0" w:space="0" w:color="auto"/>
            <w:left w:val="none" w:sz="0" w:space="0" w:color="auto"/>
            <w:bottom w:val="none" w:sz="0" w:space="0" w:color="auto"/>
            <w:right w:val="none" w:sz="0" w:space="0" w:color="auto"/>
          </w:divBdr>
        </w:div>
        <w:div w:id="1802117444">
          <w:marLeft w:val="0"/>
          <w:marRight w:val="0"/>
          <w:marTop w:val="0"/>
          <w:marBottom w:val="0"/>
          <w:divBdr>
            <w:top w:val="none" w:sz="0" w:space="0" w:color="auto"/>
            <w:left w:val="none" w:sz="0" w:space="0" w:color="auto"/>
            <w:bottom w:val="none" w:sz="0" w:space="0" w:color="auto"/>
            <w:right w:val="none" w:sz="0" w:space="0" w:color="auto"/>
          </w:divBdr>
        </w:div>
        <w:div w:id="1079643304">
          <w:marLeft w:val="0"/>
          <w:marRight w:val="0"/>
          <w:marTop w:val="0"/>
          <w:marBottom w:val="0"/>
          <w:divBdr>
            <w:top w:val="none" w:sz="0" w:space="0" w:color="auto"/>
            <w:left w:val="none" w:sz="0" w:space="0" w:color="auto"/>
            <w:bottom w:val="none" w:sz="0" w:space="0" w:color="auto"/>
            <w:right w:val="none" w:sz="0" w:space="0" w:color="auto"/>
          </w:divBdr>
        </w:div>
        <w:div w:id="346836673">
          <w:marLeft w:val="0"/>
          <w:marRight w:val="0"/>
          <w:marTop w:val="0"/>
          <w:marBottom w:val="0"/>
          <w:divBdr>
            <w:top w:val="none" w:sz="0" w:space="0" w:color="auto"/>
            <w:left w:val="none" w:sz="0" w:space="0" w:color="auto"/>
            <w:bottom w:val="none" w:sz="0" w:space="0" w:color="auto"/>
            <w:right w:val="none" w:sz="0" w:space="0" w:color="auto"/>
          </w:divBdr>
        </w:div>
        <w:div w:id="1762412025">
          <w:marLeft w:val="0"/>
          <w:marRight w:val="0"/>
          <w:marTop w:val="0"/>
          <w:marBottom w:val="0"/>
          <w:divBdr>
            <w:top w:val="none" w:sz="0" w:space="0" w:color="auto"/>
            <w:left w:val="none" w:sz="0" w:space="0" w:color="auto"/>
            <w:bottom w:val="none" w:sz="0" w:space="0" w:color="auto"/>
            <w:right w:val="none" w:sz="0" w:space="0" w:color="auto"/>
          </w:divBdr>
        </w:div>
        <w:div w:id="1957102107">
          <w:marLeft w:val="0"/>
          <w:marRight w:val="0"/>
          <w:marTop w:val="0"/>
          <w:marBottom w:val="0"/>
          <w:divBdr>
            <w:top w:val="none" w:sz="0" w:space="0" w:color="auto"/>
            <w:left w:val="none" w:sz="0" w:space="0" w:color="auto"/>
            <w:bottom w:val="none" w:sz="0" w:space="0" w:color="auto"/>
            <w:right w:val="none" w:sz="0" w:space="0" w:color="auto"/>
          </w:divBdr>
        </w:div>
        <w:div w:id="1542981092">
          <w:marLeft w:val="0"/>
          <w:marRight w:val="0"/>
          <w:marTop w:val="0"/>
          <w:marBottom w:val="0"/>
          <w:divBdr>
            <w:top w:val="none" w:sz="0" w:space="0" w:color="auto"/>
            <w:left w:val="none" w:sz="0" w:space="0" w:color="auto"/>
            <w:bottom w:val="none" w:sz="0" w:space="0" w:color="auto"/>
            <w:right w:val="none" w:sz="0" w:space="0" w:color="auto"/>
          </w:divBdr>
        </w:div>
        <w:div w:id="268586566">
          <w:marLeft w:val="0"/>
          <w:marRight w:val="0"/>
          <w:marTop w:val="0"/>
          <w:marBottom w:val="0"/>
          <w:divBdr>
            <w:top w:val="none" w:sz="0" w:space="0" w:color="auto"/>
            <w:left w:val="none" w:sz="0" w:space="0" w:color="auto"/>
            <w:bottom w:val="none" w:sz="0" w:space="0" w:color="auto"/>
            <w:right w:val="none" w:sz="0" w:space="0" w:color="auto"/>
          </w:divBdr>
        </w:div>
        <w:div w:id="28770544">
          <w:marLeft w:val="0"/>
          <w:marRight w:val="0"/>
          <w:marTop w:val="0"/>
          <w:marBottom w:val="0"/>
          <w:divBdr>
            <w:top w:val="none" w:sz="0" w:space="0" w:color="auto"/>
            <w:left w:val="none" w:sz="0" w:space="0" w:color="auto"/>
            <w:bottom w:val="none" w:sz="0" w:space="0" w:color="auto"/>
            <w:right w:val="none" w:sz="0" w:space="0" w:color="auto"/>
          </w:divBdr>
        </w:div>
        <w:div w:id="1912155472">
          <w:marLeft w:val="0"/>
          <w:marRight w:val="0"/>
          <w:marTop w:val="0"/>
          <w:marBottom w:val="0"/>
          <w:divBdr>
            <w:top w:val="none" w:sz="0" w:space="0" w:color="auto"/>
            <w:left w:val="none" w:sz="0" w:space="0" w:color="auto"/>
            <w:bottom w:val="none" w:sz="0" w:space="0" w:color="auto"/>
            <w:right w:val="none" w:sz="0" w:space="0" w:color="auto"/>
          </w:divBdr>
        </w:div>
        <w:div w:id="1526558890">
          <w:marLeft w:val="0"/>
          <w:marRight w:val="0"/>
          <w:marTop w:val="0"/>
          <w:marBottom w:val="0"/>
          <w:divBdr>
            <w:top w:val="none" w:sz="0" w:space="0" w:color="auto"/>
            <w:left w:val="none" w:sz="0" w:space="0" w:color="auto"/>
            <w:bottom w:val="none" w:sz="0" w:space="0" w:color="auto"/>
            <w:right w:val="none" w:sz="0" w:space="0" w:color="auto"/>
          </w:divBdr>
        </w:div>
        <w:div w:id="1189292534">
          <w:marLeft w:val="0"/>
          <w:marRight w:val="0"/>
          <w:marTop w:val="0"/>
          <w:marBottom w:val="0"/>
          <w:divBdr>
            <w:top w:val="none" w:sz="0" w:space="0" w:color="auto"/>
            <w:left w:val="none" w:sz="0" w:space="0" w:color="auto"/>
            <w:bottom w:val="none" w:sz="0" w:space="0" w:color="auto"/>
            <w:right w:val="none" w:sz="0" w:space="0" w:color="auto"/>
          </w:divBdr>
        </w:div>
        <w:div w:id="1473212829">
          <w:marLeft w:val="0"/>
          <w:marRight w:val="0"/>
          <w:marTop w:val="0"/>
          <w:marBottom w:val="0"/>
          <w:divBdr>
            <w:top w:val="none" w:sz="0" w:space="0" w:color="auto"/>
            <w:left w:val="none" w:sz="0" w:space="0" w:color="auto"/>
            <w:bottom w:val="none" w:sz="0" w:space="0" w:color="auto"/>
            <w:right w:val="none" w:sz="0" w:space="0" w:color="auto"/>
          </w:divBdr>
        </w:div>
        <w:div w:id="1157573156">
          <w:marLeft w:val="0"/>
          <w:marRight w:val="0"/>
          <w:marTop w:val="0"/>
          <w:marBottom w:val="0"/>
          <w:divBdr>
            <w:top w:val="none" w:sz="0" w:space="0" w:color="auto"/>
            <w:left w:val="none" w:sz="0" w:space="0" w:color="auto"/>
            <w:bottom w:val="none" w:sz="0" w:space="0" w:color="auto"/>
            <w:right w:val="none" w:sz="0" w:space="0" w:color="auto"/>
          </w:divBdr>
        </w:div>
        <w:div w:id="781654120">
          <w:marLeft w:val="0"/>
          <w:marRight w:val="0"/>
          <w:marTop w:val="0"/>
          <w:marBottom w:val="0"/>
          <w:divBdr>
            <w:top w:val="none" w:sz="0" w:space="0" w:color="auto"/>
            <w:left w:val="none" w:sz="0" w:space="0" w:color="auto"/>
            <w:bottom w:val="none" w:sz="0" w:space="0" w:color="auto"/>
            <w:right w:val="none" w:sz="0" w:space="0" w:color="auto"/>
          </w:divBdr>
        </w:div>
        <w:div w:id="1394698974">
          <w:marLeft w:val="0"/>
          <w:marRight w:val="0"/>
          <w:marTop w:val="0"/>
          <w:marBottom w:val="0"/>
          <w:divBdr>
            <w:top w:val="none" w:sz="0" w:space="0" w:color="auto"/>
            <w:left w:val="none" w:sz="0" w:space="0" w:color="auto"/>
            <w:bottom w:val="none" w:sz="0" w:space="0" w:color="auto"/>
            <w:right w:val="none" w:sz="0" w:space="0" w:color="auto"/>
          </w:divBdr>
        </w:div>
        <w:div w:id="2058044316">
          <w:marLeft w:val="0"/>
          <w:marRight w:val="0"/>
          <w:marTop w:val="0"/>
          <w:marBottom w:val="0"/>
          <w:divBdr>
            <w:top w:val="none" w:sz="0" w:space="0" w:color="auto"/>
            <w:left w:val="none" w:sz="0" w:space="0" w:color="auto"/>
            <w:bottom w:val="none" w:sz="0" w:space="0" w:color="auto"/>
            <w:right w:val="none" w:sz="0" w:space="0" w:color="auto"/>
          </w:divBdr>
        </w:div>
        <w:div w:id="1534032983">
          <w:marLeft w:val="0"/>
          <w:marRight w:val="0"/>
          <w:marTop w:val="0"/>
          <w:marBottom w:val="0"/>
          <w:divBdr>
            <w:top w:val="none" w:sz="0" w:space="0" w:color="auto"/>
            <w:left w:val="none" w:sz="0" w:space="0" w:color="auto"/>
            <w:bottom w:val="none" w:sz="0" w:space="0" w:color="auto"/>
            <w:right w:val="none" w:sz="0" w:space="0" w:color="auto"/>
          </w:divBdr>
        </w:div>
        <w:div w:id="1128623050">
          <w:marLeft w:val="0"/>
          <w:marRight w:val="0"/>
          <w:marTop w:val="0"/>
          <w:marBottom w:val="0"/>
          <w:divBdr>
            <w:top w:val="none" w:sz="0" w:space="0" w:color="auto"/>
            <w:left w:val="none" w:sz="0" w:space="0" w:color="auto"/>
            <w:bottom w:val="none" w:sz="0" w:space="0" w:color="auto"/>
            <w:right w:val="none" w:sz="0" w:space="0" w:color="auto"/>
          </w:divBdr>
        </w:div>
        <w:div w:id="1344476905">
          <w:marLeft w:val="0"/>
          <w:marRight w:val="0"/>
          <w:marTop w:val="0"/>
          <w:marBottom w:val="0"/>
          <w:divBdr>
            <w:top w:val="none" w:sz="0" w:space="0" w:color="auto"/>
            <w:left w:val="none" w:sz="0" w:space="0" w:color="auto"/>
            <w:bottom w:val="none" w:sz="0" w:space="0" w:color="auto"/>
            <w:right w:val="none" w:sz="0" w:space="0" w:color="auto"/>
          </w:divBdr>
        </w:div>
        <w:div w:id="126893727">
          <w:marLeft w:val="0"/>
          <w:marRight w:val="0"/>
          <w:marTop w:val="0"/>
          <w:marBottom w:val="0"/>
          <w:divBdr>
            <w:top w:val="none" w:sz="0" w:space="0" w:color="auto"/>
            <w:left w:val="none" w:sz="0" w:space="0" w:color="auto"/>
            <w:bottom w:val="none" w:sz="0" w:space="0" w:color="auto"/>
            <w:right w:val="none" w:sz="0" w:space="0" w:color="auto"/>
          </w:divBdr>
        </w:div>
        <w:div w:id="12386448">
          <w:marLeft w:val="0"/>
          <w:marRight w:val="0"/>
          <w:marTop w:val="0"/>
          <w:marBottom w:val="0"/>
          <w:divBdr>
            <w:top w:val="none" w:sz="0" w:space="0" w:color="auto"/>
            <w:left w:val="none" w:sz="0" w:space="0" w:color="auto"/>
            <w:bottom w:val="none" w:sz="0" w:space="0" w:color="auto"/>
            <w:right w:val="none" w:sz="0" w:space="0" w:color="auto"/>
          </w:divBdr>
        </w:div>
        <w:div w:id="586116339">
          <w:marLeft w:val="0"/>
          <w:marRight w:val="0"/>
          <w:marTop w:val="0"/>
          <w:marBottom w:val="0"/>
          <w:divBdr>
            <w:top w:val="none" w:sz="0" w:space="0" w:color="auto"/>
            <w:left w:val="none" w:sz="0" w:space="0" w:color="auto"/>
            <w:bottom w:val="none" w:sz="0" w:space="0" w:color="auto"/>
            <w:right w:val="none" w:sz="0" w:space="0" w:color="auto"/>
          </w:divBdr>
        </w:div>
        <w:div w:id="1187326422">
          <w:marLeft w:val="0"/>
          <w:marRight w:val="0"/>
          <w:marTop w:val="0"/>
          <w:marBottom w:val="0"/>
          <w:divBdr>
            <w:top w:val="none" w:sz="0" w:space="0" w:color="auto"/>
            <w:left w:val="none" w:sz="0" w:space="0" w:color="auto"/>
            <w:bottom w:val="none" w:sz="0" w:space="0" w:color="auto"/>
            <w:right w:val="none" w:sz="0" w:space="0" w:color="auto"/>
          </w:divBdr>
        </w:div>
        <w:div w:id="2053193819">
          <w:marLeft w:val="0"/>
          <w:marRight w:val="0"/>
          <w:marTop w:val="0"/>
          <w:marBottom w:val="0"/>
          <w:divBdr>
            <w:top w:val="none" w:sz="0" w:space="0" w:color="auto"/>
            <w:left w:val="none" w:sz="0" w:space="0" w:color="auto"/>
            <w:bottom w:val="none" w:sz="0" w:space="0" w:color="auto"/>
            <w:right w:val="none" w:sz="0" w:space="0" w:color="auto"/>
          </w:divBdr>
        </w:div>
        <w:div w:id="1807776989">
          <w:marLeft w:val="0"/>
          <w:marRight w:val="0"/>
          <w:marTop w:val="0"/>
          <w:marBottom w:val="0"/>
          <w:divBdr>
            <w:top w:val="none" w:sz="0" w:space="0" w:color="auto"/>
            <w:left w:val="none" w:sz="0" w:space="0" w:color="auto"/>
            <w:bottom w:val="none" w:sz="0" w:space="0" w:color="auto"/>
            <w:right w:val="none" w:sz="0" w:space="0" w:color="auto"/>
          </w:divBdr>
        </w:div>
        <w:div w:id="1352147242">
          <w:marLeft w:val="0"/>
          <w:marRight w:val="0"/>
          <w:marTop w:val="0"/>
          <w:marBottom w:val="0"/>
          <w:divBdr>
            <w:top w:val="none" w:sz="0" w:space="0" w:color="auto"/>
            <w:left w:val="none" w:sz="0" w:space="0" w:color="auto"/>
            <w:bottom w:val="none" w:sz="0" w:space="0" w:color="auto"/>
            <w:right w:val="none" w:sz="0" w:space="0" w:color="auto"/>
          </w:divBdr>
        </w:div>
        <w:div w:id="1785032332">
          <w:marLeft w:val="0"/>
          <w:marRight w:val="0"/>
          <w:marTop w:val="0"/>
          <w:marBottom w:val="0"/>
          <w:divBdr>
            <w:top w:val="none" w:sz="0" w:space="0" w:color="auto"/>
            <w:left w:val="none" w:sz="0" w:space="0" w:color="auto"/>
            <w:bottom w:val="none" w:sz="0" w:space="0" w:color="auto"/>
            <w:right w:val="none" w:sz="0" w:space="0" w:color="auto"/>
          </w:divBdr>
        </w:div>
        <w:div w:id="635183977">
          <w:marLeft w:val="0"/>
          <w:marRight w:val="0"/>
          <w:marTop w:val="0"/>
          <w:marBottom w:val="0"/>
          <w:divBdr>
            <w:top w:val="none" w:sz="0" w:space="0" w:color="auto"/>
            <w:left w:val="none" w:sz="0" w:space="0" w:color="auto"/>
            <w:bottom w:val="none" w:sz="0" w:space="0" w:color="auto"/>
            <w:right w:val="none" w:sz="0" w:space="0" w:color="auto"/>
          </w:divBdr>
        </w:div>
        <w:div w:id="1926525368">
          <w:marLeft w:val="0"/>
          <w:marRight w:val="0"/>
          <w:marTop w:val="0"/>
          <w:marBottom w:val="0"/>
          <w:divBdr>
            <w:top w:val="none" w:sz="0" w:space="0" w:color="auto"/>
            <w:left w:val="none" w:sz="0" w:space="0" w:color="auto"/>
            <w:bottom w:val="none" w:sz="0" w:space="0" w:color="auto"/>
            <w:right w:val="none" w:sz="0" w:space="0" w:color="auto"/>
          </w:divBdr>
        </w:div>
        <w:div w:id="1488090905">
          <w:marLeft w:val="0"/>
          <w:marRight w:val="0"/>
          <w:marTop w:val="0"/>
          <w:marBottom w:val="0"/>
          <w:divBdr>
            <w:top w:val="none" w:sz="0" w:space="0" w:color="auto"/>
            <w:left w:val="none" w:sz="0" w:space="0" w:color="auto"/>
            <w:bottom w:val="none" w:sz="0" w:space="0" w:color="auto"/>
            <w:right w:val="none" w:sz="0" w:space="0" w:color="auto"/>
          </w:divBdr>
        </w:div>
        <w:div w:id="839198580">
          <w:marLeft w:val="0"/>
          <w:marRight w:val="0"/>
          <w:marTop w:val="0"/>
          <w:marBottom w:val="0"/>
          <w:divBdr>
            <w:top w:val="none" w:sz="0" w:space="0" w:color="auto"/>
            <w:left w:val="none" w:sz="0" w:space="0" w:color="auto"/>
            <w:bottom w:val="none" w:sz="0" w:space="0" w:color="auto"/>
            <w:right w:val="none" w:sz="0" w:space="0" w:color="auto"/>
          </w:divBdr>
        </w:div>
        <w:div w:id="478960582">
          <w:marLeft w:val="0"/>
          <w:marRight w:val="0"/>
          <w:marTop w:val="0"/>
          <w:marBottom w:val="0"/>
          <w:divBdr>
            <w:top w:val="none" w:sz="0" w:space="0" w:color="auto"/>
            <w:left w:val="none" w:sz="0" w:space="0" w:color="auto"/>
            <w:bottom w:val="none" w:sz="0" w:space="0" w:color="auto"/>
            <w:right w:val="none" w:sz="0" w:space="0" w:color="auto"/>
          </w:divBdr>
        </w:div>
        <w:div w:id="1292058320">
          <w:marLeft w:val="0"/>
          <w:marRight w:val="0"/>
          <w:marTop w:val="0"/>
          <w:marBottom w:val="0"/>
          <w:divBdr>
            <w:top w:val="none" w:sz="0" w:space="0" w:color="auto"/>
            <w:left w:val="none" w:sz="0" w:space="0" w:color="auto"/>
            <w:bottom w:val="none" w:sz="0" w:space="0" w:color="auto"/>
            <w:right w:val="none" w:sz="0" w:space="0" w:color="auto"/>
          </w:divBdr>
        </w:div>
        <w:div w:id="1200627454">
          <w:marLeft w:val="0"/>
          <w:marRight w:val="0"/>
          <w:marTop w:val="0"/>
          <w:marBottom w:val="0"/>
          <w:divBdr>
            <w:top w:val="none" w:sz="0" w:space="0" w:color="auto"/>
            <w:left w:val="none" w:sz="0" w:space="0" w:color="auto"/>
            <w:bottom w:val="none" w:sz="0" w:space="0" w:color="auto"/>
            <w:right w:val="none" w:sz="0" w:space="0" w:color="auto"/>
          </w:divBdr>
        </w:div>
        <w:div w:id="1988784240">
          <w:marLeft w:val="0"/>
          <w:marRight w:val="0"/>
          <w:marTop w:val="0"/>
          <w:marBottom w:val="0"/>
          <w:divBdr>
            <w:top w:val="none" w:sz="0" w:space="0" w:color="auto"/>
            <w:left w:val="none" w:sz="0" w:space="0" w:color="auto"/>
            <w:bottom w:val="none" w:sz="0" w:space="0" w:color="auto"/>
            <w:right w:val="none" w:sz="0" w:space="0" w:color="auto"/>
          </w:divBdr>
        </w:div>
        <w:div w:id="872962817">
          <w:marLeft w:val="0"/>
          <w:marRight w:val="0"/>
          <w:marTop w:val="0"/>
          <w:marBottom w:val="0"/>
          <w:divBdr>
            <w:top w:val="none" w:sz="0" w:space="0" w:color="auto"/>
            <w:left w:val="none" w:sz="0" w:space="0" w:color="auto"/>
            <w:bottom w:val="none" w:sz="0" w:space="0" w:color="auto"/>
            <w:right w:val="none" w:sz="0" w:space="0" w:color="auto"/>
          </w:divBdr>
        </w:div>
        <w:div w:id="1325358611">
          <w:marLeft w:val="0"/>
          <w:marRight w:val="0"/>
          <w:marTop w:val="0"/>
          <w:marBottom w:val="0"/>
          <w:divBdr>
            <w:top w:val="none" w:sz="0" w:space="0" w:color="auto"/>
            <w:left w:val="none" w:sz="0" w:space="0" w:color="auto"/>
            <w:bottom w:val="none" w:sz="0" w:space="0" w:color="auto"/>
            <w:right w:val="none" w:sz="0" w:space="0" w:color="auto"/>
          </w:divBdr>
        </w:div>
        <w:div w:id="324214140">
          <w:marLeft w:val="0"/>
          <w:marRight w:val="0"/>
          <w:marTop w:val="0"/>
          <w:marBottom w:val="0"/>
          <w:divBdr>
            <w:top w:val="none" w:sz="0" w:space="0" w:color="auto"/>
            <w:left w:val="none" w:sz="0" w:space="0" w:color="auto"/>
            <w:bottom w:val="none" w:sz="0" w:space="0" w:color="auto"/>
            <w:right w:val="none" w:sz="0" w:space="0" w:color="auto"/>
          </w:divBdr>
        </w:div>
        <w:div w:id="671369742">
          <w:marLeft w:val="0"/>
          <w:marRight w:val="0"/>
          <w:marTop w:val="0"/>
          <w:marBottom w:val="0"/>
          <w:divBdr>
            <w:top w:val="none" w:sz="0" w:space="0" w:color="auto"/>
            <w:left w:val="none" w:sz="0" w:space="0" w:color="auto"/>
            <w:bottom w:val="none" w:sz="0" w:space="0" w:color="auto"/>
            <w:right w:val="none" w:sz="0" w:space="0" w:color="auto"/>
          </w:divBdr>
        </w:div>
        <w:div w:id="632448556">
          <w:marLeft w:val="0"/>
          <w:marRight w:val="0"/>
          <w:marTop w:val="0"/>
          <w:marBottom w:val="0"/>
          <w:divBdr>
            <w:top w:val="none" w:sz="0" w:space="0" w:color="auto"/>
            <w:left w:val="none" w:sz="0" w:space="0" w:color="auto"/>
            <w:bottom w:val="none" w:sz="0" w:space="0" w:color="auto"/>
            <w:right w:val="none" w:sz="0" w:space="0" w:color="auto"/>
          </w:divBdr>
        </w:div>
        <w:div w:id="1286276227">
          <w:marLeft w:val="0"/>
          <w:marRight w:val="0"/>
          <w:marTop w:val="0"/>
          <w:marBottom w:val="0"/>
          <w:divBdr>
            <w:top w:val="none" w:sz="0" w:space="0" w:color="auto"/>
            <w:left w:val="none" w:sz="0" w:space="0" w:color="auto"/>
            <w:bottom w:val="none" w:sz="0" w:space="0" w:color="auto"/>
            <w:right w:val="none" w:sz="0" w:space="0" w:color="auto"/>
          </w:divBdr>
        </w:div>
        <w:div w:id="612635892">
          <w:marLeft w:val="0"/>
          <w:marRight w:val="0"/>
          <w:marTop w:val="0"/>
          <w:marBottom w:val="0"/>
          <w:divBdr>
            <w:top w:val="none" w:sz="0" w:space="0" w:color="auto"/>
            <w:left w:val="none" w:sz="0" w:space="0" w:color="auto"/>
            <w:bottom w:val="none" w:sz="0" w:space="0" w:color="auto"/>
            <w:right w:val="none" w:sz="0" w:space="0" w:color="auto"/>
          </w:divBdr>
        </w:div>
        <w:div w:id="1635672558">
          <w:marLeft w:val="0"/>
          <w:marRight w:val="0"/>
          <w:marTop w:val="0"/>
          <w:marBottom w:val="0"/>
          <w:divBdr>
            <w:top w:val="none" w:sz="0" w:space="0" w:color="auto"/>
            <w:left w:val="none" w:sz="0" w:space="0" w:color="auto"/>
            <w:bottom w:val="none" w:sz="0" w:space="0" w:color="auto"/>
            <w:right w:val="none" w:sz="0" w:space="0" w:color="auto"/>
          </w:divBdr>
        </w:div>
        <w:div w:id="316541352">
          <w:marLeft w:val="0"/>
          <w:marRight w:val="0"/>
          <w:marTop w:val="0"/>
          <w:marBottom w:val="0"/>
          <w:divBdr>
            <w:top w:val="none" w:sz="0" w:space="0" w:color="auto"/>
            <w:left w:val="none" w:sz="0" w:space="0" w:color="auto"/>
            <w:bottom w:val="none" w:sz="0" w:space="0" w:color="auto"/>
            <w:right w:val="none" w:sz="0" w:space="0" w:color="auto"/>
          </w:divBdr>
        </w:div>
        <w:div w:id="95751875">
          <w:marLeft w:val="0"/>
          <w:marRight w:val="0"/>
          <w:marTop w:val="0"/>
          <w:marBottom w:val="0"/>
          <w:divBdr>
            <w:top w:val="none" w:sz="0" w:space="0" w:color="auto"/>
            <w:left w:val="none" w:sz="0" w:space="0" w:color="auto"/>
            <w:bottom w:val="none" w:sz="0" w:space="0" w:color="auto"/>
            <w:right w:val="none" w:sz="0" w:space="0" w:color="auto"/>
          </w:divBdr>
        </w:div>
        <w:div w:id="1315723929">
          <w:marLeft w:val="0"/>
          <w:marRight w:val="0"/>
          <w:marTop w:val="0"/>
          <w:marBottom w:val="0"/>
          <w:divBdr>
            <w:top w:val="none" w:sz="0" w:space="0" w:color="auto"/>
            <w:left w:val="none" w:sz="0" w:space="0" w:color="auto"/>
            <w:bottom w:val="none" w:sz="0" w:space="0" w:color="auto"/>
            <w:right w:val="none" w:sz="0" w:space="0" w:color="auto"/>
          </w:divBdr>
        </w:div>
        <w:div w:id="1024477771">
          <w:marLeft w:val="0"/>
          <w:marRight w:val="0"/>
          <w:marTop w:val="0"/>
          <w:marBottom w:val="0"/>
          <w:divBdr>
            <w:top w:val="none" w:sz="0" w:space="0" w:color="auto"/>
            <w:left w:val="none" w:sz="0" w:space="0" w:color="auto"/>
            <w:bottom w:val="none" w:sz="0" w:space="0" w:color="auto"/>
            <w:right w:val="none" w:sz="0" w:space="0" w:color="auto"/>
          </w:divBdr>
        </w:div>
        <w:div w:id="1113013473">
          <w:marLeft w:val="0"/>
          <w:marRight w:val="0"/>
          <w:marTop w:val="0"/>
          <w:marBottom w:val="0"/>
          <w:divBdr>
            <w:top w:val="none" w:sz="0" w:space="0" w:color="auto"/>
            <w:left w:val="none" w:sz="0" w:space="0" w:color="auto"/>
            <w:bottom w:val="none" w:sz="0" w:space="0" w:color="auto"/>
            <w:right w:val="none" w:sz="0" w:space="0" w:color="auto"/>
          </w:divBdr>
        </w:div>
        <w:div w:id="390271161">
          <w:marLeft w:val="0"/>
          <w:marRight w:val="0"/>
          <w:marTop w:val="0"/>
          <w:marBottom w:val="0"/>
          <w:divBdr>
            <w:top w:val="none" w:sz="0" w:space="0" w:color="auto"/>
            <w:left w:val="none" w:sz="0" w:space="0" w:color="auto"/>
            <w:bottom w:val="none" w:sz="0" w:space="0" w:color="auto"/>
            <w:right w:val="none" w:sz="0" w:space="0" w:color="auto"/>
          </w:divBdr>
        </w:div>
        <w:div w:id="605769062">
          <w:marLeft w:val="0"/>
          <w:marRight w:val="0"/>
          <w:marTop w:val="0"/>
          <w:marBottom w:val="0"/>
          <w:divBdr>
            <w:top w:val="none" w:sz="0" w:space="0" w:color="auto"/>
            <w:left w:val="none" w:sz="0" w:space="0" w:color="auto"/>
            <w:bottom w:val="none" w:sz="0" w:space="0" w:color="auto"/>
            <w:right w:val="none" w:sz="0" w:space="0" w:color="auto"/>
          </w:divBdr>
        </w:div>
        <w:div w:id="1541164027">
          <w:marLeft w:val="0"/>
          <w:marRight w:val="0"/>
          <w:marTop w:val="0"/>
          <w:marBottom w:val="0"/>
          <w:divBdr>
            <w:top w:val="none" w:sz="0" w:space="0" w:color="auto"/>
            <w:left w:val="none" w:sz="0" w:space="0" w:color="auto"/>
            <w:bottom w:val="none" w:sz="0" w:space="0" w:color="auto"/>
            <w:right w:val="none" w:sz="0" w:space="0" w:color="auto"/>
          </w:divBdr>
        </w:div>
        <w:div w:id="1962028449">
          <w:marLeft w:val="0"/>
          <w:marRight w:val="0"/>
          <w:marTop w:val="0"/>
          <w:marBottom w:val="0"/>
          <w:divBdr>
            <w:top w:val="none" w:sz="0" w:space="0" w:color="auto"/>
            <w:left w:val="none" w:sz="0" w:space="0" w:color="auto"/>
            <w:bottom w:val="none" w:sz="0" w:space="0" w:color="auto"/>
            <w:right w:val="none" w:sz="0" w:space="0" w:color="auto"/>
          </w:divBdr>
        </w:div>
        <w:div w:id="23871568">
          <w:marLeft w:val="0"/>
          <w:marRight w:val="0"/>
          <w:marTop w:val="0"/>
          <w:marBottom w:val="0"/>
          <w:divBdr>
            <w:top w:val="none" w:sz="0" w:space="0" w:color="auto"/>
            <w:left w:val="none" w:sz="0" w:space="0" w:color="auto"/>
            <w:bottom w:val="none" w:sz="0" w:space="0" w:color="auto"/>
            <w:right w:val="none" w:sz="0" w:space="0" w:color="auto"/>
          </w:divBdr>
        </w:div>
        <w:div w:id="1161652370">
          <w:marLeft w:val="0"/>
          <w:marRight w:val="0"/>
          <w:marTop w:val="0"/>
          <w:marBottom w:val="0"/>
          <w:divBdr>
            <w:top w:val="none" w:sz="0" w:space="0" w:color="auto"/>
            <w:left w:val="none" w:sz="0" w:space="0" w:color="auto"/>
            <w:bottom w:val="none" w:sz="0" w:space="0" w:color="auto"/>
            <w:right w:val="none" w:sz="0" w:space="0" w:color="auto"/>
          </w:divBdr>
        </w:div>
        <w:div w:id="1348944104">
          <w:marLeft w:val="0"/>
          <w:marRight w:val="0"/>
          <w:marTop w:val="0"/>
          <w:marBottom w:val="0"/>
          <w:divBdr>
            <w:top w:val="none" w:sz="0" w:space="0" w:color="auto"/>
            <w:left w:val="none" w:sz="0" w:space="0" w:color="auto"/>
            <w:bottom w:val="none" w:sz="0" w:space="0" w:color="auto"/>
            <w:right w:val="none" w:sz="0" w:space="0" w:color="auto"/>
          </w:divBdr>
        </w:div>
        <w:div w:id="796726106">
          <w:marLeft w:val="0"/>
          <w:marRight w:val="0"/>
          <w:marTop w:val="0"/>
          <w:marBottom w:val="0"/>
          <w:divBdr>
            <w:top w:val="none" w:sz="0" w:space="0" w:color="auto"/>
            <w:left w:val="none" w:sz="0" w:space="0" w:color="auto"/>
            <w:bottom w:val="none" w:sz="0" w:space="0" w:color="auto"/>
            <w:right w:val="none" w:sz="0" w:space="0" w:color="auto"/>
          </w:divBdr>
        </w:div>
        <w:div w:id="1892497883">
          <w:marLeft w:val="0"/>
          <w:marRight w:val="0"/>
          <w:marTop w:val="0"/>
          <w:marBottom w:val="0"/>
          <w:divBdr>
            <w:top w:val="none" w:sz="0" w:space="0" w:color="auto"/>
            <w:left w:val="none" w:sz="0" w:space="0" w:color="auto"/>
            <w:bottom w:val="none" w:sz="0" w:space="0" w:color="auto"/>
            <w:right w:val="none" w:sz="0" w:space="0" w:color="auto"/>
          </w:divBdr>
        </w:div>
        <w:div w:id="786968093">
          <w:marLeft w:val="0"/>
          <w:marRight w:val="0"/>
          <w:marTop w:val="0"/>
          <w:marBottom w:val="0"/>
          <w:divBdr>
            <w:top w:val="none" w:sz="0" w:space="0" w:color="auto"/>
            <w:left w:val="none" w:sz="0" w:space="0" w:color="auto"/>
            <w:bottom w:val="none" w:sz="0" w:space="0" w:color="auto"/>
            <w:right w:val="none" w:sz="0" w:space="0" w:color="auto"/>
          </w:divBdr>
        </w:div>
        <w:div w:id="832723829">
          <w:marLeft w:val="0"/>
          <w:marRight w:val="0"/>
          <w:marTop w:val="0"/>
          <w:marBottom w:val="0"/>
          <w:divBdr>
            <w:top w:val="none" w:sz="0" w:space="0" w:color="auto"/>
            <w:left w:val="none" w:sz="0" w:space="0" w:color="auto"/>
            <w:bottom w:val="none" w:sz="0" w:space="0" w:color="auto"/>
            <w:right w:val="none" w:sz="0" w:space="0" w:color="auto"/>
          </w:divBdr>
        </w:div>
        <w:div w:id="724566822">
          <w:marLeft w:val="0"/>
          <w:marRight w:val="0"/>
          <w:marTop w:val="0"/>
          <w:marBottom w:val="0"/>
          <w:divBdr>
            <w:top w:val="none" w:sz="0" w:space="0" w:color="auto"/>
            <w:left w:val="none" w:sz="0" w:space="0" w:color="auto"/>
            <w:bottom w:val="none" w:sz="0" w:space="0" w:color="auto"/>
            <w:right w:val="none" w:sz="0" w:space="0" w:color="auto"/>
          </w:divBdr>
        </w:div>
        <w:div w:id="1209100176">
          <w:marLeft w:val="0"/>
          <w:marRight w:val="0"/>
          <w:marTop w:val="0"/>
          <w:marBottom w:val="0"/>
          <w:divBdr>
            <w:top w:val="none" w:sz="0" w:space="0" w:color="auto"/>
            <w:left w:val="none" w:sz="0" w:space="0" w:color="auto"/>
            <w:bottom w:val="none" w:sz="0" w:space="0" w:color="auto"/>
            <w:right w:val="none" w:sz="0" w:space="0" w:color="auto"/>
          </w:divBdr>
        </w:div>
        <w:div w:id="763186396">
          <w:marLeft w:val="0"/>
          <w:marRight w:val="0"/>
          <w:marTop w:val="0"/>
          <w:marBottom w:val="0"/>
          <w:divBdr>
            <w:top w:val="none" w:sz="0" w:space="0" w:color="auto"/>
            <w:left w:val="none" w:sz="0" w:space="0" w:color="auto"/>
            <w:bottom w:val="none" w:sz="0" w:space="0" w:color="auto"/>
            <w:right w:val="none" w:sz="0" w:space="0" w:color="auto"/>
          </w:divBdr>
        </w:div>
        <w:div w:id="1072580002">
          <w:marLeft w:val="0"/>
          <w:marRight w:val="0"/>
          <w:marTop w:val="0"/>
          <w:marBottom w:val="0"/>
          <w:divBdr>
            <w:top w:val="none" w:sz="0" w:space="0" w:color="auto"/>
            <w:left w:val="none" w:sz="0" w:space="0" w:color="auto"/>
            <w:bottom w:val="none" w:sz="0" w:space="0" w:color="auto"/>
            <w:right w:val="none" w:sz="0" w:space="0" w:color="auto"/>
          </w:divBdr>
        </w:div>
        <w:div w:id="2012639337">
          <w:marLeft w:val="0"/>
          <w:marRight w:val="0"/>
          <w:marTop w:val="0"/>
          <w:marBottom w:val="0"/>
          <w:divBdr>
            <w:top w:val="none" w:sz="0" w:space="0" w:color="auto"/>
            <w:left w:val="none" w:sz="0" w:space="0" w:color="auto"/>
            <w:bottom w:val="none" w:sz="0" w:space="0" w:color="auto"/>
            <w:right w:val="none" w:sz="0" w:space="0" w:color="auto"/>
          </w:divBdr>
        </w:div>
        <w:div w:id="654723233">
          <w:marLeft w:val="0"/>
          <w:marRight w:val="0"/>
          <w:marTop w:val="0"/>
          <w:marBottom w:val="0"/>
          <w:divBdr>
            <w:top w:val="none" w:sz="0" w:space="0" w:color="auto"/>
            <w:left w:val="none" w:sz="0" w:space="0" w:color="auto"/>
            <w:bottom w:val="none" w:sz="0" w:space="0" w:color="auto"/>
            <w:right w:val="none" w:sz="0" w:space="0" w:color="auto"/>
          </w:divBdr>
        </w:div>
        <w:div w:id="1461192162">
          <w:marLeft w:val="0"/>
          <w:marRight w:val="0"/>
          <w:marTop w:val="0"/>
          <w:marBottom w:val="0"/>
          <w:divBdr>
            <w:top w:val="none" w:sz="0" w:space="0" w:color="auto"/>
            <w:left w:val="none" w:sz="0" w:space="0" w:color="auto"/>
            <w:bottom w:val="none" w:sz="0" w:space="0" w:color="auto"/>
            <w:right w:val="none" w:sz="0" w:space="0" w:color="auto"/>
          </w:divBdr>
        </w:div>
        <w:div w:id="1262883023">
          <w:marLeft w:val="0"/>
          <w:marRight w:val="0"/>
          <w:marTop w:val="0"/>
          <w:marBottom w:val="0"/>
          <w:divBdr>
            <w:top w:val="none" w:sz="0" w:space="0" w:color="auto"/>
            <w:left w:val="none" w:sz="0" w:space="0" w:color="auto"/>
            <w:bottom w:val="none" w:sz="0" w:space="0" w:color="auto"/>
            <w:right w:val="none" w:sz="0" w:space="0" w:color="auto"/>
          </w:divBdr>
        </w:div>
        <w:div w:id="1431463706">
          <w:marLeft w:val="0"/>
          <w:marRight w:val="0"/>
          <w:marTop w:val="0"/>
          <w:marBottom w:val="0"/>
          <w:divBdr>
            <w:top w:val="none" w:sz="0" w:space="0" w:color="auto"/>
            <w:left w:val="none" w:sz="0" w:space="0" w:color="auto"/>
            <w:bottom w:val="none" w:sz="0" w:space="0" w:color="auto"/>
            <w:right w:val="none" w:sz="0" w:space="0" w:color="auto"/>
          </w:divBdr>
        </w:div>
        <w:div w:id="2127191022">
          <w:marLeft w:val="0"/>
          <w:marRight w:val="0"/>
          <w:marTop w:val="0"/>
          <w:marBottom w:val="0"/>
          <w:divBdr>
            <w:top w:val="none" w:sz="0" w:space="0" w:color="auto"/>
            <w:left w:val="none" w:sz="0" w:space="0" w:color="auto"/>
            <w:bottom w:val="none" w:sz="0" w:space="0" w:color="auto"/>
            <w:right w:val="none" w:sz="0" w:space="0" w:color="auto"/>
          </w:divBdr>
        </w:div>
        <w:div w:id="1829784042">
          <w:marLeft w:val="0"/>
          <w:marRight w:val="0"/>
          <w:marTop w:val="0"/>
          <w:marBottom w:val="0"/>
          <w:divBdr>
            <w:top w:val="none" w:sz="0" w:space="0" w:color="auto"/>
            <w:left w:val="none" w:sz="0" w:space="0" w:color="auto"/>
            <w:bottom w:val="none" w:sz="0" w:space="0" w:color="auto"/>
            <w:right w:val="none" w:sz="0" w:space="0" w:color="auto"/>
          </w:divBdr>
        </w:div>
        <w:div w:id="1029259125">
          <w:marLeft w:val="0"/>
          <w:marRight w:val="0"/>
          <w:marTop w:val="0"/>
          <w:marBottom w:val="0"/>
          <w:divBdr>
            <w:top w:val="none" w:sz="0" w:space="0" w:color="auto"/>
            <w:left w:val="none" w:sz="0" w:space="0" w:color="auto"/>
            <w:bottom w:val="none" w:sz="0" w:space="0" w:color="auto"/>
            <w:right w:val="none" w:sz="0" w:space="0" w:color="auto"/>
          </w:divBdr>
        </w:div>
        <w:div w:id="408308249">
          <w:marLeft w:val="0"/>
          <w:marRight w:val="0"/>
          <w:marTop w:val="0"/>
          <w:marBottom w:val="0"/>
          <w:divBdr>
            <w:top w:val="none" w:sz="0" w:space="0" w:color="auto"/>
            <w:left w:val="none" w:sz="0" w:space="0" w:color="auto"/>
            <w:bottom w:val="none" w:sz="0" w:space="0" w:color="auto"/>
            <w:right w:val="none" w:sz="0" w:space="0" w:color="auto"/>
          </w:divBdr>
        </w:div>
        <w:div w:id="1164011064">
          <w:marLeft w:val="0"/>
          <w:marRight w:val="0"/>
          <w:marTop w:val="0"/>
          <w:marBottom w:val="0"/>
          <w:divBdr>
            <w:top w:val="none" w:sz="0" w:space="0" w:color="auto"/>
            <w:left w:val="none" w:sz="0" w:space="0" w:color="auto"/>
            <w:bottom w:val="none" w:sz="0" w:space="0" w:color="auto"/>
            <w:right w:val="none" w:sz="0" w:space="0" w:color="auto"/>
          </w:divBdr>
        </w:div>
        <w:div w:id="212232390">
          <w:marLeft w:val="0"/>
          <w:marRight w:val="0"/>
          <w:marTop w:val="0"/>
          <w:marBottom w:val="0"/>
          <w:divBdr>
            <w:top w:val="none" w:sz="0" w:space="0" w:color="auto"/>
            <w:left w:val="none" w:sz="0" w:space="0" w:color="auto"/>
            <w:bottom w:val="none" w:sz="0" w:space="0" w:color="auto"/>
            <w:right w:val="none" w:sz="0" w:space="0" w:color="auto"/>
          </w:divBdr>
        </w:div>
        <w:div w:id="408575307">
          <w:marLeft w:val="0"/>
          <w:marRight w:val="0"/>
          <w:marTop w:val="0"/>
          <w:marBottom w:val="0"/>
          <w:divBdr>
            <w:top w:val="none" w:sz="0" w:space="0" w:color="auto"/>
            <w:left w:val="none" w:sz="0" w:space="0" w:color="auto"/>
            <w:bottom w:val="none" w:sz="0" w:space="0" w:color="auto"/>
            <w:right w:val="none" w:sz="0" w:space="0" w:color="auto"/>
          </w:divBdr>
        </w:div>
        <w:div w:id="456097572">
          <w:marLeft w:val="0"/>
          <w:marRight w:val="0"/>
          <w:marTop w:val="0"/>
          <w:marBottom w:val="0"/>
          <w:divBdr>
            <w:top w:val="none" w:sz="0" w:space="0" w:color="auto"/>
            <w:left w:val="none" w:sz="0" w:space="0" w:color="auto"/>
            <w:bottom w:val="none" w:sz="0" w:space="0" w:color="auto"/>
            <w:right w:val="none" w:sz="0" w:space="0" w:color="auto"/>
          </w:divBdr>
        </w:div>
        <w:div w:id="972176046">
          <w:marLeft w:val="0"/>
          <w:marRight w:val="0"/>
          <w:marTop w:val="0"/>
          <w:marBottom w:val="0"/>
          <w:divBdr>
            <w:top w:val="none" w:sz="0" w:space="0" w:color="auto"/>
            <w:left w:val="none" w:sz="0" w:space="0" w:color="auto"/>
            <w:bottom w:val="none" w:sz="0" w:space="0" w:color="auto"/>
            <w:right w:val="none" w:sz="0" w:space="0" w:color="auto"/>
          </w:divBdr>
        </w:div>
        <w:div w:id="1292173791">
          <w:marLeft w:val="0"/>
          <w:marRight w:val="0"/>
          <w:marTop w:val="0"/>
          <w:marBottom w:val="0"/>
          <w:divBdr>
            <w:top w:val="none" w:sz="0" w:space="0" w:color="auto"/>
            <w:left w:val="none" w:sz="0" w:space="0" w:color="auto"/>
            <w:bottom w:val="none" w:sz="0" w:space="0" w:color="auto"/>
            <w:right w:val="none" w:sz="0" w:space="0" w:color="auto"/>
          </w:divBdr>
        </w:div>
        <w:div w:id="1383560761">
          <w:marLeft w:val="0"/>
          <w:marRight w:val="0"/>
          <w:marTop w:val="0"/>
          <w:marBottom w:val="0"/>
          <w:divBdr>
            <w:top w:val="none" w:sz="0" w:space="0" w:color="auto"/>
            <w:left w:val="none" w:sz="0" w:space="0" w:color="auto"/>
            <w:bottom w:val="none" w:sz="0" w:space="0" w:color="auto"/>
            <w:right w:val="none" w:sz="0" w:space="0" w:color="auto"/>
          </w:divBdr>
        </w:div>
        <w:div w:id="413860129">
          <w:marLeft w:val="0"/>
          <w:marRight w:val="0"/>
          <w:marTop w:val="0"/>
          <w:marBottom w:val="0"/>
          <w:divBdr>
            <w:top w:val="none" w:sz="0" w:space="0" w:color="auto"/>
            <w:left w:val="none" w:sz="0" w:space="0" w:color="auto"/>
            <w:bottom w:val="none" w:sz="0" w:space="0" w:color="auto"/>
            <w:right w:val="none" w:sz="0" w:space="0" w:color="auto"/>
          </w:divBdr>
        </w:div>
        <w:div w:id="1767577929">
          <w:marLeft w:val="0"/>
          <w:marRight w:val="0"/>
          <w:marTop w:val="0"/>
          <w:marBottom w:val="0"/>
          <w:divBdr>
            <w:top w:val="none" w:sz="0" w:space="0" w:color="auto"/>
            <w:left w:val="none" w:sz="0" w:space="0" w:color="auto"/>
            <w:bottom w:val="none" w:sz="0" w:space="0" w:color="auto"/>
            <w:right w:val="none" w:sz="0" w:space="0" w:color="auto"/>
          </w:divBdr>
        </w:div>
        <w:div w:id="288753352">
          <w:marLeft w:val="0"/>
          <w:marRight w:val="0"/>
          <w:marTop w:val="0"/>
          <w:marBottom w:val="0"/>
          <w:divBdr>
            <w:top w:val="none" w:sz="0" w:space="0" w:color="auto"/>
            <w:left w:val="none" w:sz="0" w:space="0" w:color="auto"/>
            <w:bottom w:val="none" w:sz="0" w:space="0" w:color="auto"/>
            <w:right w:val="none" w:sz="0" w:space="0" w:color="auto"/>
          </w:divBdr>
        </w:div>
        <w:div w:id="759179450">
          <w:marLeft w:val="0"/>
          <w:marRight w:val="0"/>
          <w:marTop w:val="0"/>
          <w:marBottom w:val="0"/>
          <w:divBdr>
            <w:top w:val="none" w:sz="0" w:space="0" w:color="auto"/>
            <w:left w:val="none" w:sz="0" w:space="0" w:color="auto"/>
            <w:bottom w:val="none" w:sz="0" w:space="0" w:color="auto"/>
            <w:right w:val="none" w:sz="0" w:space="0" w:color="auto"/>
          </w:divBdr>
        </w:div>
        <w:div w:id="93139219">
          <w:marLeft w:val="0"/>
          <w:marRight w:val="0"/>
          <w:marTop w:val="0"/>
          <w:marBottom w:val="0"/>
          <w:divBdr>
            <w:top w:val="none" w:sz="0" w:space="0" w:color="auto"/>
            <w:left w:val="none" w:sz="0" w:space="0" w:color="auto"/>
            <w:bottom w:val="none" w:sz="0" w:space="0" w:color="auto"/>
            <w:right w:val="none" w:sz="0" w:space="0" w:color="auto"/>
          </w:divBdr>
        </w:div>
        <w:div w:id="1093357390">
          <w:marLeft w:val="0"/>
          <w:marRight w:val="0"/>
          <w:marTop w:val="0"/>
          <w:marBottom w:val="0"/>
          <w:divBdr>
            <w:top w:val="none" w:sz="0" w:space="0" w:color="auto"/>
            <w:left w:val="none" w:sz="0" w:space="0" w:color="auto"/>
            <w:bottom w:val="none" w:sz="0" w:space="0" w:color="auto"/>
            <w:right w:val="none" w:sz="0" w:space="0" w:color="auto"/>
          </w:divBdr>
        </w:div>
        <w:div w:id="127362798">
          <w:marLeft w:val="0"/>
          <w:marRight w:val="0"/>
          <w:marTop w:val="0"/>
          <w:marBottom w:val="0"/>
          <w:divBdr>
            <w:top w:val="none" w:sz="0" w:space="0" w:color="auto"/>
            <w:left w:val="none" w:sz="0" w:space="0" w:color="auto"/>
            <w:bottom w:val="none" w:sz="0" w:space="0" w:color="auto"/>
            <w:right w:val="none" w:sz="0" w:space="0" w:color="auto"/>
          </w:divBdr>
        </w:div>
        <w:div w:id="1868982261">
          <w:marLeft w:val="0"/>
          <w:marRight w:val="0"/>
          <w:marTop w:val="0"/>
          <w:marBottom w:val="0"/>
          <w:divBdr>
            <w:top w:val="none" w:sz="0" w:space="0" w:color="auto"/>
            <w:left w:val="none" w:sz="0" w:space="0" w:color="auto"/>
            <w:bottom w:val="none" w:sz="0" w:space="0" w:color="auto"/>
            <w:right w:val="none" w:sz="0" w:space="0" w:color="auto"/>
          </w:divBdr>
        </w:div>
        <w:div w:id="1207333232">
          <w:marLeft w:val="0"/>
          <w:marRight w:val="0"/>
          <w:marTop w:val="0"/>
          <w:marBottom w:val="0"/>
          <w:divBdr>
            <w:top w:val="none" w:sz="0" w:space="0" w:color="auto"/>
            <w:left w:val="none" w:sz="0" w:space="0" w:color="auto"/>
            <w:bottom w:val="none" w:sz="0" w:space="0" w:color="auto"/>
            <w:right w:val="none" w:sz="0" w:space="0" w:color="auto"/>
          </w:divBdr>
        </w:div>
        <w:div w:id="1932203015">
          <w:marLeft w:val="0"/>
          <w:marRight w:val="0"/>
          <w:marTop w:val="0"/>
          <w:marBottom w:val="0"/>
          <w:divBdr>
            <w:top w:val="none" w:sz="0" w:space="0" w:color="auto"/>
            <w:left w:val="none" w:sz="0" w:space="0" w:color="auto"/>
            <w:bottom w:val="none" w:sz="0" w:space="0" w:color="auto"/>
            <w:right w:val="none" w:sz="0" w:space="0" w:color="auto"/>
          </w:divBdr>
        </w:div>
        <w:div w:id="1418097199">
          <w:marLeft w:val="0"/>
          <w:marRight w:val="0"/>
          <w:marTop w:val="0"/>
          <w:marBottom w:val="0"/>
          <w:divBdr>
            <w:top w:val="none" w:sz="0" w:space="0" w:color="auto"/>
            <w:left w:val="none" w:sz="0" w:space="0" w:color="auto"/>
            <w:bottom w:val="none" w:sz="0" w:space="0" w:color="auto"/>
            <w:right w:val="none" w:sz="0" w:space="0" w:color="auto"/>
          </w:divBdr>
        </w:div>
        <w:div w:id="773328207">
          <w:marLeft w:val="0"/>
          <w:marRight w:val="0"/>
          <w:marTop w:val="0"/>
          <w:marBottom w:val="0"/>
          <w:divBdr>
            <w:top w:val="none" w:sz="0" w:space="0" w:color="auto"/>
            <w:left w:val="none" w:sz="0" w:space="0" w:color="auto"/>
            <w:bottom w:val="none" w:sz="0" w:space="0" w:color="auto"/>
            <w:right w:val="none" w:sz="0" w:space="0" w:color="auto"/>
          </w:divBdr>
        </w:div>
        <w:div w:id="188373876">
          <w:marLeft w:val="0"/>
          <w:marRight w:val="0"/>
          <w:marTop w:val="0"/>
          <w:marBottom w:val="0"/>
          <w:divBdr>
            <w:top w:val="none" w:sz="0" w:space="0" w:color="auto"/>
            <w:left w:val="none" w:sz="0" w:space="0" w:color="auto"/>
            <w:bottom w:val="none" w:sz="0" w:space="0" w:color="auto"/>
            <w:right w:val="none" w:sz="0" w:space="0" w:color="auto"/>
          </w:divBdr>
        </w:div>
        <w:div w:id="66347823">
          <w:marLeft w:val="0"/>
          <w:marRight w:val="0"/>
          <w:marTop w:val="0"/>
          <w:marBottom w:val="0"/>
          <w:divBdr>
            <w:top w:val="none" w:sz="0" w:space="0" w:color="auto"/>
            <w:left w:val="none" w:sz="0" w:space="0" w:color="auto"/>
            <w:bottom w:val="none" w:sz="0" w:space="0" w:color="auto"/>
            <w:right w:val="none" w:sz="0" w:space="0" w:color="auto"/>
          </w:divBdr>
        </w:div>
        <w:div w:id="585262920">
          <w:marLeft w:val="0"/>
          <w:marRight w:val="0"/>
          <w:marTop w:val="0"/>
          <w:marBottom w:val="0"/>
          <w:divBdr>
            <w:top w:val="none" w:sz="0" w:space="0" w:color="auto"/>
            <w:left w:val="none" w:sz="0" w:space="0" w:color="auto"/>
            <w:bottom w:val="none" w:sz="0" w:space="0" w:color="auto"/>
            <w:right w:val="none" w:sz="0" w:space="0" w:color="auto"/>
          </w:divBdr>
        </w:div>
        <w:div w:id="1484078983">
          <w:marLeft w:val="0"/>
          <w:marRight w:val="0"/>
          <w:marTop w:val="0"/>
          <w:marBottom w:val="0"/>
          <w:divBdr>
            <w:top w:val="none" w:sz="0" w:space="0" w:color="auto"/>
            <w:left w:val="none" w:sz="0" w:space="0" w:color="auto"/>
            <w:bottom w:val="none" w:sz="0" w:space="0" w:color="auto"/>
            <w:right w:val="none" w:sz="0" w:space="0" w:color="auto"/>
          </w:divBdr>
        </w:div>
        <w:div w:id="1001128610">
          <w:marLeft w:val="0"/>
          <w:marRight w:val="0"/>
          <w:marTop w:val="0"/>
          <w:marBottom w:val="0"/>
          <w:divBdr>
            <w:top w:val="none" w:sz="0" w:space="0" w:color="auto"/>
            <w:left w:val="none" w:sz="0" w:space="0" w:color="auto"/>
            <w:bottom w:val="none" w:sz="0" w:space="0" w:color="auto"/>
            <w:right w:val="none" w:sz="0" w:space="0" w:color="auto"/>
          </w:divBdr>
        </w:div>
        <w:div w:id="35081359">
          <w:marLeft w:val="0"/>
          <w:marRight w:val="0"/>
          <w:marTop w:val="0"/>
          <w:marBottom w:val="0"/>
          <w:divBdr>
            <w:top w:val="none" w:sz="0" w:space="0" w:color="auto"/>
            <w:left w:val="none" w:sz="0" w:space="0" w:color="auto"/>
            <w:bottom w:val="none" w:sz="0" w:space="0" w:color="auto"/>
            <w:right w:val="none" w:sz="0" w:space="0" w:color="auto"/>
          </w:divBdr>
        </w:div>
        <w:div w:id="384645592">
          <w:marLeft w:val="0"/>
          <w:marRight w:val="0"/>
          <w:marTop w:val="0"/>
          <w:marBottom w:val="0"/>
          <w:divBdr>
            <w:top w:val="none" w:sz="0" w:space="0" w:color="auto"/>
            <w:left w:val="none" w:sz="0" w:space="0" w:color="auto"/>
            <w:bottom w:val="none" w:sz="0" w:space="0" w:color="auto"/>
            <w:right w:val="none" w:sz="0" w:space="0" w:color="auto"/>
          </w:divBdr>
        </w:div>
        <w:div w:id="879050979">
          <w:marLeft w:val="0"/>
          <w:marRight w:val="0"/>
          <w:marTop w:val="0"/>
          <w:marBottom w:val="0"/>
          <w:divBdr>
            <w:top w:val="none" w:sz="0" w:space="0" w:color="auto"/>
            <w:left w:val="none" w:sz="0" w:space="0" w:color="auto"/>
            <w:bottom w:val="none" w:sz="0" w:space="0" w:color="auto"/>
            <w:right w:val="none" w:sz="0" w:space="0" w:color="auto"/>
          </w:divBdr>
        </w:div>
        <w:div w:id="1644044919">
          <w:marLeft w:val="0"/>
          <w:marRight w:val="0"/>
          <w:marTop w:val="0"/>
          <w:marBottom w:val="0"/>
          <w:divBdr>
            <w:top w:val="none" w:sz="0" w:space="0" w:color="auto"/>
            <w:left w:val="none" w:sz="0" w:space="0" w:color="auto"/>
            <w:bottom w:val="none" w:sz="0" w:space="0" w:color="auto"/>
            <w:right w:val="none" w:sz="0" w:space="0" w:color="auto"/>
          </w:divBdr>
        </w:div>
        <w:div w:id="1385248945">
          <w:marLeft w:val="0"/>
          <w:marRight w:val="0"/>
          <w:marTop w:val="0"/>
          <w:marBottom w:val="0"/>
          <w:divBdr>
            <w:top w:val="none" w:sz="0" w:space="0" w:color="auto"/>
            <w:left w:val="none" w:sz="0" w:space="0" w:color="auto"/>
            <w:bottom w:val="none" w:sz="0" w:space="0" w:color="auto"/>
            <w:right w:val="none" w:sz="0" w:space="0" w:color="auto"/>
          </w:divBdr>
        </w:div>
        <w:div w:id="1973830171">
          <w:marLeft w:val="0"/>
          <w:marRight w:val="0"/>
          <w:marTop w:val="0"/>
          <w:marBottom w:val="0"/>
          <w:divBdr>
            <w:top w:val="none" w:sz="0" w:space="0" w:color="auto"/>
            <w:left w:val="none" w:sz="0" w:space="0" w:color="auto"/>
            <w:bottom w:val="none" w:sz="0" w:space="0" w:color="auto"/>
            <w:right w:val="none" w:sz="0" w:space="0" w:color="auto"/>
          </w:divBdr>
        </w:div>
        <w:div w:id="370032550">
          <w:marLeft w:val="0"/>
          <w:marRight w:val="0"/>
          <w:marTop w:val="0"/>
          <w:marBottom w:val="0"/>
          <w:divBdr>
            <w:top w:val="none" w:sz="0" w:space="0" w:color="auto"/>
            <w:left w:val="none" w:sz="0" w:space="0" w:color="auto"/>
            <w:bottom w:val="none" w:sz="0" w:space="0" w:color="auto"/>
            <w:right w:val="none" w:sz="0" w:space="0" w:color="auto"/>
          </w:divBdr>
        </w:div>
        <w:div w:id="1330716513">
          <w:marLeft w:val="0"/>
          <w:marRight w:val="0"/>
          <w:marTop w:val="0"/>
          <w:marBottom w:val="0"/>
          <w:divBdr>
            <w:top w:val="none" w:sz="0" w:space="0" w:color="auto"/>
            <w:left w:val="none" w:sz="0" w:space="0" w:color="auto"/>
            <w:bottom w:val="none" w:sz="0" w:space="0" w:color="auto"/>
            <w:right w:val="none" w:sz="0" w:space="0" w:color="auto"/>
          </w:divBdr>
        </w:div>
        <w:div w:id="1655377833">
          <w:marLeft w:val="0"/>
          <w:marRight w:val="0"/>
          <w:marTop w:val="0"/>
          <w:marBottom w:val="0"/>
          <w:divBdr>
            <w:top w:val="none" w:sz="0" w:space="0" w:color="auto"/>
            <w:left w:val="none" w:sz="0" w:space="0" w:color="auto"/>
            <w:bottom w:val="none" w:sz="0" w:space="0" w:color="auto"/>
            <w:right w:val="none" w:sz="0" w:space="0" w:color="auto"/>
          </w:divBdr>
        </w:div>
        <w:div w:id="1527908992">
          <w:marLeft w:val="0"/>
          <w:marRight w:val="0"/>
          <w:marTop w:val="0"/>
          <w:marBottom w:val="0"/>
          <w:divBdr>
            <w:top w:val="none" w:sz="0" w:space="0" w:color="auto"/>
            <w:left w:val="none" w:sz="0" w:space="0" w:color="auto"/>
            <w:bottom w:val="none" w:sz="0" w:space="0" w:color="auto"/>
            <w:right w:val="none" w:sz="0" w:space="0" w:color="auto"/>
          </w:divBdr>
        </w:div>
        <w:div w:id="1239169473">
          <w:marLeft w:val="0"/>
          <w:marRight w:val="0"/>
          <w:marTop w:val="0"/>
          <w:marBottom w:val="0"/>
          <w:divBdr>
            <w:top w:val="none" w:sz="0" w:space="0" w:color="auto"/>
            <w:left w:val="none" w:sz="0" w:space="0" w:color="auto"/>
            <w:bottom w:val="none" w:sz="0" w:space="0" w:color="auto"/>
            <w:right w:val="none" w:sz="0" w:space="0" w:color="auto"/>
          </w:divBdr>
        </w:div>
        <w:div w:id="1204095647">
          <w:marLeft w:val="0"/>
          <w:marRight w:val="0"/>
          <w:marTop w:val="0"/>
          <w:marBottom w:val="0"/>
          <w:divBdr>
            <w:top w:val="none" w:sz="0" w:space="0" w:color="auto"/>
            <w:left w:val="none" w:sz="0" w:space="0" w:color="auto"/>
            <w:bottom w:val="none" w:sz="0" w:space="0" w:color="auto"/>
            <w:right w:val="none" w:sz="0" w:space="0" w:color="auto"/>
          </w:divBdr>
        </w:div>
        <w:div w:id="2130850712">
          <w:marLeft w:val="0"/>
          <w:marRight w:val="0"/>
          <w:marTop w:val="0"/>
          <w:marBottom w:val="0"/>
          <w:divBdr>
            <w:top w:val="none" w:sz="0" w:space="0" w:color="auto"/>
            <w:left w:val="none" w:sz="0" w:space="0" w:color="auto"/>
            <w:bottom w:val="none" w:sz="0" w:space="0" w:color="auto"/>
            <w:right w:val="none" w:sz="0" w:space="0" w:color="auto"/>
          </w:divBdr>
        </w:div>
        <w:div w:id="1678001139">
          <w:marLeft w:val="0"/>
          <w:marRight w:val="0"/>
          <w:marTop w:val="0"/>
          <w:marBottom w:val="0"/>
          <w:divBdr>
            <w:top w:val="none" w:sz="0" w:space="0" w:color="auto"/>
            <w:left w:val="none" w:sz="0" w:space="0" w:color="auto"/>
            <w:bottom w:val="none" w:sz="0" w:space="0" w:color="auto"/>
            <w:right w:val="none" w:sz="0" w:space="0" w:color="auto"/>
          </w:divBdr>
        </w:div>
        <w:div w:id="1485967189">
          <w:marLeft w:val="0"/>
          <w:marRight w:val="0"/>
          <w:marTop w:val="0"/>
          <w:marBottom w:val="0"/>
          <w:divBdr>
            <w:top w:val="none" w:sz="0" w:space="0" w:color="auto"/>
            <w:left w:val="none" w:sz="0" w:space="0" w:color="auto"/>
            <w:bottom w:val="none" w:sz="0" w:space="0" w:color="auto"/>
            <w:right w:val="none" w:sz="0" w:space="0" w:color="auto"/>
          </w:divBdr>
        </w:div>
        <w:div w:id="1285848382">
          <w:marLeft w:val="0"/>
          <w:marRight w:val="0"/>
          <w:marTop w:val="0"/>
          <w:marBottom w:val="0"/>
          <w:divBdr>
            <w:top w:val="none" w:sz="0" w:space="0" w:color="auto"/>
            <w:left w:val="none" w:sz="0" w:space="0" w:color="auto"/>
            <w:bottom w:val="none" w:sz="0" w:space="0" w:color="auto"/>
            <w:right w:val="none" w:sz="0" w:space="0" w:color="auto"/>
          </w:divBdr>
        </w:div>
        <w:div w:id="1543321340">
          <w:marLeft w:val="0"/>
          <w:marRight w:val="0"/>
          <w:marTop w:val="0"/>
          <w:marBottom w:val="0"/>
          <w:divBdr>
            <w:top w:val="none" w:sz="0" w:space="0" w:color="auto"/>
            <w:left w:val="none" w:sz="0" w:space="0" w:color="auto"/>
            <w:bottom w:val="none" w:sz="0" w:space="0" w:color="auto"/>
            <w:right w:val="none" w:sz="0" w:space="0" w:color="auto"/>
          </w:divBdr>
        </w:div>
        <w:div w:id="1909875443">
          <w:marLeft w:val="0"/>
          <w:marRight w:val="0"/>
          <w:marTop w:val="0"/>
          <w:marBottom w:val="0"/>
          <w:divBdr>
            <w:top w:val="none" w:sz="0" w:space="0" w:color="auto"/>
            <w:left w:val="none" w:sz="0" w:space="0" w:color="auto"/>
            <w:bottom w:val="none" w:sz="0" w:space="0" w:color="auto"/>
            <w:right w:val="none" w:sz="0" w:space="0" w:color="auto"/>
          </w:divBdr>
        </w:div>
        <w:div w:id="1010334322">
          <w:marLeft w:val="0"/>
          <w:marRight w:val="0"/>
          <w:marTop w:val="0"/>
          <w:marBottom w:val="0"/>
          <w:divBdr>
            <w:top w:val="none" w:sz="0" w:space="0" w:color="auto"/>
            <w:left w:val="none" w:sz="0" w:space="0" w:color="auto"/>
            <w:bottom w:val="none" w:sz="0" w:space="0" w:color="auto"/>
            <w:right w:val="none" w:sz="0" w:space="0" w:color="auto"/>
          </w:divBdr>
        </w:div>
        <w:div w:id="385446206">
          <w:marLeft w:val="0"/>
          <w:marRight w:val="0"/>
          <w:marTop w:val="0"/>
          <w:marBottom w:val="0"/>
          <w:divBdr>
            <w:top w:val="none" w:sz="0" w:space="0" w:color="auto"/>
            <w:left w:val="none" w:sz="0" w:space="0" w:color="auto"/>
            <w:bottom w:val="none" w:sz="0" w:space="0" w:color="auto"/>
            <w:right w:val="none" w:sz="0" w:space="0" w:color="auto"/>
          </w:divBdr>
        </w:div>
        <w:div w:id="1947737530">
          <w:marLeft w:val="0"/>
          <w:marRight w:val="0"/>
          <w:marTop w:val="0"/>
          <w:marBottom w:val="0"/>
          <w:divBdr>
            <w:top w:val="none" w:sz="0" w:space="0" w:color="auto"/>
            <w:left w:val="none" w:sz="0" w:space="0" w:color="auto"/>
            <w:bottom w:val="none" w:sz="0" w:space="0" w:color="auto"/>
            <w:right w:val="none" w:sz="0" w:space="0" w:color="auto"/>
          </w:divBdr>
        </w:div>
        <w:div w:id="1840268270">
          <w:marLeft w:val="0"/>
          <w:marRight w:val="0"/>
          <w:marTop w:val="0"/>
          <w:marBottom w:val="0"/>
          <w:divBdr>
            <w:top w:val="none" w:sz="0" w:space="0" w:color="auto"/>
            <w:left w:val="none" w:sz="0" w:space="0" w:color="auto"/>
            <w:bottom w:val="none" w:sz="0" w:space="0" w:color="auto"/>
            <w:right w:val="none" w:sz="0" w:space="0" w:color="auto"/>
          </w:divBdr>
        </w:div>
        <w:div w:id="426652951">
          <w:marLeft w:val="0"/>
          <w:marRight w:val="0"/>
          <w:marTop w:val="0"/>
          <w:marBottom w:val="0"/>
          <w:divBdr>
            <w:top w:val="none" w:sz="0" w:space="0" w:color="auto"/>
            <w:left w:val="none" w:sz="0" w:space="0" w:color="auto"/>
            <w:bottom w:val="none" w:sz="0" w:space="0" w:color="auto"/>
            <w:right w:val="none" w:sz="0" w:space="0" w:color="auto"/>
          </w:divBdr>
        </w:div>
        <w:div w:id="1003094961">
          <w:marLeft w:val="0"/>
          <w:marRight w:val="0"/>
          <w:marTop w:val="0"/>
          <w:marBottom w:val="0"/>
          <w:divBdr>
            <w:top w:val="none" w:sz="0" w:space="0" w:color="auto"/>
            <w:left w:val="none" w:sz="0" w:space="0" w:color="auto"/>
            <w:bottom w:val="none" w:sz="0" w:space="0" w:color="auto"/>
            <w:right w:val="none" w:sz="0" w:space="0" w:color="auto"/>
          </w:divBdr>
        </w:div>
        <w:div w:id="691494106">
          <w:marLeft w:val="0"/>
          <w:marRight w:val="0"/>
          <w:marTop w:val="0"/>
          <w:marBottom w:val="0"/>
          <w:divBdr>
            <w:top w:val="none" w:sz="0" w:space="0" w:color="auto"/>
            <w:left w:val="none" w:sz="0" w:space="0" w:color="auto"/>
            <w:bottom w:val="none" w:sz="0" w:space="0" w:color="auto"/>
            <w:right w:val="none" w:sz="0" w:space="0" w:color="auto"/>
          </w:divBdr>
        </w:div>
        <w:div w:id="1137725743">
          <w:marLeft w:val="0"/>
          <w:marRight w:val="0"/>
          <w:marTop w:val="0"/>
          <w:marBottom w:val="0"/>
          <w:divBdr>
            <w:top w:val="none" w:sz="0" w:space="0" w:color="auto"/>
            <w:left w:val="none" w:sz="0" w:space="0" w:color="auto"/>
            <w:bottom w:val="none" w:sz="0" w:space="0" w:color="auto"/>
            <w:right w:val="none" w:sz="0" w:space="0" w:color="auto"/>
          </w:divBdr>
        </w:div>
        <w:div w:id="476385116">
          <w:marLeft w:val="0"/>
          <w:marRight w:val="0"/>
          <w:marTop w:val="0"/>
          <w:marBottom w:val="0"/>
          <w:divBdr>
            <w:top w:val="none" w:sz="0" w:space="0" w:color="auto"/>
            <w:left w:val="none" w:sz="0" w:space="0" w:color="auto"/>
            <w:bottom w:val="none" w:sz="0" w:space="0" w:color="auto"/>
            <w:right w:val="none" w:sz="0" w:space="0" w:color="auto"/>
          </w:divBdr>
        </w:div>
        <w:div w:id="1231694407">
          <w:marLeft w:val="0"/>
          <w:marRight w:val="0"/>
          <w:marTop w:val="0"/>
          <w:marBottom w:val="0"/>
          <w:divBdr>
            <w:top w:val="none" w:sz="0" w:space="0" w:color="auto"/>
            <w:left w:val="none" w:sz="0" w:space="0" w:color="auto"/>
            <w:bottom w:val="none" w:sz="0" w:space="0" w:color="auto"/>
            <w:right w:val="none" w:sz="0" w:space="0" w:color="auto"/>
          </w:divBdr>
        </w:div>
        <w:div w:id="2118482095">
          <w:marLeft w:val="0"/>
          <w:marRight w:val="0"/>
          <w:marTop w:val="0"/>
          <w:marBottom w:val="0"/>
          <w:divBdr>
            <w:top w:val="none" w:sz="0" w:space="0" w:color="auto"/>
            <w:left w:val="none" w:sz="0" w:space="0" w:color="auto"/>
            <w:bottom w:val="none" w:sz="0" w:space="0" w:color="auto"/>
            <w:right w:val="none" w:sz="0" w:space="0" w:color="auto"/>
          </w:divBdr>
        </w:div>
        <w:div w:id="1911765387">
          <w:marLeft w:val="0"/>
          <w:marRight w:val="0"/>
          <w:marTop w:val="0"/>
          <w:marBottom w:val="0"/>
          <w:divBdr>
            <w:top w:val="none" w:sz="0" w:space="0" w:color="auto"/>
            <w:left w:val="none" w:sz="0" w:space="0" w:color="auto"/>
            <w:bottom w:val="none" w:sz="0" w:space="0" w:color="auto"/>
            <w:right w:val="none" w:sz="0" w:space="0" w:color="auto"/>
          </w:divBdr>
        </w:div>
        <w:div w:id="495535411">
          <w:marLeft w:val="0"/>
          <w:marRight w:val="0"/>
          <w:marTop w:val="0"/>
          <w:marBottom w:val="0"/>
          <w:divBdr>
            <w:top w:val="none" w:sz="0" w:space="0" w:color="auto"/>
            <w:left w:val="none" w:sz="0" w:space="0" w:color="auto"/>
            <w:bottom w:val="none" w:sz="0" w:space="0" w:color="auto"/>
            <w:right w:val="none" w:sz="0" w:space="0" w:color="auto"/>
          </w:divBdr>
        </w:div>
        <w:div w:id="1437208917">
          <w:marLeft w:val="0"/>
          <w:marRight w:val="0"/>
          <w:marTop w:val="0"/>
          <w:marBottom w:val="0"/>
          <w:divBdr>
            <w:top w:val="none" w:sz="0" w:space="0" w:color="auto"/>
            <w:left w:val="none" w:sz="0" w:space="0" w:color="auto"/>
            <w:bottom w:val="none" w:sz="0" w:space="0" w:color="auto"/>
            <w:right w:val="none" w:sz="0" w:space="0" w:color="auto"/>
          </w:divBdr>
        </w:div>
        <w:div w:id="1830320817">
          <w:marLeft w:val="0"/>
          <w:marRight w:val="0"/>
          <w:marTop w:val="0"/>
          <w:marBottom w:val="0"/>
          <w:divBdr>
            <w:top w:val="none" w:sz="0" w:space="0" w:color="auto"/>
            <w:left w:val="none" w:sz="0" w:space="0" w:color="auto"/>
            <w:bottom w:val="none" w:sz="0" w:space="0" w:color="auto"/>
            <w:right w:val="none" w:sz="0" w:space="0" w:color="auto"/>
          </w:divBdr>
        </w:div>
        <w:div w:id="154762279">
          <w:marLeft w:val="0"/>
          <w:marRight w:val="0"/>
          <w:marTop w:val="0"/>
          <w:marBottom w:val="0"/>
          <w:divBdr>
            <w:top w:val="none" w:sz="0" w:space="0" w:color="auto"/>
            <w:left w:val="none" w:sz="0" w:space="0" w:color="auto"/>
            <w:bottom w:val="none" w:sz="0" w:space="0" w:color="auto"/>
            <w:right w:val="none" w:sz="0" w:space="0" w:color="auto"/>
          </w:divBdr>
        </w:div>
        <w:div w:id="297539518">
          <w:marLeft w:val="0"/>
          <w:marRight w:val="0"/>
          <w:marTop w:val="0"/>
          <w:marBottom w:val="0"/>
          <w:divBdr>
            <w:top w:val="none" w:sz="0" w:space="0" w:color="auto"/>
            <w:left w:val="none" w:sz="0" w:space="0" w:color="auto"/>
            <w:bottom w:val="none" w:sz="0" w:space="0" w:color="auto"/>
            <w:right w:val="none" w:sz="0" w:space="0" w:color="auto"/>
          </w:divBdr>
        </w:div>
        <w:div w:id="1495561719">
          <w:marLeft w:val="0"/>
          <w:marRight w:val="0"/>
          <w:marTop w:val="0"/>
          <w:marBottom w:val="0"/>
          <w:divBdr>
            <w:top w:val="none" w:sz="0" w:space="0" w:color="auto"/>
            <w:left w:val="none" w:sz="0" w:space="0" w:color="auto"/>
            <w:bottom w:val="none" w:sz="0" w:space="0" w:color="auto"/>
            <w:right w:val="none" w:sz="0" w:space="0" w:color="auto"/>
          </w:divBdr>
        </w:div>
        <w:div w:id="999234148">
          <w:marLeft w:val="0"/>
          <w:marRight w:val="0"/>
          <w:marTop w:val="0"/>
          <w:marBottom w:val="0"/>
          <w:divBdr>
            <w:top w:val="none" w:sz="0" w:space="0" w:color="auto"/>
            <w:left w:val="none" w:sz="0" w:space="0" w:color="auto"/>
            <w:bottom w:val="none" w:sz="0" w:space="0" w:color="auto"/>
            <w:right w:val="none" w:sz="0" w:space="0" w:color="auto"/>
          </w:divBdr>
        </w:div>
        <w:div w:id="1910916662">
          <w:marLeft w:val="0"/>
          <w:marRight w:val="0"/>
          <w:marTop w:val="0"/>
          <w:marBottom w:val="0"/>
          <w:divBdr>
            <w:top w:val="none" w:sz="0" w:space="0" w:color="auto"/>
            <w:left w:val="none" w:sz="0" w:space="0" w:color="auto"/>
            <w:bottom w:val="none" w:sz="0" w:space="0" w:color="auto"/>
            <w:right w:val="none" w:sz="0" w:space="0" w:color="auto"/>
          </w:divBdr>
        </w:div>
        <w:div w:id="843320122">
          <w:marLeft w:val="0"/>
          <w:marRight w:val="0"/>
          <w:marTop w:val="0"/>
          <w:marBottom w:val="0"/>
          <w:divBdr>
            <w:top w:val="none" w:sz="0" w:space="0" w:color="auto"/>
            <w:left w:val="none" w:sz="0" w:space="0" w:color="auto"/>
            <w:bottom w:val="none" w:sz="0" w:space="0" w:color="auto"/>
            <w:right w:val="none" w:sz="0" w:space="0" w:color="auto"/>
          </w:divBdr>
        </w:div>
        <w:div w:id="802041907">
          <w:marLeft w:val="0"/>
          <w:marRight w:val="0"/>
          <w:marTop w:val="0"/>
          <w:marBottom w:val="0"/>
          <w:divBdr>
            <w:top w:val="none" w:sz="0" w:space="0" w:color="auto"/>
            <w:left w:val="none" w:sz="0" w:space="0" w:color="auto"/>
            <w:bottom w:val="none" w:sz="0" w:space="0" w:color="auto"/>
            <w:right w:val="none" w:sz="0" w:space="0" w:color="auto"/>
          </w:divBdr>
        </w:div>
        <w:div w:id="739904438">
          <w:marLeft w:val="0"/>
          <w:marRight w:val="0"/>
          <w:marTop w:val="0"/>
          <w:marBottom w:val="0"/>
          <w:divBdr>
            <w:top w:val="none" w:sz="0" w:space="0" w:color="auto"/>
            <w:left w:val="none" w:sz="0" w:space="0" w:color="auto"/>
            <w:bottom w:val="none" w:sz="0" w:space="0" w:color="auto"/>
            <w:right w:val="none" w:sz="0" w:space="0" w:color="auto"/>
          </w:divBdr>
        </w:div>
        <w:div w:id="1493763340">
          <w:marLeft w:val="0"/>
          <w:marRight w:val="0"/>
          <w:marTop w:val="0"/>
          <w:marBottom w:val="0"/>
          <w:divBdr>
            <w:top w:val="none" w:sz="0" w:space="0" w:color="auto"/>
            <w:left w:val="none" w:sz="0" w:space="0" w:color="auto"/>
            <w:bottom w:val="none" w:sz="0" w:space="0" w:color="auto"/>
            <w:right w:val="none" w:sz="0" w:space="0" w:color="auto"/>
          </w:divBdr>
        </w:div>
        <w:div w:id="362829359">
          <w:marLeft w:val="0"/>
          <w:marRight w:val="0"/>
          <w:marTop w:val="0"/>
          <w:marBottom w:val="0"/>
          <w:divBdr>
            <w:top w:val="none" w:sz="0" w:space="0" w:color="auto"/>
            <w:left w:val="none" w:sz="0" w:space="0" w:color="auto"/>
            <w:bottom w:val="none" w:sz="0" w:space="0" w:color="auto"/>
            <w:right w:val="none" w:sz="0" w:space="0" w:color="auto"/>
          </w:divBdr>
        </w:div>
        <w:div w:id="1944334899">
          <w:marLeft w:val="0"/>
          <w:marRight w:val="0"/>
          <w:marTop w:val="0"/>
          <w:marBottom w:val="0"/>
          <w:divBdr>
            <w:top w:val="none" w:sz="0" w:space="0" w:color="auto"/>
            <w:left w:val="none" w:sz="0" w:space="0" w:color="auto"/>
            <w:bottom w:val="none" w:sz="0" w:space="0" w:color="auto"/>
            <w:right w:val="none" w:sz="0" w:space="0" w:color="auto"/>
          </w:divBdr>
        </w:div>
        <w:div w:id="1653292821">
          <w:marLeft w:val="0"/>
          <w:marRight w:val="0"/>
          <w:marTop w:val="0"/>
          <w:marBottom w:val="0"/>
          <w:divBdr>
            <w:top w:val="none" w:sz="0" w:space="0" w:color="auto"/>
            <w:left w:val="none" w:sz="0" w:space="0" w:color="auto"/>
            <w:bottom w:val="none" w:sz="0" w:space="0" w:color="auto"/>
            <w:right w:val="none" w:sz="0" w:space="0" w:color="auto"/>
          </w:divBdr>
        </w:div>
        <w:div w:id="741367575">
          <w:marLeft w:val="0"/>
          <w:marRight w:val="0"/>
          <w:marTop w:val="0"/>
          <w:marBottom w:val="0"/>
          <w:divBdr>
            <w:top w:val="none" w:sz="0" w:space="0" w:color="auto"/>
            <w:left w:val="none" w:sz="0" w:space="0" w:color="auto"/>
            <w:bottom w:val="none" w:sz="0" w:space="0" w:color="auto"/>
            <w:right w:val="none" w:sz="0" w:space="0" w:color="auto"/>
          </w:divBdr>
        </w:div>
        <w:div w:id="679505931">
          <w:marLeft w:val="0"/>
          <w:marRight w:val="0"/>
          <w:marTop w:val="0"/>
          <w:marBottom w:val="0"/>
          <w:divBdr>
            <w:top w:val="none" w:sz="0" w:space="0" w:color="auto"/>
            <w:left w:val="none" w:sz="0" w:space="0" w:color="auto"/>
            <w:bottom w:val="none" w:sz="0" w:space="0" w:color="auto"/>
            <w:right w:val="none" w:sz="0" w:space="0" w:color="auto"/>
          </w:divBdr>
        </w:div>
        <w:div w:id="2090809369">
          <w:marLeft w:val="0"/>
          <w:marRight w:val="0"/>
          <w:marTop w:val="0"/>
          <w:marBottom w:val="0"/>
          <w:divBdr>
            <w:top w:val="none" w:sz="0" w:space="0" w:color="auto"/>
            <w:left w:val="none" w:sz="0" w:space="0" w:color="auto"/>
            <w:bottom w:val="none" w:sz="0" w:space="0" w:color="auto"/>
            <w:right w:val="none" w:sz="0" w:space="0" w:color="auto"/>
          </w:divBdr>
        </w:div>
        <w:div w:id="507598421">
          <w:marLeft w:val="0"/>
          <w:marRight w:val="0"/>
          <w:marTop w:val="0"/>
          <w:marBottom w:val="0"/>
          <w:divBdr>
            <w:top w:val="none" w:sz="0" w:space="0" w:color="auto"/>
            <w:left w:val="none" w:sz="0" w:space="0" w:color="auto"/>
            <w:bottom w:val="none" w:sz="0" w:space="0" w:color="auto"/>
            <w:right w:val="none" w:sz="0" w:space="0" w:color="auto"/>
          </w:divBdr>
        </w:div>
        <w:div w:id="295987717">
          <w:marLeft w:val="0"/>
          <w:marRight w:val="0"/>
          <w:marTop w:val="0"/>
          <w:marBottom w:val="0"/>
          <w:divBdr>
            <w:top w:val="none" w:sz="0" w:space="0" w:color="auto"/>
            <w:left w:val="none" w:sz="0" w:space="0" w:color="auto"/>
            <w:bottom w:val="none" w:sz="0" w:space="0" w:color="auto"/>
            <w:right w:val="none" w:sz="0" w:space="0" w:color="auto"/>
          </w:divBdr>
        </w:div>
        <w:div w:id="1949460540">
          <w:marLeft w:val="0"/>
          <w:marRight w:val="0"/>
          <w:marTop w:val="0"/>
          <w:marBottom w:val="0"/>
          <w:divBdr>
            <w:top w:val="none" w:sz="0" w:space="0" w:color="auto"/>
            <w:left w:val="none" w:sz="0" w:space="0" w:color="auto"/>
            <w:bottom w:val="none" w:sz="0" w:space="0" w:color="auto"/>
            <w:right w:val="none" w:sz="0" w:space="0" w:color="auto"/>
          </w:divBdr>
        </w:div>
        <w:div w:id="1807121926">
          <w:marLeft w:val="0"/>
          <w:marRight w:val="0"/>
          <w:marTop w:val="0"/>
          <w:marBottom w:val="0"/>
          <w:divBdr>
            <w:top w:val="none" w:sz="0" w:space="0" w:color="auto"/>
            <w:left w:val="none" w:sz="0" w:space="0" w:color="auto"/>
            <w:bottom w:val="none" w:sz="0" w:space="0" w:color="auto"/>
            <w:right w:val="none" w:sz="0" w:space="0" w:color="auto"/>
          </w:divBdr>
        </w:div>
        <w:div w:id="1733581871">
          <w:marLeft w:val="0"/>
          <w:marRight w:val="0"/>
          <w:marTop w:val="0"/>
          <w:marBottom w:val="0"/>
          <w:divBdr>
            <w:top w:val="none" w:sz="0" w:space="0" w:color="auto"/>
            <w:left w:val="none" w:sz="0" w:space="0" w:color="auto"/>
            <w:bottom w:val="none" w:sz="0" w:space="0" w:color="auto"/>
            <w:right w:val="none" w:sz="0" w:space="0" w:color="auto"/>
          </w:divBdr>
        </w:div>
        <w:div w:id="141581951">
          <w:marLeft w:val="0"/>
          <w:marRight w:val="0"/>
          <w:marTop w:val="0"/>
          <w:marBottom w:val="0"/>
          <w:divBdr>
            <w:top w:val="none" w:sz="0" w:space="0" w:color="auto"/>
            <w:left w:val="none" w:sz="0" w:space="0" w:color="auto"/>
            <w:bottom w:val="none" w:sz="0" w:space="0" w:color="auto"/>
            <w:right w:val="none" w:sz="0" w:space="0" w:color="auto"/>
          </w:divBdr>
        </w:div>
        <w:div w:id="1139229840">
          <w:marLeft w:val="0"/>
          <w:marRight w:val="0"/>
          <w:marTop w:val="0"/>
          <w:marBottom w:val="0"/>
          <w:divBdr>
            <w:top w:val="none" w:sz="0" w:space="0" w:color="auto"/>
            <w:left w:val="none" w:sz="0" w:space="0" w:color="auto"/>
            <w:bottom w:val="none" w:sz="0" w:space="0" w:color="auto"/>
            <w:right w:val="none" w:sz="0" w:space="0" w:color="auto"/>
          </w:divBdr>
        </w:div>
        <w:div w:id="1598294054">
          <w:marLeft w:val="0"/>
          <w:marRight w:val="0"/>
          <w:marTop w:val="0"/>
          <w:marBottom w:val="0"/>
          <w:divBdr>
            <w:top w:val="none" w:sz="0" w:space="0" w:color="auto"/>
            <w:left w:val="none" w:sz="0" w:space="0" w:color="auto"/>
            <w:bottom w:val="none" w:sz="0" w:space="0" w:color="auto"/>
            <w:right w:val="none" w:sz="0" w:space="0" w:color="auto"/>
          </w:divBdr>
        </w:div>
        <w:div w:id="709577660">
          <w:marLeft w:val="0"/>
          <w:marRight w:val="0"/>
          <w:marTop w:val="0"/>
          <w:marBottom w:val="0"/>
          <w:divBdr>
            <w:top w:val="none" w:sz="0" w:space="0" w:color="auto"/>
            <w:left w:val="none" w:sz="0" w:space="0" w:color="auto"/>
            <w:bottom w:val="none" w:sz="0" w:space="0" w:color="auto"/>
            <w:right w:val="none" w:sz="0" w:space="0" w:color="auto"/>
          </w:divBdr>
        </w:div>
        <w:div w:id="334921278">
          <w:marLeft w:val="0"/>
          <w:marRight w:val="0"/>
          <w:marTop w:val="0"/>
          <w:marBottom w:val="0"/>
          <w:divBdr>
            <w:top w:val="none" w:sz="0" w:space="0" w:color="auto"/>
            <w:left w:val="none" w:sz="0" w:space="0" w:color="auto"/>
            <w:bottom w:val="none" w:sz="0" w:space="0" w:color="auto"/>
            <w:right w:val="none" w:sz="0" w:space="0" w:color="auto"/>
          </w:divBdr>
        </w:div>
        <w:div w:id="1218397664">
          <w:marLeft w:val="0"/>
          <w:marRight w:val="0"/>
          <w:marTop w:val="0"/>
          <w:marBottom w:val="0"/>
          <w:divBdr>
            <w:top w:val="none" w:sz="0" w:space="0" w:color="auto"/>
            <w:left w:val="none" w:sz="0" w:space="0" w:color="auto"/>
            <w:bottom w:val="none" w:sz="0" w:space="0" w:color="auto"/>
            <w:right w:val="none" w:sz="0" w:space="0" w:color="auto"/>
          </w:divBdr>
        </w:div>
        <w:div w:id="1268192549">
          <w:marLeft w:val="0"/>
          <w:marRight w:val="0"/>
          <w:marTop w:val="0"/>
          <w:marBottom w:val="0"/>
          <w:divBdr>
            <w:top w:val="none" w:sz="0" w:space="0" w:color="auto"/>
            <w:left w:val="none" w:sz="0" w:space="0" w:color="auto"/>
            <w:bottom w:val="none" w:sz="0" w:space="0" w:color="auto"/>
            <w:right w:val="none" w:sz="0" w:space="0" w:color="auto"/>
          </w:divBdr>
        </w:div>
        <w:div w:id="1262686658">
          <w:marLeft w:val="0"/>
          <w:marRight w:val="0"/>
          <w:marTop w:val="0"/>
          <w:marBottom w:val="0"/>
          <w:divBdr>
            <w:top w:val="none" w:sz="0" w:space="0" w:color="auto"/>
            <w:left w:val="none" w:sz="0" w:space="0" w:color="auto"/>
            <w:bottom w:val="none" w:sz="0" w:space="0" w:color="auto"/>
            <w:right w:val="none" w:sz="0" w:space="0" w:color="auto"/>
          </w:divBdr>
        </w:div>
        <w:div w:id="1429500614">
          <w:marLeft w:val="0"/>
          <w:marRight w:val="0"/>
          <w:marTop w:val="0"/>
          <w:marBottom w:val="0"/>
          <w:divBdr>
            <w:top w:val="none" w:sz="0" w:space="0" w:color="auto"/>
            <w:left w:val="none" w:sz="0" w:space="0" w:color="auto"/>
            <w:bottom w:val="none" w:sz="0" w:space="0" w:color="auto"/>
            <w:right w:val="none" w:sz="0" w:space="0" w:color="auto"/>
          </w:divBdr>
        </w:div>
        <w:div w:id="1334845309">
          <w:marLeft w:val="0"/>
          <w:marRight w:val="0"/>
          <w:marTop w:val="0"/>
          <w:marBottom w:val="0"/>
          <w:divBdr>
            <w:top w:val="none" w:sz="0" w:space="0" w:color="auto"/>
            <w:left w:val="none" w:sz="0" w:space="0" w:color="auto"/>
            <w:bottom w:val="none" w:sz="0" w:space="0" w:color="auto"/>
            <w:right w:val="none" w:sz="0" w:space="0" w:color="auto"/>
          </w:divBdr>
        </w:div>
        <w:div w:id="54207950">
          <w:marLeft w:val="0"/>
          <w:marRight w:val="0"/>
          <w:marTop w:val="0"/>
          <w:marBottom w:val="0"/>
          <w:divBdr>
            <w:top w:val="none" w:sz="0" w:space="0" w:color="auto"/>
            <w:left w:val="none" w:sz="0" w:space="0" w:color="auto"/>
            <w:bottom w:val="none" w:sz="0" w:space="0" w:color="auto"/>
            <w:right w:val="none" w:sz="0" w:space="0" w:color="auto"/>
          </w:divBdr>
        </w:div>
        <w:div w:id="1859539342">
          <w:marLeft w:val="0"/>
          <w:marRight w:val="0"/>
          <w:marTop w:val="0"/>
          <w:marBottom w:val="0"/>
          <w:divBdr>
            <w:top w:val="none" w:sz="0" w:space="0" w:color="auto"/>
            <w:left w:val="none" w:sz="0" w:space="0" w:color="auto"/>
            <w:bottom w:val="none" w:sz="0" w:space="0" w:color="auto"/>
            <w:right w:val="none" w:sz="0" w:space="0" w:color="auto"/>
          </w:divBdr>
        </w:div>
        <w:div w:id="1653025172">
          <w:marLeft w:val="0"/>
          <w:marRight w:val="0"/>
          <w:marTop w:val="0"/>
          <w:marBottom w:val="0"/>
          <w:divBdr>
            <w:top w:val="none" w:sz="0" w:space="0" w:color="auto"/>
            <w:left w:val="none" w:sz="0" w:space="0" w:color="auto"/>
            <w:bottom w:val="none" w:sz="0" w:space="0" w:color="auto"/>
            <w:right w:val="none" w:sz="0" w:space="0" w:color="auto"/>
          </w:divBdr>
        </w:div>
        <w:div w:id="519780220">
          <w:marLeft w:val="0"/>
          <w:marRight w:val="0"/>
          <w:marTop w:val="0"/>
          <w:marBottom w:val="0"/>
          <w:divBdr>
            <w:top w:val="none" w:sz="0" w:space="0" w:color="auto"/>
            <w:left w:val="none" w:sz="0" w:space="0" w:color="auto"/>
            <w:bottom w:val="none" w:sz="0" w:space="0" w:color="auto"/>
            <w:right w:val="none" w:sz="0" w:space="0" w:color="auto"/>
          </w:divBdr>
        </w:div>
        <w:div w:id="759790051">
          <w:marLeft w:val="0"/>
          <w:marRight w:val="0"/>
          <w:marTop w:val="0"/>
          <w:marBottom w:val="0"/>
          <w:divBdr>
            <w:top w:val="none" w:sz="0" w:space="0" w:color="auto"/>
            <w:left w:val="none" w:sz="0" w:space="0" w:color="auto"/>
            <w:bottom w:val="none" w:sz="0" w:space="0" w:color="auto"/>
            <w:right w:val="none" w:sz="0" w:space="0" w:color="auto"/>
          </w:divBdr>
        </w:div>
        <w:div w:id="406265118">
          <w:marLeft w:val="0"/>
          <w:marRight w:val="0"/>
          <w:marTop w:val="0"/>
          <w:marBottom w:val="0"/>
          <w:divBdr>
            <w:top w:val="none" w:sz="0" w:space="0" w:color="auto"/>
            <w:left w:val="none" w:sz="0" w:space="0" w:color="auto"/>
            <w:bottom w:val="none" w:sz="0" w:space="0" w:color="auto"/>
            <w:right w:val="none" w:sz="0" w:space="0" w:color="auto"/>
          </w:divBdr>
        </w:div>
        <w:div w:id="137041108">
          <w:marLeft w:val="0"/>
          <w:marRight w:val="0"/>
          <w:marTop w:val="0"/>
          <w:marBottom w:val="0"/>
          <w:divBdr>
            <w:top w:val="none" w:sz="0" w:space="0" w:color="auto"/>
            <w:left w:val="none" w:sz="0" w:space="0" w:color="auto"/>
            <w:bottom w:val="none" w:sz="0" w:space="0" w:color="auto"/>
            <w:right w:val="none" w:sz="0" w:space="0" w:color="auto"/>
          </w:divBdr>
        </w:div>
        <w:div w:id="260836962">
          <w:marLeft w:val="0"/>
          <w:marRight w:val="0"/>
          <w:marTop w:val="0"/>
          <w:marBottom w:val="0"/>
          <w:divBdr>
            <w:top w:val="none" w:sz="0" w:space="0" w:color="auto"/>
            <w:left w:val="none" w:sz="0" w:space="0" w:color="auto"/>
            <w:bottom w:val="none" w:sz="0" w:space="0" w:color="auto"/>
            <w:right w:val="none" w:sz="0" w:space="0" w:color="auto"/>
          </w:divBdr>
        </w:div>
        <w:div w:id="1393114152">
          <w:marLeft w:val="0"/>
          <w:marRight w:val="0"/>
          <w:marTop w:val="0"/>
          <w:marBottom w:val="0"/>
          <w:divBdr>
            <w:top w:val="none" w:sz="0" w:space="0" w:color="auto"/>
            <w:left w:val="none" w:sz="0" w:space="0" w:color="auto"/>
            <w:bottom w:val="none" w:sz="0" w:space="0" w:color="auto"/>
            <w:right w:val="none" w:sz="0" w:space="0" w:color="auto"/>
          </w:divBdr>
        </w:div>
        <w:div w:id="1916671396">
          <w:marLeft w:val="0"/>
          <w:marRight w:val="0"/>
          <w:marTop w:val="0"/>
          <w:marBottom w:val="0"/>
          <w:divBdr>
            <w:top w:val="none" w:sz="0" w:space="0" w:color="auto"/>
            <w:left w:val="none" w:sz="0" w:space="0" w:color="auto"/>
            <w:bottom w:val="none" w:sz="0" w:space="0" w:color="auto"/>
            <w:right w:val="none" w:sz="0" w:space="0" w:color="auto"/>
          </w:divBdr>
        </w:div>
        <w:div w:id="1100837262">
          <w:marLeft w:val="0"/>
          <w:marRight w:val="0"/>
          <w:marTop w:val="0"/>
          <w:marBottom w:val="0"/>
          <w:divBdr>
            <w:top w:val="none" w:sz="0" w:space="0" w:color="auto"/>
            <w:left w:val="none" w:sz="0" w:space="0" w:color="auto"/>
            <w:bottom w:val="none" w:sz="0" w:space="0" w:color="auto"/>
            <w:right w:val="none" w:sz="0" w:space="0" w:color="auto"/>
          </w:divBdr>
        </w:div>
        <w:div w:id="1849366066">
          <w:marLeft w:val="0"/>
          <w:marRight w:val="0"/>
          <w:marTop w:val="0"/>
          <w:marBottom w:val="0"/>
          <w:divBdr>
            <w:top w:val="none" w:sz="0" w:space="0" w:color="auto"/>
            <w:left w:val="none" w:sz="0" w:space="0" w:color="auto"/>
            <w:bottom w:val="none" w:sz="0" w:space="0" w:color="auto"/>
            <w:right w:val="none" w:sz="0" w:space="0" w:color="auto"/>
          </w:divBdr>
        </w:div>
        <w:div w:id="12994551">
          <w:marLeft w:val="0"/>
          <w:marRight w:val="0"/>
          <w:marTop w:val="0"/>
          <w:marBottom w:val="0"/>
          <w:divBdr>
            <w:top w:val="none" w:sz="0" w:space="0" w:color="auto"/>
            <w:left w:val="none" w:sz="0" w:space="0" w:color="auto"/>
            <w:bottom w:val="none" w:sz="0" w:space="0" w:color="auto"/>
            <w:right w:val="none" w:sz="0" w:space="0" w:color="auto"/>
          </w:divBdr>
        </w:div>
        <w:div w:id="1717848427">
          <w:marLeft w:val="0"/>
          <w:marRight w:val="0"/>
          <w:marTop w:val="0"/>
          <w:marBottom w:val="0"/>
          <w:divBdr>
            <w:top w:val="none" w:sz="0" w:space="0" w:color="auto"/>
            <w:left w:val="none" w:sz="0" w:space="0" w:color="auto"/>
            <w:bottom w:val="none" w:sz="0" w:space="0" w:color="auto"/>
            <w:right w:val="none" w:sz="0" w:space="0" w:color="auto"/>
          </w:divBdr>
        </w:div>
        <w:div w:id="976253878">
          <w:marLeft w:val="0"/>
          <w:marRight w:val="0"/>
          <w:marTop w:val="0"/>
          <w:marBottom w:val="0"/>
          <w:divBdr>
            <w:top w:val="none" w:sz="0" w:space="0" w:color="auto"/>
            <w:left w:val="none" w:sz="0" w:space="0" w:color="auto"/>
            <w:bottom w:val="none" w:sz="0" w:space="0" w:color="auto"/>
            <w:right w:val="none" w:sz="0" w:space="0" w:color="auto"/>
          </w:divBdr>
        </w:div>
        <w:div w:id="759983293">
          <w:marLeft w:val="0"/>
          <w:marRight w:val="0"/>
          <w:marTop w:val="0"/>
          <w:marBottom w:val="0"/>
          <w:divBdr>
            <w:top w:val="none" w:sz="0" w:space="0" w:color="auto"/>
            <w:left w:val="none" w:sz="0" w:space="0" w:color="auto"/>
            <w:bottom w:val="none" w:sz="0" w:space="0" w:color="auto"/>
            <w:right w:val="none" w:sz="0" w:space="0" w:color="auto"/>
          </w:divBdr>
        </w:div>
        <w:div w:id="1059016840">
          <w:marLeft w:val="0"/>
          <w:marRight w:val="0"/>
          <w:marTop w:val="0"/>
          <w:marBottom w:val="0"/>
          <w:divBdr>
            <w:top w:val="none" w:sz="0" w:space="0" w:color="auto"/>
            <w:left w:val="none" w:sz="0" w:space="0" w:color="auto"/>
            <w:bottom w:val="none" w:sz="0" w:space="0" w:color="auto"/>
            <w:right w:val="none" w:sz="0" w:space="0" w:color="auto"/>
          </w:divBdr>
        </w:div>
        <w:div w:id="224225353">
          <w:marLeft w:val="0"/>
          <w:marRight w:val="0"/>
          <w:marTop w:val="0"/>
          <w:marBottom w:val="0"/>
          <w:divBdr>
            <w:top w:val="none" w:sz="0" w:space="0" w:color="auto"/>
            <w:left w:val="none" w:sz="0" w:space="0" w:color="auto"/>
            <w:bottom w:val="none" w:sz="0" w:space="0" w:color="auto"/>
            <w:right w:val="none" w:sz="0" w:space="0" w:color="auto"/>
          </w:divBdr>
        </w:div>
        <w:div w:id="1831289810">
          <w:marLeft w:val="0"/>
          <w:marRight w:val="0"/>
          <w:marTop w:val="0"/>
          <w:marBottom w:val="0"/>
          <w:divBdr>
            <w:top w:val="none" w:sz="0" w:space="0" w:color="auto"/>
            <w:left w:val="none" w:sz="0" w:space="0" w:color="auto"/>
            <w:bottom w:val="none" w:sz="0" w:space="0" w:color="auto"/>
            <w:right w:val="none" w:sz="0" w:space="0" w:color="auto"/>
          </w:divBdr>
        </w:div>
        <w:div w:id="2069104674">
          <w:marLeft w:val="0"/>
          <w:marRight w:val="0"/>
          <w:marTop w:val="0"/>
          <w:marBottom w:val="0"/>
          <w:divBdr>
            <w:top w:val="none" w:sz="0" w:space="0" w:color="auto"/>
            <w:left w:val="none" w:sz="0" w:space="0" w:color="auto"/>
            <w:bottom w:val="none" w:sz="0" w:space="0" w:color="auto"/>
            <w:right w:val="none" w:sz="0" w:space="0" w:color="auto"/>
          </w:divBdr>
        </w:div>
        <w:div w:id="446244720">
          <w:marLeft w:val="0"/>
          <w:marRight w:val="0"/>
          <w:marTop w:val="0"/>
          <w:marBottom w:val="0"/>
          <w:divBdr>
            <w:top w:val="none" w:sz="0" w:space="0" w:color="auto"/>
            <w:left w:val="none" w:sz="0" w:space="0" w:color="auto"/>
            <w:bottom w:val="none" w:sz="0" w:space="0" w:color="auto"/>
            <w:right w:val="none" w:sz="0" w:space="0" w:color="auto"/>
          </w:divBdr>
        </w:div>
        <w:div w:id="345136929">
          <w:marLeft w:val="0"/>
          <w:marRight w:val="0"/>
          <w:marTop w:val="0"/>
          <w:marBottom w:val="0"/>
          <w:divBdr>
            <w:top w:val="none" w:sz="0" w:space="0" w:color="auto"/>
            <w:left w:val="none" w:sz="0" w:space="0" w:color="auto"/>
            <w:bottom w:val="none" w:sz="0" w:space="0" w:color="auto"/>
            <w:right w:val="none" w:sz="0" w:space="0" w:color="auto"/>
          </w:divBdr>
        </w:div>
        <w:div w:id="304706926">
          <w:marLeft w:val="0"/>
          <w:marRight w:val="0"/>
          <w:marTop w:val="0"/>
          <w:marBottom w:val="0"/>
          <w:divBdr>
            <w:top w:val="none" w:sz="0" w:space="0" w:color="auto"/>
            <w:left w:val="none" w:sz="0" w:space="0" w:color="auto"/>
            <w:bottom w:val="none" w:sz="0" w:space="0" w:color="auto"/>
            <w:right w:val="none" w:sz="0" w:space="0" w:color="auto"/>
          </w:divBdr>
        </w:div>
        <w:div w:id="364839961">
          <w:marLeft w:val="0"/>
          <w:marRight w:val="0"/>
          <w:marTop w:val="0"/>
          <w:marBottom w:val="0"/>
          <w:divBdr>
            <w:top w:val="none" w:sz="0" w:space="0" w:color="auto"/>
            <w:left w:val="none" w:sz="0" w:space="0" w:color="auto"/>
            <w:bottom w:val="none" w:sz="0" w:space="0" w:color="auto"/>
            <w:right w:val="none" w:sz="0" w:space="0" w:color="auto"/>
          </w:divBdr>
        </w:div>
        <w:div w:id="738793249">
          <w:marLeft w:val="0"/>
          <w:marRight w:val="0"/>
          <w:marTop w:val="0"/>
          <w:marBottom w:val="0"/>
          <w:divBdr>
            <w:top w:val="none" w:sz="0" w:space="0" w:color="auto"/>
            <w:left w:val="none" w:sz="0" w:space="0" w:color="auto"/>
            <w:bottom w:val="none" w:sz="0" w:space="0" w:color="auto"/>
            <w:right w:val="none" w:sz="0" w:space="0" w:color="auto"/>
          </w:divBdr>
        </w:div>
        <w:div w:id="1394697606">
          <w:marLeft w:val="0"/>
          <w:marRight w:val="0"/>
          <w:marTop w:val="0"/>
          <w:marBottom w:val="0"/>
          <w:divBdr>
            <w:top w:val="none" w:sz="0" w:space="0" w:color="auto"/>
            <w:left w:val="none" w:sz="0" w:space="0" w:color="auto"/>
            <w:bottom w:val="none" w:sz="0" w:space="0" w:color="auto"/>
            <w:right w:val="none" w:sz="0" w:space="0" w:color="auto"/>
          </w:divBdr>
        </w:div>
        <w:div w:id="2114743330">
          <w:marLeft w:val="0"/>
          <w:marRight w:val="0"/>
          <w:marTop w:val="0"/>
          <w:marBottom w:val="0"/>
          <w:divBdr>
            <w:top w:val="none" w:sz="0" w:space="0" w:color="auto"/>
            <w:left w:val="none" w:sz="0" w:space="0" w:color="auto"/>
            <w:bottom w:val="none" w:sz="0" w:space="0" w:color="auto"/>
            <w:right w:val="none" w:sz="0" w:space="0" w:color="auto"/>
          </w:divBdr>
        </w:div>
        <w:div w:id="1914732054">
          <w:marLeft w:val="0"/>
          <w:marRight w:val="0"/>
          <w:marTop w:val="0"/>
          <w:marBottom w:val="0"/>
          <w:divBdr>
            <w:top w:val="none" w:sz="0" w:space="0" w:color="auto"/>
            <w:left w:val="none" w:sz="0" w:space="0" w:color="auto"/>
            <w:bottom w:val="none" w:sz="0" w:space="0" w:color="auto"/>
            <w:right w:val="none" w:sz="0" w:space="0" w:color="auto"/>
          </w:divBdr>
        </w:div>
        <w:div w:id="788742385">
          <w:marLeft w:val="0"/>
          <w:marRight w:val="0"/>
          <w:marTop w:val="0"/>
          <w:marBottom w:val="0"/>
          <w:divBdr>
            <w:top w:val="none" w:sz="0" w:space="0" w:color="auto"/>
            <w:left w:val="none" w:sz="0" w:space="0" w:color="auto"/>
            <w:bottom w:val="none" w:sz="0" w:space="0" w:color="auto"/>
            <w:right w:val="none" w:sz="0" w:space="0" w:color="auto"/>
          </w:divBdr>
        </w:div>
        <w:div w:id="1882209356">
          <w:marLeft w:val="0"/>
          <w:marRight w:val="0"/>
          <w:marTop w:val="0"/>
          <w:marBottom w:val="0"/>
          <w:divBdr>
            <w:top w:val="none" w:sz="0" w:space="0" w:color="auto"/>
            <w:left w:val="none" w:sz="0" w:space="0" w:color="auto"/>
            <w:bottom w:val="none" w:sz="0" w:space="0" w:color="auto"/>
            <w:right w:val="none" w:sz="0" w:space="0" w:color="auto"/>
          </w:divBdr>
        </w:div>
        <w:div w:id="1356151538">
          <w:marLeft w:val="0"/>
          <w:marRight w:val="0"/>
          <w:marTop w:val="0"/>
          <w:marBottom w:val="0"/>
          <w:divBdr>
            <w:top w:val="none" w:sz="0" w:space="0" w:color="auto"/>
            <w:left w:val="none" w:sz="0" w:space="0" w:color="auto"/>
            <w:bottom w:val="none" w:sz="0" w:space="0" w:color="auto"/>
            <w:right w:val="none" w:sz="0" w:space="0" w:color="auto"/>
          </w:divBdr>
        </w:div>
        <w:div w:id="1990016663">
          <w:marLeft w:val="0"/>
          <w:marRight w:val="0"/>
          <w:marTop w:val="0"/>
          <w:marBottom w:val="0"/>
          <w:divBdr>
            <w:top w:val="none" w:sz="0" w:space="0" w:color="auto"/>
            <w:left w:val="none" w:sz="0" w:space="0" w:color="auto"/>
            <w:bottom w:val="none" w:sz="0" w:space="0" w:color="auto"/>
            <w:right w:val="none" w:sz="0" w:space="0" w:color="auto"/>
          </w:divBdr>
        </w:div>
        <w:div w:id="1113129256">
          <w:marLeft w:val="0"/>
          <w:marRight w:val="0"/>
          <w:marTop w:val="0"/>
          <w:marBottom w:val="0"/>
          <w:divBdr>
            <w:top w:val="none" w:sz="0" w:space="0" w:color="auto"/>
            <w:left w:val="none" w:sz="0" w:space="0" w:color="auto"/>
            <w:bottom w:val="none" w:sz="0" w:space="0" w:color="auto"/>
            <w:right w:val="none" w:sz="0" w:space="0" w:color="auto"/>
          </w:divBdr>
        </w:div>
        <w:div w:id="1407537315">
          <w:marLeft w:val="0"/>
          <w:marRight w:val="0"/>
          <w:marTop w:val="0"/>
          <w:marBottom w:val="0"/>
          <w:divBdr>
            <w:top w:val="none" w:sz="0" w:space="0" w:color="auto"/>
            <w:left w:val="none" w:sz="0" w:space="0" w:color="auto"/>
            <w:bottom w:val="none" w:sz="0" w:space="0" w:color="auto"/>
            <w:right w:val="none" w:sz="0" w:space="0" w:color="auto"/>
          </w:divBdr>
        </w:div>
        <w:div w:id="367881474">
          <w:marLeft w:val="0"/>
          <w:marRight w:val="0"/>
          <w:marTop w:val="0"/>
          <w:marBottom w:val="0"/>
          <w:divBdr>
            <w:top w:val="none" w:sz="0" w:space="0" w:color="auto"/>
            <w:left w:val="none" w:sz="0" w:space="0" w:color="auto"/>
            <w:bottom w:val="none" w:sz="0" w:space="0" w:color="auto"/>
            <w:right w:val="none" w:sz="0" w:space="0" w:color="auto"/>
          </w:divBdr>
        </w:div>
        <w:div w:id="232354694">
          <w:marLeft w:val="0"/>
          <w:marRight w:val="0"/>
          <w:marTop w:val="0"/>
          <w:marBottom w:val="0"/>
          <w:divBdr>
            <w:top w:val="none" w:sz="0" w:space="0" w:color="auto"/>
            <w:left w:val="none" w:sz="0" w:space="0" w:color="auto"/>
            <w:bottom w:val="none" w:sz="0" w:space="0" w:color="auto"/>
            <w:right w:val="none" w:sz="0" w:space="0" w:color="auto"/>
          </w:divBdr>
        </w:div>
        <w:div w:id="397628974">
          <w:marLeft w:val="0"/>
          <w:marRight w:val="0"/>
          <w:marTop w:val="0"/>
          <w:marBottom w:val="0"/>
          <w:divBdr>
            <w:top w:val="none" w:sz="0" w:space="0" w:color="auto"/>
            <w:left w:val="none" w:sz="0" w:space="0" w:color="auto"/>
            <w:bottom w:val="none" w:sz="0" w:space="0" w:color="auto"/>
            <w:right w:val="none" w:sz="0" w:space="0" w:color="auto"/>
          </w:divBdr>
        </w:div>
        <w:div w:id="874315826">
          <w:marLeft w:val="0"/>
          <w:marRight w:val="0"/>
          <w:marTop w:val="0"/>
          <w:marBottom w:val="0"/>
          <w:divBdr>
            <w:top w:val="none" w:sz="0" w:space="0" w:color="auto"/>
            <w:left w:val="none" w:sz="0" w:space="0" w:color="auto"/>
            <w:bottom w:val="none" w:sz="0" w:space="0" w:color="auto"/>
            <w:right w:val="none" w:sz="0" w:space="0" w:color="auto"/>
          </w:divBdr>
        </w:div>
        <w:div w:id="178009009">
          <w:marLeft w:val="0"/>
          <w:marRight w:val="0"/>
          <w:marTop w:val="0"/>
          <w:marBottom w:val="0"/>
          <w:divBdr>
            <w:top w:val="none" w:sz="0" w:space="0" w:color="auto"/>
            <w:left w:val="none" w:sz="0" w:space="0" w:color="auto"/>
            <w:bottom w:val="none" w:sz="0" w:space="0" w:color="auto"/>
            <w:right w:val="none" w:sz="0" w:space="0" w:color="auto"/>
          </w:divBdr>
        </w:div>
        <w:div w:id="352615794">
          <w:marLeft w:val="0"/>
          <w:marRight w:val="0"/>
          <w:marTop w:val="0"/>
          <w:marBottom w:val="0"/>
          <w:divBdr>
            <w:top w:val="none" w:sz="0" w:space="0" w:color="auto"/>
            <w:left w:val="none" w:sz="0" w:space="0" w:color="auto"/>
            <w:bottom w:val="none" w:sz="0" w:space="0" w:color="auto"/>
            <w:right w:val="none" w:sz="0" w:space="0" w:color="auto"/>
          </w:divBdr>
        </w:div>
        <w:div w:id="593442544">
          <w:marLeft w:val="0"/>
          <w:marRight w:val="0"/>
          <w:marTop w:val="0"/>
          <w:marBottom w:val="0"/>
          <w:divBdr>
            <w:top w:val="none" w:sz="0" w:space="0" w:color="auto"/>
            <w:left w:val="none" w:sz="0" w:space="0" w:color="auto"/>
            <w:bottom w:val="none" w:sz="0" w:space="0" w:color="auto"/>
            <w:right w:val="none" w:sz="0" w:space="0" w:color="auto"/>
          </w:divBdr>
        </w:div>
        <w:div w:id="638848021">
          <w:marLeft w:val="0"/>
          <w:marRight w:val="0"/>
          <w:marTop w:val="0"/>
          <w:marBottom w:val="0"/>
          <w:divBdr>
            <w:top w:val="none" w:sz="0" w:space="0" w:color="auto"/>
            <w:left w:val="none" w:sz="0" w:space="0" w:color="auto"/>
            <w:bottom w:val="none" w:sz="0" w:space="0" w:color="auto"/>
            <w:right w:val="none" w:sz="0" w:space="0" w:color="auto"/>
          </w:divBdr>
        </w:div>
        <w:div w:id="283312134">
          <w:marLeft w:val="0"/>
          <w:marRight w:val="0"/>
          <w:marTop w:val="0"/>
          <w:marBottom w:val="0"/>
          <w:divBdr>
            <w:top w:val="none" w:sz="0" w:space="0" w:color="auto"/>
            <w:left w:val="none" w:sz="0" w:space="0" w:color="auto"/>
            <w:bottom w:val="none" w:sz="0" w:space="0" w:color="auto"/>
            <w:right w:val="none" w:sz="0" w:space="0" w:color="auto"/>
          </w:divBdr>
        </w:div>
        <w:div w:id="2023313017">
          <w:marLeft w:val="0"/>
          <w:marRight w:val="0"/>
          <w:marTop w:val="0"/>
          <w:marBottom w:val="0"/>
          <w:divBdr>
            <w:top w:val="none" w:sz="0" w:space="0" w:color="auto"/>
            <w:left w:val="none" w:sz="0" w:space="0" w:color="auto"/>
            <w:bottom w:val="none" w:sz="0" w:space="0" w:color="auto"/>
            <w:right w:val="none" w:sz="0" w:space="0" w:color="auto"/>
          </w:divBdr>
        </w:div>
        <w:div w:id="238559733">
          <w:marLeft w:val="0"/>
          <w:marRight w:val="0"/>
          <w:marTop w:val="0"/>
          <w:marBottom w:val="0"/>
          <w:divBdr>
            <w:top w:val="none" w:sz="0" w:space="0" w:color="auto"/>
            <w:left w:val="none" w:sz="0" w:space="0" w:color="auto"/>
            <w:bottom w:val="none" w:sz="0" w:space="0" w:color="auto"/>
            <w:right w:val="none" w:sz="0" w:space="0" w:color="auto"/>
          </w:divBdr>
        </w:div>
        <w:div w:id="1080441595">
          <w:marLeft w:val="0"/>
          <w:marRight w:val="0"/>
          <w:marTop w:val="0"/>
          <w:marBottom w:val="0"/>
          <w:divBdr>
            <w:top w:val="none" w:sz="0" w:space="0" w:color="auto"/>
            <w:left w:val="none" w:sz="0" w:space="0" w:color="auto"/>
            <w:bottom w:val="none" w:sz="0" w:space="0" w:color="auto"/>
            <w:right w:val="none" w:sz="0" w:space="0" w:color="auto"/>
          </w:divBdr>
        </w:div>
        <w:div w:id="1096176456">
          <w:marLeft w:val="0"/>
          <w:marRight w:val="0"/>
          <w:marTop w:val="0"/>
          <w:marBottom w:val="0"/>
          <w:divBdr>
            <w:top w:val="none" w:sz="0" w:space="0" w:color="auto"/>
            <w:left w:val="none" w:sz="0" w:space="0" w:color="auto"/>
            <w:bottom w:val="none" w:sz="0" w:space="0" w:color="auto"/>
            <w:right w:val="none" w:sz="0" w:space="0" w:color="auto"/>
          </w:divBdr>
        </w:div>
        <w:div w:id="147674722">
          <w:marLeft w:val="0"/>
          <w:marRight w:val="0"/>
          <w:marTop w:val="0"/>
          <w:marBottom w:val="0"/>
          <w:divBdr>
            <w:top w:val="none" w:sz="0" w:space="0" w:color="auto"/>
            <w:left w:val="none" w:sz="0" w:space="0" w:color="auto"/>
            <w:bottom w:val="none" w:sz="0" w:space="0" w:color="auto"/>
            <w:right w:val="none" w:sz="0" w:space="0" w:color="auto"/>
          </w:divBdr>
        </w:div>
        <w:div w:id="288245272">
          <w:marLeft w:val="0"/>
          <w:marRight w:val="0"/>
          <w:marTop w:val="0"/>
          <w:marBottom w:val="0"/>
          <w:divBdr>
            <w:top w:val="none" w:sz="0" w:space="0" w:color="auto"/>
            <w:left w:val="none" w:sz="0" w:space="0" w:color="auto"/>
            <w:bottom w:val="none" w:sz="0" w:space="0" w:color="auto"/>
            <w:right w:val="none" w:sz="0" w:space="0" w:color="auto"/>
          </w:divBdr>
        </w:div>
        <w:div w:id="647243717">
          <w:marLeft w:val="0"/>
          <w:marRight w:val="0"/>
          <w:marTop w:val="0"/>
          <w:marBottom w:val="0"/>
          <w:divBdr>
            <w:top w:val="none" w:sz="0" w:space="0" w:color="auto"/>
            <w:left w:val="none" w:sz="0" w:space="0" w:color="auto"/>
            <w:bottom w:val="none" w:sz="0" w:space="0" w:color="auto"/>
            <w:right w:val="none" w:sz="0" w:space="0" w:color="auto"/>
          </w:divBdr>
        </w:div>
        <w:div w:id="882444194">
          <w:marLeft w:val="0"/>
          <w:marRight w:val="0"/>
          <w:marTop w:val="0"/>
          <w:marBottom w:val="0"/>
          <w:divBdr>
            <w:top w:val="none" w:sz="0" w:space="0" w:color="auto"/>
            <w:left w:val="none" w:sz="0" w:space="0" w:color="auto"/>
            <w:bottom w:val="none" w:sz="0" w:space="0" w:color="auto"/>
            <w:right w:val="none" w:sz="0" w:space="0" w:color="auto"/>
          </w:divBdr>
        </w:div>
        <w:div w:id="1626547810">
          <w:marLeft w:val="0"/>
          <w:marRight w:val="0"/>
          <w:marTop w:val="0"/>
          <w:marBottom w:val="0"/>
          <w:divBdr>
            <w:top w:val="none" w:sz="0" w:space="0" w:color="auto"/>
            <w:left w:val="none" w:sz="0" w:space="0" w:color="auto"/>
            <w:bottom w:val="none" w:sz="0" w:space="0" w:color="auto"/>
            <w:right w:val="none" w:sz="0" w:space="0" w:color="auto"/>
          </w:divBdr>
        </w:div>
        <w:div w:id="401828758">
          <w:marLeft w:val="0"/>
          <w:marRight w:val="0"/>
          <w:marTop w:val="0"/>
          <w:marBottom w:val="0"/>
          <w:divBdr>
            <w:top w:val="none" w:sz="0" w:space="0" w:color="auto"/>
            <w:left w:val="none" w:sz="0" w:space="0" w:color="auto"/>
            <w:bottom w:val="none" w:sz="0" w:space="0" w:color="auto"/>
            <w:right w:val="none" w:sz="0" w:space="0" w:color="auto"/>
          </w:divBdr>
        </w:div>
        <w:div w:id="2138915679">
          <w:marLeft w:val="0"/>
          <w:marRight w:val="0"/>
          <w:marTop w:val="0"/>
          <w:marBottom w:val="0"/>
          <w:divBdr>
            <w:top w:val="none" w:sz="0" w:space="0" w:color="auto"/>
            <w:left w:val="none" w:sz="0" w:space="0" w:color="auto"/>
            <w:bottom w:val="none" w:sz="0" w:space="0" w:color="auto"/>
            <w:right w:val="none" w:sz="0" w:space="0" w:color="auto"/>
          </w:divBdr>
        </w:div>
        <w:div w:id="973564691">
          <w:marLeft w:val="0"/>
          <w:marRight w:val="0"/>
          <w:marTop w:val="0"/>
          <w:marBottom w:val="0"/>
          <w:divBdr>
            <w:top w:val="none" w:sz="0" w:space="0" w:color="auto"/>
            <w:left w:val="none" w:sz="0" w:space="0" w:color="auto"/>
            <w:bottom w:val="none" w:sz="0" w:space="0" w:color="auto"/>
            <w:right w:val="none" w:sz="0" w:space="0" w:color="auto"/>
          </w:divBdr>
        </w:div>
        <w:div w:id="1288976563">
          <w:marLeft w:val="0"/>
          <w:marRight w:val="0"/>
          <w:marTop w:val="0"/>
          <w:marBottom w:val="0"/>
          <w:divBdr>
            <w:top w:val="none" w:sz="0" w:space="0" w:color="auto"/>
            <w:left w:val="none" w:sz="0" w:space="0" w:color="auto"/>
            <w:bottom w:val="none" w:sz="0" w:space="0" w:color="auto"/>
            <w:right w:val="none" w:sz="0" w:space="0" w:color="auto"/>
          </w:divBdr>
        </w:div>
        <w:div w:id="1333946254">
          <w:marLeft w:val="0"/>
          <w:marRight w:val="0"/>
          <w:marTop w:val="0"/>
          <w:marBottom w:val="0"/>
          <w:divBdr>
            <w:top w:val="none" w:sz="0" w:space="0" w:color="auto"/>
            <w:left w:val="none" w:sz="0" w:space="0" w:color="auto"/>
            <w:bottom w:val="none" w:sz="0" w:space="0" w:color="auto"/>
            <w:right w:val="none" w:sz="0" w:space="0" w:color="auto"/>
          </w:divBdr>
        </w:div>
        <w:div w:id="1188564241">
          <w:marLeft w:val="0"/>
          <w:marRight w:val="0"/>
          <w:marTop w:val="0"/>
          <w:marBottom w:val="0"/>
          <w:divBdr>
            <w:top w:val="none" w:sz="0" w:space="0" w:color="auto"/>
            <w:left w:val="none" w:sz="0" w:space="0" w:color="auto"/>
            <w:bottom w:val="none" w:sz="0" w:space="0" w:color="auto"/>
            <w:right w:val="none" w:sz="0" w:space="0" w:color="auto"/>
          </w:divBdr>
        </w:div>
        <w:div w:id="1166818269">
          <w:marLeft w:val="0"/>
          <w:marRight w:val="0"/>
          <w:marTop w:val="0"/>
          <w:marBottom w:val="0"/>
          <w:divBdr>
            <w:top w:val="none" w:sz="0" w:space="0" w:color="auto"/>
            <w:left w:val="none" w:sz="0" w:space="0" w:color="auto"/>
            <w:bottom w:val="none" w:sz="0" w:space="0" w:color="auto"/>
            <w:right w:val="none" w:sz="0" w:space="0" w:color="auto"/>
          </w:divBdr>
        </w:div>
        <w:div w:id="575819258">
          <w:marLeft w:val="0"/>
          <w:marRight w:val="0"/>
          <w:marTop w:val="0"/>
          <w:marBottom w:val="0"/>
          <w:divBdr>
            <w:top w:val="none" w:sz="0" w:space="0" w:color="auto"/>
            <w:left w:val="none" w:sz="0" w:space="0" w:color="auto"/>
            <w:bottom w:val="none" w:sz="0" w:space="0" w:color="auto"/>
            <w:right w:val="none" w:sz="0" w:space="0" w:color="auto"/>
          </w:divBdr>
        </w:div>
        <w:div w:id="400980203">
          <w:marLeft w:val="0"/>
          <w:marRight w:val="0"/>
          <w:marTop w:val="0"/>
          <w:marBottom w:val="0"/>
          <w:divBdr>
            <w:top w:val="none" w:sz="0" w:space="0" w:color="auto"/>
            <w:left w:val="none" w:sz="0" w:space="0" w:color="auto"/>
            <w:bottom w:val="none" w:sz="0" w:space="0" w:color="auto"/>
            <w:right w:val="none" w:sz="0" w:space="0" w:color="auto"/>
          </w:divBdr>
        </w:div>
        <w:div w:id="1807623615">
          <w:marLeft w:val="0"/>
          <w:marRight w:val="0"/>
          <w:marTop w:val="0"/>
          <w:marBottom w:val="0"/>
          <w:divBdr>
            <w:top w:val="none" w:sz="0" w:space="0" w:color="auto"/>
            <w:left w:val="none" w:sz="0" w:space="0" w:color="auto"/>
            <w:bottom w:val="none" w:sz="0" w:space="0" w:color="auto"/>
            <w:right w:val="none" w:sz="0" w:space="0" w:color="auto"/>
          </w:divBdr>
        </w:div>
        <w:div w:id="614017155">
          <w:marLeft w:val="0"/>
          <w:marRight w:val="0"/>
          <w:marTop w:val="0"/>
          <w:marBottom w:val="0"/>
          <w:divBdr>
            <w:top w:val="none" w:sz="0" w:space="0" w:color="auto"/>
            <w:left w:val="none" w:sz="0" w:space="0" w:color="auto"/>
            <w:bottom w:val="none" w:sz="0" w:space="0" w:color="auto"/>
            <w:right w:val="none" w:sz="0" w:space="0" w:color="auto"/>
          </w:divBdr>
        </w:div>
        <w:div w:id="1020400297">
          <w:marLeft w:val="0"/>
          <w:marRight w:val="0"/>
          <w:marTop w:val="0"/>
          <w:marBottom w:val="0"/>
          <w:divBdr>
            <w:top w:val="none" w:sz="0" w:space="0" w:color="auto"/>
            <w:left w:val="none" w:sz="0" w:space="0" w:color="auto"/>
            <w:bottom w:val="none" w:sz="0" w:space="0" w:color="auto"/>
            <w:right w:val="none" w:sz="0" w:space="0" w:color="auto"/>
          </w:divBdr>
        </w:div>
        <w:div w:id="2018459189">
          <w:marLeft w:val="0"/>
          <w:marRight w:val="0"/>
          <w:marTop w:val="0"/>
          <w:marBottom w:val="0"/>
          <w:divBdr>
            <w:top w:val="none" w:sz="0" w:space="0" w:color="auto"/>
            <w:left w:val="none" w:sz="0" w:space="0" w:color="auto"/>
            <w:bottom w:val="none" w:sz="0" w:space="0" w:color="auto"/>
            <w:right w:val="none" w:sz="0" w:space="0" w:color="auto"/>
          </w:divBdr>
        </w:div>
        <w:div w:id="90008656">
          <w:marLeft w:val="0"/>
          <w:marRight w:val="0"/>
          <w:marTop w:val="0"/>
          <w:marBottom w:val="0"/>
          <w:divBdr>
            <w:top w:val="none" w:sz="0" w:space="0" w:color="auto"/>
            <w:left w:val="none" w:sz="0" w:space="0" w:color="auto"/>
            <w:bottom w:val="none" w:sz="0" w:space="0" w:color="auto"/>
            <w:right w:val="none" w:sz="0" w:space="0" w:color="auto"/>
          </w:divBdr>
        </w:div>
        <w:div w:id="1793402477">
          <w:marLeft w:val="0"/>
          <w:marRight w:val="0"/>
          <w:marTop w:val="0"/>
          <w:marBottom w:val="0"/>
          <w:divBdr>
            <w:top w:val="none" w:sz="0" w:space="0" w:color="auto"/>
            <w:left w:val="none" w:sz="0" w:space="0" w:color="auto"/>
            <w:bottom w:val="none" w:sz="0" w:space="0" w:color="auto"/>
            <w:right w:val="none" w:sz="0" w:space="0" w:color="auto"/>
          </w:divBdr>
        </w:div>
        <w:div w:id="620378651">
          <w:marLeft w:val="0"/>
          <w:marRight w:val="0"/>
          <w:marTop w:val="0"/>
          <w:marBottom w:val="0"/>
          <w:divBdr>
            <w:top w:val="none" w:sz="0" w:space="0" w:color="auto"/>
            <w:left w:val="none" w:sz="0" w:space="0" w:color="auto"/>
            <w:bottom w:val="none" w:sz="0" w:space="0" w:color="auto"/>
            <w:right w:val="none" w:sz="0" w:space="0" w:color="auto"/>
          </w:divBdr>
        </w:div>
        <w:div w:id="1078527240">
          <w:marLeft w:val="0"/>
          <w:marRight w:val="0"/>
          <w:marTop w:val="0"/>
          <w:marBottom w:val="0"/>
          <w:divBdr>
            <w:top w:val="none" w:sz="0" w:space="0" w:color="auto"/>
            <w:left w:val="none" w:sz="0" w:space="0" w:color="auto"/>
            <w:bottom w:val="none" w:sz="0" w:space="0" w:color="auto"/>
            <w:right w:val="none" w:sz="0" w:space="0" w:color="auto"/>
          </w:divBdr>
        </w:div>
        <w:div w:id="461776163">
          <w:marLeft w:val="0"/>
          <w:marRight w:val="0"/>
          <w:marTop w:val="0"/>
          <w:marBottom w:val="0"/>
          <w:divBdr>
            <w:top w:val="none" w:sz="0" w:space="0" w:color="auto"/>
            <w:left w:val="none" w:sz="0" w:space="0" w:color="auto"/>
            <w:bottom w:val="none" w:sz="0" w:space="0" w:color="auto"/>
            <w:right w:val="none" w:sz="0" w:space="0" w:color="auto"/>
          </w:divBdr>
        </w:div>
        <w:div w:id="1115833589">
          <w:marLeft w:val="0"/>
          <w:marRight w:val="0"/>
          <w:marTop w:val="0"/>
          <w:marBottom w:val="0"/>
          <w:divBdr>
            <w:top w:val="none" w:sz="0" w:space="0" w:color="auto"/>
            <w:left w:val="none" w:sz="0" w:space="0" w:color="auto"/>
            <w:bottom w:val="none" w:sz="0" w:space="0" w:color="auto"/>
            <w:right w:val="none" w:sz="0" w:space="0" w:color="auto"/>
          </w:divBdr>
        </w:div>
        <w:div w:id="421268663">
          <w:marLeft w:val="0"/>
          <w:marRight w:val="0"/>
          <w:marTop w:val="0"/>
          <w:marBottom w:val="0"/>
          <w:divBdr>
            <w:top w:val="none" w:sz="0" w:space="0" w:color="auto"/>
            <w:left w:val="none" w:sz="0" w:space="0" w:color="auto"/>
            <w:bottom w:val="none" w:sz="0" w:space="0" w:color="auto"/>
            <w:right w:val="none" w:sz="0" w:space="0" w:color="auto"/>
          </w:divBdr>
        </w:div>
        <w:div w:id="1377656805">
          <w:marLeft w:val="0"/>
          <w:marRight w:val="0"/>
          <w:marTop w:val="0"/>
          <w:marBottom w:val="0"/>
          <w:divBdr>
            <w:top w:val="none" w:sz="0" w:space="0" w:color="auto"/>
            <w:left w:val="none" w:sz="0" w:space="0" w:color="auto"/>
            <w:bottom w:val="none" w:sz="0" w:space="0" w:color="auto"/>
            <w:right w:val="none" w:sz="0" w:space="0" w:color="auto"/>
          </w:divBdr>
        </w:div>
        <w:div w:id="2048021184">
          <w:marLeft w:val="0"/>
          <w:marRight w:val="0"/>
          <w:marTop w:val="0"/>
          <w:marBottom w:val="0"/>
          <w:divBdr>
            <w:top w:val="none" w:sz="0" w:space="0" w:color="auto"/>
            <w:left w:val="none" w:sz="0" w:space="0" w:color="auto"/>
            <w:bottom w:val="none" w:sz="0" w:space="0" w:color="auto"/>
            <w:right w:val="none" w:sz="0" w:space="0" w:color="auto"/>
          </w:divBdr>
        </w:div>
        <w:div w:id="1105534926">
          <w:marLeft w:val="0"/>
          <w:marRight w:val="0"/>
          <w:marTop w:val="0"/>
          <w:marBottom w:val="0"/>
          <w:divBdr>
            <w:top w:val="none" w:sz="0" w:space="0" w:color="auto"/>
            <w:left w:val="none" w:sz="0" w:space="0" w:color="auto"/>
            <w:bottom w:val="none" w:sz="0" w:space="0" w:color="auto"/>
            <w:right w:val="none" w:sz="0" w:space="0" w:color="auto"/>
          </w:divBdr>
        </w:div>
        <w:div w:id="1030111615">
          <w:marLeft w:val="0"/>
          <w:marRight w:val="0"/>
          <w:marTop w:val="0"/>
          <w:marBottom w:val="0"/>
          <w:divBdr>
            <w:top w:val="none" w:sz="0" w:space="0" w:color="auto"/>
            <w:left w:val="none" w:sz="0" w:space="0" w:color="auto"/>
            <w:bottom w:val="none" w:sz="0" w:space="0" w:color="auto"/>
            <w:right w:val="none" w:sz="0" w:space="0" w:color="auto"/>
          </w:divBdr>
        </w:div>
        <w:div w:id="1334525755">
          <w:marLeft w:val="0"/>
          <w:marRight w:val="0"/>
          <w:marTop w:val="0"/>
          <w:marBottom w:val="0"/>
          <w:divBdr>
            <w:top w:val="none" w:sz="0" w:space="0" w:color="auto"/>
            <w:left w:val="none" w:sz="0" w:space="0" w:color="auto"/>
            <w:bottom w:val="none" w:sz="0" w:space="0" w:color="auto"/>
            <w:right w:val="none" w:sz="0" w:space="0" w:color="auto"/>
          </w:divBdr>
        </w:div>
        <w:div w:id="1713922375">
          <w:marLeft w:val="0"/>
          <w:marRight w:val="0"/>
          <w:marTop w:val="0"/>
          <w:marBottom w:val="0"/>
          <w:divBdr>
            <w:top w:val="none" w:sz="0" w:space="0" w:color="auto"/>
            <w:left w:val="none" w:sz="0" w:space="0" w:color="auto"/>
            <w:bottom w:val="none" w:sz="0" w:space="0" w:color="auto"/>
            <w:right w:val="none" w:sz="0" w:space="0" w:color="auto"/>
          </w:divBdr>
        </w:div>
        <w:div w:id="71244088">
          <w:marLeft w:val="0"/>
          <w:marRight w:val="0"/>
          <w:marTop w:val="0"/>
          <w:marBottom w:val="0"/>
          <w:divBdr>
            <w:top w:val="none" w:sz="0" w:space="0" w:color="auto"/>
            <w:left w:val="none" w:sz="0" w:space="0" w:color="auto"/>
            <w:bottom w:val="none" w:sz="0" w:space="0" w:color="auto"/>
            <w:right w:val="none" w:sz="0" w:space="0" w:color="auto"/>
          </w:divBdr>
        </w:div>
        <w:div w:id="2077431500">
          <w:marLeft w:val="0"/>
          <w:marRight w:val="0"/>
          <w:marTop w:val="0"/>
          <w:marBottom w:val="0"/>
          <w:divBdr>
            <w:top w:val="none" w:sz="0" w:space="0" w:color="auto"/>
            <w:left w:val="none" w:sz="0" w:space="0" w:color="auto"/>
            <w:bottom w:val="none" w:sz="0" w:space="0" w:color="auto"/>
            <w:right w:val="none" w:sz="0" w:space="0" w:color="auto"/>
          </w:divBdr>
        </w:div>
        <w:div w:id="273370319">
          <w:marLeft w:val="0"/>
          <w:marRight w:val="0"/>
          <w:marTop w:val="0"/>
          <w:marBottom w:val="0"/>
          <w:divBdr>
            <w:top w:val="none" w:sz="0" w:space="0" w:color="auto"/>
            <w:left w:val="none" w:sz="0" w:space="0" w:color="auto"/>
            <w:bottom w:val="none" w:sz="0" w:space="0" w:color="auto"/>
            <w:right w:val="none" w:sz="0" w:space="0" w:color="auto"/>
          </w:divBdr>
        </w:div>
        <w:div w:id="1246300545">
          <w:marLeft w:val="0"/>
          <w:marRight w:val="0"/>
          <w:marTop w:val="0"/>
          <w:marBottom w:val="0"/>
          <w:divBdr>
            <w:top w:val="none" w:sz="0" w:space="0" w:color="auto"/>
            <w:left w:val="none" w:sz="0" w:space="0" w:color="auto"/>
            <w:bottom w:val="none" w:sz="0" w:space="0" w:color="auto"/>
            <w:right w:val="none" w:sz="0" w:space="0" w:color="auto"/>
          </w:divBdr>
        </w:div>
        <w:div w:id="633489369">
          <w:marLeft w:val="0"/>
          <w:marRight w:val="0"/>
          <w:marTop w:val="0"/>
          <w:marBottom w:val="0"/>
          <w:divBdr>
            <w:top w:val="none" w:sz="0" w:space="0" w:color="auto"/>
            <w:left w:val="none" w:sz="0" w:space="0" w:color="auto"/>
            <w:bottom w:val="none" w:sz="0" w:space="0" w:color="auto"/>
            <w:right w:val="none" w:sz="0" w:space="0" w:color="auto"/>
          </w:divBdr>
        </w:div>
        <w:div w:id="1867593292">
          <w:marLeft w:val="0"/>
          <w:marRight w:val="0"/>
          <w:marTop w:val="0"/>
          <w:marBottom w:val="0"/>
          <w:divBdr>
            <w:top w:val="none" w:sz="0" w:space="0" w:color="auto"/>
            <w:left w:val="none" w:sz="0" w:space="0" w:color="auto"/>
            <w:bottom w:val="none" w:sz="0" w:space="0" w:color="auto"/>
            <w:right w:val="none" w:sz="0" w:space="0" w:color="auto"/>
          </w:divBdr>
        </w:div>
        <w:div w:id="610553399">
          <w:marLeft w:val="0"/>
          <w:marRight w:val="0"/>
          <w:marTop w:val="0"/>
          <w:marBottom w:val="0"/>
          <w:divBdr>
            <w:top w:val="none" w:sz="0" w:space="0" w:color="auto"/>
            <w:left w:val="none" w:sz="0" w:space="0" w:color="auto"/>
            <w:bottom w:val="none" w:sz="0" w:space="0" w:color="auto"/>
            <w:right w:val="none" w:sz="0" w:space="0" w:color="auto"/>
          </w:divBdr>
        </w:div>
        <w:div w:id="982587728">
          <w:marLeft w:val="0"/>
          <w:marRight w:val="0"/>
          <w:marTop w:val="0"/>
          <w:marBottom w:val="0"/>
          <w:divBdr>
            <w:top w:val="none" w:sz="0" w:space="0" w:color="auto"/>
            <w:left w:val="none" w:sz="0" w:space="0" w:color="auto"/>
            <w:bottom w:val="none" w:sz="0" w:space="0" w:color="auto"/>
            <w:right w:val="none" w:sz="0" w:space="0" w:color="auto"/>
          </w:divBdr>
        </w:div>
        <w:div w:id="285697665">
          <w:marLeft w:val="0"/>
          <w:marRight w:val="0"/>
          <w:marTop w:val="0"/>
          <w:marBottom w:val="0"/>
          <w:divBdr>
            <w:top w:val="none" w:sz="0" w:space="0" w:color="auto"/>
            <w:left w:val="none" w:sz="0" w:space="0" w:color="auto"/>
            <w:bottom w:val="none" w:sz="0" w:space="0" w:color="auto"/>
            <w:right w:val="none" w:sz="0" w:space="0" w:color="auto"/>
          </w:divBdr>
        </w:div>
        <w:div w:id="102310467">
          <w:marLeft w:val="0"/>
          <w:marRight w:val="0"/>
          <w:marTop w:val="0"/>
          <w:marBottom w:val="0"/>
          <w:divBdr>
            <w:top w:val="none" w:sz="0" w:space="0" w:color="auto"/>
            <w:left w:val="none" w:sz="0" w:space="0" w:color="auto"/>
            <w:bottom w:val="none" w:sz="0" w:space="0" w:color="auto"/>
            <w:right w:val="none" w:sz="0" w:space="0" w:color="auto"/>
          </w:divBdr>
        </w:div>
        <w:div w:id="1961573007">
          <w:marLeft w:val="0"/>
          <w:marRight w:val="0"/>
          <w:marTop w:val="0"/>
          <w:marBottom w:val="0"/>
          <w:divBdr>
            <w:top w:val="none" w:sz="0" w:space="0" w:color="auto"/>
            <w:left w:val="none" w:sz="0" w:space="0" w:color="auto"/>
            <w:bottom w:val="none" w:sz="0" w:space="0" w:color="auto"/>
            <w:right w:val="none" w:sz="0" w:space="0" w:color="auto"/>
          </w:divBdr>
        </w:div>
        <w:div w:id="414863738">
          <w:marLeft w:val="0"/>
          <w:marRight w:val="0"/>
          <w:marTop w:val="0"/>
          <w:marBottom w:val="0"/>
          <w:divBdr>
            <w:top w:val="none" w:sz="0" w:space="0" w:color="auto"/>
            <w:left w:val="none" w:sz="0" w:space="0" w:color="auto"/>
            <w:bottom w:val="none" w:sz="0" w:space="0" w:color="auto"/>
            <w:right w:val="none" w:sz="0" w:space="0" w:color="auto"/>
          </w:divBdr>
        </w:div>
        <w:div w:id="1511725221">
          <w:marLeft w:val="0"/>
          <w:marRight w:val="0"/>
          <w:marTop w:val="0"/>
          <w:marBottom w:val="0"/>
          <w:divBdr>
            <w:top w:val="none" w:sz="0" w:space="0" w:color="auto"/>
            <w:left w:val="none" w:sz="0" w:space="0" w:color="auto"/>
            <w:bottom w:val="none" w:sz="0" w:space="0" w:color="auto"/>
            <w:right w:val="none" w:sz="0" w:space="0" w:color="auto"/>
          </w:divBdr>
        </w:div>
        <w:div w:id="97458405">
          <w:marLeft w:val="0"/>
          <w:marRight w:val="0"/>
          <w:marTop w:val="0"/>
          <w:marBottom w:val="0"/>
          <w:divBdr>
            <w:top w:val="none" w:sz="0" w:space="0" w:color="auto"/>
            <w:left w:val="none" w:sz="0" w:space="0" w:color="auto"/>
            <w:bottom w:val="none" w:sz="0" w:space="0" w:color="auto"/>
            <w:right w:val="none" w:sz="0" w:space="0" w:color="auto"/>
          </w:divBdr>
        </w:div>
        <w:div w:id="565923059">
          <w:marLeft w:val="0"/>
          <w:marRight w:val="0"/>
          <w:marTop w:val="0"/>
          <w:marBottom w:val="0"/>
          <w:divBdr>
            <w:top w:val="none" w:sz="0" w:space="0" w:color="auto"/>
            <w:left w:val="none" w:sz="0" w:space="0" w:color="auto"/>
            <w:bottom w:val="none" w:sz="0" w:space="0" w:color="auto"/>
            <w:right w:val="none" w:sz="0" w:space="0" w:color="auto"/>
          </w:divBdr>
        </w:div>
        <w:div w:id="600845558">
          <w:marLeft w:val="0"/>
          <w:marRight w:val="0"/>
          <w:marTop w:val="0"/>
          <w:marBottom w:val="0"/>
          <w:divBdr>
            <w:top w:val="none" w:sz="0" w:space="0" w:color="auto"/>
            <w:left w:val="none" w:sz="0" w:space="0" w:color="auto"/>
            <w:bottom w:val="none" w:sz="0" w:space="0" w:color="auto"/>
            <w:right w:val="none" w:sz="0" w:space="0" w:color="auto"/>
          </w:divBdr>
        </w:div>
        <w:div w:id="2113742897">
          <w:marLeft w:val="0"/>
          <w:marRight w:val="0"/>
          <w:marTop w:val="0"/>
          <w:marBottom w:val="0"/>
          <w:divBdr>
            <w:top w:val="none" w:sz="0" w:space="0" w:color="auto"/>
            <w:left w:val="none" w:sz="0" w:space="0" w:color="auto"/>
            <w:bottom w:val="none" w:sz="0" w:space="0" w:color="auto"/>
            <w:right w:val="none" w:sz="0" w:space="0" w:color="auto"/>
          </w:divBdr>
        </w:div>
        <w:div w:id="1774393674">
          <w:marLeft w:val="0"/>
          <w:marRight w:val="0"/>
          <w:marTop w:val="0"/>
          <w:marBottom w:val="0"/>
          <w:divBdr>
            <w:top w:val="none" w:sz="0" w:space="0" w:color="auto"/>
            <w:left w:val="none" w:sz="0" w:space="0" w:color="auto"/>
            <w:bottom w:val="none" w:sz="0" w:space="0" w:color="auto"/>
            <w:right w:val="none" w:sz="0" w:space="0" w:color="auto"/>
          </w:divBdr>
        </w:div>
        <w:div w:id="794103103">
          <w:marLeft w:val="0"/>
          <w:marRight w:val="0"/>
          <w:marTop w:val="0"/>
          <w:marBottom w:val="0"/>
          <w:divBdr>
            <w:top w:val="none" w:sz="0" w:space="0" w:color="auto"/>
            <w:left w:val="none" w:sz="0" w:space="0" w:color="auto"/>
            <w:bottom w:val="none" w:sz="0" w:space="0" w:color="auto"/>
            <w:right w:val="none" w:sz="0" w:space="0" w:color="auto"/>
          </w:divBdr>
        </w:div>
        <w:div w:id="694959354">
          <w:marLeft w:val="0"/>
          <w:marRight w:val="0"/>
          <w:marTop w:val="0"/>
          <w:marBottom w:val="0"/>
          <w:divBdr>
            <w:top w:val="none" w:sz="0" w:space="0" w:color="auto"/>
            <w:left w:val="none" w:sz="0" w:space="0" w:color="auto"/>
            <w:bottom w:val="none" w:sz="0" w:space="0" w:color="auto"/>
            <w:right w:val="none" w:sz="0" w:space="0" w:color="auto"/>
          </w:divBdr>
        </w:div>
        <w:div w:id="1837304866">
          <w:marLeft w:val="0"/>
          <w:marRight w:val="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smj.187" TargetMode="External"/><Relationship Id="rId671" Type="http://schemas.openxmlformats.org/officeDocument/2006/relationships/hyperlink" Target="https://www.scopus.com/inward/record.url?eid=2-s2.0-84883016350&amp;partnerID=10&amp;rel=R3.0.0" TargetMode="External"/><Relationship Id="rId769" Type="http://schemas.openxmlformats.org/officeDocument/2006/relationships/theme" Target="theme/theme1.xml"/><Relationship Id="rId21" Type="http://schemas.openxmlformats.org/officeDocument/2006/relationships/hyperlink" Target="https://www.sciencedirect.com/science/article/pii/S0167811615301890" TargetMode="External"/><Relationship Id="rId324" Type="http://schemas.openxmlformats.org/officeDocument/2006/relationships/hyperlink" Target="https://scholar.google.com/scholar_lookup?title=From%20heresy%20to%20dogma%3A%20An%20institutional%20history%20of%20corporate%20environmentalism&amp;publication_year=1997&amp;author=A.%20Hoffman" TargetMode="External"/><Relationship Id="rId531" Type="http://schemas.openxmlformats.org/officeDocument/2006/relationships/hyperlink" Target="https://www.sciencedirect.com/science/article/pii/S0167811615301890" TargetMode="External"/><Relationship Id="rId629" Type="http://schemas.openxmlformats.org/officeDocument/2006/relationships/hyperlink" Target="https://scholar.google.com/scholar_lookup?title=The%20augmented%20service%20offering%3A%20a%20conceptualization%20and%20study%20of%20its%20impact%20on%20new%20service%20success&amp;publication_year=1998&amp;author=C.%20Storey&amp;author=C.J.%20Easingwood" TargetMode="External"/><Relationship Id="rId170" Type="http://schemas.openxmlformats.org/officeDocument/2006/relationships/hyperlink" Target="https://www.sciencedirect.com/science/article/pii/S0167811615301890" TargetMode="External"/><Relationship Id="rId268" Type="http://schemas.openxmlformats.org/officeDocument/2006/relationships/hyperlink" Target="https://www.sciencedirect.com/science/article/pii/S0167811615301890" TargetMode="External"/><Relationship Id="rId475" Type="http://schemas.openxmlformats.org/officeDocument/2006/relationships/hyperlink" Target="https://scholar.google.com/scholar_lookup?title=Embedding%20the%20new%20discipline%20of%20service%20science&amp;publication_year=2011&amp;author=I.C.L.%20Ng&amp;author=R.S.%20Maull&amp;author=L.%20Smith" TargetMode="External"/><Relationship Id="rId682" Type="http://schemas.openxmlformats.org/officeDocument/2006/relationships/hyperlink" Target="https://doi.org/10.1287/mksc.14.2.148" TargetMode="External"/><Relationship Id="rId32" Type="http://schemas.openxmlformats.org/officeDocument/2006/relationships/hyperlink" Target="https://www.sciencedirect.com/science/article/pii/S0167811615301890" TargetMode="External"/><Relationship Id="rId128" Type="http://schemas.openxmlformats.org/officeDocument/2006/relationships/hyperlink" Target="https://www.sciencedirect.com/science/article/pii/S0167811615301890" TargetMode="External"/><Relationship Id="rId335" Type="http://schemas.openxmlformats.org/officeDocument/2006/relationships/hyperlink" Target="https://scholar.google.com/scholar_lookup?title=Perceived%20control%20and%20the%20effects%20of%20crowding%20and%20consumer%20choice%20on%20the%20service%20experience&amp;publication_year=1991&amp;author=M.K.%20Hui&amp;author=J.E.%20Bateson" TargetMode="External"/><Relationship Id="rId542" Type="http://schemas.openxmlformats.org/officeDocument/2006/relationships/hyperlink" Target="https://www.sciencedirect.com/science/article/pii/S0167811615301890" TargetMode="External"/><Relationship Id="rId181" Type="http://schemas.openxmlformats.org/officeDocument/2006/relationships/hyperlink" Target="https://scholar.google.com/scholar_lookup?title=General%20system%20theory%3A%20Foundations%2C%20development%2C%20applications&amp;publication_year=1968&amp;author=L.von%20Bertalanffy" TargetMode="External"/><Relationship Id="rId402" Type="http://schemas.openxmlformats.org/officeDocument/2006/relationships/hyperlink" Target="https://doi.org/10.1002/1521-3773(20010716)40:14%3C2581::AID-ANIE2581%3E3.0.CO;2-2" TargetMode="External"/><Relationship Id="rId279" Type="http://schemas.openxmlformats.org/officeDocument/2006/relationships/hyperlink" Target="https://doi.org/10.1080/10463280440000026" TargetMode="External"/><Relationship Id="rId486" Type="http://schemas.openxmlformats.org/officeDocument/2006/relationships/hyperlink" Target="https://scholar.google.com/scholar_lookup?title=Personal%20information%20markets%20and%20privacy%3A%20A%20new%20model%20to%20solve%20the%20controversy&amp;publication_year=2013&amp;author=A.%20Novotny&amp;author=S.%20Spiekermann" TargetMode="External"/><Relationship Id="rId693" Type="http://schemas.openxmlformats.org/officeDocument/2006/relationships/hyperlink" Target="https://scholar.google.com/scholar_lookup?title=Building%20the%20internet%20of%20things%20using%20RFID%3A%20The%20RFID%20ecosystem%20experience&amp;publication_year=2009&amp;author=E.%20Welbourne&amp;author=L.%20Battle&amp;author=G.%20Cole&amp;author=K.%20Gould&amp;author=K.%20Rector&amp;author=S.%20Raymer&amp;author=G.%20Borriello" TargetMode="External"/><Relationship Id="rId707" Type="http://schemas.openxmlformats.org/officeDocument/2006/relationships/hyperlink" Target="https://www.sciencedirect.com/science/article/pii/S0167923610001983" TargetMode="External"/><Relationship Id="rId43" Type="http://schemas.openxmlformats.org/officeDocument/2006/relationships/hyperlink" Target="https://www.sciencedirect.com/science/article/pii/S0167811615301890" TargetMode="External"/><Relationship Id="rId139" Type="http://schemas.openxmlformats.org/officeDocument/2006/relationships/hyperlink" Target="https://www.sciencedirect.com/science/article/pii/S0167811615301890" TargetMode="External"/><Relationship Id="rId346" Type="http://schemas.openxmlformats.org/officeDocument/2006/relationships/hyperlink" Target="https://www.sciencedirect.com/science/article/pii/S0167811615301890" TargetMode="External"/><Relationship Id="rId553" Type="http://schemas.openxmlformats.org/officeDocument/2006/relationships/hyperlink" Target="https://doi.org/10.1093/idpl/ips036" TargetMode="External"/><Relationship Id="rId760" Type="http://schemas.openxmlformats.org/officeDocument/2006/relationships/hyperlink" Target="https://www.sciencedirect.com/science/article/pii/S0167811615301890" TargetMode="External"/><Relationship Id="rId192" Type="http://schemas.openxmlformats.org/officeDocument/2006/relationships/hyperlink" Target="https://www.scopus.com/inward/record.url?eid=2-s2.0-84924954675&amp;partnerID=10&amp;rel=R3.0.0" TargetMode="External"/><Relationship Id="rId206" Type="http://schemas.openxmlformats.org/officeDocument/2006/relationships/hyperlink" Target="https://scholar.google.com/scholar_lookup?title=Electroactive%20polymer-based%20devices%20for%20e-textiles%20in%20biomedicine&amp;publication_year=2005&amp;author=F.%20Carpi&amp;author=D.%20De%20Rossi" TargetMode="External"/><Relationship Id="rId413" Type="http://schemas.openxmlformats.org/officeDocument/2006/relationships/hyperlink" Target="https://doi.org/10.1287/mksc.1110.0690" TargetMode="External"/><Relationship Id="rId497" Type="http://schemas.openxmlformats.org/officeDocument/2006/relationships/hyperlink" Target="https://scholar.google.com/scholar_lookup?title=The%20design%2C%20use%2C%20and%20consequences%20of%20virtual%20processes&amp;publication_year=2010&amp;author=E.%20Overby&amp;author=S.A.%20Slaughter&amp;author=B.%20Konsynski" TargetMode="External"/><Relationship Id="rId620" Type="http://schemas.openxmlformats.org/officeDocument/2006/relationships/hyperlink" Target="https://www.sciencedirect.com/science/article/pii/S0019850110001215" TargetMode="External"/><Relationship Id="rId718" Type="http://schemas.openxmlformats.org/officeDocument/2006/relationships/hyperlink" Target="https://scholar.google.com/scholar_lookup?title=Internet%20of%20things%20(chapter)%2C%20wireless%20sensor%20networks%2C%20signals%20and%20communication%20technology&amp;publication_year=2014&amp;author=S.-H.%20Yang" TargetMode="External"/><Relationship Id="rId357" Type="http://schemas.openxmlformats.org/officeDocument/2006/relationships/hyperlink" Target="https://www.sciencedirect.com/science/article/pii/S0167811615301890" TargetMode="External"/><Relationship Id="rId54" Type="http://schemas.openxmlformats.org/officeDocument/2006/relationships/hyperlink" Target="https://www.sciencedirect.com/science/article/pii/S0167811615301890" TargetMode="External"/><Relationship Id="rId217" Type="http://schemas.openxmlformats.org/officeDocument/2006/relationships/hyperlink" Target="https://www.sciencedirect.com/science/article/pii/S0167811615301890" TargetMode="External"/><Relationship Id="rId564" Type="http://schemas.openxmlformats.org/officeDocument/2006/relationships/hyperlink" Target="https://www.sciencedirect.com/science/article/pii/S0167811615301890" TargetMode="External"/><Relationship Id="rId424" Type="http://schemas.openxmlformats.org/officeDocument/2006/relationships/hyperlink" Target="https://www.scopus.com/inward/record.url?eid=2-s2.0-33846662860&amp;partnerID=10&amp;rel=R3.0.0" TargetMode="External"/><Relationship Id="rId631" Type="http://schemas.openxmlformats.org/officeDocument/2006/relationships/hyperlink" Target="https://scholar.google.com/scholar_lookup?title=Blockchain%3A%20Blueprint%20for%20a%20new%20economy&amp;publication_year=2015&amp;author=M.%20Swan" TargetMode="External"/><Relationship Id="rId729" Type="http://schemas.openxmlformats.org/officeDocument/2006/relationships/hyperlink" Target="https://www.sciencedirect.com/science/article/pii/S0167811615301890" TargetMode="External"/><Relationship Id="rId270" Type="http://schemas.openxmlformats.org/officeDocument/2006/relationships/hyperlink" Target="https://www.sciencedirect.com/science/article/pii/S0167811615301890" TargetMode="External"/><Relationship Id="rId65" Type="http://schemas.openxmlformats.org/officeDocument/2006/relationships/hyperlink" Target="https://ars.els-cdn.com/content/image/1-s2.0-S0167811615301890-gr2.jpg" TargetMode="External"/><Relationship Id="rId130" Type="http://schemas.openxmlformats.org/officeDocument/2006/relationships/hyperlink" Target="https://www.scopus.com/inward/record.url?eid=2-s2.0-17144380504&amp;partnerID=10&amp;rel=R3.0.0" TargetMode="External"/><Relationship Id="rId368" Type="http://schemas.openxmlformats.org/officeDocument/2006/relationships/hyperlink" Target="https://www.sciencedirect.com/science/article/pii/S0167811615301890" TargetMode="External"/><Relationship Id="rId575" Type="http://schemas.openxmlformats.org/officeDocument/2006/relationships/hyperlink" Target="https://scholar.google.com/scholar_lookup?title=Property%2C%20privacy%2C%20and%20personal%20data&amp;publication_year=2004&amp;author=P.M.%20Schwartz" TargetMode="External"/><Relationship Id="rId228" Type="http://schemas.openxmlformats.org/officeDocument/2006/relationships/hyperlink" Target="https://scholar.google.com/scholar_lookup?title=Internet%20of%20things%20in%20industries%3A%20A%20survey&amp;publication_year=2014&amp;author=L.%20Da%20Xu&amp;author=W.%20He&amp;author=S.%20Li" TargetMode="External"/><Relationship Id="rId435" Type="http://schemas.openxmlformats.org/officeDocument/2006/relationships/hyperlink" Target="https://doi.org/10.1057/dddmp.2008.24" TargetMode="External"/><Relationship Id="rId642" Type="http://schemas.openxmlformats.org/officeDocument/2006/relationships/hyperlink" Target="https://scholar.google.com/scholar_lookup?title=Dominant%20designs%2C%20technology%20cycles%2C%20and%20organizational%20outcomes&amp;publication_year=1998&amp;author=M.%20Tushman&amp;author=J.%20Murmann" TargetMode="External"/><Relationship Id="rId281" Type="http://schemas.openxmlformats.org/officeDocument/2006/relationships/hyperlink" Target="https://scholar.google.com/scholar_lookup?title=Theory-based%20bias%20correction%20in%20dispositional%20inference%3A%20The%20fundamental%20attribution%20error%20is%20dead%2C%20long%20live%20the%20correspondence%20bias&amp;publication_year=2004&amp;author=B.%20Gawronski" TargetMode="External"/><Relationship Id="rId502" Type="http://schemas.openxmlformats.org/officeDocument/2006/relationships/hyperlink" Target="https://www.sciencedirect.com/science/article/pii/S0167811615301890" TargetMode="External"/><Relationship Id="rId76" Type="http://schemas.openxmlformats.org/officeDocument/2006/relationships/hyperlink" Target="https://www.sciencedirect.com/science/article/pii/S0167811615301890" TargetMode="External"/><Relationship Id="rId141" Type="http://schemas.openxmlformats.org/officeDocument/2006/relationships/hyperlink" Target="https://scholar.google.com/scholar_lookup?title=Where%20do%20transactions%20come%20from%3F%20Modularity%2C%20transactions%2C%20and%20the%20boundaries%20of%20firms&amp;publication_year=2008&amp;author=C.Y.%20Baldwin" TargetMode="External"/><Relationship Id="rId379" Type="http://schemas.openxmlformats.org/officeDocument/2006/relationships/hyperlink" Target="https://www.scopus.com/inward/record.url?eid=2-s2.0-32644445030&amp;partnerID=10&amp;rel=R3.0.0" TargetMode="External"/><Relationship Id="rId586" Type="http://schemas.openxmlformats.org/officeDocument/2006/relationships/hyperlink" Target="https://www.scopus.com/inward/record.url?eid=2-s2.0-84990386657&amp;partnerID=10&amp;rel=R3.0.0" TargetMode="External"/><Relationship Id="rId7" Type="http://schemas.openxmlformats.org/officeDocument/2006/relationships/hyperlink" Target="https://www.sciencedirect.com/science/article/pii/S0167811617300186" TargetMode="External"/><Relationship Id="rId239" Type="http://schemas.openxmlformats.org/officeDocument/2006/relationships/hyperlink" Target="https://www.sciencedirect.com/science/article/pii/S0167811615301890" TargetMode="External"/><Relationship Id="rId446" Type="http://schemas.openxmlformats.org/officeDocument/2006/relationships/hyperlink" Target="http://ssrn.com/abstract=2.508,051orhttp:/dx.doi.org/10.2139/ssrn.250805" TargetMode="External"/><Relationship Id="rId653" Type="http://schemas.openxmlformats.org/officeDocument/2006/relationships/hyperlink" Target="https://doi.org/10.1287/serv.1120.0019" TargetMode="External"/><Relationship Id="rId292" Type="http://schemas.openxmlformats.org/officeDocument/2006/relationships/hyperlink" Target="https://doi.org/10.1057/palgrave.fsm.4760086" TargetMode="External"/><Relationship Id="rId306" Type="http://schemas.openxmlformats.org/officeDocument/2006/relationships/hyperlink" Target="https://www.scopus.com/inward/record.url?eid=2-s2.0-33646366663&amp;partnerID=10&amp;rel=R3.0.0" TargetMode="External"/><Relationship Id="rId87" Type="http://schemas.openxmlformats.org/officeDocument/2006/relationships/hyperlink" Target="https://www.sciencedirect.com/science/article/pii/S0167811615301890" TargetMode="External"/><Relationship Id="rId513" Type="http://schemas.openxmlformats.org/officeDocument/2006/relationships/hyperlink" Target="https://scholar.google.com/scholar_lookup?title=The%20nature%20and%20processes%20of%20market%20co-creation%20in%20triple%20bottom%20line%20firms%3A%20Leveraging%20insights%20from%20consumer%20culture%20theory%20and%20service-dominant%20logic&amp;publication_year=2011&amp;author=L.%20Pe%C3%B1aloza&amp;author=J.%20Mish" TargetMode="External"/><Relationship Id="rId597" Type="http://schemas.openxmlformats.org/officeDocument/2006/relationships/hyperlink" Target="https://scholar.google.com/scholar_lookup?title=The%20influence%20of%20individuals%20on%20situations%3A%20Implications%20for%20understanding%20the%20links%20between%20personality%20and%20social%20behavior&amp;publication_year=1983&amp;author=M.%20Snyder" TargetMode="External"/><Relationship Id="rId720" Type="http://schemas.openxmlformats.org/officeDocument/2006/relationships/hyperlink" Target="https://doi.org/10.1287/orsc.1120.0771" TargetMode="External"/><Relationship Id="rId152" Type="http://schemas.openxmlformats.org/officeDocument/2006/relationships/hyperlink" Target="https://www.sciencedirect.com/science/article/pii/S0167811615301890" TargetMode="External"/><Relationship Id="rId457" Type="http://schemas.openxmlformats.org/officeDocument/2006/relationships/hyperlink" Target="https://www.scopus.com/inward/record.url?eid=2-s2.0-85015687175&amp;partnerID=10&amp;rel=R3.0.0" TargetMode="External"/><Relationship Id="rId664" Type="http://schemas.openxmlformats.org/officeDocument/2006/relationships/hyperlink" Target="https://www.scopus.com/inward/record.url?eid=2-s2.0-84990385227&amp;partnerID=10&amp;rel=R3.0.0" TargetMode="External"/><Relationship Id="rId14" Type="http://schemas.openxmlformats.org/officeDocument/2006/relationships/hyperlink" Target="https://www.sciencedirect.com/science/article/pii/S0167811615301890" TargetMode="External"/><Relationship Id="rId317" Type="http://schemas.openxmlformats.org/officeDocument/2006/relationships/hyperlink" Target="https://www.scopus.com/inward/record.url?eid=2-s2.0-0005231253&amp;partnerID=10&amp;rel=R3.0.0" TargetMode="External"/><Relationship Id="rId524" Type="http://schemas.openxmlformats.org/officeDocument/2006/relationships/hyperlink" Target="https://www.sciencedirect.com/science/article/pii/S0167811615301890" TargetMode="External"/><Relationship Id="rId731" Type="http://schemas.openxmlformats.org/officeDocument/2006/relationships/hyperlink" Target="https://www.scopus.com/inward/record.url?eid=2-s2.0-84871239510&amp;partnerID=10&amp;rel=R3.0.0" TargetMode="External"/><Relationship Id="rId98" Type="http://schemas.openxmlformats.org/officeDocument/2006/relationships/hyperlink" Target="https://www.scopus.com/inward/record.url?eid=2-s2.0-84957621961&amp;partnerID=10&amp;rel=R3.0.0" TargetMode="External"/><Relationship Id="rId163" Type="http://schemas.openxmlformats.org/officeDocument/2006/relationships/hyperlink" Target="https://doi.org/10.1086/208726" TargetMode="External"/><Relationship Id="rId370" Type="http://schemas.openxmlformats.org/officeDocument/2006/relationships/hyperlink" Target="https://www.sciencedirect.com/science/article/pii/0048733392900308/pdf?md5=d09a43815d1a8cf1880ab8bc8f031049&amp;pid=1-s2.0-0048733392900308-main.pdf" TargetMode="External"/><Relationship Id="rId230" Type="http://schemas.openxmlformats.org/officeDocument/2006/relationships/hyperlink" Target="https://doi.org/10.2824/38623" TargetMode="External"/><Relationship Id="rId468" Type="http://schemas.openxmlformats.org/officeDocument/2006/relationships/hyperlink" Target="https://www.sciencedirect.com/science/article/pii/S0167811615301890" TargetMode="External"/><Relationship Id="rId675" Type="http://schemas.openxmlformats.org/officeDocument/2006/relationships/hyperlink" Target="https://www.scopus.com/inward/record.url?eid=2-s2.0-85015705005&amp;partnerID=10&amp;rel=R3.0.0" TargetMode="External"/><Relationship Id="rId25" Type="http://schemas.openxmlformats.org/officeDocument/2006/relationships/hyperlink" Target="https://www.sciencedirect.com/science/article/pii/S0167811615301890" TargetMode="External"/><Relationship Id="rId328" Type="http://schemas.openxmlformats.org/officeDocument/2006/relationships/hyperlink" Target="https://www.sciencedirect.com/science/article/pii/S0167811615301890" TargetMode="External"/><Relationship Id="rId535" Type="http://schemas.openxmlformats.org/officeDocument/2006/relationships/hyperlink" Target="https://scholar.google.com/scholar_lookup?title=Characterising%20affordances%3A%20The%20descriptions-of-affordances-model&amp;publication_year=2012&amp;author=A.J.K.%20Pols" TargetMode="External"/><Relationship Id="rId742" Type="http://schemas.openxmlformats.org/officeDocument/2006/relationships/hyperlink" Target="https://scholar.google.com/scholar_lookup?title=The%20generative%20internet&amp;publication_year=2006&amp;author=J.L.%20Zittrain" TargetMode="External"/><Relationship Id="rId174" Type="http://schemas.openxmlformats.org/officeDocument/2006/relationships/hyperlink" Target="https://www.sciencedirect.com/science/article/pii/S0167811615301890" TargetMode="External"/><Relationship Id="rId381" Type="http://schemas.openxmlformats.org/officeDocument/2006/relationships/hyperlink" Target="https://www.sciencedirect.com/science/article/pii/S0167811615301890" TargetMode="External"/><Relationship Id="rId602" Type="http://schemas.openxmlformats.org/officeDocument/2006/relationships/hyperlink" Target="https://doi.org/10.1109/MC.2007.33" TargetMode="External"/><Relationship Id="rId241" Type="http://schemas.openxmlformats.org/officeDocument/2006/relationships/hyperlink" Target="https://www.sciencedirect.com/science/article/pii/S0167811615301890" TargetMode="External"/><Relationship Id="rId479" Type="http://schemas.openxmlformats.org/officeDocument/2006/relationships/hyperlink" Target="https://www.sciencedirect.com/science/article/pii/S0167811615301890" TargetMode="External"/><Relationship Id="rId686" Type="http://schemas.openxmlformats.org/officeDocument/2006/relationships/hyperlink" Target="https://www.sciencedirect.com/science/article/pii/S0267364909001939" TargetMode="External"/><Relationship Id="rId36" Type="http://schemas.openxmlformats.org/officeDocument/2006/relationships/hyperlink" Target="https://www.sciencedirect.com/science/article/pii/S0167811615301890" TargetMode="External"/><Relationship Id="rId339" Type="http://schemas.openxmlformats.org/officeDocument/2006/relationships/hyperlink" Target="https://www.sciencedirect.com/science/article/pii/S0167811615301890" TargetMode="External"/><Relationship Id="rId546" Type="http://schemas.openxmlformats.org/officeDocument/2006/relationships/hyperlink" Target="https://www.sciencedirect.com/science/article/pii/S0167811615301890" TargetMode="External"/><Relationship Id="rId753" Type="http://schemas.openxmlformats.org/officeDocument/2006/relationships/hyperlink" Target="https://www.sciencedirect.com/science/article/pii/S0167811615301890" TargetMode="External"/><Relationship Id="rId101" Type="http://schemas.openxmlformats.org/officeDocument/2006/relationships/hyperlink" Target="https://scholar.google.com/scholar_lookup?title=The%20economics%20of%20personal%20data%20and%20the%20economics%20of%20privacy&amp;publication_year=2010&amp;author=A.%20Acquisti" TargetMode="External"/><Relationship Id="rId185" Type="http://schemas.openxmlformats.org/officeDocument/2006/relationships/hyperlink" Target="https://scholar.google.com/scholar_lookup?title=Technology%20infusion%20in%20service%20encounters&amp;publication_year=2000&amp;author=M.J.%20Bitner&amp;author=S.W.%20Brown&amp;author=M.L.%20Meuter" TargetMode="External"/><Relationship Id="rId406" Type="http://schemas.openxmlformats.org/officeDocument/2006/relationships/hyperlink" Target="https://www.scopus.com/inward/record.url?eid=2-s2.0-85015612597&amp;partnerID=10&amp;rel=R3.0.0" TargetMode="External"/><Relationship Id="rId392" Type="http://schemas.openxmlformats.org/officeDocument/2006/relationships/hyperlink" Target="https://scholar.google.com/scholar_lookup?title=Perspective%3A%20The%20emergence%20of%20product%20design%20as%20a%20field%20of%20marketing%20inquiry&amp;publication_year=2011&amp;author=M.%20Luchs&amp;author=K.%20Swan" TargetMode="External"/><Relationship Id="rId613" Type="http://schemas.openxmlformats.org/officeDocument/2006/relationships/hyperlink" Target="https://www.scopus.com/inward/record.url?eid=2-s2.0-9144241930&amp;partnerID=10&amp;rel=R3.0.0" TargetMode="External"/><Relationship Id="rId697" Type="http://schemas.openxmlformats.org/officeDocument/2006/relationships/hyperlink" Target="https://www.scopus.com/inward/record.url?eid=2-s2.0-84855422198&amp;partnerID=10&amp;rel=R3.0.0" TargetMode="External"/><Relationship Id="rId252" Type="http://schemas.openxmlformats.org/officeDocument/2006/relationships/hyperlink" Target="https://scholar.google.com/scholar_lookup?title=Review%20essay%3A%20On%20Pierre%20Bourdieu&amp;publication_year=1979&amp;author=P.%20DiMaggio" TargetMode="External"/><Relationship Id="rId47" Type="http://schemas.openxmlformats.org/officeDocument/2006/relationships/hyperlink" Target="https://www.sciencedirect.com/science/article/pii/S0167811615301890" TargetMode="External"/><Relationship Id="rId112" Type="http://schemas.openxmlformats.org/officeDocument/2006/relationships/hyperlink" Target="https://scholar.google.com/scholar_lookup?title=The%20economics%20of%20digital%20currencies&amp;publication_year=2014&amp;author=R.%20Ali&amp;author=J.%20Barrdear&amp;author=R.%20Clews&amp;author=J.%20Southgate" TargetMode="External"/><Relationship Id="rId557" Type="http://schemas.openxmlformats.org/officeDocument/2006/relationships/hyperlink" Target="https://doi.org/10.3390/s90604728" TargetMode="External"/><Relationship Id="rId764" Type="http://schemas.openxmlformats.org/officeDocument/2006/relationships/hyperlink" Target="https://www.sciencedirect.com/science/article/pii/S0167811615301890" TargetMode="External"/><Relationship Id="rId196" Type="http://schemas.openxmlformats.org/officeDocument/2006/relationships/hyperlink" Target="https://www.sciencedirect.com/science/article/pii/016748709390028J/pdf?md5=289137fbdeea7721378102e2c7c20e88&amp;pid=1-s2.0-016748709390028J-main.pdf" TargetMode="External"/><Relationship Id="rId417" Type="http://schemas.openxmlformats.org/officeDocument/2006/relationships/hyperlink" Target="https://doi.org/10.1109/WF-IoT.2014.6803137" TargetMode="External"/><Relationship Id="rId624" Type="http://schemas.openxmlformats.org/officeDocument/2006/relationships/hyperlink" Target="https://www.sciencedirect.com/science/article/pii/S0167811615301890" TargetMode="External"/><Relationship Id="rId263" Type="http://schemas.openxmlformats.org/officeDocument/2006/relationships/hyperlink" Target="https://scholar.google.com/scholar_lookup?title=Co-creating%20customer%20value%20through%20hyperreality%20in%20the%20pre-purchase%20service%20experience&amp;publication_year=2005&amp;author=B.%20Edvardsson&amp;author=B.%20Enquist&amp;author=R.%20Johnston" TargetMode="External"/><Relationship Id="rId470" Type="http://schemas.openxmlformats.org/officeDocument/2006/relationships/hyperlink" Target="https://www.sciencedirect.com/science/article/pii/S0263237309000541/pdfft?md5=207d3e5404a7f0183537c47e32fb13ee&amp;pid=1-s2.0-S0263237309000541-main.pdf" TargetMode="External"/><Relationship Id="rId58" Type="http://schemas.openxmlformats.org/officeDocument/2006/relationships/hyperlink" Target="https://www.sciencedirect.com/science/article/pii/S0167811615301890" TargetMode="External"/><Relationship Id="rId123" Type="http://schemas.openxmlformats.org/officeDocument/2006/relationships/hyperlink" Target="https://scholar.google.com/scholar_lookup?title=Firms%20and%20the%20creation%20of%20new%20markets&amp;publication_year=2005&amp;author=E.%20Anderson&amp;author=H.%20Gatignon" TargetMode="External"/><Relationship Id="rId330" Type="http://schemas.openxmlformats.org/officeDocument/2006/relationships/hyperlink" Target="https://www.sciencedirect.com/science/article/pii/S0167811615301890" TargetMode="External"/><Relationship Id="rId568" Type="http://schemas.openxmlformats.org/officeDocument/2006/relationships/hyperlink" Target="https://www.scopus.com/inward/record.url?eid=2-s2.0-3142519738&amp;partnerID=10&amp;rel=R3.0.0" TargetMode="External"/><Relationship Id="rId428" Type="http://schemas.openxmlformats.org/officeDocument/2006/relationships/hyperlink" Target="https://www.scopus.com/inward/record.url?eid=2-s2.0-66249092211&amp;partnerID=10&amp;rel=R3.0.0" TargetMode="External"/><Relationship Id="rId635" Type="http://schemas.openxmlformats.org/officeDocument/2006/relationships/hyperlink" Target="https://scholar.google.com/scholar_lookup?title=The%20institutional%20logics%20perspective%3A%20A%20new%20approach%20to%20culture%2C%20structure%2C%20and%20process&amp;publication_year=2012&amp;author=P.H.%20Thornton&amp;author=W.%20Ocasio&amp;author=M.%20Lounsbury" TargetMode="External"/><Relationship Id="rId274" Type="http://schemas.openxmlformats.org/officeDocument/2006/relationships/hyperlink" Target="https://www.sciencedirect.com/science/article/pii/S0167811615301890" TargetMode="External"/><Relationship Id="rId481" Type="http://schemas.openxmlformats.org/officeDocument/2006/relationships/hyperlink" Target="https://www.sciencedirect.com/science/article/pii/S0167811615301890" TargetMode="External"/><Relationship Id="rId702" Type="http://schemas.openxmlformats.org/officeDocument/2006/relationships/hyperlink" Target="https://www.sciencedirect.com/science/article/pii/S0167811615301890" TargetMode="External"/><Relationship Id="rId69" Type="http://schemas.openxmlformats.org/officeDocument/2006/relationships/hyperlink" Target="https://www.sciencedirect.com/science/article/pii/S0167811615301890" TargetMode="External"/><Relationship Id="rId134" Type="http://schemas.openxmlformats.org/officeDocument/2006/relationships/hyperlink" Target="https://www.sciencedirect.com/science/article/pii/S0167811615301890" TargetMode="External"/><Relationship Id="rId579" Type="http://schemas.openxmlformats.org/officeDocument/2006/relationships/hyperlink" Target="https://scholar.google.com/scholar_lookup?title=Reflections%3A%20The%20past%20and%20future%20of%20research%20on%20institutions%20and%20institutional%20change&amp;publication_year=2010&amp;author=R.W.%20Scott" TargetMode="External"/><Relationship Id="rId341" Type="http://schemas.openxmlformats.org/officeDocument/2006/relationships/hyperlink" Target="https://www.scopus.com/inward/record.url?eid=2-s2.0-0002819109&amp;partnerID=10&amp;rel=R3.0.0" TargetMode="External"/><Relationship Id="rId439" Type="http://schemas.openxmlformats.org/officeDocument/2006/relationships/hyperlink" Target="https://doi.org/10.1287/isre.2015.0587" TargetMode="External"/><Relationship Id="rId646" Type="http://schemas.openxmlformats.org/officeDocument/2006/relationships/hyperlink" Target="https://www.scopus.com/inward/record.url?eid=2-s2.0-0002707616&amp;partnerID=10&amp;rel=R3.0.0" TargetMode="External"/><Relationship Id="rId201" Type="http://schemas.openxmlformats.org/officeDocument/2006/relationships/hyperlink" Target="https://www.scopus.com/inward/record.url?eid=2-s2.0-84873148585&amp;partnerID=10&amp;rel=R3.0.0" TargetMode="External"/><Relationship Id="rId285" Type="http://schemas.openxmlformats.org/officeDocument/2006/relationships/hyperlink" Target="https://www.scopus.com/inward/record.url?eid=2-s2.0-34548812584&amp;partnerID=10&amp;rel=R3.0.0" TargetMode="External"/><Relationship Id="rId506" Type="http://schemas.openxmlformats.org/officeDocument/2006/relationships/hyperlink" Target="https://www.sciencedirect.com/science/article/pii/S0167811615301890" TargetMode="External"/><Relationship Id="rId492" Type="http://schemas.openxmlformats.org/officeDocument/2006/relationships/hyperlink" Target="https://doi.org/10.1177/1094670509357611" TargetMode="External"/><Relationship Id="rId713" Type="http://schemas.openxmlformats.org/officeDocument/2006/relationships/hyperlink" Target="https://www.scopus.com/inward/record.url?eid=2-s2.0-0242364640&amp;partnerID=10&amp;rel=R3.0.0" TargetMode="External"/><Relationship Id="rId145" Type="http://schemas.openxmlformats.org/officeDocument/2006/relationships/hyperlink" Target="https://scholar.google.com/scholar_lookup?title=Competition%20in%20modular%20clusters&amp;publication_year=2007&amp;author=C.Y.%20Baldwin&amp;author=J.C.%20Woodard" TargetMode="External"/><Relationship Id="rId352" Type="http://schemas.openxmlformats.org/officeDocument/2006/relationships/hyperlink" Target="https://www.scopus.com/inward/record.url?eid=2-s2.0-0000241323&amp;partnerID=10&amp;rel=R3.0.0" TargetMode="External"/><Relationship Id="rId212" Type="http://schemas.openxmlformats.org/officeDocument/2006/relationships/hyperlink" Target="https://scholar.google.com/scholar_lookup?title=The%20entrepreneur%3A%20An%20economic%20theory&amp;publication_year=1982&amp;author=M.%20Casson" TargetMode="External"/><Relationship Id="rId657" Type="http://schemas.openxmlformats.org/officeDocument/2006/relationships/hyperlink" Target="https://scholar.google.com/scholar_lookup?title=Evolving%20a%20new%20dominant%20logic%20for%20marketing&amp;publication_year=2004&amp;author=S.L.%20Vargo&amp;author=R.F.%20Lusch" TargetMode="External"/><Relationship Id="rId296" Type="http://schemas.openxmlformats.org/officeDocument/2006/relationships/hyperlink" Target="https://www.sciencedirect.com/science/article/pii/S1071581985710816" TargetMode="External"/><Relationship Id="rId517" Type="http://schemas.openxmlformats.org/officeDocument/2006/relationships/hyperlink" Target="https://scholar.google.com/scholar_lookup?title=Further%20evolving%20the%20new%20dominant%20logic%20of%20marketing%3A%20From%20services%20to%20the%20social%20construction%20of%20markets&amp;publication_year=2006&amp;author=L.%20Pe%C3%B1aloza&amp;author=A.%20Venkatesh" TargetMode="External"/><Relationship Id="rId724" Type="http://schemas.openxmlformats.org/officeDocument/2006/relationships/hyperlink" Target="https://scholar.google.com/scholar_lookup?title=The%20next%20wave%20of%20digital%20innovation%3A%20Opportunities%20and%20challenges&amp;publication_year=2010&amp;author=Y.%20Yoo&amp;author=K.%20Lyytinen&amp;author=R.%20Boland&amp;author=N.%20Berente&amp;author=J.%20Gaskin&amp;author=D.%20Schutz&amp;author=N.%20Srinivasan" TargetMode="External"/><Relationship Id="rId60" Type="http://schemas.openxmlformats.org/officeDocument/2006/relationships/hyperlink" Target="https://www.sciencedirect.com/science/article/pii/S0167811615301890" TargetMode="External"/><Relationship Id="rId156" Type="http://schemas.openxmlformats.org/officeDocument/2006/relationships/hyperlink" Target="https://doi.org/10.1177/017084069701800106" TargetMode="External"/><Relationship Id="rId363" Type="http://schemas.openxmlformats.org/officeDocument/2006/relationships/hyperlink" Target="https://www.sciencedirect.com/science/article/pii/S0167811615301890" TargetMode="External"/><Relationship Id="rId570" Type="http://schemas.openxmlformats.org/officeDocument/2006/relationships/hyperlink" Target="https://www.sciencedirect.com/science/article/pii/S0167811615301890" TargetMode="External"/><Relationship Id="rId223" Type="http://schemas.openxmlformats.org/officeDocument/2006/relationships/hyperlink" Target="https://www.scopus.com/inward/record.url?eid=2-s2.0-84860309993&amp;partnerID=10&amp;rel=R3.0.0" TargetMode="External"/><Relationship Id="rId430" Type="http://schemas.openxmlformats.org/officeDocument/2006/relationships/hyperlink" Target="https://www.sciencedirect.com/science/article/pii/S0167811615301890" TargetMode="External"/><Relationship Id="rId668" Type="http://schemas.openxmlformats.org/officeDocument/2006/relationships/hyperlink" Target="https://www.scopus.com/inward/record.url?eid=2-s2.0-84937054179&amp;partnerID=10&amp;rel=R3.0.0" TargetMode="External"/><Relationship Id="rId18" Type="http://schemas.openxmlformats.org/officeDocument/2006/relationships/hyperlink" Target="https://www.sciencedirect.com/science/article/pii/S0167811615301890" TargetMode="External"/><Relationship Id="rId528" Type="http://schemas.openxmlformats.org/officeDocument/2006/relationships/hyperlink" Target="https://www.sciencedirect.com/science/article/pii/S0167811615301890" TargetMode="External"/><Relationship Id="rId735" Type="http://schemas.openxmlformats.org/officeDocument/2006/relationships/hyperlink" Target="https://www.scopus.com/inward/record.url?eid=2-s2.0-79955057716&amp;partnerID=10&amp;rel=R3.0.0" TargetMode="External"/><Relationship Id="rId167" Type="http://schemas.openxmlformats.org/officeDocument/2006/relationships/hyperlink" Target="https://doi.org/10.1177/002224377401100206" TargetMode="External"/><Relationship Id="rId374" Type="http://schemas.openxmlformats.org/officeDocument/2006/relationships/hyperlink" Target="https://doi.org/10.1007/978-3-642-32686-8_2" TargetMode="External"/><Relationship Id="rId581" Type="http://schemas.openxmlformats.org/officeDocument/2006/relationships/hyperlink" Target="https://scholar.google.com/scholar_lookup?title=The%20intention%20economy%3A%20When%20customers%20take%20charge&amp;publication_year=2012&amp;author=D.%20Searls" TargetMode="External"/><Relationship Id="rId71" Type="http://schemas.openxmlformats.org/officeDocument/2006/relationships/hyperlink" Target="https://www.sciencedirect.com/science/article/pii/S0167811615301890" TargetMode="External"/><Relationship Id="rId234" Type="http://schemas.openxmlformats.org/officeDocument/2006/relationships/hyperlink" Target="https://www.sciencedirect.com/science/article/pii/S0148296310001530/pdfft?md5=0055e07a8fab740a891dd676afaae9a3&amp;pid=1-s2.0-S0148296310001530-main.pdf" TargetMode="External"/><Relationship Id="rId679" Type="http://schemas.openxmlformats.org/officeDocument/2006/relationships/hyperlink" Target="https://www.scopus.com/inward/record.url?eid=2-s2.0-84880988008&amp;partnerID=10&amp;rel=R3.0.0" TargetMode="External"/><Relationship Id="rId2" Type="http://schemas.openxmlformats.org/officeDocument/2006/relationships/styles" Target="styles.xml"/><Relationship Id="rId29" Type="http://schemas.openxmlformats.org/officeDocument/2006/relationships/hyperlink" Target="https://www.sciencedirect.com/science/article/pii/S0167811615301890" TargetMode="External"/><Relationship Id="rId441" Type="http://schemas.openxmlformats.org/officeDocument/2006/relationships/hyperlink" Target="https://scholar.google.com/scholar_lookup?title=The%20effects%20of%20vulnerability%20disclosure%20policy%20on%20the%20diffusion%20of%20security%20attacks&amp;publication_year=2015&amp;author=S.%20Mitra&amp;author=S.%20Ransbotham" TargetMode="External"/><Relationship Id="rId539" Type="http://schemas.openxmlformats.org/officeDocument/2006/relationships/hyperlink" Target="https://doi.org/10.1162/106361405774287973" TargetMode="External"/><Relationship Id="rId746" Type="http://schemas.openxmlformats.org/officeDocument/2006/relationships/hyperlink" Target="https://www.sciencedirect.com/science/article/pii/S0167811615301890" TargetMode="External"/><Relationship Id="rId178" Type="http://schemas.openxmlformats.org/officeDocument/2006/relationships/hyperlink" Target="https://www.scopus.com/inward/record.url?eid=2-s2.0-85026466394&amp;partnerID=10&amp;rel=R3.0.0" TargetMode="External"/><Relationship Id="rId301" Type="http://schemas.openxmlformats.org/officeDocument/2006/relationships/hyperlink" Target="https://doi.org/10.1007/978-3-642-19157-2_5" TargetMode="External"/><Relationship Id="rId82" Type="http://schemas.openxmlformats.org/officeDocument/2006/relationships/hyperlink" Target="https://www.sciencedirect.com/science/article/pii/S0167811615301890" TargetMode="External"/><Relationship Id="rId385" Type="http://schemas.openxmlformats.org/officeDocument/2006/relationships/hyperlink" Target="https://www.sciencedirect.com/science/article/pii/S0167811615301890" TargetMode="External"/><Relationship Id="rId592" Type="http://schemas.openxmlformats.org/officeDocument/2006/relationships/hyperlink" Target="https://www.scopus.com/inward/record.url?eid=2-s2.0-84986034802&amp;partnerID=10&amp;rel=R3.0.0" TargetMode="External"/><Relationship Id="rId606" Type="http://schemas.openxmlformats.org/officeDocument/2006/relationships/hyperlink" Target="https://doi.org/10.1509/jmr.10.0035" TargetMode="External"/><Relationship Id="rId245" Type="http://schemas.openxmlformats.org/officeDocument/2006/relationships/hyperlink" Target="https://scholar.google.com/scholar_lookup?title=Theories%20of%20markets%3A%20Insights%20from%20marketing%20and%20the%20sociology%20of%20markets&amp;publication_year=2012&amp;author=C.A.%20Diaz%20Ruiz" TargetMode="External"/><Relationship Id="rId452" Type="http://schemas.openxmlformats.org/officeDocument/2006/relationships/hyperlink" Target="https://www.sciencedirect.com/science/article/pii/S0167811615301890" TargetMode="External"/><Relationship Id="rId105" Type="http://schemas.openxmlformats.org/officeDocument/2006/relationships/hyperlink" Target="https://scholar.google.com/scholar_lookup?title=Towards%20a%20theory%20of%20marketing&amp;publication_year=1948&amp;author=W.%20Alderson&amp;author=R.%20Cox" TargetMode="External"/><Relationship Id="rId312" Type="http://schemas.openxmlformats.org/officeDocument/2006/relationships/hyperlink" Target="https://www.sciencedirect.com/science/article/pii/S0167811615301890" TargetMode="External"/><Relationship Id="rId757" Type="http://schemas.openxmlformats.org/officeDocument/2006/relationships/hyperlink" Target="http://www.josephs-service-manufaktur.de/en/" TargetMode="External"/><Relationship Id="rId93" Type="http://schemas.openxmlformats.org/officeDocument/2006/relationships/hyperlink" Target="https://www.sciencedirect.com/science/article/pii/S0167811615301890" TargetMode="External"/><Relationship Id="rId189" Type="http://schemas.openxmlformats.org/officeDocument/2006/relationships/hyperlink" Target="https://scholar.google.com/scholar_lookup?title=Bitcoin%3A%20Economics%2C%20technology%2C%20and%20governance&amp;publication_year=2015&amp;author=R.%20B%C3%B6hme&amp;author=N.%20Christin&amp;author=B.%20Edelman&amp;author=T.%20Moore" TargetMode="External"/><Relationship Id="rId396" Type="http://schemas.openxmlformats.org/officeDocument/2006/relationships/hyperlink" Target="https://scholar.google.com/scholar_lookup?title=Service%20innovation%3A%20A%20service-dominant%20logic%20perspective&amp;publication_year=2015&amp;author=R.F.%20Lusch&amp;author=S.%20Nambisan" TargetMode="External"/><Relationship Id="rId617" Type="http://schemas.openxmlformats.org/officeDocument/2006/relationships/hyperlink" Target="https://www.scopus.com/inward/record.url?eid=2-s2.0-84904052259&amp;partnerID=10&amp;rel=R3.0.0" TargetMode="External"/><Relationship Id="rId256" Type="http://schemas.openxmlformats.org/officeDocument/2006/relationships/hyperlink" Target="https://scholar.google.com/scholar_lookup?title=An%20extended%20privacy%20calculus%20model%20for%20e-commerce%20transactions&amp;publication_year=2006&amp;author=T.%20Dinev&amp;author=P.%20Hart" TargetMode="External"/><Relationship Id="rId463" Type="http://schemas.openxmlformats.org/officeDocument/2006/relationships/hyperlink" Target="https://www.scopus.com/inward/record.url?eid=2-s2.0-84864450864&amp;partnerID=10&amp;rel=R3.0.0" TargetMode="External"/><Relationship Id="rId670" Type="http://schemas.openxmlformats.org/officeDocument/2006/relationships/hyperlink" Target="https://www.sciencedirect.com/science/article/pii/S0167811615301890" TargetMode="External"/><Relationship Id="rId116" Type="http://schemas.openxmlformats.org/officeDocument/2006/relationships/hyperlink" Target="https://doi.org/10.1002/smj.187" TargetMode="External"/><Relationship Id="rId323" Type="http://schemas.openxmlformats.org/officeDocument/2006/relationships/hyperlink" Target="https://www.sciencedirect.com/science/article/pii/S0167811615301890" TargetMode="External"/><Relationship Id="rId530" Type="http://schemas.openxmlformats.org/officeDocument/2006/relationships/hyperlink" Target="https://scholar.google.com/scholar_lookup?title=Net%E2%80%90based%20customer%20service%20systems%3A%20evolution%20and%20revolution%20in%20web%20site%20functionalities&amp;publication_year=2004&amp;author=G.%20Piccoli&amp;author=M.K.%20Brohman&amp;author=R.T.%20Watson&amp;author=A.%20Parasuraman" TargetMode="External"/><Relationship Id="rId768" Type="http://schemas.openxmlformats.org/officeDocument/2006/relationships/fontTable" Target="fontTable.xml"/><Relationship Id="rId20" Type="http://schemas.openxmlformats.org/officeDocument/2006/relationships/hyperlink" Target="https://www.sciencedirect.com/science/article/pii/S0167811615301890" TargetMode="External"/><Relationship Id="rId628" Type="http://schemas.openxmlformats.org/officeDocument/2006/relationships/hyperlink" Target="https://www.scopus.com/inward/record.url?eid=2-s2.0-0032121781&amp;partnerID=10&amp;rel=R3.0.0" TargetMode="External"/><Relationship Id="rId267" Type="http://schemas.openxmlformats.org/officeDocument/2006/relationships/hyperlink" Target="https://scholar.google.com/scholar_lookup?title=Navigating%20the%20institutional%20logics%20of%20markets%3A%20Implications%20for%20strategic%20brand%20management&amp;publication_year=2015&amp;author=B.%20Ertimur&amp;author=G.%20Coskuner-Balli" TargetMode="External"/><Relationship Id="rId474" Type="http://schemas.openxmlformats.org/officeDocument/2006/relationships/hyperlink" Target="https://www.scopus.com/inward/record.url?eid=2-s2.0-85015681205&amp;partnerID=10&amp;rel=R3.0.0" TargetMode="External"/><Relationship Id="rId127" Type="http://schemas.openxmlformats.org/officeDocument/2006/relationships/hyperlink" Target="https://scholar.google.com/scholar_lookup?title=Transformative%20service%20research%20advancing%20our%20knowledge%20about%20service%20and%20well-being&amp;publication_year=2015&amp;author=L.%20Anderson&amp;author=A.L.%20Ostrom" TargetMode="External"/><Relationship Id="rId681" Type="http://schemas.openxmlformats.org/officeDocument/2006/relationships/hyperlink" Target="https://www.sciencedirect.com/science/article/pii/S0167811615301890" TargetMode="External"/><Relationship Id="rId31" Type="http://schemas.openxmlformats.org/officeDocument/2006/relationships/hyperlink" Target="https://www.sciencedirect.com/science/article/pii/S0167811615301890" TargetMode="External"/><Relationship Id="rId334" Type="http://schemas.openxmlformats.org/officeDocument/2006/relationships/hyperlink" Target="https://www.scopus.com/inward/record.url?eid=2-s2.0-84986099946&amp;partnerID=10&amp;rel=R3.0.0" TargetMode="External"/><Relationship Id="rId541" Type="http://schemas.openxmlformats.org/officeDocument/2006/relationships/hyperlink" Target="https://scholar.google.com/scholar_lookup?title=A%20reply%20to%20David%20Bloor%3A%20%E2%80%9Ctoward%20a%20sociology%20of%20epistemic%20things%E2%80%9D&amp;publication_year=2005&amp;author=H.J.%20Rheinberger" TargetMode="External"/><Relationship Id="rId639" Type="http://schemas.openxmlformats.org/officeDocument/2006/relationships/hyperlink" Target="https://scholar.google.com/scholar_lookup?title=Research%20commentary-digital%20infrastructures%3A%20The%20missing%20IS%20research%20agenda&amp;publication_year=2010&amp;author=D.%20Tilson&amp;author=K.%20Lyytinen&amp;author=C.%20S%C3%B8rensen" TargetMode="External"/><Relationship Id="rId180" Type="http://schemas.openxmlformats.org/officeDocument/2006/relationships/hyperlink" Target="https://www.sciencedirect.com/science/article/pii/S0167811615301890" TargetMode="External"/><Relationship Id="rId278" Type="http://schemas.openxmlformats.org/officeDocument/2006/relationships/hyperlink" Target="https://www.sciencedirect.com/science/article/pii/S0167811615301890" TargetMode="External"/><Relationship Id="rId401" Type="http://schemas.openxmlformats.org/officeDocument/2006/relationships/hyperlink" Target="https://www.sciencedirect.com/science/article/pii/S0167811615301890" TargetMode="External"/><Relationship Id="rId485" Type="http://schemas.openxmlformats.org/officeDocument/2006/relationships/hyperlink" Target="https://www.sciencedirect.com/science/article/pii/S0167811615301890" TargetMode="External"/><Relationship Id="rId692" Type="http://schemas.openxmlformats.org/officeDocument/2006/relationships/hyperlink" Target="https://www.scopus.com/inward/record.url?eid=2-s2.0-67349277665&amp;partnerID=10&amp;rel=R3.0.0" TargetMode="External"/><Relationship Id="rId706" Type="http://schemas.openxmlformats.org/officeDocument/2006/relationships/hyperlink" Target="https://www.sciencedirect.com/science/article/pii/S0167811615301890" TargetMode="External"/><Relationship Id="rId42" Type="http://schemas.openxmlformats.org/officeDocument/2006/relationships/hyperlink" Target="http://hubofallthings.com/" TargetMode="External"/><Relationship Id="rId84" Type="http://schemas.openxmlformats.org/officeDocument/2006/relationships/hyperlink" Target="https://www.sciencedirect.com/science/article/pii/S0167811615301890" TargetMode="External"/><Relationship Id="rId138" Type="http://schemas.openxmlformats.org/officeDocument/2006/relationships/hyperlink" Target="https://scholar.google.com/scholar_lookup?title=The%20internet%20of%20things%3A%20A%20survey&amp;publication_year=2010&amp;author=L.%20Atzori&amp;author=I.%20Antonio&amp;author=G.%20Morabito" TargetMode="External"/><Relationship Id="rId345" Type="http://schemas.openxmlformats.org/officeDocument/2006/relationships/hyperlink" Target="https://scholar.google.com/scholar_lookup?title=Modeling%20privacy%20control%20in%20context%20aware%20systems&amp;publication_year=2002&amp;author=X.%20Jiang&amp;author=J.%20Landay" TargetMode="External"/><Relationship Id="rId387" Type="http://schemas.openxmlformats.org/officeDocument/2006/relationships/hyperlink" Target="https://www.scopus.com/inward/record.url?eid=2-s2.0-0034353947&amp;partnerID=10&amp;rel=R3.0.0" TargetMode="External"/><Relationship Id="rId510" Type="http://schemas.openxmlformats.org/officeDocument/2006/relationships/hyperlink" Target="https://www.sciencedirect.com/science/article/pii/S0167811615301890" TargetMode="External"/><Relationship Id="rId552" Type="http://schemas.openxmlformats.org/officeDocument/2006/relationships/hyperlink" Target="https://www.sciencedirect.com/science/article/pii/S0167811615301890" TargetMode="External"/><Relationship Id="rId594" Type="http://schemas.openxmlformats.org/officeDocument/2006/relationships/hyperlink" Target="https://www.sciencedirect.com/science/article/pii/S0167811615301890" TargetMode="External"/><Relationship Id="rId608" Type="http://schemas.openxmlformats.org/officeDocument/2006/relationships/hyperlink" Target="https://scholar.google.com/scholar_lookup?title=Dynamic%20marketing%20budgeting%20for%20platform%20firms%3A%20Theory%2C%20evidence%2C%20and%20application&amp;publication_year=2011&amp;author=S.%20Sridhar&amp;author=M.K.%20Mantrala&amp;author=P.A.%20Naik&amp;author=E.%20Thorson" TargetMode="External"/><Relationship Id="rId191" Type="http://schemas.openxmlformats.org/officeDocument/2006/relationships/hyperlink" Target="https://doi.org/10.1509/jm.13.0437" TargetMode="External"/><Relationship Id="rId205" Type="http://schemas.openxmlformats.org/officeDocument/2006/relationships/hyperlink" Target="https://www.scopus.com/inward/record.url?eid=2-s2.0-25844435210&amp;partnerID=10&amp;rel=R3.0.0" TargetMode="External"/><Relationship Id="rId247" Type="http://schemas.openxmlformats.org/officeDocument/2006/relationships/hyperlink" Target="https://doi.org/10.1177/002224298705100201" TargetMode="External"/><Relationship Id="rId412" Type="http://schemas.openxmlformats.org/officeDocument/2006/relationships/hyperlink" Target="https://www.sciencedirect.com/science/article/pii/S0167811615301890" TargetMode="External"/><Relationship Id="rId107" Type="http://schemas.openxmlformats.org/officeDocument/2006/relationships/hyperlink" Target="https://www.sciencedirect.com/science/article/pii/S1389128610001398" TargetMode="External"/><Relationship Id="rId289" Type="http://schemas.openxmlformats.org/officeDocument/2006/relationships/hyperlink" Target="https://www.sciencedirect.com/science/article/pii/S0167811615301890" TargetMode="External"/><Relationship Id="rId454" Type="http://schemas.openxmlformats.org/officeDocument/2006/relationships/hyperlink" Target="https://www.scopus.com/inward/record.url?eid=2-s2.0-77952576203&amp;partnerID=10&amp;rel=R3.0.0" TargetMode="External"/><Relationship Id="rId496" Type="http://schemas.openxmlformats.org/officeDocument/2006/relationships/hyperlink" Target="https://www.scopus.com/inward/record.url?eid=2-s2.0-78650656395&amp;partnerID=10&amp;rel=R3.0.0" TargetMode="External"/><Relationship Id="rId661" Type="http://schemas.openxmlformats.org/officeDocument/2006/relationships/hyperlink" Target="https://scholar.google.com/scholar_lookup?title=Service-dominant%20logic%3A%20Continuing%20the%20evolution&amp;publication_year=2008&amp;author=S.L.%20Vargo&amp;author=R.F.%20Lusch" TargetMode="External"/><Relationship Id="rId717" Type="http://schemas.openxmlformats.org/officeDocument/2006/relationships/hyperlink" Target="https://www.scopus.com/inward/record.url?eid=2-s2.0-85015672848&amp;partnerID=10&amp;rel=R3.0.0" TargetMode="External"/><Relationship Id="rId759" Type="http://schemas.openxmlformats.org/officeDocument/2006/relationships/hyperlink" Target="http://centres.smu.edu.sg/larc/" TargetMode="External"/><Relationship Id="rId11" Type="http://schemas.openxmlformats.org/officeDocument/2006/relationships/hyperlink" Target="https://www.sciencedirect.com/science/article/pii/S0167811615301890" TargetMode="External"/><Relationship Id="rId53" Type="http://schemas.openxmlformats.org/officeDocument/2006/relationships/hyperlink" Target="https://www.sciencedirect.com/science/article/pii/S0167811615301890" TargetMode="External"/><Relationship Id="rId149" Type="http://schemas.openxmlformats.org/officeDocument/2006/relationships/hyperlink" Target="https://www.sciencedirect.com/science/article/pii/S0167811615301890" TargetMode="External"/><Relationship Id="rId314" Type="http://schemas.openxmlformats.org/officeDocument/2006/relationships/hyperlink" Target="https://www.scopus.com/inward/record.url?eid=2-s2.0-33847055178&amp;partnerID=10&amp;rel=R3.0.0" TargetMode="External"/><Relationship Id="rId356" Type="http://schemas.openxmlformats.org/officeDocument/2006/relationships/hyperlink" Target="https://scholar.google.com/scholar_lookup?title=Marketing%20defined&amp;publication_year=2008&amp;author=L.M.%20Keefe" TargetMode="External"/><Relationship Id="rId398" Type="http://schemas.openxmlformats.org/officeDocument/2006/relationships/hyperlink" Target="https://doi.org/10.1007/s11747-008-0131-z" TargetMode="External"/><Relationship Id="rId521" Type="http://schemas.openxmlformats.org/officeDocument/2006/relationships/hyperlink" Target="https://doi.org/10.1109/SURV.2013.042313.00197" TargetMode="External"/><Relationship Id="rId563" Type="http://schemas.openxmlformats.org/officeDocument/2006/relationships/hyperlink" Target="https://scholar.google.com/scholar_lookup?title=The%20service%20revolution%20and%20the%20transformation%20of%20marketing%20science&amp;publication_year=2014&amp;author=R.T.%20Rust&amp;author=M.H.%20Huang" TargetMode="External"/><Relationship Id="rId619" Type="http://schemas.openxmlformats.org/officeDocument/2006/relationships/hyperlink" Target="https://www.sciencedirect.com/science/article/pii/S0167811615301890" TargetMode="External"/><Relationship Id="rId95" Type="http://schemas.openxmlformats.org/officeDocument/2006/relationships/hyperlink" Target="https://www.sciencedirect.com/science/article/pii/S0167811615301890" TargetMode="External"/><Relationship Id="rId160" Type="http://schemas.openxmlformats.org/officeDocument/2006/relationships/hyperlink" Target="https://www.scopus.com/inward/record.url?eid=2-s2.0-84950057963&amp;partnerID=10&amp;rel=R3.0.0" TargetMode="External"/><Relationship Id="rId216" Type="http://schemas.openxmlformats.org/officeDocument/2006/relationships/hyperlink" Target="https://scholar.google.com/scholar_lookup?title=The%20sociomateriality%20of%20information%20systems%3A%20Current%20status%2C%20future%20directions&amp;publication_year=2014&amp;author=D.%20Cecez-Kecmanovic&amp;author=R.D.%20Galliers&amp;author=O.%20Henfridsson&amp;author=S.%20Newell&amp;author=R.%20Vidgen" TargetMode="External"/><Relationship Id="rId423" Type="http://schemas.openxmlformats.org/officeDocument/2006/relationships/hyperlink" Target="https://www.sciencedirect.com/science/article/pii/S0167811615301890" TargetMode="External"/><Relationship Id="rId258" Type="http://schemas.openxmlformats.org/officeDocument/2006/relationships/hyperlink" Target="https://doi.org/10.1287/mksc.1030.0041" TargetMode="External"/><Relationship Id="rId465" Type="http://schemas.openxmlformats.org/officeDocument/2006/relationships/hyperlink" Target="https://www.sciencedirect.com/science/article/pii/S0167811615301890" TargetMode="External"/><Relationship Id="rId630" Type="http://schemas.openxmlformats.org/officeDocument/2006/relationships/hyperlink" Target="https://www.sciencedirect.com/science/article/pii/S0167811615301890" TargetMode="External"/><Relationship Id="rId672" Type="http://schemas.openxmlformats.org/officeDocument/2006/relationships/hyperlink" Target="https://scholar.google.com/scholar_lookup?title=Internet%20of%20things%20strategic%20research%20roadmap&amp;publication_year=2011&amp;author=O.%20Vermesan&amp;author=P.%20Friess&amp;author=P.%20Guillemin&amp;author=S.%20Gusmeroli&amp;author=H.%20Sundmaeker&amp;author=A.%20Bassi&amp;author=H.%20Sundmaeker" TargetMode="External"/><Relationship Id="rId728" Type="http://schemas.openxmlformats.org/officeDocument/2006/relationships/hyperlink" Target="https://scholar.google.com/scholar_lookup?title=Information%20technology%20and%20the%20changing%20fabric%20of%20organization&amp;publication_year=2007&amp;author=R.F.%20Zammuto&amp;author=T.L.%20Griffith&amp;author=A.%20Majchrzak&amp;author=D.J.%20Dougherty&amp;author=S.%20Faraj" TargetMode="External"/><Relationship Id="rId22" Type="http://schemas.openxmlformats.org/officeDocument/2006/relationships/hyperlink" Target="https://www.sciencedirect.com/science/article/pii/S0167811615301890" TargetMode="External"/><Relationship Id="rId64" Type="http://schemas.openxmlformats.org/officeDocument/2006/relationships/hyperlink" Target="https://ars.els-cdn.com/content/image/1-s2.0-S0167811615301890-gr2_lrg.jpg" TargetMode="External"/><Relationship Id="rId118" Type="http://schemas.openxmlformats.org/officeDocument/2006/relationships/hyperlink" Target="https://www.scopus.com/inward/record.url?eid=2-s2.0-0000355662&amp;partnerID=10&amp;rel=R3.0.0" TargetMode="External"/><Relationship Id="rId325" Type="http://schemas.openxmlformats.org/officeDocument/2006/relationships/hyperlink" Target="https://www.sciencedirect.com/science/article/pii/S0167811615301890" TargetMode="External"/><Relationship Id="rId367" Type="http://schemas.openxmlformats.org/officeDocument/2006/relationships/hyperlink" Target="https://scholar.google.com/scholar_lookup?title=Variety%2C%20equity%20and%20efficiency&amp;publication_year=1979&amp;author=K.%20Lancaster" TargetMode="External"/><Relationship Id="rId532" Type="http://schemas.openxmlformats.org/officeDocument/2006/relationships/hyperlink" Target="https://www.sciencedirect.com/science/article/pii/S0142694X11000615" TargetMode="External"/><Relationship Id="rId574" Type="http://schemas.openxmlformats.org/officeDocument/2006/relationships/hyperlink" Target="https://doi.org/10.2307/4093335" TargetMode="External"/><Relationship Id="rId171" Type="http://schemas.openxmlformats.org/officeDocument/2006/relationships/hyperlink" Target="https://doi.org/10.1287/isre.10.1.70" TargetMode="External"/><Relationship Id="rId227" Type="http://schemas.openxmlformats.org/officeDocument/2006/relationships/hyperlink" Target="https://www.sciencedirect.com/science/article/pii/S0167811615301890" TargetMode="External"/><Relationship Id="rId269" Type="http://schemas.openxmlformats.org/officeDocument/2006/relationships/hyperlink" Target="https://scholar.google.com/scholar_lookup?title=On%20the%20foundations%20of%20decision%20making%20under%20uncertainty&amp;publication_year=1974&amp;author=C.%20Fishburn" TargetMode="External"/><Relationship Id="rId434" Type="http://schemas.openxmlformats.org/officeDocument/2006/relationships/hyperlink" Target="https://www.sciencedirect.com/science/article/pii/S0167811615301890" TargetMode="External"/><Relationship Id="rId476" Type="http://schemas.openxmlformats.org/officeDocument/2006/relationships/hyperlink" Target="https://www.sciencedirect.com/science/article/pii/S0167811615301890" TargetMode="External"/><Relationship Id="rId641" Type="http://schemas.openxmlformats.org/officeDocument/2006/relationships/hyperlink" Target="https://www.scopus.com/inward/record.url?eid=2-s2.0-0008850808&amp;partnerID=10&amp;rel=R3.0.0" TargetMode="External"/><Relationship Id="rId683" Type="http://schemas.openxmlformats.org/officeDocument/2006/relationships/hyperlink" Target="https://www.scopus.com/inward/record.url?eid=2-s2.0-21844483950&amp;partnerID=10&amp;rel=R3.0.0" TargetMode="External"/><Relationship Id="rId739" Type="http://schemas.openxmlformats.org/officeDocument/2006/relationships/hyperlink" Target="https://scholar.google.com/scholar_lookup?title=Privacy%20in%20the%20Internet%20of%20Things%3A%20Threats%20and%20challenges&amp;publication_year=2014&amp;author=J.H.%20Ziegeldorf&amp;author=O.G.%20Morchon&amp;author=K.%20Wehrle" TargetMode="External"/><Relationship Id="rId33" Type="http://schemas.openxmlformats.org/officeDocument/2006/relationships/hyperlink" Target="https://www.sciencedirect.com/science/article/pii/S0167811615301890" TargetMode="External"/><Relationship Id="rId129" Type="http://schemas.openxmlformats.org/officeDocument/2006/relationships/hyperlink" Target="https://doi.org/10.1086/426626" TargetMode="External"/><Relationship Id="rId280" Type="http://schemas.openxmlformats.org/officeDocument/2006/relationships/hyperlink" Target="https://www.scopus.com/inward/record.url?eid=2-s2.0-33746404488&amp;partnerID=10&amp;rel=R3.0.0" TargetMode="External"/><Relationship Id="rId336" Type="http://schemas.openxmlformats.org/officeDocument/2006/relationships/hyperlink" Target="https://www.sciencedirect.com/science/article/pii/S0167811615301890" TargetMode="External"/><Relationship Id="rId501" Type="http://schemas.openxmlformats.org/officeDocument/2006/relationships/hyperlink" Target="https://scholar.google.com/scholar_lookup?title=Operationalising%20IoT%20for%20reverse%20supply%3A%20The%20development%20of%20use-visibility%20measures&amp;publication_year=2016&amp;author=G.%20Parry&amp;author=S.%20Brax&amp;author=R.%20Maull&amp;author=I.%20Ng" TargetMode="External"/><Relationship Id="rId543" Type="http://schemas.openxmlformats.org/officeDocument/2006/relationships/hyperlink" Target="https://doi.org/10.1086/260169" TargetMode="External"/><Relationship Id="rId75" Type="http://schemas.openxmlformats.org/officeDocument/2006/relationships/hyperlink" Target="https://www.sciencedirect.com/science/article/pii/S0167811615301890" TargetMode="External"/><Relationship Id="rId140" Type="http://schemas.openxmlformats.org/officeDocument/2006/relationships/hyperlink" Target="https://www.scopus.com/inward/record.url?eid=2-s2.0-38549134498&amp;partnerID=10&amp;rel=R3.0.0" TargetMode="External"/><Relationship Id="rId182" Type="http://schemas.openxmlformats.org/officeDocument/2006/relationships/hyperlink" Target="https://www.sciencedirect.com/science/article/pii/S0167811615301890" TargetMode="External"/><Relationship Id="rId378" Type="http://schemas.openxmlformats.org/officeDocument/2006/relationships/hyperlink" Target="https://doi.org/10.1007/s11664-006-0193-y" TargetMode="External"/><Relationship Id="rId403" Type="http://schemas.openxmlformats.org/officeDocument/2006/relationships/hyperlink" Target="https://www.scopus.com/inward/record.url?eid=2-s2.0-0035898341&amp;partnerID=10&amp;rel=R3.0.0" TargetMode="External"/><Relationship Id="rId585" Type="http://schemas.openxmlformats.org/officeDocument/2006/relationships/hyperlink" Target="https://doi.org/10.1177/109467050023001" TargetMode="External"/><Relationship Id="rId750" Type="http://schemas.openxmlformats.org/officeDocument/2006/relationships/hyperlink" Target="https://www.sciencedirect.com/science/article/pii/S0167811615301890" TargetMode="External"/><Relationship Id="rId6" Type="http://schemas.openxmlformats.org/officeDocument/2006/relationships/hyperlink" Target="https://s100.copyright.com/AppDispatchServlet?publisherName=ELS&amp;contentID=S0167811615301890&amp;orderBeanReset=true" TargetMode="External"/><Relationship Id="rId238" Type="http://schemas.openxmlformats.org/officeDocument/2006/relationships/hyperlink" Target="https://scholar.google.com/scholar_lookup?title=Intensive%20science%20and%20virtual%20philosophy&amp;publication_year=2002&amp;author=M.%20De%20Landa" TargetMode="External"/><Relationship Id="rId445" Type="http://schemas.openxmlformats.org/officeDocument/2006/relationships/hyperlink" Target="https://www.sciencedirect.com/science/article/pii/S0167811615301890" TargetMode="External"/><Relationship Id="rId487" Type="http://schemas.openxmlformats.org/officeDocument/2006/relationships/hyperlink" Target="https://www.sciencedirect.com/science/article/pii/S0167811615301890" TargetMode="External"/><Relationship Id="rId610" Type="http://schemas.openxmlformats.org/officeDocument/2006/relationships/hyperlink" Target="https://www.scopus.com/inward/record.url?eid=2-s2.0-9144241930&amp;partnerID=10&amp;rel=R3.0.0" TargetMode="External"/><Relationship Id="rId652" Type="http://schemas.openxmlformats.org/officeDocument/2006/relationships/hyperlink" Target="https://www.sciencedirect.com/science/article/pii/S0167811615301890" TargetMode="External"/><Relationship Id="rId694" Type="http://schemas.openxmlformats.org/officeDocument/2006/relationships/hyperlink" Target="https://www.sciencedirect.com/science/article/pii/S0167811615301890" TargetMode="External"/><Relationship Id="rId708" Type="http://schemas.openxmlformats.org/officeDocument/2006/relationships/hyperlink" Target="https://www.sciencedirect.com/science/article/pii/S0167923610001983/pdfft?md5=4be8a503eeb65ccff407a5b1e5f6f277&amp;pid=1-s2.0-S0167923610001983-main.pdf" TargetMode="External"/><Relationship Id="rId291" Type="http://schemas.openxmlformats.org/officeDocument/2006/relationships/hyperlink" Target="https://www.sciencedirect.com/science/article/pii/S0167811615301890" TargetMode="External"/><Relationship Id="rId305" Type="http://schemas.openxmlformats.org/officeDocument/2006/relationships/hyperlink" Target="https://doi.org/10.1287/mksc.1050.0169" TargetMode="External"/><Relationship Id="rId347" Type="http://schemas.openxmlformats.org/officeDocument/2006/relationships/hyperlink" Target="https://doi.org/10.1038/nature12314" TargetMode="External"/><Relationship Id="rId512" Type="http://schemas.openxmlformats.org/officeDocument/2006/relationships/hyperlink" Target="https://www.scopus.com/inward/record.url?eid=2-s2.0-79953728474&amp;partnerID=10&amp;rel=R3.0.0" TargetMode="External"/><Relationship Id="rId44" Type="http://schemas.openxmlformats.org/officeDocument/2006/relationships/hyperlink" Target="https://www.sciencedirect.com/science/article/pii/S0167811615301890" TargetMode="External"/><Relationship Id="rId86" Type="http://schemas.openxmlformats.org/officeDocument/2006/relationships/hyperlink" Target="https://www.sciencedirect.com/science/article/pii/S0167811615301890" TargetMode="External"/><Relationship Id="rId151" Type="http://schemas.openxmlformats.org/officeDocument/2006/relationships/hyperlink" Target="https://scholar.google.com/scholar_lookup?title=A%20process%20oriented%20approach%20to%20the%20service%20concepts&amp;publication_year=2006&amp;author=S.%20Balin&amp;author=V.%20Giard" TargetMode="External"/><Relationship Id="rId389" Type="http://schemas.openxmlformats.org/officeDocument/2006/relationships/hyperlink" Target="https://www.sciencedirect.com/science/article/pii/S0167811615301890" TargetMode="External"/><Relationship Id="rId554" Type="http://schemas.openxmlformats.org/officeDocument/2006/relationships/hyperlink" Target="https://www.scopus.com/inward/record.url?eid=2-s2.0-84890406678&amp;partnerID=10&amp;rel=R3.0.0" TargetMode="External"/><Relationship Id="rId596" Type="http://schemas.openxmlformats.org/officeDocument/2006/relationships/hyperlink" Target="https://www.scopus.com/inward/record.url?eid=2-s2.0-84985234278&amp;partnerID=10&amp;rel=R3.0.0" TargetMode="External"/><Relationship Id="rId761" Type="http://schemas.openxmlformats.org/officeDocument/2006/relationships/hyperlink" Target="http://www2.warwick.ac.uk/fac/sci/wmg/research/business_transformation/" TargetMode="External"/><Relationship Id="rId193" Type="http://schemas.openxmlformats.org/officeDocument/2006/relationships/hyperlink" Target="https://scholar.google.com/scholar_lookup?title=Beyond%20fungible%3A%20Transforming%20money%20into%20moral%20and%20social%20resources&amp;publication_year=2015&amp;author=T.W.%20Bradford" TargetMode="External"/><Relationship Id="rId207" Type="http://schemas.openxmlformats.org/officeDocument/2006/relationships/hyperlink" Target="https://www.sciencedirect.com/science/article/pii/S0167811615301890" TargetMode="External"/><Relationship Id="rId249" Type="http://schemas.openxmlformats.org/officeDocument/2006/relationships/hyperlink" Target="https://www.sciencedirect.com/science/article/pii/S0167811615301890" TargetMode="External"/><Relationship Id="rId414" Type="http://schemas.openxmlformats.org/officeDocument/2006/relationships/hyperlink" Target="https://www.scopus.com/inward/record.url?eid=2-s2.0-84861677261&amp;partnerID=10&amp;rel=R3.0.0" TargetMode="External"/><Relationship Id="rId456" Type="http://schemas.openxmlformats.org/officeDocument/2006/relationships/hyperlink" Target="https://www.sciencedirect.com/science/article/pii/S0167811615301890" TargetMode="External"/><Relationship Id="rId498" Type="http://schemas.openxmlformats.org/officeDocument/2006/relationships/hyperlink" Target="https://www.sciencedirect.com/science/article/pii/S0167811615301890" TargetMode="External"/><Relationship Id="rId621" Type="http://schemas.openxmlformats.org/officeDocument/2006/relationships/hyperlink" Target="https://www.sciencedirect.com/science/article/pii/S0019850110001215/pdfft?md5=c7dcaca698274bf6828764a195235378&amp;pid=1-s2.0-S0019850110001215-main.pdf" TargetMode="External"/><Relationship Id="rId663" Type="http://schemas.openxmlformats.org/officeDocument/2006/relationships/hyperlink" Target="https://doi.org/10.1177/1094670503262946" TargetMode="External"/><Relationship Id="rId13" Type="http://schemas.openxmlformats.org/officeDocument/2006/relationships/hyperlink" Target="https://www.sciencedirect.com/science/article/pii/S0167811615301890" TargetMode="External"/><Relationship Id="rId109" Type="http://schemas.openxmlformats.org/officeDocument/2006/relationships/hyperlink" Target="https://www.scopus.com/inward/record.url?eid=2-s2.0-77956882701&amp;partnerID=10&amp;rel=R3.0.0" TargetMode="External"/><Relationship Id="rId260" Type="http://schemas.openxmlformats.org/officeDocument/2006/relationships/hyperlink" Target="https://www.sciencedirect.com/science/article/pii/S0167811615301890" TargetMode="External"/><Relationship Id="rId316" Type="http://schemas.openxmlformats.org/officeDocument/2006/relationships/hyperlink" Target="https://www.sciencedirect.com/science/article/pii/S0167811615301890" TargetMode="External"/><Relationship Id="rId523" Type="http://schemas.openxmlformats.org/officeDocument/2006/relationships/hyperlink" Target="https://scholar.google.com/scholar_lookup?title=Context%20aware%20computing%20for%20the%20internet%20of%20things%3A%20A%20survey&amp;publication_year=2014&amp;author=C.%20Perera&amp;author=A.%20Zaslavsky&amp;author=P.%20Christen&amp;author=D.%20Georgakopoulos" TargetMode="External"/><Relationship Id="rId719" Type="http://schemas.openxmlformats.org/officeDocument/2006/relationships/hyperlink" Target="https://www.sciencedirect.com/science/article/pii/S0167811615301890" TargetMode="External"/><Relationship Id="rId55" Type="http://schemas.openxmlformats.org/officeDocument/2006/relationships/hyperlink" Target="https://www.sciencedirect.com/science/article/pii/S0167811615301890" TargetMode="External"/><Relationship Id="rId97" Type="http://schemas.openxmlformats.org/officeDocument/2006/relationships/hyperlink" Target="https://doi.org/10.1007/3-540-48157-5_29" TargetMode="External"/><Relationship Id="rId120" Type="http://schemas.openxmlformats.org/officeDocument/2006/relationships/hyperlink" Target="https://www.sciencedirect.com/science/article/pii/S0167811615301890" TargetMode="External"/><Relationship Id="rId358" Type="http://schemas.openxmlformats.org/officeDocument/2006/relationships/hyperlink" Target="https://doi.org/10.1093/idpl/ipu023" TargetMode="External"/><Relationship Id="rId565" Type="http://schemas.openxmlformats.org/officeDocument/2006/relationships/hyperlink" Target="https://scholar.google.com/scholar_lookup?title=Economics&amp;publication_year=1976&amp;author=P.A.%20Samuelson" TargetMode="External"/><Relationship Id="rId730" Type="http://schemas.openxmlformats.org/officeDocument/2006/relationships/hyperlink" Target="https://doi.org/10.1287/mksc.1120.0740" TargetMode="External"/><Relationship Id="rId162" Type="http://schemas.openxmlformats.org/officeDocument/2006/relationships/hyperlink" Target="https://www.sciencedirect.com/science/article/pii/S0167811615301890" TargetMode="External"/><Relationship Id="rId218" Type="http://schemas.openxmlformats.org/officeDocument/2006/relationships/hyperlink" Target="https://scholar.google.com/scholar_lookup?title=The%20theory%20of%20monopolistic%20competition&amp;publication_year=1965&amp;author=E.H.%20Chamberlin" TargetMode="External"/><Relationship Id="rId425" Type="http://schemas.openxmlformats.org/officeDocument/2006/relationships/hyperlink" Target="https://scholar.google.com/scholar_lookup?title=Understanding%20customer%20experience&amp;publication_year=2007&amp;author=C.%20Meyer&amp;author=A.%20Schwager" TargetMode="External"/><Relationship Id="rId467" Type="http://schemas.openxmlformats.org/officeDocument/2006/relationships/hyperlink" Target="https://scholar.google.com/scholar_lookup?title=The%20role%20of%20marketing%20in%20the%20design%20and%20innovation%20of%20future%20products%20in%20the%20connected%20digital%20economy&amp;publication_year=2014&amp;author=I.C.L.%20Ng&amp;author=S.Y.L.%20Wakenshaw" TargetMode="External"/><Relationship Id="rId632" Type="http://schemas.openxmlformats.org/officeDocument/2006/relationships/hyperlink" Target="https://www.sciencedirect.com/science/article/pii/S0167811615301890" TargetMode="External"/><Relationship Id="rId271" Type="http://schemas.openxmlformats.org/officeDocument/2006/relationships/hyperlink" Target="https://doi.org/10.2307/1229519" TargetMode="External"/><Relationship Id="rId674" Type="http://schemas.openxmlformats.org/officeDocument/2006/relationships/hyperlink" Target="https://doi.org/10.4236/me.2015.67077" TargetMode="External"/><Relationship Id="rId24" Type="http://schemas.openxmlformats.org/officeDocument/2006/relationships/hyperlink" Target="https://www.sciencedirect.com/science/article/pii/S0167811615301890" TargetMode="External"/><Relationship Id="rId66" Type="http://schemas.openxmlformats.org/officeDocument/2006/relationships/hyperlink" Target="https://www.sciencedirect.com/science/article/pii/S0167811615301890" TargetMode="External"/><Relationship Id="rId131" Type="http://schemas.openxmlformats.org/officeDocument/2006/relationships/hyperlink" Target="https://scholar.google.com/scholar_lookup?title=Consumer%20culture%20theory%20(CCT)%3A%20Twenty%20years%20of%20research&amp;publication_year=2005&amp;author=E.J.%20Arnould&amp;author=C.J.%20Thompson" TargetMode="External"/><Relationship Id="rId327" Type="http://schemas.openxmlformats.org/officeDocument/2006/relationships/hyperlink" Target="https://scholar.google.com/scholar_lookup?title=Emergent%20experience%20and%20the%20connected%20consumer%20in%20the%20smart%20home%20assemblage%20and%20the%20internet%20of%20things&amp;publication_year=2015&amp;author=D.%20Hoffman&amp;author=T.%20Novak" TargetMode="External"/><Relationship Id="rId369" Type="http://schemas.openxmlformats.org/officeDocument/2006/relationships/hyperlink" Target="https://www.sciencedirect.com/science/article/pii/0048733392900308" TargetMode="External"/><Relationship Id="rId534" Type="http://schemas.openxmlformats.org/officeDocument/2006/relationships/hyperlink" Target="https://www.scopus.com/inward/record.url?eid=2-s2.0-84857641070&amp;partnerID=10&amp;rel=R3.0.0" TargetMode="External"/><Relationship Id="rId576" Type="http://schemas.openxmlformats.org/officeDocument/2006/relationships/hyperlink" Target="https://www.sciencedirect.com/science/article/pii/S0167811615301890" TargetMode="External"/><Relationship Id="rId741" Type="http://schemas.openxmlformats.org/officeDocument/2006/relationships/hyperlink" Target="https://www.scopus.com/inward/record.url?eid=2-s2.0-33744478413&amp;partnerID=10&amp;rel=R3.0.0" TargetMode="External"/><Relationship Id="rId173" Type="http://schemas.openxmlformats.org/officeDocument/2006/relationships/hyperlink" Target="https://scholar.google.com/scholar_lookup?title=A%20case%20for%20using%20real%20option%20pricing%20analysis%20to%20evaluate%20information%20technology%20project%20investments&amp;publication_year=1999&amp;author=M.%20Benaroch&amp;author=R.J.%20Kauffman" TargetMode="External"/><Relationship Id="rId229" Type="http://schemas.openxmlformats.org/officeDocument/2006/relationships/hyperlink" Target="https://www.sciencedirect.com/science/article/pii/S0167811615301890" TargetMode="External"/><Relationship Id="rId380" Type="http://schemas.openxmlformats.org/officeDocument/2006/relationships/hyperlink" Target="https://scholar.google.com/scholar_lookup?title=Improving%20the%20electrical%20and%20mechanical%20behavior%20of%20electrically%20conductive%20paint%20by%20partial%20replacement%20of%20silver%20by%20carbon%20black&amp;publication_year=2006&amp;author=C.K.%20Leong&amp;author=D.D.L.%20Chung" TargetMode="External"/><Relationship Id="rId436" Type="http://schemas.openxmlformats.org/officeDocument/2006/relationships/hyperlink" Target="https://www.scopus.com/inward/record.url?eid=2-s2.0-84984732382&amp;partnerID=10&amp;rel=R3.0.0" TargetMode="External"/><Relationship Id="rId601" Type="http://schemas.openxmlformats.org/officeDocument/2006/relationships/hyperlink" Target="https://www.sciencedirect.com/science/article/pii/S0167811615301890" TargetMode="External"/><Relationship Id="rId643" Type="http://schemas.openxmlformats.org/officeDocument/2006/relationships/hyperlink" Target="https://www.sciencedirect.com/science/article/pii/S0167811615301890" TargetMode="External"/><Relationship Id="rId240" Type="http://schemas.openxmlformats.org/officeDocument/2006/relationships/hyperlink" Target="https://scholar.google.com/scholar_lookup?title=A%20new%20philosophy%20of%20society%3A%20Assemblage%20theory%20and%20social%20complexity&amp;publication_year=2006&amp;author=M.%20De%20Landa" TargetMode="External"/><Relationship Id="rId478" Type="http://schemas.openxmlformats.org/officeDocument/2006/relationships/hyperlink" Target="https://scholar.google.com/scholar_lookup?title=Contextual%20variety%2C%20internet-of-things%20and%20the%20choice%20of%20tailoring%20over%20platform%3A%20Mass%20customisation%20strategy%20in%20supply%20chain%20management&amp;publication_year=2015&amp;author=I.C.L.%20Ng&amp;author=K.A.%20Scharf&amp;author=G.%20Pogrebna&amp;author=R.%20Maull" TargetMode="External"/><Relationship Id="rId685" Type="http://schemas.openxmlformats.org/officeDocument/2006/relationships/hyperlink" Target="https://www.sciencedirect.com/science/article/pii/S0167811615301890" TargetMode="External"/><Relationship Id="rId35" Type="http://schemas.openxmlformats.org/officeDocument/2006/relationships/hyperlink" Target="https://www.sciencedirect.com/science/article/pii/S0167811615301890" TargetMode="External"/><Relationship Id="rId77" Type="http://schemas.openxmlformats.org/officeDocument/2006/relationships/hyperlink" Target="https://www.sciencedirect.com/science/article/pii/S0167811615301890" TargetMode="External"/><Relationship Id="rId100" Type="http://schemas.openxmlformats.org/officeDocument/2006/relationships/hyperlink" Target="https://www.sciencedirect.com/science/article/pii/S0167811615301890" TargetMode="External"/><Relationship Id="rId282" Type="http://schemas.openxmlformats.org/officeDocument/2006/relationships/hyperlink" Target="https://www.sciencedirect.com/science/article/pii/S0167811615301890" TargetMode="External"/><Relationship Id="rId338" Type="http://schemas.openxmlformats.org/officeDocument/2006/relationships/hyperlink" Target="https://scholar.google.com/scholar_lookup?title=Strategy%20as%20ecology&amp;publication_year=2004&amp;author=M.%20Iansiti&amp;author=R.%20Levien" TargetMode="External"/><Relationship Id="rId503" Type="http://schemas.openxmlformats.org/officeDocument/2006/relationships/hyperlink" Target="https://doi.org/10.1177/1094670511401901" TargetMode="External"/><Relationship Id="rId545" Type="http://schemas.openxmlformats.org/officeDocument/2006/relationships/hyperlink" Target="https://scholar.google.com/scholar_lookup?title=Hedonic%20prices%20and%20implicit%20markets%3A%20Product%20differentiation%20in%20pure%20competition&amp;publication_year=1974&amp;author=S.%20Rosen" TargetMode="External"/><Relationship Id="rId587" Type="http://schemas.openxmlformats.org/officeDocument/2006/relationships/hyperlink" Target="https://scholar.google.com/scholar_lookup?title=Advance%20pricing%20of%20services%20and%20other%20implications%20of%20separating%20purchase%20and%20consumption&amp;publication_year=2000&amp;author=S.M.%20Shugan&amp;author=J.%20Xie" TargetMode="External"/><Relationship Id="rId710" Type="http://schemas.openxmlformats.org/officeDocument/2006/relationships/hyperlink" Target="https://scholar.google.com/scholar_lookup?title=The%20personalization%20privacy%20paradox%3A%20An%20exploratory%20study%20of%20decision-making%20process%20for%20location-aware%20marketing&amp;publication_year=2011&amp;author=H.%20Xu&amp;author=X.R.%20Luo&amp;author=J.M.%20Carroll&amp;author=M.B.%20Rosson" TargetMode="External"/><Relationship Id="rId752" Type="http://schemas.openxmlformats.org/officeDocument/2006/relationships/hyperlink" Target="https://www.sciencedirect.com/science/article/pii/S0167811615301890" TargetMode="External"/><Relationship Id="rId8" Type="http://schemas.openxmlformats.org/officeDocument/2006/relationships/hyperlink" Target="https://www.sciencedirect.com/science/article/pii/S0167811616301550" TargetMode="External"/><Relationship Id="rId142" Type="http://schemas.openxmlformats.org/officeDocument/2006/relationships/hyperlink" Target="https://www.sciencedirect.com/science/article/pii/S0167811615301890" TargetMode="External"/><Relationship Id="rId184" Type="http://schemas.openxmlformats.org/officeDocument/2006/relationships/hyperlink" Target="https://www.scopus.com/inward/record.url?eid=2-s2.0-24644507226&amp;partnerID=10&amp;rel=R3.0.0" TargetMode="External"/><Relationship Id="rId391" Type="http://schemas.openxmlformats.org/officeDocument/2006/relationships/hyperlink" Target="https://www.scopus.com/inward/record.url?eid=2-s2.0-79952521749&amp;partnerID=10&amp;rel=R3.0.0" TargetMode="External"/><Relationship Id="rId405" Type="http://schemas.openxmlformats.org/officeDocument/2006/relationships/hyperlink" Target="https://www.sciencedirect.com/science/article/pii/S0167811615301890" TargetMode="External"/><Relationship Id="rId447" Type="http://schemas.openxmlformats.org/officeDocument/2006/relationships/hyperlink" Target="https://scholar.google.com/scholar_lookup?title=Human-data%20interaction%3A%20The%20human%20face%20of%20the%20data-driven%20society&amp;publication_year=2014&amp;author=R.%20Mortier&amp;author=H.%20Haddadi&amp;author=T.%20Henderson&amp;author=D.%20McAuley&amp;author=J.%20Crowcroft" TargetMode="External"/><Relationship Id="rId612" Type="http://schemas.openxmlformats.org/officeDocument/2006/relationships/hyperlink" Target="https://www.sciencedirect.com/science/article/pii/S0167811615301890" TargetMode="External"/><Relationship Id="rId251" Type="http://schemas.openxmlformats.org/officeDocument/2006/relationships/hyperlink" Target="https://www.scopus.com/inward/record.url?eid=2-s2.0-67651029894&amp;partnerID=10&amp;rel=R3.0.0" TargetMode="External"/><Relationship Id="rId489" Type="http://schemas.openxmlformats.org/officeDocument/2006/relationships/hyperlink" Target="https://www.scopus.com/inward/record.url?eid=2-s2.0-84927646419&amp;partnerID=10&amp;rel=R3.0.0" TargetMode="External"/><Relationship Id="rId654" Type="http://schemas.openxmlformats.org/officeDocument/2006/relationships/hyperlink" Target="https://www.scopus.com/inward/record.url?eid=2-s2.0-84877291172&amp;partnerID=10&amp;rel=R3.0.0" TargetMode="External"/><Relationship Id="rId696" Type="http://schemas.openxmlformats.org/officeDocument/2006/relationships/hyperlink" Target="https://www.sciencedirect.com/science/article/pii/S0732118X11000754/pdfft?md5=afae42c18b00f13d8627f153763ba230&amp;pid=1-s2.0-S0732118X11000754-main.pdf" TargetMode="External"/><Relationship Id="rId46" Type="http://schemas.openxmlformats.org/officeDocument/2006/relationships/hyperlink" Target="https://www.sciencedirect.com/science/article/pii/S0167811615301890" TargetMode="External"/><Relationship Id="rId293" Type="http://schemas.openxmlformats.org/officeDocument/2006/relationships/hyperlink" Target="https://www.scopus.com/inward/record.url?eid=2-s2.0-77956190243&amp;partnerID=10&amp;rel=R3.0.0" TargetMode="External"/><Relationship Id="rId307" Type="http://schemas.openxmlformats.org/officeDocument/2006/relationships/hyperlink" Target="https://scholar.google.com/scholar_lookup?title=Consumption%20flexibility%2C%20product%20configuration%2C%20and%20market%20competition&amp;publication_year=2006&amp;author=L.%20Guo" TargetMode="External"/><Relationship Id="rId349" Type="http://schemas.openxmlformats.org/officeDocument/2006/relationships/hyperlink" Target="https://scholar.google.com/scholar_lookup?title=An%20ultra-lightweight%20design%20for%20imperceptible%20plastic%20electronics&amp;publication_year=2013&amp;author=M.%20Kaltenbrunner&amp;author=T.%20Sekitani&amp;author=J.%20Reeder&amp;author=T.%20Yokota&amp;author=K.%20Kuribara&amp;author=T.%20Tokuhara&amp;author=S.%20Bauer" TargetMode="External"/><Relationship Id="rId514" Type="http://schemas.openxmlformats.org/officeDocument/2006/relationships/hyperlink" Target="https://www.sciencedirect.com/science/article/pii/S0167811615301890" TargetMode="External"/><Relationship Id="rId556" Type="http://schemas.openxmlformats.org/officeDocument/2006/relationships/hyperlink" Target="https://www.sciencedirect.com/science/article/pii/S0167811615301890" TargetMode="External"/><Relationship Id="rId721" Type="http://schemas.openxmlformats.org/officeDocument/2006/relationships/hyperlink" Target="https://www.scopus.com/inward/record.url?eid=2-s2.0-84872555968&amp;partnerID=10&amp;rel=R3.0.0" TargetMode="External"/><Relationship Id="rId763" Type="http://schemas.openxmlformats.org/officeDocument/2006/relationships/hyperlink" Target="http://www.nsf.gov/news/news_summ.jsp?cntn_id=136268" TargetMode="External"/><Relationship Id="rId88" Type="http://schemas.openxmlformats.org/officeDocument/2006/relationships/hyperlink" Target="https://www.sciencedirect.com/science/article/pii/S0167811615301890" TargetMode="External"/><Relationship Id="rId111" Type="http://schemas.openxmlformats.org/officeDocument/2006/relationships/hyperlink" Target="https://www.sciencedirect.com/science/article/pii/S0167811615301890" TargetMode="External"/><Relationship Id="rId153" Type="http://schemas.openxmlformats.org/officeDocument/2006/relationships/hyperlink" Target="http://aisel.aisnet.org/icis2008/7" TargetMode="External"/><Relationship Id="rId195" Type="http://schemas.openxmlformats.org/officeDocument/2006/relationships/hyperlink" Target="https://www.sciencedirect.com/science/article/pii/016748709390028J" TargetMode="External"/><Relationship Id="rId209" Type="http://schemas.openxmlformats.org/officeDocument/2006/relationships/hyperlink" Target="https://www.scopus.com/inward/record.url?eid=2-s2.0-77958475689&amp;partnerID=10&amp;rel=R3.0.0" TargetMode="External"/><Relationship Id="rId360" Type="http://schemas.openxmlformats.org/officeDocument/2006/relationships/hyperlink" Target="https://scholar.google.com/scholar_lookup?title=The%20trouble%20with%20European%20data%20protection%20law&amp;publication_year=2014&amp;author=B.J.%20Koops" TargetMode="External"/><Relationship Id="rId416" Type="http://schemas.openxmlformats.org/officeDocument/2006/relationships/hyperlink" Target="https://www.sciencedirect.com/science/article/pii/S0167811615301890" TargetMode="External"/><Relationship Id="rId598" Type="http://schemas.openxmlformats.org/officeDocument/2006/relationships/hyperlink" Target="https://www.sciencedirect.com/science/article/pii/S0167811615301890" TargetMode="External"/><Relationship Id="rId220" Type="http://schemas.openxmlformats.org/officeDocument/2006/relationships/hyperlink" Target="https://scholar.google.com/scholar_lookup?title=Finding%20the%20right%20job%20for%20your%20product&amp;publication_year=2007&amp;author=C.M.%20Christensen&amp;author=S.D.%20Anthony&amp;author=G.N.%20Berstell&amp;author=D.%20Nitterhouse" TargetMode="External"/><Relationship Id="rId458" Type="http://schemas.openxmlformats.org/officeDocument/2006/relationships/hyperlink" Target="https://scholar.google.com/scholar_lookup?title=New%20business%20and%20economic%20models%20in%20the%20connected%20digital%20economy&amp;publication_year=2013&amp;author=I.C.L.%20Ng" TargetMode="External"/><Relationship Id="rId623" Type="http://schemas.openxmlformats.org/officeDocument/2006/relationships/hyperlink" Target="https://scholar.google.com/scholar_lookup?title=Scripting%20markets%3A%20From%20value%20propositions%20to%20market%20propositions&amp;publication_year=2011&amp;author=K.%20Storbacka&amp;author=S.%20Nenonen" TargetMode="External"/><Relationship Id="rId665" Type="http://schemas.openxmlformats.org/officeDocument/2006/relationships/hyperlink" Target="https://scholar.google.com/scholar_lookup?title=The%20four%20service%20marketing%20myths%20remnants%20of%20a%20goods-based%2C%20manufacturing%20model&amp;publication_year=2004&amp;author=S.L.%20Vargo&amp;author=R.F.%20Lusch" TargetMode="External"/><Relationship Id="rId15" Type="http://schemas.openxmlformats.org/officeDocument/2006/relationships/hyperlink" Target="https://www.sciencedirect.com/science/article/pii/S0167811615301890" TargetMode="External"/><Relationship Id="rId57" Type="http://schemas.openxmlformats.org/officeDocument/2006/relationships/hyperlink" Target="https://www.sciencedirect.com/science/article/pii/S0167811615301890" TargetMode="External"/><Relationship Id="rId262" Type="http://schemas.openxmlformats.org/officeDocument/2006/relationships/hyperlink" Target="https://www.scopus.com/inward/record.url?eid=2-s2.0-27844547636&amp;partnerID=10&amp;rel=R3.0.0" TargetMode="External"/><Relationship Id="rId318" Type="http://schemas.openxmlformats.org/officeDocument/2006/relationships/hyperlink" Target="https://scholar.google.com/scholar_lookup?title=Estimating%20multiple-discrete%20choice%20models%3A%20An%20application%20to%20computerization%20returns&amp;publication_year=1999&amp;author=I.%20Hendel" TargetMode="External"/><Relationship Id="rId525" Type="http://schemas.openxmlformats.org/officeDocument/2006/relationships/hyperlink" Target="https://doi.org/10.1007/BF01682026" TargetMode="External"/><Relationship Id="rId567" Type="http://schemas.openxmlformats.org/officeDocument/2006/relationships/hyperlink" Target="https://doi.org/10.1002/smj.4250171107" TargetMode="External"/><Relationship Id="rId732" Type="http://schemas.openxmlformats.org/officeDocument/2006/relationships/hyperlink" Target="https://scholar.google.com/scholar_lookup?title=Contextual%20advertising&amp;publication_year=2012&amp;author=K.%20Zhang&amp;author=Z.%20Katona" TargetMode="External"/><Relationship Id="rId99" Type="http://schemas.openxmlformats.org/officeDocument/2006/relationships/hyperlink" Target="https://scholar.google.com/scholar_lookup?title=Towards%20a%20better%20understanding%20of%20context%20and%20context-awareness&amp;publication_year=1999&amp;author=G.D.%20Abowd&amp;author=A.K.%20Dey&amp;author=P.J.%20Brown&amp;author=N.%20Davies&amp;author=M.E.%20Smith&amp;author=P.%20Steggles" TargetMode="External"/><Relationship Id="rId122" Type="http://schemas.openxmlformats.org/officeDocument/2006/relationships/hyperlink" Target="https://www.scopus.com/inward/record.url?eid=2-s2.0-50849106353&amp;partnerID=10&amp;rel=R3.0.0" TargetMode="External"/><Relationship Id="rId164" Type="http://schemas.openxmlformats.org/officeDocument/2006/relationships/hyperlink" Target="https://www.scopus.com/inward/record.url?eid=2-s2.0-0001257352&amp;partnerID=10&amp;rel=R3.0.0" TargetMode="External"/><Relationship Id="rId371" Type="http://schemas.openxmlformats.org/officeDocument/2006/relationships/hyperlink" Target="https://www.scopus.com/inward/record.url?eid=2-s2.0-2842559071&amp;partnerID=10&amp;rel=R3.0.0" TargetMode="External"/><Relationship Id="rId427" Type="http://schemas.openxmlformats.org/officeDocument/2006/relationships/hyperlink" Target="https://doi.org/10.1007/s11747-007-0067-8" TargetMode="External"/><Relationship Id="rId469" Type="http://schemas.openxmlformats.org/officeDocument/2006/relationships/hyperlink" Target="https://www.sciencedirect.com/science/article/pii/S0263237309000541" TargetMode="External"/><Relationship Id="rId634" Type="http://schemas.openxmlformats.org/officeDocument/2006/relationships/hyperlink" Target="https://www.sciencedirect.com/science/article/pii/S0167811615301890" TargetMode="External"/><Relationship Id="rId676" Type="http://schemas.openxmlformats.org/officeDocument/2006/relationships/hyperlink" Target="https://scholar.google.com/scholar_lookup?title=Cryptocurrencies%3A%20Are%20disruptive%20financial%20innovations%20here%3F&amp;publication_year=2015&amp;author=G.%20Vora" TargetMode="External"/><Relationship Id="rId26" Type="http://schemas.openxmlformats.org/officeDocument/2006/relationships/hyperlink" Target="https://www.sciencedirect.com/science/article/pii/S0167811615301890" TargetMode="External"/><Relationship Id="rId231" Type="http://schemas.openxmlformats.org/officeDocument/2006/relationships/hyperlink" Target="https://scholar.google.com/scholar_lookup?title=Privacy%20and%20data%20protection%20by%20design%3A%20From%20policy%20to%20engineering&amp;publication_year=2015&amp;author=G.%20Danezis&amp;author=J.%20Domingo-Ferrer&amp;author=M.%20Hansen&amp;author=J.-H.%20Hoepman&amp;author=D.%20Le%20Metayer&amp;author=R.%20Tirtea&amp;author=S.%20Schiffner" TargetMode="External"/><Relationship Id="rId273" Type="http://schemas.openxmlformats.org/officeDocument/2006/relationships/hyperlink" Target="https://scholar.google.com/scholar_lookup?title=The%20death%20of%20privacy%3F&amp;publication_year=2000&amp;author=A.M.%20Froomkin" TargetMode="External"/><Relationship Id="rId329" Type="http://schemas.openxmlformats.org/officeDocument/2006/relationships/hyperlink" Target="https://scholar.google.com/scholar_lookup?title=Consumer%20value%3A%20A%20framework%20for%20analysis%20and%20research&amp;publication_year=1999&amp;author=M.%20Holbrook" TargetMode="External"/><Relationship Id="rId480" Type="http://schemas.openxmlformats.org/officeDocument/2006/relationships/hyperlink" Target="https://scholar.google.com/scholar_lookup?title=Mindware%3A%20Tools%20for%20smart%20thinking&amp;publication_year=2015&amp;author=R.%20Nisbett" TargetMode="External"/><Relationship Id="rId536" Type="http://schemas.openxmlformats.org/officeDocument/2006/relationships/hyperlink" Target="https://www.sciencedirect.com/science/article/pii/S0167811615301890" TargetMode="External"/><Relationship Id="rId701" Type="http://schemas.openxmlformats.org/officeDocument/2006/relationships/hyperlink" Target="https://scholar.google.com/scholar_lookup?title=Unlocking%20the%20value%20of%20personal%20data&amp;publication_year=2012&amp;author=World%20Economic%20Forum" TargetMode="External"/><Relationship Id="rId68" Type="http://schemas.openxmlformats.org/officeDocument/2006/relationships/hyperlink" Target="https://www.sciencedirect.com/science/article/pii/S0167811615301890" TargetMode="External"/><Relationship Id="rId133" Type="http://schemas.openxmlformats.org/officeDocument/2006/relationships/hyperlink" Target="https://scholar.google.com/scholar_lookup?title=That%20%E2%80%9Cinternet%20of%20things%E2%80%9D%20thing&amp;publication_year=2009&amp;author=K.%20Ashton" TargetMode="External"/><Relationship Id="rId175" Type="http://schemas.openxmlformats.org/officeDocument/2006/relationships/hyperlink" Target="https://doi.org/10.2307/3250936" TargetMode="External"/><Relationship Id="rId340" Type="http://schemas.openxmlformats.org/officeDocument/2006/relationships/hyperlink" Target="https://doi.org/10.1287/mksc.9.1.74" TargetMode="External"/><Relationship Id="rId578" Type="http://schemas.openxmlformats.org/officeDocument/2006/relationships/hyperlink" Target="https://www.scopus.com/inward/record.url?eid=2-s2.0-79960582915&amp;partnerID=10&amp;rel=R3.0.0" TargetMode="External"/><Relationship Id="rId743" Type="http://schemas.openxmlformats.org/officeDocument/2006/relationships/hyperlink" Target="https://www.sciencedirect.com/science/article/pii/S0167811615301890" TargetMode="External"/><Relationship Id="rId200" Type="http://schemas.openxmlformats.org/officeDocument/2006/relationships/hyperlink" Target="https://doi.org/10.1017/S1867299X00001756" TargetMode="External"/><Relationship Id="rId382" Type="http://schemas.openxmlformats.org/officeDocument/2006/relationships/hyperlink" Target="https://doi.org/10.1509/jmr.13.0074" TargetMode="External"/><Relationship Id="rId438" Type="http://schemas.openxmlformats.org/officeDocument/2006/relationships/hyperlink" Target="https://www.sciencedirect.com/science/article/pii/S0167811615301890" TargetMode="External"/><Relationship Id="rId603" Type="http://schemas.openxmlformats.org/officeDocument/2006/relationships/hyperlink" Target="https://www.scopus.com/inward/record.url?eid=2-s2.0-33847686383&amp;partnerID=10&amp;rel=R3.0.0" TargetMode="External"/><Relationship Id="rId645" Type="http://schemas.openxmlformats.org/officeDocument/2006/relationships/hyperlink" Target="https://www.sciencedirect.com/science/article/pii/0167487081900027/pdf?md5=57c777a8c8e941fd03626b21c4a65a8e&amp;pid=1-s2.0-0167487081900027-main.pdf" TargetMode="External"/><Relationship Id="rId687" Type="http://schemas.openxmlformats.org/officeDocument/2006/relationships/hyperlink" Target="https://www.sciencedirect.com/science/article/pii/S0267364909001939/pdfft?md5=37f79fae4d33de99e4f584ad4a961c6f&amp;pid=1-s2.0-S0267364909001939-main.pdf" TargetMode="External"/><Relationship Id="rId242" Type="http://schemas.openxmlformats.org/officeDocument/2006/relationships/hyperlink" Target="https://scholar.google.com/scholar_lookup?title=Philosophy%20and%20simulation%3A%20The%20emergence%20of%20synthetic%20reason&amp;publication_year=2011&amp;author=M.%20De%20Landa" TargetMode="External"/><Relationship Id="rId284" Type="http://schemas.openxmlformats.org/officeDocument/2006/relationships/hyperlink" Target="https://www.sciencedirect.com/science/article/pii/S0263237307000886/pdfft?md5=e23cd74960f1f15a8748aa9ad6b46c20&amp;pid=1-s2.0-S0263237307000886-main.pdf" TargetMode="External"/><Relationship Id="rId491" Type="http://schemas.openxmlformats.org/officeDocument/2006/relationships/hyperlink" Target="https://www.sciencedirect.com/science/article/pii/S0167811615301890" TargetMode="External"/><Relationship Id="rId505" Type="http://schemas.openxmlformats.org/officeDocument/2006/relationships/hyperlink" Target="https://scholar.google.com/scholar_lookup?title=Multilevel%20service%20design%3A%20From%20customer%20value%20constellation%20to%20service%20experience%20blueprinting&amp;publication_year=2011&amp;author=L.%20Patr%C3%ADcio&amp;author=R.P.%20Fisk&amp;author=L.%20Constantine" TargetMode="External"/><Relationship Id="rId712" Type="http://schemas.openxmlformats.org/officeDocument/2006/relationships/hyperlink" Target="https://doi.org/10.1080/00207544031000077284" TargetMode="External"/><Relationship Id="rId37" Type="http://schemas.openxmlformats.org/officeDocument/2006/relationships/hyperlink" Target="https://www.sciencedirect.com/science/article/pii/S0167811615301890" TargetMode="External"/><Relationship Id="rId79" Type="http://schemas.openxmlformats.org/officeDocument/2006/relationships/hyperlink" Target="https://www.sciencedirect.com/science/article/pii/S0167811615301890" TargetMode="External"/><Relationship Id="rId102" Type="http://schemas.openxmlformats.org/officeDocument/2006/relationships/hyperlink" Target="https://www.sciencedirect.com/science/article/pii/S0167811615301890" TargetMode="External"/><Relationship Id="rId144" Type="http://schemas.openxmlformats.org/officeDocument/2006/relationships/hyperlink" Target="https://www.sciencedirect.com/science/article/pii/S0167811615301890" TargetMode="External"/><Relationship Id="rId547" Type="http://schemas.openxmlformats.org/officeDocument/2006/relationships/hyperlink" Target="https://www.scopus.com/inward/record.url?eid=2-s2.0-85015699333&amp;partnerID=10&amp;rel=R3.0.0" TargetMode="External"/><Relationship Id="rId589" Type="http://schemas.openxmlformats.org/officeDocument/2006/relationships/hyperlink" Target="https://scholar.google.com/scholar_lookup?title=What%20the%20apple%20versus%20FBI%20debacle%20taught%20us&amp;publication_year=2016&amp;author=M.%20Skilton&amp;author=I.%20Ng" TargetMode="External"/><Relationship Id="rId754" Type="http://schemas.openxmlformats.org/officeDocument/2006/relationships/hyperlink" Target="https://www.sciencedirect.com/science/article/pii/S0167811615301890" TargetMode="External"/><Relationship Id="rId90" Type="http://schemas.openxmlformats.org/officeDocument/2006/relationships/hyperlink" Target="https://www.sciencedirect.com/science/article/pii/S0167811615301890" TargetMode="External"/><Relationship Id="rId186" Type="http://schemas.openxmlformats.org/officeDocument/2006/relationships/hyperlink" Target="https://www.sciencedirect.com/science/article/pii/S0167811615301890" TargetMode="External"/><Relationship Id="rId351" Type="http://schemas.openxmlformats.org/officeDocument/2006/relationships/hyperlink" Target="https://doi.org/10.1177/002224377100800401" TargetMode="External"/><Relationship Id="rId393" Type="http://schemas.openxmlformats.org/officeDocument/2006/relationships/hyperlink" Target="https://www.sciencedirect.com/science/article/pii/S0167811615301890" TargetMode="External"/><Relationship Id="rId407" Type="http://schemas.openxmlformats.org/officeDocument/2006/relationships/hyperlink" Target="https://scholar.google.com/scholar_lookup?title=Importance%20of%20supplementary%20services%20in%20the%20service%20sector%20on%20customer%20satisfaction%2FA%20importancia%20dos%20servicos%20suplementares%20no%20setor%20de%20servicos%3A%20Uma%20analise%20do%20nivel%20de%20satisfacao%20do%20cliente&amp;publication_year=2008&amp;author=S.%20Magaldi&amp;author=E.%20Crescitelli" TargetMode="External"/><Relationship Id="rId449" Type="http://schemas.openxmlformats.org/officeDocument/2006/relationships/hyperlink" Target="https://doi.org/10.1177/1470593111429519" TargetMode="External"/><Relationship Id="rId614" Type="http://schemas.openxmlformats.org/officeDocument/2006/relationships/hyperlink" Target="https://scholar.google.com/scholar_lookup?title=Evaluating%20transdisciplinary%20science&amp;publication_year=2003&amp;author=D.%20Stokols&amp;author=J.%20Fuqua&amp;author=J.%20Gress&amp;author=R.%20Harvey&amp;author=K.%20Phillips&amp;author=L.%20Baezconde-Garbanati" TargetMode="External"/><Relationship Id="rId656" Type="http://schemas.openxmlformats.org/officeDocument/2006/relationships/hyperlink" Target="https://www.sciencedirect.com/science/article/pii/S0167811615301890" TargetMode="External"/><Relationship Id="rId211" Type="http://schemas.openxmlformats.org/officeDocument/2006/relationships/hyperlink" Target="https://www.sciencedirect.com/science/article/pii/S0167811615301890" TargetMode="External"/><Relationship Id="rId253" Type="http://schemas.openxmlformats.org/officeDocument/2006/relationships/hyperlink" Target="https://www.sciencedirect.com/science/article/pii/S0167811615301890" TargetMode="External"/><Relationship Id="rId295" Type="http://schemas.openxmlformats.org/officeDocument/2006/relationships/hyperlink" Target="https://www.sciencedirect.com/science/article/pii/S0167811615301890" TargetMode="External"/><Relationship Id="rId309" Type="http://schemas.openxmlformats.org/officeDocument/2006/relationships/hyperlink" Target="https://doi.org/10.1007/978-3-540-24842-2_4" TargetMode="External"/><Relationship Id="rId460" Type="http://schemas.openxmlformats.org/officeDocument/2006/relationships/hyperlink" Target="https://scholar.google.com/scholar_lookup?title=Creating%20new%20markets%20in%20the%20digital%20economy%3A%20Value%20and%20worth&amp;publication_year=2014&amp;author=I.C.L.%20Ng" TargetMode="External"/><Relationship Id="rId516" Type="http://schemas.openxmlformats.org/officeDocument/2006/relationships/hyperlink" Target="https://www.scopus.com/inward/record.url?eid=2-s2.0-84990379668&amp;partnerID=10&amp;rel=R3.0.0" TargetMode="External"/><Relationship Id="rId698" Type="http://schemas.openxmlformats.org/officeDocument/2006/relationships/hyperlink" Target="https://scholar.google.com/scholar_lookup?title=Affordances%20can%20invite%20behavior%3A%20Reconsidering%20the%20relationship%20between%20affordances%20and%20agency&amp;publication_year=2012&amp;author=R.%20Withagen&amp;author=H.J.%20de%20Poel&amp;author=D.%20Araujo&amp;author=G.-J.%20Pepping" TargetMode="External"/><Relationship Id="rId48" Type="http://schemas.openxmlformats.org/officeDocument/2006/relationships/hyperlink" Target="https://www.sciencedirect.com/science/article/pii/S0167811615301890" TargetMode="External"/><Relationship Id="rId113" Type="http://schemas.openxmlformats.org/officeDocument/2006/relationships/hyperlink" Target="https://www.sciencedirect.com/science/article/pii/S0167811615301890" TargetMode="External"/><Relationship Id="rId320" Type="http://schemas.openxmlformats.org/officeDocument/2006/relationships/hyperlink" Target="https://doi.org/10.1057/jit.2013.30" TargetMode="External"/><Relationship Id="rId558" Type="http://schemas.openxmlformats.org/officeDocument/2006/relationships/hyperlink" Target="https://www.scopus.com/inward/record.url?eid=2-s2.0-70349645089&amp;partnerID=10&amp;rel=R3.0.0" TargetMode="External"/><Relationship Id="rId723" Type="http://schemas.openxmlformats.org/officeDocument/2006/relationships/hyperlink" Target="https://www.sciencedirect.com/science/article/pii/S0167811615301890" TargetMode="External"/><Relationship Id="rId765" Type="http://schemas.openxmlformats.org/officeDocument/2006/relationships/hyperlink" Target="http://www.nsf.gov/funding/pgm_summ.jsp?pims_id=504708" TargetMode="External"/><Relationship Id="rId155" Type="http://schemas.openxmlformats.org/officeDocument/2006/relationships/hyperlink" Target="https://www.sciencedirect.com/science/article/pii/S0167811615301890" TargetMode="External"/><Relationship Id="rId197" Type="http://schemas.openxmlformats.org/officeDocument/2006/relationships/hyperlink" Target="https://www.scopus.com/inward/record.url?eid=2-s2.0-38249001215&amp;partnerID=10&amp;rel=R3.0.0" TargetMode="External"/><Relationship Id="rId362" Type="http://schemas.openxmlformats.org/officeDocument/2006/relationships/hyperlink" Target="https://scholar.google.com/scholar_lookup?title=Marketing%20management.%20Analysis%2C%20planning%20and%20control&amp;publication_year=2006&amp;author=P.%20Kotler&amp;author=K.L.%20Keller" TargetMode="External"/><Relationship Id="rId418" Type="http://schemas.openxmlformats.org/officeDocument/2006/relationships/hyperlink" Target="https://www.scopus.com/inward/record.url?eid=2-s2.0-84900394469&amp;partnerID=10&amp;rel=R3.0.0" TargetMode="External"/><Relationship Id="rId625" Type="http://schemas.openxmlformats.org/officeDocument/2006/relationships/hyperlink" Target="https://www.sciencedirect.com/science/article/pii/S0737678297001070" TargetMode="External"/><Relationship Id="rId222" Type="http://schemas.openxmlformats.org/officeDocument/2006/relationships/hyperlink" Target="https://doi.org/10.1080/10253866.2012.654956" TargetMode="External"/><Relationship Id="rId264" Type="http://schemas.openxmlformats.org/officeDocument/2006/relationships/hyperlink" Target="https://www.sciencedirect.com/science/article/pii/S0167811615301890" TargetMode="External"/><Relationship Id="rId471" Type="http://schemas.openxmlformats.org/officeDocument/2006/relationships/hyperlink" Target="https://www.scopus.com/inward/record.url?eid=2-s2.0-70350181572&amp;partnerID=10&amp;rel=R3.0.0" TargetMode="External"/><Relationship Id="rId667" Type="http://schemas.openxmlformats.org/officeDocument/2006/relationships/hyperlink" Target="https://doi.org/10.1007/s11747-015-0456-3" TargetMode="External"/><Relationship Id="rId17" Type="http://schemas.openxmlformats.org/officeDocument/2006/relationships/hyperlink" Target="https://www.sciencedirect.com/science/article/pii/S0167811615301890" TargetMode="External"/><Relationship Id="rId59" Type="http://schemas.openxmlformats.org/officeDocument/2006/relationships/hyperlink" Target="https://www.sciencedirect.com/science/article/pii/S0167811615301890" TargetMode="External"/><Relationship Id="rId124" Type="http://schemas.openxmlformats.org/officeDocument/2006/relationships/hyperlink" Target="https://www.sciencedirect.com/science/article/pii/S0167811615301890" TargetMode="External"/><Relationship Id="rId527" Type="http://schemas.openxmlformats.org/officeDocument/2006/relationships/hyperlink" Target="https://scholar.google.com/scholar_lookup?title=Affective%20wearables&amp;publication_year=1997&amp;author=R.W.%20Picard&amp;author=J.%20Healey" TargetMode="External"/><Relationship Id="rId569" Type="http://schemas.openxmlformats.org/officeDocument/2006/relationships/hyperlink" Target="https://scholar.google.com/scholar_lookup?title=Modularity%2C%20flexibility%20and%20knowledge%20management%20in%20product%20and%20organisational%20design&amp;publication_year=1996&amp;author=R.A.%20Sanchez&amp;author=J.T.%20Mahoney" TargetMode="External"/><Relationship Id="rId734" Type="http://schemas.openxmlformats.org/officeDocument/2006/relationships/hyperlink" Target="https://doi.org/10.1287/mksc.1100.0609" TargetMode="External"/><Relationship Id="rId70" Type="http://schemas.openxmlformats.org/officeDocument/2006/relationships/hyperlink" Target="https://www.sciencedirect.com/science/article/pii/S0167811615301890" TargetMode="External"/><Relationship Id="rId166" Type="http://schemas.openxmlformats.org/officeDocument/2006/relationships/hyperlink" Target="https://www.sciencedirect.com/science/article/pii/S0167811615301890" TargetMode="External"/><Relationship Id="rId331" Type="http://schemas.openxmlformats.org/officeDocument/2006/relationships/hyperlink" Target="https://scholar.google.com/scholar_lookup?title=Consumer%20value%20and%20autoethnography%3A%20Subjective%20personal%20introspection%20and%20the%20meanings%20of%20a%20photograph%20collection&amp;publication_year=2003&amp;author=M.%20Holbrook" TargetMode="External"/><Relationship Id="rId373" Type="http://schemas.openxmlformats.org/officeDocument/2006/relationships/hyperlink" Target="https://www.sciencedirect.com/science/article/pii/S0167811615301890" TargetMode="External"/><Relationship Id="rId429" Type="http://schemas.openxmlformats.org/officeDocument/2006/relationships/hyperlink" Target="https://scholar.google.com/scholar_lookup?title=Reconfiguration%20of%20the%20conceptual%20landscape%3A%20A%20tribute%20to%20the%20service%20logic%20of%20Richard%20Normann&amp;publication_year=2008&amp;author=S.%20Michel&amp;author=S.%20Vargo&amp;author=R.%20Lusch" TargetMode="External"/><Relationship Id="rId580" Type="http://schemas.openxmlformats.org/officeDocument/2006/relationships/hyperlink" Target="https://www.sciencedirect.com/science/article/pii/S0167811615301890" TargetMode="External"/><Relationship Id="rId636" Type="http://schemas.openxmlformats.org/officeDocument/2006/relationships/hyperlink" Target="https://www.sciencedirect.com/science/article/pii/S0167811615301890" TargetMode="External"/><Relationship Id="rId1" Type="http://schemas.openxmlformats.org/officeDocument/2006/relationships/numbering" Target="numbering.xml"/><Relationship Id="rId233" Type="http://schemas.openxmlformats.org/officeDocument/2006/relationships/hyperlink" Target="https://www.sciencedirect.com/science/article/pii/S0148296310001530" TargetMode="External"/><Relationship Id="rId440" Type="http://schemas.openxmlformats.org/officeDocument/2006/relationships/hyperlink" Target="https://www.scopus.com/inward/record.url?eid=2-s2.0-84945973161&amp;partnerID=10&amp;rel=R3.0.0" TargetMode="External"/><Relationship Id="rId678" Type="http://schemas.openxmlformats.org/officeDocument/2006/relationships/hyperlink" Target="https://doi.org/10.1007/978-1-4419-8270-4_13" TargetMode="External"/><Relationship Id="rId28" Type="http://schemas.openxmlformats.org/officeDocument/2006/relationships/hyperlink" Target="https://www.sciencedirect.com/science/article/pii/S0167811615301890" TargetMode="External"/><Relationship Id="rId275" Type="http://schemas.openxmlformats.org/officeDocument/2006/relationships/hyperlink" Target="https://doi.org/10.1111/jpim.12105" TargetMode="External"/><Relationship Id="rId300" Type="http://schemas.openxmlformats.org/officeDocument/2006/relationships/hyperlink" Target="https://www.sciencedirect.com/science/article/pii/S0167811615301890" TargetMode="External"/><Relationship Id="rId482" Type="http://schemas.openxmlformats.org/officeDocument/2006/relationships/hyperlink" Target="https://scholar.google.com/scholar_lookup?title=Privacy%20and%20self-regulation%3A%20Markets%20for%20electronic%20privacy&amp;publication_year=1997&amp;author=E.M.%20Noam" TargetMode="External"/><Relationship Id="rId538" Type="http://schemas.openxmlformats.org/officeDocument/2006/relationships/hyperlink" Target="https://www.sciencedirect.com/science/article/pii/S0167811615301890" TargetMode="External"/><Relationship Id="rId703" Type="http://schemas.openxmlformats.org/officeDocument/2006/relationships/hyperlink" Target="https://doi.org/10.1007/s12599-015-0383-3" TargetMode="External"/><Relationship Id="rId745" Type="http://schemas.openxmlformats.org/officeDocument/2006/relationships/hyperlink" Target="https://scholar.google.com/scholar_lookup?title=The%20role%20of%20institutionalization%20in%20cultural%20persistence&amp;publication_year=1977&amp;author=L.G.%20Zucker" TargetMode="External"/><Relationship Id="rId81" Type="http://schemas.openxmlformats.org/officeDocument/2006/relationships/hyperlink" Target="https://www.sciencedirect.com/science/article/pii/S0167811615301890" TargetMode="External"/><Relationship Id="rId135" Type="http://schemas.openxmlformats.org/officeDocument/2006/relationships/hyperlink" Target="https://www.sciencedirect.com/science/article/pii/S1389128610001568" TargetMode="External"/><Relationship Id="rId177" Type="http://schemas.openxmlformats.org/officeDocument/2006/relationships/hyperlink" Target="https://www.sciencedirect.com/science/article/pii/S0167811615301890" TargetMode="External"/><Relationship Id="rId342" Type="http://schemas.openxmlformats.org/officeDocument/2006/relationships/hyperlink" Target="https://scholar.google.com/scholar_lookup?title=Unobservable%20effects%20and%20business%20performance&amp;publication_year=1990&amp;author=R.%20Jacobson" TargetMode="External"/><Relationship Id="rId384" Type="http://schemas.openxmlformats.org/officeDocument/2006/relationships/hyperlink" Target="https://scholar.google.com/scholar_lookup?title=Information%20asymmetry%20and%20hybrid%20advertising&amp;publication_year=2014&amp;author=D.%20Liu&amp;author=S.%20Viswanathan" TargetMode="External"/><Relationship Id="rId591" Type="http://schemas.openxmlformats.org/officeDocument/2006/relationships/hyperlink" Target="https://doi.org/10.1177/002224295602100102" TargetMode="External"/><Relationship Id="rId605" Type="http://schemas.openxmlformats.org/officeDocument/2006/relationships/hyperlink" Target="https://www.sciencedirect.com/science/article/pii/S0167811615301890" TargetMode="External"/><Relationship Id="rId202" Type="http://schemas.openxmlformats.org/officeDocument/2006/relationships/hyperlink" Target="https://scholar.google.com/scholar_lookup?title=Nudging%20healthy%20lifestyles%3A%20The%20UK%20experiments%20with%20the%20behavioral%20alternative%20to%20regulation%20and%20the%20market&amp;publication_year=2012&amp;author=A.%20Burgess" TargetMode="External"/><Relationship Id="rId244" Type="http://schemas.openxmlformats.org/officeDocument/2006/relationships/hyperlink" Target="https://www.scopus.com/inward/record.url?eid=2-s2.0-84883018313&amp;partnerID=10&amp;rel=R3.0.0" TargetMode="External"/><Relationship Id="rId647" Type="http://schemas.openxmlformats.org/officeDocument/2006/relationships/hyperlink" Target="https://scholar.google.com/scholar_lookup?title=Economic%20psychology&amp;publication_year=1981&amp;author=W.F.%20Van%20Raaij" TargetMode="External"/><Relationship Id="rId689" Type="http://schemas.openxmlformats.org/officeDocument/2006/relationships/hyperlink" Target="https://scholar.google.com/scholar_lookup?title=Internet%20of%20things%E2%80%93new%20security%20and%20privacy%20challenges&amp;publication_year=2010&amp;author=R.H.%20Weber" TargetMode="External"/><Relationship Id="rId39" Type="http://schemas.openxmlformats.org/officeDocument/2006/relationships/image" Target="media/image1.jpeg"/><Relationship Id="rId286" Type="http://schemas.openxmlformats.org/officeDocument/2006/relationships/hyperlink" Target="https://scholar.google.com/scholar_lookup?title=How%20to%20sustain%20the%20customer%20experience%3A%20An%20overview%20of%20experience%20components%20that%20co-create%20value%20with%20the%20customer&amp;publication_year=2007&amp;author=C.%20Gentile&amp;author=N.%20Spiller&amp;author=G.%20Noci" TargetMode="External"/><Relationship Id="rId451" Type="http://schemas.openxmlformats.org/officeDocument/2006/relationships/hyperlink" Target="https://scholar.google.com/scholar_lookup?title=S-D%20logic%3A%20Research%20directions%20and%20opportunities%3A%20The%20perspective%20of%20systems%2C%20complexity%20and%20engineering&amp;publication_year=2012&amp;author=I.C.L.%20Ng&amp;author=R.%20Badinelli&amp;author=P.%20Dinauta&amp;author=S.%20Halliday&amp;author=H.%20L%C3%B6bler&amp;author=F.%20Polese" TargetMode="External"/><Relationship Id="rId493" Type="http://schemas.openxmlformats.org/officeDocument/2006/relationships/hyperlink" Target="https://scholar.google.com/scholar_lookup?title=Moving%20forward%20and%20making%20a%20difference%3A%20Research%20priorities%20for%20the%20science%20of%20service&amp;publication_year=2010&amp;author=A.L.%20Ostrom&amp;author=M.J.%20Bitner&amp;author=S.W.%20Brown&amp;author=K.A.%20Burkhard&amp;author=M.%20Goul&amp;author=V.%20Smith-Daniels&amp;author=E.%20Rabinovich" TargetMode="External"/><Relationship Id="rId507" Type="http://schemas.openxmlformats.org/officeDocument/2006/relationships/hyperlink" Target="https://doi.org/10.1177/1094670508314264" TargetMode="External"/><Relationship Id="rId549" Type="http://schemas.openxmlformats.org/officeDocument/2006/relationships/hyperlink" Target="https://www.sciencedirect.com/science/article/pii/S0167811615301890" TargetMode="External"/><Relationship Id="rId714" Type="http://schemas.openxmlformats.org/officeDocument/2006/relationships/hyperlink" Target="https://scholar.google.com/scholar_lookup?title=Implications%20of%20postponement%20for%20the%20supply%20chain&amp;publication_year=2003&amp;author=B.%20Yang&amp;author=N.%20Burns" TargetMode="External"/><Relationship Id="rId756" Type="http://schemas.openxmlformats.org/officeDocument/2006/relationships/hyperlink" Target="https://www.sciencedirect.com/science/article/pii/S0167811615301890" TargetMode="External"/><Relationship Id="rId50" Type="http://schemas.openxmlformats.org/officeDocument/2006/relationships/hyperlink" Target="https://www.sciencedirect.com/science/article/pii/S0167811615301890" TargetMode="External"/><Relationship Id="rId104" Type="http://schemas.openxmlformats.org/officeDocument/2006/relationships/hyperlink" Target="https://www.scopus.com/inward/record.url?eid=2-s2.0-0005949189&amp;partnerID=10&amp;rel=R3.0.0" TargetMode="External"/><Relationship Id="rId146" Type="http://schemas.openxmlformats.org/officeDocument/2006/relationships/hyperlink" Target="https://www.sciencedirect.com/science/article/pii/S0167811615301890" TargetMode="External"/><Relationship Id="rId188" Type="http://schemas.openxmlformats.org/officeDocument/2006/relationships/hyperlink" Target="https://www.scopus.com/inward/record.url?eid=2-s2.0-84929077014&amp;partnerID=10&amp;rel=R3.0.0" TargetMode="External"/><Relationship Id="rId311" Type="http://schemas.openxmlformats.org/officeDocument/2006/relationships/hyperlink" Target="https://scholar.google.com/scholar_lookup?title=Emotion%20recognition%20using%20bio-sensors%3A%20First%20steps%20towards%20an%20automatic%20system&amp;publication_year=2004&amp;author=A.%20Haag&amp;author=S.%20Goronzy&amp;author=P.%20Schaich&amp;author=J.%20Williams" TargetMode="External"/><Relationship Id="rId353" Type="http://schemas.openxmlformats.org/officeDocument/2006/relationships/hyperlink" Target="https://scholar.google.com/scholar_lookup?title=Personality%20and%20consumer%20behavior%3A%20A%20review&amp;publication_year=1971&amp;author=H.H.%20Kassarjian" TargetMode="External"/><Relationship Id="rId395" Type="http://schemas.openxmlformats.org/officeDocument/2006/relationships/hyperlink" Target="https://www.scopus.com/inward/record.url?eid=2-s2.0-84942085478&amp;partnerID=10&amp;rel=R3.0.0" TargetMode="External"/><Relationship Id="rId409" Type="http://schemas.openxmlformats.org/officeDocument/2006/relationships/hyperlink" Target="https://doi.org/10.25300/MISQ/2013/37:4.3" TargetMode="External"/><Relationship Id="rId560" Type="http://schemas.openxmlformats.org/officeDocument/2006/relationships/hyperlink" Target="https://www.sciencedirect.com/science/article/pii/S0167811615301890" TargetMode="External"/><Relationship Id="rId92" Type="http://schemas.openxmlformats.org/officeDocument/2006/relationships/hyperlink" Target="https://www.sciencedirect.com/science/article/pii/S0167811615301890" TargetMode="External"/><Relationship Id="rId213" Type="http://schemas.openxmlformats.org/officeDocument/2006/relationships/hyperlink" Target="https://www.sciencedirect.com/science/article/pii/S0167811615301890" TargetMode="External"/><Relationship Id="rId420" Type="http://schemas.openxmlformats.org/officeDocument/2006/relationships/hyperlink" Target="https://www.sciencedirect.com/science/article/pii/S0167811615301890" TargetMode="External"/><Relationship Id="rId616" Type="http://schemas.openxmlformats.org/officeDocument/2006/relationships/hyperlink" Target="https://doi.org/10.3390/s140711957" TargetMode="External"/><Relationship Id="rId658" Type="http://schemas.openxmlformats.org/officeDocument/2006/relationships/hyperlink" Target="https://www.sciencedirect.com/science/article/pii/S0167811615301890" TargetMode="External"/><Relationship Id="rId255" Type="http://schemas.openxmlformats.org/officeDocument/2006/relationships/hyperlink" Target="https://www.scopus.com/inward/record.url?eid=2-s2.0-33645133251&amp;partnerID=10&amp;rel=R3.0.0" TargetMode="External"/><Relationship Id="rId297" Type="http://schemas.openxmlformats.org/officeDocument/2006/relationships/hyperlink" Target="https://www.sciencedirect.com/science/article/pii/S1071581985710816/pdf?md5=4ca271cd222344383e25de08467c5eaa&amp;pid=1-s2.0-S1071581985710816-main.pdf" TargetMode="External"/><Relationship Id="rId462" Type="http://schemas.openxmlformats.org/officeDocument/2006/relationships/hyperlink" Target="https://doi.org/10.1108/S1548-6435(2012)0000009011" TargetMode="External"/><Relationship Id="rId518" Type="http://schemas.openxmlformats.org/officeDocument/2006/relationships/hyperlink" Target="https://www.sciencedirect.com/science/article/pii/S0167811615301890" TargetMode="External"/><Relationship Id="rId725" Type="http://schemas.openxmlformats.org/officeDocument/2006/relationships/hyperlink" Target="https://www.sciencedirect.com/science/article/pii/S0167811615301890" TargetMode="External"/><Relationship Id="rId115" Type="http://schemas.openxmlformats.org/officeDocument/2006/relationships/hyperlink" Target="https://www.sciencedirect.com/science/article/pii/S0167811615301890" TargetMode="External"/><Relationship Id="rId157" Type="http://schemas.openxmlformats.org/officeDocument/2006/relationships/hyperlink" Target="https://www.scopus.com/inward/record.url?eid=2-s2.0-0039331654&amp;partnerID=10&amp;rel=R3.0.0" TargetMode="External"/><Relationship Id="rId322" Type="http://schemas.openxmlformats.org/officeDocument/2006/relationships/hyperlink" Target="https://scholar.google.com/scholar_lookup?title=Managing%20technological%20change%20in%20the%20digital%20age%3A%20The%20role%20of%20architectural%20frames&amp;publication_year=2014&amp;author=O.%20Henfridsson&amp;author=L.%20Mathiassen&amp;author=F.%20Svahn" TargetMode="External"/><Relationship Id="rId364" Type="http://schemas.openxmlformats.org/officeDocument/2006/relationships/hyperlink" Target="https://www.scopus.com/inward/record.url?eid=2-s2.0-33746038557&amp;partnerID=10&amp;rel=R3.0.0" TargetMode="External"/><Relationship Id="rId767" Type="http://schemas.openxmlformats.org/officeDocument/2006/relationships/hyperlink" Target="https://www.sciencedirect.com/science/article/abs/pii/S0167811615301890" TargetMode="External"/><Relationship Id="rId61" Type="http://schemas.openxmlformats.org/officeDocument/2006/relationships/hyperlink" Target="https://www.sciencedirect.com/science/article/pii/S0167811615301890" TargetMode="External"/><Relationship Id="rId199" Type="http://schemas.openxmlformats.org/officeDocument/2006/relationships/hyperlink" Target="https://www.sciencedirect.com/science/article/pii/S0167811615301890" TargetMode="External"/><Relationship Id="rId571" Type="http://schemas.openxmlformats.org/officeDocument/2006/relationships/hyperlink" Target="https://www.scopus.com/inward/record.url?eid=2-s2.0-77955059442&amp;partnerID=10&amp;rel=R3.0.0" TargetMode="External"/><Relationship Id="rId627" Type="http://schemas.openxmlformats.org/officeDocument/2006/relationships/hyperlink" Target="https://doi.org/10.1016/S0737-6782(97)00107-0" TargetMode="External"/><Relationship Id="rId669" Type="http://schemas.openxmlformats.org/officeDocument/2006/relationships/hyperlink" Target="https://scholar.google.com/scholar_lookup?title=Institutions%20and%20axioms%3A%20An%20extension%20and%20update%20of%20service-dominant%20logic&amp;publication_year=2016&amp;author=S.L.%20Vargo&amp;author=R.F.%20Lusch" TargetMode="External"/><Relationship Id="rId19" Type="http://schemas.openxmlformats.org/officeDocument/2006/relationships/hyperlink" Target="https://www.sciencedirect.com/science/article/pii/S0167811615301890" TargetMode="External"/><Relationship Id="rId224" Type="http://schemas.openxmlformats.org/officeDocument/2006/relationships/hyperlink" Target="https://scholar.google.com/scholar_lookup?title=On%20the%20road%20to%20prosumption%3A%20Marketing%20discourse%20and%20the%20development%20of%20consumer%20competencies&amp;publication_year=2012&amp;author=B.%20Cova&amp;author=V.%20Cova" TargetMode="External"/><Relationship Id="rId266" Type="http://schemas.openxmlformats.org/officeDocument/2006/relationships/hyperlink" Target="https://www.scopus.com/inward/record.url?eid=2-s2.0-84924973845&amp;partnerID=10&amp;rel=R3.0.0" TargetMode="External"/><Relationship Id="rId431" Type="http://schemas.openxmlformats.org/officeDocument/2006/relationships/hyperlink" Target="https://doi.org/10.1177/1350508405051279" TargetMode="External"/><Relationship Id="rId473" Type="http://schemas.openxmlformats.org/officeDocument/2006/relationships/hyperlink" Target="https://www.sciencedirect.com/science/article/pii/S0167811615301890" TargetMode="External"/><Relationship Id="rId529" Type="http://schemas.openxmlformats.org/officeDocument/2006/relationships/hyperlink" Target="https://doi.org/10.1111/j.0011-7315.2004.02620.x" TargetMode="External"/><Relationship Id="rId680" Type="http://schemas.openxmlformats.org/officeDocument/2006/relationships/hyperlink" Target="https://scholar.google.com/scholar_lookup?title=Service%20science%3A%20The%20opportunity%20to%20re-think%20what%20we%20know%20about%20service%20design&amp;publication_year=2011&amp;author=C.A.%20Voss&amp;author=J.%20Hsuan" TargetMode="External"/><Relationship Id="rId736" Type="http://schemas.openxmlformats.org/officeDocument/2006/relationships/hyperlink" Target="https://scholar.google.com/scholar_lookup?title=Hybrid%20advertising%20auctions&amp;publication_year=2011&amp;author=Y.%20Zhu&amp;author=K.C.%20Wilbur" TargetMode="External"/><Relationship Id="rId30" Type="http://schemas.openxmlformats.org/officeDocument/2006/relationships/hyperlink" Target="https://www.sciencedirect.com/science/article/pii/S0167811615301890" TargetMode="External"/><Relationship Id="rId126" Type="http://schemas.openxmlformats.org/officeDocument/2006/relationships/hyperlink" Target="https://www.scopus.com/inward/record.url?eid=2-s2.0-84936942818&amp;partnerID=10&amp;rel=R3.0.0" TargetMode="External"/><Relationship Id="rId168" Type="http://schemas.openxmlformats.org/officeDocument/2006/relationships/hyperlink" Target="https://www.scopus.com/inward/record.url?eid=2-s2.0-0000967105&amp;partnerID=10&amp;rel=R3.0.0" TargetMode="External"/><Relationship Id="rId333" Type="http://schemas.openxmlformats.org/officeDocument/2006/relationships/hyperlink" Target="https://doi.org/10.1086/209250" TargetMode="External"/><Relationship Id="rId540" Type="http://schemas.openxmlformats.org/officeDocument/2006/relationships/hyperlink" Target="https://www.scopus.com/inward/record.url?eid=2-s2.0-33847296242&amp;partnerID=10&amp;rel=R3.0.0" TargetMode="External"/><Relationship Id="rId72" Type="http://schemas.openxmlformats.org/officeDocument/2006/relationships/hyperlink" Target="https://www.sciencedirect.com/science/article/pii/S0167811615301890" TargetMode="External"/><Relationship Id="rId375" Type="http://schemas.openxmlformats.org/officeDocument/2006/relationships/hyperlink" Target="https://www.scopus.com/inward/record.url?eid=2-s2.0-84866085891&amp;partnerID=10&amp;rel=R3.0.0" TargetMode="External"/><Relationship Id="rId582" Type="http://schemas.openxmlformats.org/officeDocument/2006/relationships/hyperlink" Target="https://www.sciencedirect.com/science/article/pii/S0167811615301890" TargetMode="External"/><Relationship Id="rId638" Type="http://schemas.openxmlformats.org/officeDocument/2006/relationships/hyperlink" Target="https://www.scopus.com/inward/record.url?eid=2-s2.0-78650657326&amp;partnerID=10&amp;rel=R3.0.0" TargetMode="External"/><Relationship Id="rId3" Type="http://schemas.openxmlformats.org/officeDocument/2006/relationships/settings" Target="settings.xml"/><Relationship Id="rId235" Type="http://schemas.openxmlformats.org/officeDocument/2006/relationships/hyperlink" Target="https://www.scopus.com/inward/record.url?eid=2-s2.0-79955478094&amp;partnerID=10&amp;rel=R3.0.0" TargetMode="External"/><Relationship Id="rId277" Type="http://schemas.openxmlformats.org/officeDocument/2006/relationships/hyperlink" Target="https://scholar.google.com/scholar_lookup?title=Industry%20platforms%20and%20ecosystem%20innovation&amp;publication_year=2014&amp;author=A.%20Gawer&amp;author=M.A.%20Cusumano" TargetMode="External"/><Relationship Id="rId400" Type="http://schemas.openxmlformats.org/officeDocument/2006/relationships/hyperlink" Target="https://scholar.google.com/scholar_lookup?title=Service%2C%20value%20networks%20and%20learning&amp;publication_year=2010&amp;author=R.F.%20Lusch&amp;author=S.L.%20Vargo&amp;author=M.%20Tanniru" TargetMode="External"/><Relationship Id="rId442" Type="http://schemas.openxmlformats.org/officeDocument/2006/relationships/hyperlink" Target="https://www.sciencedirect.com/science/article/pii/S0167811615301890" TargetMode="External"/><Relationship Id="rId484" Type="http://schemas.openxmlformats.org/officeDocument/2006/relationships/hyperlink" Target="https://scholar.google.com/scholar_lookup?title=Reframing%20business%3A%20When%20the%20map%20changes%20the%20landscape&amp;publication_year=2001&amp;author=R.%20Normann" TargetMode="External"/><Relationship Id="rId705" Type="http://schemas.openxmlformats.org/officeDocument/2006/relationships/hyperlink" Target="https://scholar.google.com/scholar_lookup?title=Internet%20of%20things&amp;publication_year=2015&amp;author=F.%20Wortmann&amp;author=K.%20Fl%C3%BCchter" TargetMode="External"/><Relationship Id="rId137" Type="http://schemas.openxmlformats.org/officeDocument/2006/relationships/hyperlink" Target="https://www.scopus.com/inward/record.url?eid=2-s2.0-77956877124&amp;partnerID=10&amp;rel=R3.0.0" TargetMode="External"/><Relationship Id="rId302" Type="http://schemas.openxmlformats.org/officeDocument/2006/relationships/hyperlink" Target="https://www.scopus.com/inward/record.url?eid=2-s2.0-79956368665&amp;partnerID=10&amp;rel=R3.0.0" TargetMode="External"/><Relationship Id="rId344" Type="http://schemas.openxmlformats.org/officeDocument/2006/relationships/hyperlink" Target="https://www.scopus.com/inward/record.url?eid=2-s2.0-2442557513&amp;partnerID=10&amp;rel=R3.0.0" TargetMode="External"/><Relationship Id="rId691" Type="http://schemas.openxmlformats.org/officeDocument/2006/relationships/hyperlink" Target="https://doi.org/10.1109/MIC.2009.52" TargetMode="External"/><Relationship Id="rId747" Type="http://schemas.openxmlformats.org/officeDocument/2006/relationships/hyperlink" Target="http://www3.weforum.org/docs/WEFUSA_IndustrialInternet_Report2015.pdf" TargetMode="External"/><Relationship Id="rId41" Type="http://schemas.openxmlformats.org/officeDocument/2006/relationships/hyperlink" Target="https://ars.els-cdn.com/content/image/1-s2.0-S0167811615301890-gr1.jpg" TargetMode="External"/><Relationship Id="rId83" Type="http://schemas.openxmlformats.org/officeDocument/2006/relationships/hyperlink" Target="https://www.sciencedirect.com/science/article/pii/S0167811615301890" TargetMode="External"/><Relationship Id="rId179" Type="http://schemas.openxmlformats.org/officeDocument/2006/relationships/hyperlink" Target="https://scholar.google.com/scholar_lookup?title=Managing%20the%20total%20customer%20experience&amp;publication_year=2002&amp;author=L.L.%20Berry&amp;author=L.P.%20Carbone&amp;author=S.H.%20Haeckel" TargetMode="External"/><Relationship Id="rId386" Type="http://schemas.openxmlformats.org/officeDocument/2006/relationships/hyperlink" Target="https://doi.org/10.1007/s001910050016" TargetMode="External"/><Relationship Id="rId551" Type="http://schemas.openxmlformats.org/officeDocument/2006/relationships/hyperlink" Target="https://scholar.google.com/scholar_lookup?title=User%20experience%20white%20paper%3A%20Bringing%20clarity%20to%20the%20concept%20of%20user%20experience&amp;publication_year=2011&amp;author=V.%20Roto&amp;author=E.%20Law&amp;author=A.%20Vermeeren&amp;author=J.%20Hoonhout" TargetMode="External"/><Relationship Id="rId593" Type="http://schemas.openxmlformats.org/officeDocument/2006/relationships/hyperlink" Target="https://scholar.google.com/scholar_lookup?title=Product%20differentiation%20and%20market%20segmentation%20as%20alternative%20marketing%20strategies&amp;publication_year=1956&amp;author=W.%20Smith" TargetMode="External"/><Relationship Id="rId607" Type="http://schemas.openxmlformats.org/officeDocument/2006/relationships/hyperlink" Target="https://www.scopus.com/inward/record.url?eid=2-s2.0-84855167413&amp;partnerID=10&amp;rel=R3.0.0" TargetMode="External"/><Relationship Id="rId649" Type="http://schemas.openxmlformats.org/officeDocument/2006/relationships/hyperlink" Target="https://doi.org/10.1108/09564230110405280" TargetMode="External"/><Relationship Id="rId190" Type="http://schemas.openxmlformats.org/officeDocument/2006/relationships/hyperlink" Target="https://www.sciencedirect.com/science/article/pii/S0167811615301890" TargetMode="External"/><Relationship Id="rId204" Type="http://schemas.openxmlformats.org/officeDocument/2006/relationships/hyperlink" Target="https://doi.org/10.1109/TITB.2005.854514" TargetMode="External"/><Relationship Id="rId246" Type="http://schemas.openxmlformats.org/officeDocument/2006/relationships/hyperlink" Target="https://www.sciencedirect.com/science/article/pii/S0167811615301890" TargetMode="External"/><Relationship Id="rId288" Type="http://schemas.openxmlformats.org/officeDocument/2006/relationships/hyperlink" Target="https://scholar.google.com/scholar_lookup?title=The%20ecological%20approach%20to%20visual%20perception&amp;publication_year=1979&amp;author=J.%20Gibson" TargetMode="External"/><Relationship Id="rId411" Type="http://schemas.openxmlformats.org/officeDocument/2006/relationships/hyperlink" Target="https://scholar.google.com/scholar_lookup?title=Spurring%20impactful%20research%20on%20information%20systems%20for%20environmental%20sustainability&amp;publication_year=2013&amp;author=A.%20Malhotra&amp;author=N.P.%20Melville&amp;author=R.T.%20Watson" TargetMode="External"/><Relationship Id="rId453" Type="http://schemas.openxmlformats.org/officeDocument/2006/relationships/hyperlink" Target="https://doi.org/10.1057/rpm.2010.11" TargetMode="External"/><Relationship Id="rId509" Type="http://schemas.openxmlformats.org/officeDocument/2006/relationships/hyperlink" Target="https://scholar.google.com/scholar_lookup?title=Designing%20multi-interface%20service%20experiences%20the%20service%20experience%20blueprint&amp;publication_year=2008&amp;author=L.%20Patr%C3%ADcio&amp;author=R.P.%20Fisk&amp;author=J.F.%20E%20Cunha" TargetMode="External"/><Relationship Id="rId660" Type="http://schemas.openxmlformats.org/officeDocument/2006/relationships/hyperlink" Target="https://www.scopus.com/inward/record.url?eid=2-s2.0-41549086861&amp;partnerID=10&amp;rel=R3.0.0" TargetMode="External"/><Relationship Id="rId106" Type="http://schemas.openxmlformats.org/officeDocument/2006/relationships/hyperlink" Target="https://www.sciencedirect.com/science/article/pii/S0167811615301890" TargetMode="External"/><Relationship Id="rId313" Type="http://schemas.openxmlformats.org/officeDocument/2006/relationships/hyperlink" Target="https://doi.org/10.1287/mksc.1050.0144" TargetMode="External"/><Relationship Id="rId495" Type="http://schemas.openxmlformats.org/officeDocument/2006/relationships/hyperlink" Target="https://doi.org/10.1287/isre.1100.0319" TargetMode="External"/><Relationship Id="rId716" Type="http://schemas.openxmlformats.org/officeDocument/2006/relationships/hyperlink" Target="https://doi.org/10.1007/978-1-4471-5505-8_12" TargetMode="External"/><Relationship Id="rId758" Type="http://schemas.openxmlformats.org/officeDocument/2006/relationships/hyperlink" Target="https://www.sciencedirect.com/science/article/pii/S0167811615301890" TargetMode="External"/><Relationship Id="rId10" Type="http://schemas.openxmlformats.org/officeDocument/2006/relationships/hyperlink" Target="https://www.sciencedirect.com/science/article/pii/S0167811615301890" TargetMode="External"/><Relationship Id="rId52" Type="http://schemas.openxmlformats.org/officeDocument/2006/relationships/hyperlink" Target="https://www.sciencedirect.com/science/article/pii/S0167811615301890" TargetMode="External"/><Relationship Id="rId94" Type="http://schemas.openxmlformats.org/officeDocument/2006/relationships/hyperlink" Target="https://www.sciencedirect.com/science/article/pii/S0167811615301890" TargetMode="External"/><Relationship Id="rId148" Type="http://schemas.openxmlformats.org/officeDocument/2006/relationships/hyperlink" Target="https://scholar.google.com/scholar_lookup?title=The%20architecture%20of%20platforms%3A%20A%20unified%20view&amp;publication_year=2011&amp;author=C.Y.%20Baldwin&amp;author=J.C.%20Woodard" TargetMode="External"/><Relationship Id="rId355" Type="http://schemas.openxmlformats.org/officeDocument/2006/relationships/hyperlink" Target="https://www.scopus.com/inward/record.url?eid=2-s2.0-73949147833&amp;partnerID=10&amp;rel=R3.0.0" TargetMode="External"/><Relationship Id="rId397" Type="http://schemas.openxmlformats.org/officeDocument/2006/relationships/hyperlink" Target="https://www.sciencedirect.com/science/article/pii/S0167811615301890" TargetMode="External"/><Relationship Id="rId520" Type="http://schemas.openxmlformats.org/officeDocument/2006/relationships/hyperlink" Target="https://www.sciencedirect.com/science/article/pii/S0167811615301890" TargetMode="External"/><Relationship Id="rId562" Type="http://schemas.openxmlformats.org/officeDocument/2006/relationships/hyperlink" Target="https://www.scopus.com/inward/record.url?eid=2-s2.0-84897846761&amp;partnerID=10&amp;rel=R3.0.0" TargetMode="External"/><Relationship Id="rId618" Type="http://schemas.openxmlformats.org/officeDocument/2006/relationships/hyperlink" Target="https://scholar.google.com/scholar_lookup?title=Wearable%20electronics%20and%20smart%20textiles%3A%20A%20critical%20review&amp;publication_year=2014&amp;author=M.%20Stoppa&amp;author=A.%20Chiolerio" TargetMode="External"/><Relationship Id="rId215" Type="http://schemas.openxmlformats.org/officeDocument/2006/relationships/hyperlink" Target="https://www.scopus.com/inward/record.url?eid=2-s2.0-84911116032&amp;partnerID=10&amp;rel=R3.0.0" TargetMode="External"/><Relationship Id="rId257" Type="http://schemas.openxmlformats.org/officeDocument/2006/relationships/hyperlink" Target="https://www.sciencedirect.com/science/article/pii/S0167811615301890" TargetMode="External"/><Relationship Id="rId422" Type="http://schemas.openxmlformats.org/officeDocument/2006/relationships/hyperlink" Target="https://scholar.google.com/scholar_lookup?title=Affordances%3A%20Clarifying%20and%20evolving%20a%20concept&amp;publication_year=2000&amp;author=J.%20McGrenere&amp;author=W.%20Ho" TargetMode="External"/><Relationship Id="rId464" Type="http://schemas.openxmlformats.org/officeDocument/2006/relationships/hyperlink" Target="https://scholar.google.com/scholar_lookup?title=An%20integrative%20framework%20of%20value&amp;publication_year=2012&amp;author=I.C.L.%20Ng&amp;author=L.%20Smith" TargetMode="External"/><Relationship Id="rId299" Type="http://schemas.openxmlformats.org/officeDocument/2006/relationships/hyperlink" Target="https://scholar.google.com/scholar_lookup?title=Toward%20principles%20for%20the%20design%20of%20ontologies%20used%20for%20knowledge%20sharing%3F&amp;publication_year=1995&amp;author=T.R.%20Gruber" TargetMode="External"/><Relationship Id="rId727" Type="http://schemas.openxmlformats.org/officeDocument/2006/relationships/hyperlink" Target="https://www.scopus.com/inward/record.url?eid=2-s2.0-44349154221&amp;partnerID=10&amp;rel=R3.0.0" TargetMode="External"/><Relationship Id="rId63" Type="http://schemas.openxmlformats.org/officeDocument/2006/relationships/image" Target="media/image2.jpeg"/><Relationship Id="rId159" Type="http://schemas.openxmlformats.org/officeDocument/2006/relationships/hyperlink" Target="https://www.sciencedirect.com/science/article/pii/S0167811615301890" TargetMode="External"/><Relationship Id="rId366" Type="http://schemas.openxmlformats.org/officeDocument/2006/relationships/hyperlink" Target="https://www.sciencedirect.com/science/article/pii/S0167811615301890" TargetMode="External"/><Relationship Id="rId573" Type="http://schemas.openxmlformats.org/officeDocument/2006/relationships/hyperlink" Target="https://www.sciencedirect.com/science/article/pii/S0167811615301890" TargetMode="External"/><Relationship Id="rId226" Type="http://schemas.openxmlformats.org/officeDocument/2006/relationships/hyperlink" Target="https://scholar.google.com/scholar_lookup?title=The%20HAT%2C%20IoT%20%26%20the%20cloud.%20Blogpost%20at%20http%3A%2F%2Fhubofallthings.com%2Fthe-hat-iot-the-cloud%2Faccessed%2020%2F10%2F2015&amp;publication_year=2015&amp;author=J.%20Crowcroft" TargetMode="External"/><Relationship Id="rId433" Type="http://schemas.openxmlformats.org/officeDocument/2006/relationships/hyperlink" Target="https://scholar.google.com/scholar_lookup?title=Epistemic%20objects%2C%20artefacts%20and%20organizational%20change&amp;publication_year=2005&amp;author=R.%20Miettinen&amp;author=J.%20Virkkunen" TargetMode="External"/><Relationship Id="rId640" Type="http://schemas.openxmlformats.org/officeDocument/2006/relationships/hyperlink" Target="https://www.sciencedirect.com/science/article/pii/S0167811615301890" TargetMode="External"/><Relationship Id="rId738" Type="http://schemas.openxmlformats.org/officeDocument/2006/relationships/hyperlink" Target="https://doi.org/10.1002/sec.795" TargetMode="External"/><Relationship Id="rId74" Type="http://schemas.openxmlformats.org/officeDocument/2006/relationships/hyperlink" Target="https://www.sciencedirect.com/science/article/pii/S0167811615301890" TargetMode="External"/><Relationship Id="rId377" Type="http://schemas.openxmlformats.org/officeDocument/2006/relationships/hyperlink" Target="https://www.sciencedirect.com/science/article/pii/S0167811615301890" TargetMode="External"/><Relationship Id="rId500" Type="http://schemas.openxmlformats.org/officeDocument/2006/relationships/hyperlink" Target="https://www.scopus.com/inward/record.url?eid=2-s2.0-84960958986&amp;partnerID=10&amp;rel=R3.0.0" TargetMode="External"/><Relationship Id="rId584" Type="http://schemas.openxmlformats.org/officeDocument/2006/relationships/hyperlink" Target="https://www.sciencedirect.com/science/article/pii/S0167811615301890" TargetMode="External"/><Relationship Id="rId5" Type="http://schemas.openxmlformats.org/officeDocument/2006/relationships/hyperlink" Target="https://doi.org/10.1016/j.ijresmar.2016.11.003" TargetMode="External"/><Relationship Id="rId237" Type="http://schemas.openxmlformats.org/officeDocument/2006/relationships/hyperlink" Target="https://www.sciencedirect.com/science/article/pii/S0167811615301890" TargetMode="External"/><Relationship Id="rId444" Type="http://schemas.openxmlformats.org/officeDocument/2006/relationships/hyperlink" Target="https://scholar.google.com/scholar_lookup?title=Market%20segmentation%2C%20self-selection%2C%20and%20product%20line%20design&amp;publication_year=1984&amp;author=K.S.%20Moorthy" TargetMode="External"/><Relationship Id="rId651" Type="http://schemas.openxmlformats.org/officeDocument/2006/relationships/hyperlink" Target="https://scholar.google.com/scholar_lookup?title=Exploring%20consumer%20evaluations%20of%20e-services%3A%20A%20portal%20site&amp;publication_year=2001&amp;author=A.C.R.%20Van%20Riel&amp;author=V.%20Lijander&amp;author=P.%20Jurriens" TargetMode="External"/><Relationship Id="rId749" Type="http://schemas.openxmlformats.org/officeDocument/2006/relationships/hyperlink" Target="http://searchhealthit.techtarget.com/feature/APIs-in-healthcare-Possible-use-cases" TargetMode="External"/><Relationship Id="rId290" Type="http://schemas.openxmlformats.org/officeDocument/2006/relationships/hyperlink" Target="https://scholar.google.com/scholar_lookup?title=The%20value%20of%20personal%20information%3A%20Evidence%20from%20empirical%20economic%20studies&amp;publication_year=2012&amp;author=M.%20Godel&amp;author=A.%20Litchfield&amp;author=I.%20Mantovani" TargetMode="External"/><Relationship Id="rId304" Type="http://schemas.openxmlformats.org/officeDocument/2006/relationships/hyperlink" Target="https://www.sciencedirect.com/science/article/pii/S0167811615301890" TargetMode="External"/><Relationship Id="rId388" Type="http://schemas.openxmlformats.org/officeDocument/2006/relationships/hyperlink" Target="https://scholar.google.com/scholar_lookup?title=Market%20institutions%20and%20economic%20evolution&amp;publication_year=2000&amp;author=B.J.%20Loasby" TargetMode="External"/><Relationship Id="rId511" Type="http://schemas.openxmlformats.org/officeDocument/2006/relationships/hyperlink" Target="https://doi.org/10.1177/1470593110393710" TargetMode="External"/><Relationship Id="rId609" Type="http://schemas.openxmlformats.org/officeDocument/2006/relationships/hyperlink" Target="https://www.sciencedirect.com/science/article/pii/S0167811615301890" TargetMode="External"/><Relationship Id="rId85" Type="http://schemas.openxmlformats.org/officeDocument/2006/relationships/hyperlink" Target="https://www.sciencedirect.com/science/article/pii/S0167811615301890" TargetMode="External"/><Relationship Id="rId150" Type="http://schemas.openxmlformats.org/officeDocument/2006/relationships/hyperlink" Target="https://doi.org/10.1109/ICSSSM.2006.320562" TargetMode="External"/><Relationship Id="rId595" Type="http://schemas.openxmlformats.org/officeDocument/2006/relationships/hyperlink" Target="https://doi.org/10.1111/j.1467-6494.1983.tb00342.x" TargetMode="External"/><Relationship Id="rId248" Type="http://schemas.openxmlformats.org/officeDocument/2006/relationships/hyperlink" Target="https://scholar.google.com/scholar_lookup?title=Market%20segmentation%2C%20product%20differentiation%2C%20and%20marketing%20strategy&amp;publication_year=1987&amp;author=P.R.%20Dickson&amp;author=J.L.%20Ginter" TargetMode="External"/><Relationship Id="rId455" Type="http://schemas.openxmlformats.org/officeDocument/2006/relationships/hyperlink" Target="https://scholar.google.com/scholar_lookup?title=The%20future%20of%20pricing%20and%20revenue%20models&amp;publication_year=2010&amp;author=I.C.L.%20Ng" TargetMode="External"/><Relationship Id="rId662" Type="http://schemas.openxmlformats.org/officeDocument/2006/relationships/hyperlink" Target="https://www.sciencedirect.com/science/article/pii/S0167811615301890" TargetMode="External"/><Relationship Id="rId12" Type="http://schemas.openxmlformats.org/officeDocument/2006/relationships/hyperlink" Target="https://www.sciencedirect.com/science/article/pii/S0167811615301890" TargetMode="External"/><Relationship Id="rId108" Type="http://schemas.openxmlformats.org/officeDocument/2006/relationships/hyperlink" Target="https://www.sciencedirect.com/science/article/pii/S1389128610001398/pdfft?md5=4732ff0f540cefea1640b73e6a3be7d1&amp;pid=1-s2.0-S1389128610001398-main.pdf" TargetMode="External"/><Relationship Id="rId315" Type="http://schemas.openxmlformats.org/officeDocument/2006/relationships/hyperlink" Target="https://scholar.google.com/scholar_lookup?title=Research%20on%20innovation%3A%20A%20review%20and%20agenda%20for%20marketing%20science&amp;publication_year=2006&amp;author=J.%20Hauser&amp;author=G.%20Tellis&amp;author=A.%20Griffin" TargetMode="External"/><Relationship Id="rId522" Type="http://schemas.openxmlformats.org/officeDocument/2006/relationships/hyperlink" Target="https://www.scopus.com/inward/record.url?eid=2-s2.0-84894668409&amp;partnerID=10&amp;rel=R3.0.0" TargetMode="External"/><Relationship Id="rId96" Type="http://schemas.openxmlformats.org/officeDocument/2006/relationships/hyperlink" Target="https://www.sciencedirect.com/science/article/pii/S0167811615301890" TargetMode="External"/><Relationship Id="rId161" Type="http://schemas.openxmlformats.org/officeDocument/2006/relationships/hyperlink" Target="https://scholar.google.com/scholar_lookup?title=On%20taxation%20and%20the%20control%20of%20externalities&amp;publication_year=1972&amp;author=W.J.%20Baumol" TargetMode="External"/><Relationship Id="rId399" Type="http://schemas.openxmlformats.org/officeDocument/2006/relationships/hyperlink" Target="https://www.scopus.com/inward/record.url?eid=2-s2.0-77950460213&amp;partnerID=10&amp;rel=R3.0.0" TargetMode="External"/><Relationship Id="rId259" Type="http://schemas.openxmlformats.org/officeDocument/2006/relationships/hyperlink" Target="https://scholar.google.com/scholar_lookup?title=Multiple%20discreteness%20and%20product%20differentiation%3A%20Strategy%20and%20demand%20for%20carbonated%20soft%20drinks&amp;publication_year=2004&amp;author=J.P.%20Dube" TargetMode="External"/><Relationship Id="rId466" Type="http://schemas.openxmlformats.org/officeDocument/2006/relationships/hyperlink" Target="https://www.scopus.com/inward/record.url?eid=2-s2.0-85015674267&amp;partnerID=10&amp;rel=R3.0.0" TargetMode="External"/><Relationship Id="rId673" Type="http://schemas.openxmlformats.org/officeDocument/2006/relationships/hyperlink" Target="https://www.sciencedirect.com/science/article/pii/S0167811615301890" TargetMode="External"/><Relationship Id="rId23" Type="http://schemas.openxmlformats.org/officeDocument/2006/relationships/hyperlink" Target="https://www.sciencedirect.com/science/article/pii/S0167811615301890" TargetMode="External"/><Relationship Id="rId119" Type="http://schemas.openxmlformats.org/officeDocument/2006/relationships/hyperlink" Target="https://scholar.google.com/scholar_lookup?title=Value%20creation%20in%20E-business&amp;publication_year=2001&amp;author=R.%20Amit&amp;author=C.%20Zott" TargetMode="External"/><Relationship Id="rId326" Type="http://schemas.openxmlformats.org/officeDocument/2006/relationships/hyperlink" Target="https://doi.org/10.13140/RG.2.1.3966.1282" TargetMode="External"/><Relationship Id="rId533" Type="http://schemas.openxmlformats.org/officeDocument/2006/relationships/hyperlink" Target="https://www.sciencedirect.com/science/article/pii/S0142694X11000615/pdfft?md5=99b86194dab4c39cef51278cd79b6810&amp;pid=1-s2.0-S0142694X11000615-main.pdf" TargetMode="External"/><Relationship Id="rId740" Type="http://schemas.openxmlformats.org/officeDocument/2006/relationships/hyperlink" Target="https://www.sciencedirect.com/science/article/pii/S0167811615301890" TargetMode="External"/><Relationship Id="rId172" Type="http://schemas.openxmlformats.org/officeDocument/2006/relationships/hyperlink" Target="https://www.scopus.com/inward/record.url?eid=2-s2.0-0033437913&amp;partnerID=10&amp;rel=R3.0.0" TargetMode="External"/><Relationship Id="rId477" Type="http://schemas.openxmlformats.org/officeDocument/2006/relationships/hyperlink" Target="https://doi.org/10.5539/mas.v10n1p76" TargetMode="External"/><Relationship Id="rId600" Type="http://schemas.openxmlformats.org/officeDocument/2006/relationships/hyperlink" Target="https://scholar.google.com/scholar_lookup?title=Toilet%20matters%2C%20blogpost%2C%2011%20November%202014&amp;publication_year=2014&amp;author=C.%20Speed" TargetMode="External"/><Relationship Id="rId684" Type="http://schemas.openxmlformats.org/officeDocument/2006/relationships/hyperlink" Target="https://scholar.google.com/scholar_lookup?title=Flexibility%20in%20consumer%20purchasing%20for%20uncertain%20future%20tastes&amp;publication_year=1995&amp;author=J.W.%20Walsh" TargetMode="External"/><Relationship Id="rId337" Type="http://schemas.openxmlformats.org/officeDocument/2006/relationships/hyperlink" Target="https://www.scopus.com/inward/record.url?eid=2-s2.0-33846671982&amp;partnerID=10&amp;rel=R3.0.0" TargetMode="External"/><Relationship Id="rId34" Type="http://schemas.openxmlformats.org/officeDocument/2006/relationships/hyperlink" Target="https://www.sciencedirect.com/science/article/pii/S0167811615301890" TargetMode="External"/><Relationship Id="rId544" Type="http://schemas.openxmlformats.org/officeDocument/2006/relationships/hyperlink" Target="https://www.scopus.com/inward/record.url?eid=2-s2.0-0001791734&amp;partnerID=10&amp;rel=R3.0.0" TargetMode="External"/><Relationship Id="rId751" Type="http://schemas.openxmlformats.org/officeDocument/2006/relationships/hyperlink" Target="http://hubofallthings.com/" TargetMode="External"/><Relationship Id="rId183" Type="http://schemas.openxmlformats.org/officeDocument/2006/relationships/hyperlink" Target="https://doi.org/10.1177/0092070300281013" TargetMode="External"/><Relationship Id="rId390" Type="http://schemas.openxmlformats.org/officeDocument/2006/relationships/hyperlink" Target="https://doi.org/10.1111/j.1540-5885.2011.00801.x" TargetMode="External"/><Relationship Id="rId404" Type="http://schemas.openxmlformats.org/officeDocument/2006/relationships/hyperlink" Target="https://scholar.google.com/scholar_lookup?title=%E2%80%9CSynthetic%20metals%E2%80%9D%3A%20A%20novel%20role%20for%20organic%20polymers%20(Nobel%20lecture)&amp;publication_year=2001&amp;author=A.G.%20MacDiarmid" TargetMode="External"/><Relationship Id="rId611" Type="http://schemas.openxmlformats.org/officeDocument/2006/relationships/hyperlink" Target="https://scholar.google.com/scholar_lookup?title=Evaluating%20transdisciplinary%20science&amp;publication_year=2003&amp;author=D.%20Stokols&amp;author=J.%20Fuqua&amp;author=J.%20Gress&amp;author=R.%20Harvey&amp;author=K.%20Phillips&amp;author=L.%20Baezconde-Garbanati" TargetMode="External"/><Relationship Id="rId250" Type="http://schemas.openxmlformats.org/officeDocument/2006/relationships/hyperlink" Target="https://doi.org/10.1086/226948" TargetMode="External"/><Relationship Id="rId488" Type="http://schemas.openxmlformats.org/officeDocument/2006/relationships/hyperlink" Target="https://doi.org/10.1177/1094670515576315" TargetMode="External"/><Relationship Id="rId695" Type="http://schemas.openxmlformats.org/officeDocument/2006/relationships/hyperlink" Target="https://www.sciencedirect.com/science/article/pii/S0732118X11000754" TargetMode="External"/><Relationship Id="rId709" Type="http://schemas.openxmlformats.org/officeDocument/2006/relationships/hyperlink" Target="https://www.scopus.com/inward/record.url?eid=2-s2.0-79951511038&amp;partnerID=10&amp;rel=R3.0.0" TargetMode="External"/><Relationship Id="rId45" Type="http://schemas.openxmlformats.org/officeDocument/2006/relationships/hyperlink" Target="https://www.sciencedirect.com/science/article/pii/S0167811615301890" TargetMode="External"/><Relationship Id="rId110" Type="http://schemas.openxmlformats.org/officeDocument/2006/relationships/hyperlink" Target="https://scholar.google.com/scholar_lookup?title=Wireless%20sensor%20networks%20for%20healthcare%3A%20A%20survey&amp;publication_year=2010&amp;author=H.%20Alemdar&amp;author=C.%20Ersoy" TargetMode="External"/><Relationship Id="rId348" Type="http://schemas.openxmlformats.org/officeDocument/2006/relationships/hyperlink" Target="https://www.scopus.com/inward/record.url?eid=2-s2.0-84881168392&amp;partnerID=10&amp;rel=R3.0.0" TargetMode="External"/><Relationship Id="rId555" Type="http://schemas.openxmlformats.org/officeDocument/2006/relationships/hyperlink" Target="https://scholar.google.com/scholar_lookup?title=Big%20data%3A%20The%20end%20of%20privacy%20or%20a%20new%20beginning%3F&amp;publication_year=2013&amp;author=I.%20Rubinstein" TargetMode="External"/><Relationship Id="rId762" Type="http://schemas.openxmlformats.org/officeDocument/2006/relationships/hyperlink" Target="https://www.sciencedirect.com/science/article/pii/S0167811615301890" TargetMode="External"/><Relationship Id="rId194" Type="http://schemas.openxmlformats.org/officeDocument/2006/relationships/hyperlink" Target="https://www.sciencedirect.com/science/article/pii/S0167811615301890" TargetMode="External"/><Relationship Id="rId208" Type="http://schemas.openxmlformats.org/officeDocument/2006/relationships/hyperlink" Target="https://doi.org/10.1007/s11747-010-0189-2" TargetMode="External"/><Relationship Id="rId415" Type="http://schemas.openxmlformats.org/officeDocument/2006/relationships/hyperlink" Target="https://scholar.google.com/scholar_lookup?title=User-generated%20open%20source%20products%3A%20Founder%27s%20social%20capital%20and%20time%20to%20product%20release&amp;publication_year=2012&amp;author=G.%20Mallapragada&amp;author=R.%20Grewal&amp;author=G.%20Lilien" TargetMode="External"/><Relationship Id="rId622" Type="http://schemas.openxmlformats.org/officeDocument/2006/relationships/hyperlink" Target="https://www.scopus.com/inward/record.url?eid=2-s2.0-79951556791&amp;partnerID=10&amp;rel=R3.0.0" TargetMode="External"/><Relationship Id="rId261" Type="http://schemas.openxmlformats.org/officeDocument/2006/relationships/hyperlink" Target="https://doi.org/10.1177/1094670505279729" TargetMode="External"/><Relationship Id="rId499" Type="http://schemas.openxmlformats.org/officeDocument/2006/relationships/hyperlink" Target="https://doi.org/10.1108/SCM-10-2015-0386" TargetMode="External"/><Relationship Id="rId56" Type="http://schemas.openxmlformats.org/officeDocument/2006/relationships/hyperlink" Target="https://www.sciencedirect.com/science/article/pii/S0167811615301890" TargetMode="External"/><Relationship Id="rId359" Type="http://schemas.openxmlformats.org/officeDocument/2006/relationships/hyperlink" Target="https://www.scopus.com/inward/record.url?eid=2-s2.0-84928790827&amp;partnerID=10&amp;rel=R3.0.0" TargetMode="External"/><Relationship Id="rId566" Type="http://schemas.openxmlformats.org/officeDocument/2006/relationships/hyperlink" Target="https://www.sciencedirect.com/science/article/pii/S0167811615301890" TargetMode="External"/><Relationship Id="rId121" Type="http://schemas.openxmlformats.org/officeDocument/2006/relationships/hyperlink" Target="https://doi.org/10.1007/0-387-25092-1_17" TargetMode="External"/><Relationship Id="rId219" Type="http://schemas.openxmlformats.org/officeDocument/2006/relationships/hyperlink" Target="https://www.sciencedirect.com/science/article/pii/S0167811615301890" TargetMode="External"/><Relationship Id="rId426" Type="http://schemas.openxmlformats.org/officeDocument/2006/relationships/hyperlink" Target="https://www.sciencedirect.com/science/article/pii/S0167811615301890" TargetMode="External"/><Relationship Id="rId633" Type="http://schemas.openxmlformats.org/officeDocument/2006/relationships/hyperlink" Target="https://scholar.google.com/scholar_lookup?title=Blockchain%20thinking%3A%20The%20brain%20as%20a%20DAC%20(decentralized%20autonomous%20organization)&amp;publication_year=2015&amp;author=M.%20Swan" TargetMode="External"/><Relationship Id="rId67" Type="http://schemas.openxmlformats.org/officeDocument/2006/relationships/hyperlink" Target="https://www.sciencedirect.com/science/article/pii/S0167811615301890" TargetMode="External"/><Relationship Id="rId272" Type="http://schemas.openxmlformats.org/officeDocument/2006/relationships/hyperlink" Target="https://www.scopus.com/inward/record.url?eid=2-s2.0-0347684347&amp;partnerID=10&amp;rel=R3.0.0" TargetMode="External"/><Relationship Id="rId577" Type="http://schemas.openxmlformats.org/officeDocument/2006/relationships/hyperlink" Target="https://doi.org/10.1080/14697010903549408" TargetMode="External"/><Relationship Id="rId700" Type="http://schemas.openxmlformats.org/officeDocument/2006/relationships/hyperlink" Target="http://www3.weforum.org/docs/WEF_IT_UnlockingValuePersonalData_CollectionUsage_Report_2013.pdf" TargetMode="External"/><Relationship Id="rId132" Type="http://schemas.openxmlformats.org/officeDocument/2006/relationships/hyperlink" Target="https://www.sciencedirect.com/science/article/pii/S0167811615301890" TargetMode="External"/><Relationship Id="rId437" Type="http://schemas.openxmlformats.org/officeDocument/2006/relationships/hyperlink" Target="https://scholar.google.com/scholar_lookup?title=Reinventing%20direct%20marketing%E2%80%94With%20VRM%20inside&amp;publication_year=2008&amp;author=A.%20Mitchell&amp;author=I.%20Henderson&amp;author=D.%20Searls" TargetMode="External"/><Relationship Id="rId644" Type="http://schemas.openxmlformats.org/officeDocument/2006/relationships/hyperlink" Target="https://www.sciencedirect.com/science/article/pii/0167487081900027" TargetMode="External"/><Relationship Id="rId283" Type="http://schemas.openxmlformats.org/officeDocument/2006/relationships/hyperlink" Target="https://www.sciencedirect.com/science/article/pii/S0263237307000886" TargetMode="External"/><Relationship Id="rId490" Type="http://schemas.openxmlformats.org/officeDocument/2006/relationships/hyperlink" Target="https://scholar.google.com/scholar_lookup?title=Service%20research%20priorities%20in%20a%20rapidly%20changing%20context&amp;publication_year=2015&amp;author=A.L.%20Ostrom&amp;author=A.%20Parasuraman&amp;author=D.E.%20Bowen&amp;author=L.%20Patr%C3%ADcio&amp;author=C.A.%20Voss&amp;author=K.%20Lemon" TargetMode="External"/><Relationship Id="rId504" Type="http://schemas.openxmlformats.org/officeDocument/2006/relationships/hyperlink" Target="https://www.scopus.com/inward/record.url?eid=2-s2.0-79955543125&amp;partnerID=10&amp;rel=R3.0.0" TargetMode="External"/><Relationship Id="rId711" Type="http://schemas.openxmlformats.org/officeDocument/2006/relationships/hyperlink" Target="https://www.sciencedirect.com/science/article/pii/S0167811615301890" TargetMode="External"/><Relationship Id="rId78" Type="http://schemas.openxmlformats.org/officeDocument/2006/relationships/hyperlink" Target="https://www.sciencedirect.com/science/article/pii/S0167811615301890" TargetMode="External"/><Relationship Id="rId143" Type="http://schemas.openxmlformats.org/officeDocument/2006/relationships/hyperlink" Target="https://scholar.google.com/scholar_lookup?title=Design%20rules%2C%20volume%201%3A%20The%20power%20of%20modularity&amp;publication_year=2000&amp;author=C.Y.%20Baldwin&amp;author=K.B.%20Clark" TargetMode="External"/><Relationship Id="rId350" Type="http://schemas.openxmlformats.org/officeDocument/2006/relationships/hyperlink" Target="https://www.sciencedirect.com/science/article/pii/S0167811615301890" TargetMode="External"/><Relationship Id="rId588" Type="http://schemas.openxmlformats.org/officeDocument/2006/relationships/hyperlink" Target="https://www.sciencedirect.com/science/article/pii/S0167811615301890" TargetMode="External"/><Relationship Id="rId9" Type="http://schemas.openxmlformats.org/officeDocument/2006/relationships/hyperlink" Target="https://www.sciencedirect.com/science/article/pii/S0167811615301890" TargetMode="External"/><Relationship Id="rId210" Type="http://schemas.openxmlformats.org/officeDocument/2006/relationships/hyperlink" Target="https://scholar.google.com/scholar_lookup?title=Transparent%20pricing%3A%20Theory%2C%20tests%2C%20and%20implications%20for%20marketing%20practice&amp;publication_year=2010&amp;author=R.E.%20Carter&amp;author=D.J.%20Curry" TargetMode="External"/><Relationship Id="rId448" Type="http://schemas.openxmlformats.org/officeDocument/2006/relationships/hyperlink" Target="https://www.sciencedirect.com/science/article/pii/S0167811615301890" TargetMode="External"/><Relationship Id="rId655" Type="http://schemas.openxmlformats.org/officeDocument/2006/relationships/hyperlink" Target="https://scholar.google.com/scholar_lookup?title=Value%20co-creation%20and%20service%20systems%20(re)%20formation%3A%20A%20service%20ecosystems%20view&amp;publication_year=2012&amp;author=S.L.%20Vargo&amp;author=M.A.%20Akaka" TargetMode="External"/><Relationship Id="rId294" Type="http://schemas.openxmlformats.org/officeDocument/2006/relationships/hyperlink" Target="https://scholar.google.com/scholar_lookup?title=Managing%20perceived%20risk%20for%20credit%20card%20purchase%20through%20supplementary%20services&amp;publication_year=2008&amp;author=A.%20Goyal" TargetMode="External"/><Relationship Id="rId308" Type="http://schemas.openxmlformats.org/officeDocument/2006/relationships/hyperlink" Target="https://www.sciencedirect.com/science/article/pii/S0167811615301890" TargetMode="External"/><Relationship Id="rId515" Type="http://schemas.openxmlformats.org/officeDocument/2006/relationships/hyperlink" Target="https://doi.org/10.1177/1470593106066789" TargetMode="External"/><Relationship Id="rId722" Type="http://schemas.openxmlformats.org/officeDocument/2006/relationships/hyperlink" Target="https://scholar.google.com/scholar_lookup?title=Organizing%20for%20innovation%20in%20the%20digitized%20world&amp;publication_year=2012&amp;author=Y.%20Yoo&amp;author=R.J.%20Boland%20Jr.&amp;author=K.%20Lyytinen&amp;author=A.%20Majchrzak" TargetMode="External"/><Relationship Id="rId89" Type="http://schemas.openxmlformats.org/officeDocument/2006/relationships/hyperlink" Target="https://www.sciencedirect.com/science/article/pii/S0167811615301890" TargetMode="External"/><Relationship Id="rId154" Type="http://schemas.openxmlformats.org/officeDocument/2006/relationships/hyperlink" Target="https://scholar.google.com/scholar_lookup?title=The%20moderating%20influence%20of%20privacy%20concern%20on%20the%20efficacy%20of%20privacy%20assurance%20mechanisms%20for%20building%20trust%3A%20A%20multiple-context%20investigation&amp;publication_year=2008&amp;author=G.%20Bansal&amp;author=F.M.%20Zahedi&amp;author=D.%20Gefen" TargetMode="External"/><Relationship Id="rId361" Type="http://schemas.openxmlformats.org/officeDocument/2006/relationships/hyperlink" Target="https://www.sciencedirect.com/science/article/pii/S0167811615301890" TargetMode="External"/><Relationship Id="rId599" Type="http://schemas.openxmlformats.org/officeDocument/2006/relationships/hyperlink" Target="http://hubofallthings.com/toilet-matters/" TargetMode="External"/><Relationship Id="rId459" Type="http://schemas.openxmlformats.org/officeDocument/2006/relationships/hyperlink" Target="https://www.sciencedirect.com/science/article/pii/S0167811615301890" TargetMode="External"/><Relationship Id="rId666" Type="http://schemas.openxmlformats.org/officeDocument/2006/relationships/hyperlink" Target="https://www.sciencedirect.com/science/article/pii/S0167811615301890" TargetMode="External"/><Relationship Id="rId16" Type="http://schemas.openxmlformats.org/officeDocument/2006/relationships/hyperlink" Target="https://www.sciencedirect.com/science/article/pii/S0167811615301890" TargetMode="External"/><Relationship Id="rId221" Type="http://schemas.openxmlformats.org/officeDocument/2006/relationships/hyperlink" Target="https://www.sciencedirect.com/science/article/pii/S0167811615301890" TargetMode="External"/><Relationship Id="rId319" Type="http://schemas.openxmlformats.org/officeDocument/2006/relationships/hyperlink" Target="https://www.sciencedirect.com/science/article/pii/S0167811615301890" TargetMode="External"/><Relationship Id="rId526" Type="http://schemas.openxmlformats.org/officeDocument/2006/relationships/hyperlink" Target="https://www.scopus.com/inward/record.url?eid=2-s2.0-0000581523&amp;partnerID=10&amp;rel=R3.0.0" TargetMode="External"/><Relationship Id="rId733" Type="http://schemas.openxmlformats.org/officeDocument/2006/relationships/hyperlink" Target="https://www.sciencedirect.com/science/article/pii/S0167811615301890" TargetMode="External"/><Relationship Id="rId165" Type="http://schemas.openxmlformats.org/officeDocument/2006/relationships/hyperlink" Target="https://scholar.google.com/scholar_lookup?title=Self-monitoring%20as%20a%20moderating%20variable%20in%20consumer%20behavior&amp;publication_year=1978&amp;author=R.C.%20Becherer&amp;author=L.M.%20Richard" TargetMode="External"/><Relationship Id="rId372" Type="http://schemas.openxmlformats.org/officeDocument/2006/relationships/hyperlink" Target="https://scholar.google.com/scholar_lookup?title=Networks%20and%20innovation%20in%20a%20modular%20system%3A%20Lessons%20from%20the%20microcomputer%20and%20stereo%20component%20industries&amp;publication_year=1992&amp;author=R.N.%20Langlois&amp;author=P.L.%20Robertson" TargetMode="External"/><Relationship Id="rId677" Type="http://schemas.openxmlformats.org/officeDocument/2006/relationships/hyperlink" Target="https://www.sciencedirect.com/science/article/pii/S0167811615301890" TargetMode="External"/><Relationship Id="rId232" Type="http://schemas.openxmlformats.org/officeDocument/2006/relationships/hyperlink" Target="https://www.sciencedirect.com/science/article/pii/S0167811615301890" TargetMode="External"/><Relationship Id="rId27" Type="http://schemas.openxmlformats.org/officeDocument/2006/relationships/hyperlink" Target="https://www.sciencedirect.com/science/article/pii/S0167811615301890" TargetMode="External"/><Relationship Id="rId537" Type="http://schemas.openxmlformats.org/officeDocument/2006/relationships/hyperlink" Target="https://scholar.google.com/scholar_lookup?title=Interbrand%20choice%2C%20strategy%20and%20bilateral%20market%20power&amp;publication_year=1976&amp;author=M.E.%20Porter" TargetMode="External"/><Relationship Id="rId744" Type="http://schemas.openxmlformats.org/officeDocument/2006/relationships/hyperlink" Target="https://doi.org/10.2307/2094862" TargetMode="External"/><Relationship Id="rId80" Type="http://schemas.openxmlformats.org/officeDocument/2006/relationships/hyperlink" Target="https://www.sciencedirect.com/science/article/pii/S0167811615301890" TargetMode="External"/><Relationship Id="rId176" Type="http://schemas.openxmlformats.org/officeDocument/2006/relationships/hyperlink" Target="https://scholar.google.com/scholar_lookup?title=Justifying%20electronic%20banking%20network%20expansion%20using%20real%20options%20analysis&amp;publication_year=2000&amp;author=M.%20Benaroch&amp;author=R.J.%20Kauffman" TargetMode="External"/><Relationship Id="rId383" Type="http://schemas.openxmlformats.org/officeDocument/2006/relationships/hyperlink" Target="https://www.scopus.com/inward/record.url?eid=2-s2.0-84908459047&amp;partnerID=10&amp;rel=R3.0.0" TargetMode="External"/><Relationship Id="rId590" Type="http://schemas.openxmlformats.org/officeDocument/2006/relationships/hyperlink" Target="https://www.sciencedirect.com/science/article/pii/S0167811615301890" TargetMode="External"/><Relationship Id="rId604" Type="http://schemas.openxmlformats.org/officeDocument/2006/relationships/hyperlink" Target="https://scholar.google.com/scholar_lookup?title=Steps%20towards%20a%20science%20of%20service%20systems&amp;publication_year=2007&amp;author=J.%20Spohrer&amp;author=P.%20Maglio&amp;author=J.%20Bailey&amp;author=D.%20Gruhl" TargetMode="External"/><Relationship Id="rId243" Type="http://schemas.openxmlformats.org/officeDocument/2006/relationships/hyperlink" Target="https://www.sciencedirect.com/science/article/pii/S0167811615301890" TargetMode="External"/><Relationship Id="rId450" Type="http://schemas.openxmlformats.org/officeDocument/2006/relationships/hyperlink" Target="https://www.scopus.com/inward/record.url?eid=2-s2.0-84862983741&amp;partnerID=10&amp;rel=R3.0.0" TargetMode="External"/><Relationship Id="rId688" Type="http://schemas.openxmlformats.org/officeDocument/2006/relationships/hyperlink" Target="https://www.scopus.com/inward/record.url?eid=2-s2.0-74949143896&amp;partnerID=10&amp;rel=R3.0.0" TargetMode="External"/><Relationship Id="rId38" Type="http://schemas.openxmlformats.org/officeDocument/2006/relationships/hyperlink" Target="https://www.sciencedirect.com/science/article/pii/S0167811615301890" TargetMode="External"/><Relationship Id="rId103" Type="http://schemas.openxmlformats.org/officeDocument/2006/relationships/hyperlink" Target="https://doi.org/10.1177/002224294801300201" TargetMode="External"/><Relationship Id="rId310" Type="http://schemas.openxmlformats.org/officeDocument/2006/relationships/hyperlink" Target="https://www.scopus.com/inward/record.url?eid=2-s2.0-33746065895&amp;partnerID=10&amp;rel=R3.0.0" TargetMode="External"/><Relationship Id="rId548" Type="http://schemas.openxmlformats.org/officeDocument/2006/relationships/hyperlink" Target="https://scholar.google.com/scholar_lookup?title=The%20person%20and%20the%20situation&amp;publication_year=2010&amp;author=L.%20Ross&amp;author=R.E.%20Nisbett" TargetMode="External"/><Relationship Id="rId755" Type="http://schemas.openxmlformats.org/officeDocument/2006/relationships/hyperlink" Target="https://ico.org.uk/for-organisations/data-protection-reform/overview-of-the-gdpr/" TargetMode="External"/><Relationship Id="rId91" Type="http://schemas.openxmlformats.org/officeDocument/2006/relationships/hyperlink" Target="https://www.sciencedirect.com/science/article/pii/S0167811615301890" TargetMode="External"/><Relationship Id="rId187" Type="http://schemas.openxmlformats.org/officeDocument/2006/relationships/hyperlink" Target="https://doi.org/10.1257/jep.29.2.213" TargetMode="External"/><Relationship Id="rId394" Type="http://schemas.openxmlformats.org/officeDocument/2006/relationships/hyperlink" Target="https://doi.org/10.25300/MISQ/2015/39.1.07" TargetMode="External"/><Relationship Id="rId408" Type="http://schemas.openxmlformats.org/officeDocument/2006/relationships/hyperlink" Target="https://www.sciencedirect.com/science/article/pii/S0167811615301890" TargetMode="External"/><Relationship Id="rId615" Type="http://schemas.openxmlformats.org/officeDocument/2006/relationships/hyperlink" Target="https://www.sciencedirect.com/science/article/pii/S0167811615301890" TargetMode="External"/><Relationship Id="rId254" Type="http://schemas.openxmlformats.org/officeDocument/2006/relationships/hyperlink" Target="https://doi.org/10.1287/isre.1060.0080" TargetMode="External"/><Relationship Id="rId699" Type="http://schemas.openxmlformats.org/officeDocument/2006/relationships/hyperlink" Target="https://www.sciencedirect.com/science/article/pii/S0167811615301890" TargetMode="External"/><Relationship Id="rId49" Type="http://schemas.openxmlformats.org/officeDocument/2006/relationships/hyperlink" Target="https://www.sciencedirect.com/science/article/pii/S0167811615301890" TargetMode="External"/><Relationship Id="rId114" Type="http://schemas.openxmlformats.org/officeDocument/2006/relationships/hyperlink" Target="https://scholar.google.com/scholar_lookup?title=Innovations%20in%20payment%20technologies%20and%20the%20emergence%20of%20digital%20currencies&amp;publication_year=2014&amp;author=R.%20Ali&amp;author=J.%20Barrdear&amp;author=R.%20Clews&amp;author=J.%20Southgate" TargetMode="External"/><Relationship Id="rId461" Type="http://schemas.openxmlformats.org/officeDocument/2006/relationships/hyperlink" Target="https://www.sciencedirect.com/science/article/pii/S0167811615301890" TargetMode="External"/><Relationship Id="rId559" Type="http://schemas.openxmlformats.org/officeDocument/2006/relationships/hyperlink" Target="https://scholar.google.com/scholar_lookup?title=A%20review%20of%20wireless%20sensor%20technologies%20and%20applications%20in%20agriculture%20and%20food%20industry%3A%20State%20of%20the%20art%20and%20current%20trends&amp;publication_year=2009&amp;author=L.%20Ruiz-Garcia&amp;author=L.%20Lunadei&amp;author=P.%20Barreiro&amp;author=I.%20Robla" TargetMode="External"/><Relationship Id="rId766" Type="http://schemas.openxmlformats.org/officeDocument/2006/relationships/hyperlink" Target="https://www.sciencedirect.com/science/article/pii/S0167811615301890" TargetMode="External"/><Relationship Id="rId198" Type="http://schemas.openxmlformats.org/officeDocument/2006/relationships/hyperlink" Target="https://scholar.google.com/scholar_lookup?title=Should%20economic%20psychology%20care%20about%20personality%20structure%3F&amp;publication_year=1993&amp;author=H.%20Brandst%C3%A4tter" TargetMode="External"/><Relationship Id="rId321" Type="http://schemas.openxmlformats.org/officeDocument/2006/relationships/hyperlink" Target="https://www.scopus.com/inward/record.url?eid=2-s2.0-84894122367&amp;partnerID=10&amp;rel=R3.0.0" TargetMode="External"/><Relationship Id="rId419" Type="http://schemas.openxmlformats.org/officeDocument/2006/relationships/hyperlink" Target="https://scholar.google.com/scholar_lookup?title=March.%20A%20framework%20for%20evaluating%20Internet-of-things%20platforms%3A%20Application%20provider%20viewpoint&amp;publication_year=2014&amp;author=O.%20Mazhelis&amp;author=P.%20Tyrv%C3%A4inen" TargetMode="External"/><Relationship Id="rId626" Type="http://schemas.openxmlformats.org/officeDocument/2006/relationships/hyperlink" Target="https://www.sciencedirect.com/science/article/pii/S0737678297001070/pdfft?md5=2ce2343c102ed64f28bfbb26bdeae2b2&amp;pid=1-s2.0-S0737678297001070-main.pdf" TargetMode="External"/><Relationship Id="rId265" Type="http://schemas.openxmlformats.org/officeDocument/2006/relationships/hyperlink" Target="https://doi.org/10.1509/jm.13.0218" TargetMode="External"/><Relationship Id="rId472" Type="http://schemas.openxmlformats.org/officeDocument/2006/relationships/hyperlink" Target="https://scholar.google.com/scholar_lookup?title=Outcome-based%20contracts%20as%20a%20driver%20for%20systems%20thinking%20and%20service-dominant%20logic%20in%20service%20science%3A%20Evidence%20from%20the%20defence%20industry&amp;publication_year=2009&amp;author=I.C.L.%20Ng&amp;author=R.S.%20Maull&amp;author=N.%20Yip" TargetMode="External"/><Relationship Id="rId125" Type="http://schemas.openxmlformats.org/officeDocument/2006/relationships/hyperlink" Target="https://doi.org/10.1177/1094670515591316" TargetMode="External"/><Relationship Id="rId332" Type="http://schemas.openxmlformats.org/officeDocument/2006/relationships/hyperlink" Target="https://www.sciencedirect.com/science/article/pii/S0167811615301890" TargetMode="External"/><Relationship Id="rId637" Type="http://schemas.openxmlformats.org/officeDocument/2006/relationships/hyperlink" Target="https://doi.org/10.1287/isre.1100.0318" TargetMode="External"/><Relationship Id="rId276" Type="http://schemas.openxmlformats.org/officeDocument/2006/relationships/hyperlink" Target="https://www.scopus.com/inward/record.url?eid=2-s2.0-84898004011&amp;partnerID=10&amp;rel=R3.0.0" TargetMode="External"/><Relationship Id="rId483" Type="http://schemas.openxmlformats.org/officeDocument/2006/relationships/hyperlink" Target="https://www.sciencedirect.com/science/article/pii/S0167811615301890" TargetMode="External"/><Relationship Id="rId690" Type="http://schemas.openxmlformats.org/officeDocument/2006/relationships/hyperlink" Target="https://www.sciencedirect.com/science/article/pii/S0167811615301890" TargetMode="External"/><Relationship Id="rId704" Type="http://schemas.openxmlformats.org/officeDocument/2006/relationships/hyperlink" Target="https://www.scopus.com/inward/record.url?eid=2-s2.0-84958978812&amp;partnerID=10&amp;rel=R3.0.0" TargetMode="External"/><Relationship Id="rId40" Type="http://schemas.openxmlformats.org/officeDocument/2006/relationships/hyperlink" Target="https://ars.els-cdn.com/content/image/1-s2.0-S0167811615301890-gr1_lrg.jpg" TargetMode="External"/><Relationship Id="rId136" Type="http://schemas.openxmlformats.org/officeDocument/2006/relationships/hyperlink" Target="https://www.sciencedirect.com/science/article/pii/S1389128610001568/pdfft?md5=0d2a46055f23d703fa623034f769bcef&amp;pid=1-s2.0-S1389128610001568-main.pdf" TargetMode="External"/><Relationship Id="rId343" Type="http://schemas.openxmlformats.org/officeDocument/2006/relationships/hyperlink" Target="https://www.sciencedirect.com/science/article/pii/S0167811615301890" TargetMode="External"/><Relationship Id="rId550" Type="http://schemas.openxmlformats.org/officeDocument/2006/relationships/hyperlink" Target="http://www.allaboutux.org/uxwhitepaper" TargetMode="External"/><Relationship Id="rId203" Type="http://schemas.openxmlformats.org/officeDocument/2006/relationships/hyperlink" Target="https://www.sciencedirect.com/science/article/pii/S0167811615301890" TargetMode="External"/><Relationship Id="rId648" Type="http://schemas.openxmlformats.org/officeDocument/2006/relationships/hyperlink" Target="https://www.sciencedirect.com/science/article/pii/S0167811615301890" TargetMode="External"/><Relationship Id="rId287" Type="http://schemas.openxmlformats.org/officeDocument/2006/relationships/hyperlink" Target="https://www.sciencedirect.com/science/article/pii/S0167811615301890" TargetMode="External"/><Relationship Id="rId410" Type="http://schemas.openxmlformats.org/officeDocument/2006/relationships/hyperlink" Target="https://www.scopus.com/inward/record.url?eid=2-s2.0-84887497683&amp;partnerID=10&amp;rel=R3.0.0" TargetMode="External"/><Relationship Id="rId494" Type="http://schemas.openxmlformats.org/officeDocument/2006/relationships/hyperlink" Target="https://www.sciencedirect.com/science/article/pii/S0167811615301890" TargetMode="External"/><Relationship Id="rId508" Type="http://schemas.openxmlformats.org/officeDocument/2006/relationships/hyperlink" Target="https://www.scopus.com/inward/record.url?eid=2-s2.0-41549090513&amp;partnerID=10&amp;rel=R3.0.0" TargetMode="External"/><Relationship Id="rId715" Type="http://schemas.openxmlformats.org/officeDocument/2006/relationships/hyperlink" Target="https://www.sciencedirect.com/science/article/pii/S0167811615301890" TargetMode="External"/><Relationship Id="rId147" Type="http://schemas.openxmlformats.org/officeDocument/2006/relationships/hyperlink" Target="https://www.scopus.com/inward/record.url?eid=2-s2.0-84944240313&amp;partnerID=10&amp;rel=R3.0.0" TargetMode="External"/><Relationship Id="rId354" Type="http://schemas.openxmlformats.org/officeDocument/2006/relationships/hyperlink" Target="https://www.sciencedirect.com/science/article/pii/S0167811615301890" TargetMode="External"/><Relationship Id="rId51" Type="http://schemas.openxmlformats.org/officeDocument/2006/relationships/hyperlink" Target="https://www.sciencedirect.com/science/article/pii/S0167811615301890" TargetMode="External"/><Relationship Id="rId561" Type="http://schemas.openxmlformats.org/officeDocument/2006/relationships/hyperlink" Target="https://doi.org/10.1287/mksc.2013.0836" TargetMode="External"/><Relationship Id="rId659" Type="http://schemas.openxmlformats.org/officeDocument/2006/relationships/hyperlink" Target="https://doi.org/10.1007/s11747-007-0069-6" TargetMode="External"/><Relationship Id="rId214" Type="http://schemas.openxmlformats.org/officeDocument/2006/relationships/hyperlink" Target="https://doi.org/10.25300/MISQ/2014/38:3.3" TargetMode="External"/><Relationship Id="rId298" Type="http://schemas.openxmlformats.org/officeDocument/2006/relationships/hyperlink" Target="https://www.scopus.com/inward/record.url?eid=2-s2.0-0001205396&amp;partnerID=10&amp;rel=R3.0.0" TargetMode="External"/><Relationship Id="rId421" Type="http://schemas.openxmlformats.org/officeDocument/2006/relationships/hyperlink" Target="https://www.scopus.com/inward/record.url?eid=2-s2.0-80053987006&amp;partnerID=10&amp;rel=R3.0.0" TargetMode="External"/><Relationship Id="rId519" Type="http://schemas.openxmlformats.org/officeDocument/2006/relationships/hyperlink" Target="https://scholar.google.com/scholar_lookup?title=Valorising%20the%20IoT%20databox%3A%20Creating%20value%20for%20everyone&amp;publication_year=2016&amp;author=C.%20Perera&amp;author=S.Y.L.%20Wakenshaw&amp;author=T.%20Baarslag&amp;author=H.%20Haddadi&amp;author=A.%20Bandara&amp;author=R.%20Mortier&amp;author=J.%20Crowcroft" TargetMode="External"/><Relationship Id="rId158" Type="http://schemas.openxmlformats.org/officeDocument/2006/relationships/hyperlink" Target="https://scholar.google.com/scholar_lookup?title=Institutionalization%20and%20structuration%3A%20Studying%20the%20links%20between%20action%20and%20institution&amp;publication_year=1997&amp;author=S.R.%20Barley&amp;author=P.S.%20Tolbert" TargetMode="External"/><Relationship Id="rId726" Type="http://schemas.openxmlformats.org/officeDocument/2006/relationships/hyperlink" Target="https://doi.org/10.1287/orsc.1070.0307" TargetMode="External"/><Relationship Id="rId62" Type="http://schemas.openxmlformats.org/officeDocument/2006/relationships/hyperlink" Target="https://www.sciencedirect.com/science/article/pii/S0167811615301890" TargetMode="External"/><Relationship Id="rId365" Type="http://schemas.openxmlformats.org/officeDocument/2006/relationships/hyperlink" Target="https://scholar.google.com/scholar_lookup?title=Ending%20the%20war%20between%20sales%20and%20marketing&amp;publication_year=2006&amp;author=P.%20Kotler&amp;author=N.%20Rackham&amp;author=S.%20Krishnaswamy" TargetMode="External"/><Relationship Id="rId572" Type="http://schemas.openxmlformats.org/officeDocument/2006/relationships/hyperlink" Target="https://scholar.google.com/scholar_lookup?title=A%20comprehensive%20literature%20review%20of%20the%20ERP%20research%20field%20over%20a%20decade&amp;publication_year=2010&amp;author=B.R.%20Schlichter&amp;author=P.%20Kraemmergaard" TargetMode="External"/><Relationship Id="rId225" Type="http://schemas.openxmlformats.org/officeDocument/2006/relationships/hyperlink" Target="https://www.sciencedirect.com/science/article/pii/S0167811615301890" TargetMode="External"/><Relationship Id="rId432" Type="http://schemas.openxmlformats.org/officeDocument/2006/relationships/hyperlink" Target="https://www.scopus.com/inward/record.url?eid=2-s2.0-17644380685&amp;partnerID=10&amp;rel=R3.0.0" TargetMode="External"/><Relationship Id="rId737" Type="http://schemas.openxmlformats.org/officeDocument/2006/relationships/hyperlink" Target="https://www.sciencedirect.com/science/article/pii/S0167811615301890" TargetMode="External"/><Relationship Id="rId73" Type="http://schemas.openxmlformats.org/officeDocument/2006/relationships/hyperlink" Target="https://www.sciencedirect.com/science/article/pii/S0167811615301890" TargetMode="External"/><Relationship Id="rId169" Type="http://schemas.openxmlformats.org/officeDocument/2006/relationships/hyperlink" Target="https://scholar.google.com/scholar_lookup?title=An%20exploratory%20assessment%20of%20situational%20effects%20in%20buyer%20behavior&amp;publication_year=1974&amp;author=R.W.%20Belk" TargetMode="External"/><Relationship Id="rId376" Type="http://schemas.openxmlformats.org/officeDocument/2006/relationships/hyperlink" Target="https://scholar.google.com/scholar_lookup?title=Towards%20IoT%20ecosystems%20and%20business%20models&amp;publication_year=2012&amp;author=S.%20Leminen&amp;author=M.%20Westerlund&amp;author=M.%20Rajahonka&amp;author=R.%20Siuruainen" TargetMode="External"/><Relationship Id="rId583" Type="http://schemas.openxmlformats.org/officeDocument/2006/relationships/hyperlink" Target="https://scholar.google.com/scholar_lookup?title=US%20government%20information%20policy&amp;publication_year=1997&amp;author=C.%20Shapiro&amp;author=H.R.%20Varian" TargetMode="External"/><Relationship Id="rId4" Type="http://schemas.openxmlformats.org/officeDocument/2006/relationships/webSettings" Target="webSettings.xml"/><Relationship Id="rId236" Type="http://schemas.openxmlformats.org/officeDocument/2006/relationships/hyperlink" Target="https://scholar.google.com/scholar_lookup?title=A%20research%20note%20on%20market%20creation%20in%20the%20pharmaceutical%20industry&amp;publication_year=2011&amp;author=J.%20Darroch&amp;author=M.P.%20Miles" TargetMode="External"/><Relationship Id="rId443" Type="http://schemas.openxmlformats.org/officeDocument/2006/relationships/hyperlink" Target="https://doi.org/10.1287/mksc.3.4.288" TargetMode="External"/><Relationship Id="rId650" Type="http://schemas.openxmlformats.org/officeDocument/2006/relationships/hyperlink" Target="https://www.scopus.com/inward/record.url?eid=2-s2.0-1842688757&amp;partnerID=10&amp;rel=R3.0.0" TargetMode="External"/><Relationship Id="rId303" Type="http://schemas.openxmlformats.org/officeDocument/2006/relationships/hyperlink" Target="https://scholar.google.com/scholar_lookup?title=From%20the%20internet%20of%20things%20to%20the%20web%20of%20things%3A%20Resource-oriented%20architecture%20and%20best%20practices&amp;publication_year=2011&amp;author=D.%20Guinard&amp;author=V.%20Trifa&amp;author=F.%20Mattern&amp;author=E.%20Wilde" TargetMode="External"/><Relationship Id="rId748" Type="http://schemas.openxmlformats.org/officeDocument/2006/relationships/hyperlink" Target="https://www.sciencedirect.com/science/article/pii/S016781161530189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79</Pages>
  <Words>38668</Words>
  <Characters>212675</Characters>
  <Application>Microsoft Office Word</Application>
  <DocSecurity>0</DocSecurity>
  <Lines>1772</Lines>
  <Paragraphs>501</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250842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2019-03-23T11:18:00Z</dcterms:created>
  <dcterms:modified xsi:type="dcterms:W3CDTF">2019-03-23T11:18:00Z</dcterms:modified>
</cp:coreProperties>
</file>