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5B" w:rsidRDefault="00AD405B" w:rsidP="00AD405B">
      <w:pPr>
        <w:pStyle w:val="Heading1"/>
      </w:pPr>
      <w:r>
        <w:t>About this game (idea)</w:t>
      </w:r>
    </w:p>
    <w:p w:rsidR="00F90307" w:rsidRDefault="008C6EA0">
      <w:r>
        <w:t>A puzzle-adventure game where the player plays the valiant hero that embarks on a journey to save a girl. (Story will be changed or improved). As the player goes about one his journey the player will meet obstacles (puzzles) which he would need to solve before being able to move forward.</w:t>
      </w:r>
    </w:p>
    <w:p w:rsidR="000F02C9" w:rsidRDefault="000F02C9" w:rsidP="000F02C9">
      <w:r>
        <w:t>This will be about a knight trying to save a princess through obstacles that will be mainly puzzles at the starting player will be given 3 paths to choose from and each will be different puzzle to solve like for example there will be left straight and right and I pick right the obstacle will be to get 100 point in a greed game if I choose the left pa</w:t>
      </w:r>
      <w:r>
        <w:t xml:space="preserve">th I will be greeted with a </w:t>
      </w:r>
      <w:proofErr w:type="spellStart"/>
      <w:r>
        <w:t>soko</w:t>
      </w:r>
      <w:r>
        <w:t>ban</w:t>
      </w:r>
      <w:proofErr w:type="spellEnd"/>
      <w:r>
        <w:t xml:space="preserve"> puzzle to solved and then when the player managed to solved the puzzle they will be greeted with another 2-3 path and this time around the puzzles will be more harder as the level pro</w:t>
      </w:r>
      <w:r>
        <w:t xml:space="preserve">gress. This will carry on for </w:t>
      </w:r>
      <w:r>
        <w:t xml:space="preserve">a total </w:t>
      </w:r>
      <w:r>
        <w:t xml:space="preserve">of </w:t>
      </w:r>
      <w:r>
        <w:t>3 time</w:t>
      </w:r>
      <w:r>
        <w:t>s</w:t>
      </w:r>
      <w:r>
        <w:t xml:space="preserve"> </w:t>
      </w:r>
      <w:r>
        <w:t>(most</w:t>
      </w:r>
      <w:r>
        <w:t xml:space="preserve"> likely will change)</w:t>
      </w:r>
    </w:p>
    <w:p w:rsidR="00FD5EEB" w:rsidRDefault="008C6EA0">
      <w:r>
        <w:t xml:space="preserve">The player would use the arrow keys to navigate through the map. Map would be printed out with the use of ASCII characters. Different puzzles would require the player to use different controls if needed. Puzzles are meant to get harder as the player progresses. Puzzles would include things like mazes, mastermind, </w:t>
      </w:r>
      <w:proofErr w:type="spellStart"/>
      <w:r>
        <w:t>sokoban</w:t>
      </w:r>
      <w:proofErr w:type="spellEnd"/>
      <w:r>
        <w:t xml:space="preserve"> and things of that nature.</w:t>
      </w:r>
      <w:r w:rsidR="000F02C9">
        <w:t xml:space="preserve"> Players would only be able to advance by completing the puzzles.</w:t>
      </w:r>
    </w:p>
    <w:p w:rsidR="000F02C9" w:rsidRDefault="000F02C9">
      <w:r>
        <w:t>Game would end with a puzzle that would make use of clues left in previous parts of the game. (KIV)</w:t>
      </w:r>
    </w:p>
    <w:p w:rsidR="00FD5EEB" w:rsidRDefault="00FD5EEB">
      <w:r>
        <w:t xml:space="preserve">Target Audience: </w:t>
      </w:r>
      <w:r w:rsidR="000F02C9">
        <w:t>RPG fans/Puzzle game fans</w:t>
      </w:r>
    </w:p>
    <w:p w:rsidR="008C6EA0" w:rsidRDefault="00AD405B" w:rsidP="00AD405B">
      <w:pPr>
        <w:pStyle w:val="Heading1"/>
      </w:pPr>
      <w:r>
        <w:t>Unique Selling Point</w:t>
      </w:r>
    </w:p>
    <w:p w:rsidR="00AD405B" w:rsidRDefault="00FD5EEB" w:rsidP="00AD405B">
      <w:r>
        <w:t>Custom made levels/areas designed to give players a better experience.</w:t>
      </w:r>
    </w:p>
    <w:p w:rsidR="00FD5EEB" w:rsidRDefault="00FD5EEB" w:rsidP="00AD405B">
      <w:r>
        <w:t xml:space="preserve">Some puzzles have random generation to diversify the gameplay. </w:t>
      </w:r>
    </w:p>
    <w:p w:rsidR="00FD5EEB" w:rsidRDefault="00FD5EEB" w:rsidP="00FD5EEB">
      <w:pPr>
        <w:pStyle w:val="Heading1"/>
      </w:pPr>
      <w:r>
        <w:t>Features</w:t>
      </w:r>
    </w:p>
    <w:p w:rsidR="00FD5EEB" w:rsidRDefault="00FD5EEB" w:rsidP="00FD5EEB">
      <w:r>
        <w:t>Different Puzzles in one game.</w:t>
      </w:r>
    </w:p>
    <w:p w:rsidR="00FD5EEB" w:rsidRDefault="00FD5EEB" w:rsidP="00FD5EEB">
      <w:r>
        <w:t>Immersive storyline</w:t>
      </w:r>
    </w:p>
    <w:p w:rsidR="00FD5EEB" w:rsidRDefault="00FD5EEB" w:rsidP="00FD5EEB">
      <w:pPr>
        <w:pStyle w:val="Heading1"/>
      </w:pPr>
      <w:r>
        <w:t xml:space="preserve">Task allocation </w:t>
      </w:r>
    </w:p>
    <w:tbl>
      <w:tblPr>
        <w:tblStyle w:val="TableGrid"/>
        <w:tblW w:w="10343" w:type="dxa"/>
        <w:tblLayout w:type="fixed"/>
        <w:tblLook w:val="04A0" w:firstRow="1" w:lastRow="0" w:firstColumn="1" w:lastColumn="0" w:noHBand="0" w:noVBand="1"/>
      </w:tblPr>
      <w:tblGrid>
        <w:gridCol w:w="923"/>
        <w:gridCol w:w="2333"/>
        <w:gridCol w:w="2409"/>
        <w:gridCol w:w="2268"/>
        <w:gridCol w:w="2410"/>
      </w:tblGrid>
      <w:tr w:rsidR="009C1694" w:rsidTr="009C1694">
        <w:trPr>
          <w:trHeight w:val="384"/>
        </w:trPr>
        <w:tc>
          <w:tcPr>
            <w:tcW w:w="923" w:type="dxa"/>
          </w:tcPr>
          <w:p w:rsidR="000F02C9" w:rsidRDefault="000F02C9" w:rsidP="00696E04">
            <w:pPr>
              <w:jc w:val="both"/>
              <w:rPr>
                <w:rFonts w:ascii="Arial" w:hAnsi="Arial" w:cs="Arial"/>
                <w:sz w:val="24"/>
                <w:szCs w:val="30"/>
              </w:rPr>
            </w:pPr>
            <w:r>
              <w:rPr>
                <w:rFonts w:ascii="Arial" w:hAnsi="Arial" w:cs="Arial"/>
                <w:sz w:val="24"/>
                <w:szCs w:val="30"/>
              </w:rPr>
              <w:t>Name:</w:t>
            </w:r>
          </w:p>
        </w:tc>
        <w:tc>
          <w:tcPr>
            <w:tcW w:w="2333" w:type="dxa"/>
          </w:tcPr>
          <w:p w:rsidR="000F02C9" w:rsidRDefault="000F02C9" w:rsidP="00696E04">
            <w:pPr>
              <w:jc w:val="both"/>
              <w:rPr>
                <w:rFonts w:ascii="Arial" w:hAnsi="Arial" w:cs="Arial"/>
                <w:sz w:val="24"/>
                <w:szCs w:val="30"/>
              </w:rPr>
            </w:pPr>
            <w:proofErr w:type="spellStart"/>
            <w:r>
              <w:rPr>
                <w:rFonts w:ascii="Arial" w:hAnsi="Arial" w:cs="Arial"/>
                <w:sz w:val="24"/>
                <w:szCs w:val="30"/>
              </w:rPr>
              <w:t>Gle</w:t>
            </w:r>
            <w:r>
              <w:rPr>
                <w:rFonts w:ascii="Arial" w:hAnsi="Arial" w:cs="Arial"/>
                <w:sz w:val="24"/>
                <w:szCs w:val="30"/>
              </w:rPr>
              <w:t>nce</w:t>
            </w:r>
            <w:proofErr w:type="spellEnd"/>
          </w:p>
        </w:tc>
        <w:tc>
          <w:tcPr>
            <w:tcW w:w="2409" w:type="dxa"/>
          </w:tcPr>
          <w:p w:rsidR="000F02C9" w:rsidRDefault="000F02C9" w:rsidP="00696E04">
            <w:pPr>
              <w:jc w:val="both"/>
              <w:rPr>
                <w:rFonts w:ascii="Arial" w:hAnsi="Arial" w:cs="Arial"/>
                <w:sz w:val="24"/>
                <w:szCs w:val="30"/>
              </w:rPr>
            </w:pPr>
            <w:r>
              <w:rPr>
                <w:rFonts w:ascii="Arial" w:hAnsi="Arial" w:cs="Arial"/>
                <w:sz w:val="24"/>
                <w:szCs w:val="30"/>
              </w:rPr>
              <w:t>Jeff</w:t>
            </w:r>
          </w:p>
        </w:tc>
        <w:tc>
          <w:tcPr>
            <w:tcW w:w="2268" w:type="dxa"/>
          </w:tcPr>
          <w:p w:rsidR="000F02C9" w:rsidRDefault="000F02C9" w:rsidP="00696E04">
            <w:pPr>
              <w:jc w:val="both"/>
              <w:rPr>
                <w:rFonts w:ascii="Arial" w:hAnsi="Arial" w:cs="Arial"/>
                <w:sz w:val="24"/>
                <w:szCs w:val="30"/>
              </w:rPr>
            </w:pPr>
            <w:r>
              <w:rPr>
                <w:rFonts w:ascii="Arial" w:hAnsi="Arial" w:cs="Arial"/>
                <w:sz w:val="24"/>
                <w:szCs w:val="30"/>
              </w:rPr>
              <w:t xml:space="preserve">Gary </w:t>
            </w:r>
          </w:p>
        </w:tc>
        <w:tc>
          <w:tcPr>
            <w:tcW w:w="2410" w:type="dxa"/>
          </w:tcPr>
          <w:p w:rsidR="000F02C9" w:rsidRDefault="000F02C9" w:rsidP="00696E04">
            <w:pPr>
              <w:jc w:val="both"/>
              <w:rPr>
                <w:rFonts w:ascii="Arial" w:hAnsi="Arial" w:cs="Arial"/>
                <w:sz w:val="24"/>
                <w:szCs w:val="30"/>
              </w:rPr>
            </w:pPr>
            <w:r>
              <w:rPr>
                <w:rFonts w:ascii="Arial" w:hAnsi="Arial" w:cs="Arial"/>
                <w:sz w:val="24"/>
                <w:szCs w:val="30"/>
              </w:rPr>
              <w:t xml:space="preserve">Sham </w:t>
            </w:r>
          </w:p>
        </w:tc>
      </w:tr>
      <w:tr w:rsidR="009C1694" w:rsidTr="009C1694">
        <w:trPr>
          <w:trHeight w:val="627"/>
        </w:trPr>
        <w:tc>
          <w:tcPr>
            <w:tcW w:w="923" w:type="dxa"/>
          </w:tcPr>
          <w:p w:rsidR="000F02C9" w:rsidRDefault="000F02C9" w:rsidP="00696E04">
            <w:pPr>
              <w:jc w:val="both"/>
              <w:rPr>
                <w:rFonts w:ascii="Arial" w:hAnsi="Arial" w:cs="Arial"/>
                <w:sz w:val="24"/>
                <w:szCs w:val="30"/>
              </w:rPr>
            </w:pPr>
            <w:r>
              <w:rPr>
                <w:rFonts w:ascii="Arial" w:hAnsi="Arial" w:cs="Arial"/>
                <w:sz w:val="24"/>
                <w:szCs w:val="30"/>
              </w:rPr>
              <w:t>Week 1</w:t>
            </w:r>
          </w:p>
        </w:tc>
        <w:tc>
          <w:tcPr>
            <w:tcW w:w="2333" w:type="dxa"/>
          </w:tcPr>
          <w:p w:rsidR="000F02C9" w:rsidRDefault="000F02C9" w:rsidP="009C1694">
            <w:pPr>
              <w:jc w:val="both"/>
              <w:rPr>
                <w:rFonts w:ascii="Arial" w:hAnsi="Arial" w:cs="Arial"/>
                <w:sz w:val="24"/>
                <w:szCs w:val="30"/>
              </w:rPr>
            </w:pPr>
            <w:r>
              <w:rPr>
                <w:rFonts w:ascii="Arial" w:hAnsi="Arial" w:cs="Arial"/>
                <w:sz w:val="24"/>
                <w:szCs w:val="30"/>
              </w:rPr>
              <w:t>Puzzle/</w:t>
            </w:r>
            <w:r w:rsidR="009C1694">
              <w:rPr>
                <w:rFonts w:ascii="Arial" w:hAnsi="Arial" w:cs="Arial"/>
                <w:sz w:val="24"/>
                <w:szCs w:val="30"/>
              </w:rPr>
              <w:t>M</w:t>
            </w:r>
            <w:r>
              <w:rPr>
                <w:rFonts w:ascii="Arial" w:hAnsi="Arial" w:cs="Arial"/>
                <w:sz w:val="24"/>
                <w:szCs w:val="30"/>
              </w:rPr>
              <w:t>echanics</w:t>
            </w:r>
          </w:p>
        </w:tc>
        <w:tc>
          <w:tcPr>
            <w:tcW w:w="2409" w:type="dxa"/>
          </w:tcPr>
          <w:p w:rsidR="000F02C9" w:rsidRDefault="000F02C9" w:rsidP="00696E04">
            <w:pPr>
              <w:jc w:val="both"/>
              <w:rPr>
                <w:rFonts w:ascii="Arial" w:hAnsi="Arial" w:cs="Arial"/>
                <w:sz w:val="24"/>
                <w:szCs w:val="30"/>
              </w:rPr>
            </w:pPr>
            <w:r>
              <w:rPr>
                <w:rFonts w:ascii="Arial" w:hAnsi="Arial" w:cs="Arial"/>
                <w:sz w:val="24"/>
                <w:szCs w:val="30"/>
              </w:rPr>
              <w:t>Map/Level Design</w:t>
            </w:r>
          </w:p>
        </w:tc>
        <w:tc>
          <w:tcPr>
            <w:tcW w:w="2268" w:type="dxa"/>
          </w:tcPr>
          <w:p w:rsidR="000F02C9" w:rsidRDefault="000F02C9" w:rsidP="00696E04">
            <w:pPr>
              <w:jc w:val="both"/>
              <w:rPr>
                <w:rFonts w:ascii="Arial" w:hAnsi="Arial" w:cs="Arial"/>
                <w:sz w:val="24"/>
                <w:szCs w:val="30"/>
              </w:rPr>
            </w:pPr>
            <w:r>
              <w:rPr>
                <w:rFonts w:ascii="Arial" w:hAnsi="Arial" w:cs="Arial"/>
                <w:sz w:val="24"/>
                <w:szCs w:val="30"/>
              </w:rPr>
              <w:t>Puzzle/</w:t>
            </w:r>
            <w:r>
              <w:rPr>
                <w:rFonts w:ascii="Arial" w:hAnsi="Arial" w:cs="Arial"/>
                <w:sz w:val="24"/>
                <w:szCs w:val="30"/>
              </w:rPr>
              <w:t>Mechanics</w:t>
            </w:r>
          </w:p>
        </w:tc>
        <w:tc>
          <w:tcPr>
            <w:tcW w:w="2410" w:type="dxa"/>
          </w:tcPr>
          <w:p w:rsidR="000F02C9" w:rsidRDefault="000F02C9" w:rsidP="00696E04">
            <w:pPr>
              <w:jc w:val="both"/>
              <w:rPr>
                <w:rFonts w:ascii="Arial" w:hAnsi="Arial" w:cs="Arial"/>
                <w:sz w:val="24"/>
                <w:szCs w:val="30"/>
              </w:rPr>
            </w:pPr>
            <w:r>
              <w:rPr>
                <w:rFonts w:ascii="Arial" w:hAnsi="Arial" w:cs="Arial"/>
                <w:sz w:val="24"/>
                <w:szCs w:val="30"/>
              </w:rPr>
              <w:t>Puzzle/Mechanics</w:t>
            </w:r>
          </w:p>
        </w:tc>
      </w:tr>
      <w:tr w:rsidR="009C1694" w:rsidTr="009C1694">
        <w:trPr>
          <w:trHeight w:val="1155"/>
        </w:trPr>
        <w:tc>
          <w:tcPr>
            <w:tcW w:w="923" w:type="dxa"/>
          </w:tcPr>
          <w:p w:rsidR="000F02C9" w:rsidRDefault="000F02C9" w:rsidP="00696E04">
            <w:pPr>
              <w:jc w:val="both"/>
              <w:rPr>
                <w:rFonts w:ascii="Arial" w:hAnsi="Arial" w:cs="Arial"/>
                <w:sz w:val="24"/>
                <w:szCs w:val="30"/>
              </w:rPr>
            </w:pPr>
            <w:r>
              <w:rPr>
                <w:rFonts w:ascii="Arial" w:hAnsi="Arial" w:cs="Arial"/>
                <w:sz w:val="24"/>
                <w:szCs w:val="30"/>
              </w:rPr>
              <w:t>Week 2</w:t>
            </w:r>
          </w:p>
        </w:tc>
        <w:tc>
          <w:tcPr>
            <w:tcW w:w="2333" w:type="dxa"/>
          </w:tcPr>
          <w:p w:rsidR="000F02C9" w:rsidRDefault="009C1694" w:rsidP="00696E04">
            <w:pPr>
              <w:jc w:val="both"/>
              <w:rPr>
                <w:rFonts w:ascii="Arial" w:hAnsi="Arial" w:cs="Arial"/>
                <w:sz w:val="24"/>
                <w:szCs w:val="30"/>
              </w:rPr>
            </w:pPr>
            <w:r>
              <w:rPr>
                <w:rFonts w:ascii="Arial" w:hAnsi="Arial" w:cs="Arial"/>
                <w:sz w:val="24"/>
                <w:szCs w:val="30"/>
              </w:rPr>
              <w:t>Puzzle/Mechanics/Debugging</w:t>
            </w:r>
          </w:p>
        </w:tc>
        <w:tc>
          <w:tcPr>
            <w:tcW w:w="2409" w:type="dxa"/>
          </w:tcPr>
          <w:p w:rsidR="000F02C9" w:rsidRDefault="000F02C9" w:rsidP="000F02C9">
            <w:pPr>
              <w:jc w:val="both"/>
              <w:rPr>
                <w:rFonts w:ascii="Arial" w:hAnsi="Arial" w:cs="Arial"/>
                <w:sz w:val="24"/>
                <w:szCs w:val="30"/>
              </w:rPr>
            </w:pPr>
            <w:r>
              <w:rPr>
                <w:rFonts w:ascii="Arial" w:hAnsi="Arial" w:cs="Arial"/>
                <w:sz w:val="24"/>
                <w:szCs w:val="30"/>
              </w:rPr>
              <w:t>Level design</w:t>
            </w:r>
          </w:p>
        </w:tc>
        <w:tc>
          <w:tcPr>
            <w:tcW w:w="2268" w:type="dxa"/>
          </w:tcPr>
          <w:p w:rsidR="000F02C9" w:rsidRDefault="000F02C9" w:rsidP="00696E04">
            <w:pPr>
              <w:jc w:val="both"/>
              <w:rPr>
                <w:rFonts w:ascii="Arial" w:hAnsi="Arial" w:cs="Arial"/>
                <w:sz w:val="24"/>
                <w:szCs w:val="30"/>
              </w:rPr>
            </w:pPr>
            <w:r>
              <w:rPr>
                <w:rFonts w:ascii="Arial" w:hAnsi="Arial" w:cs="Arial"/>
                <w:sz w:val="24"/>
                <w:szCs w:val="30"/>
              </w:rPr>
              <w:t>Puzzle/</w:t>
            </w:r>
            <w:r>
              <w:rPr>
                <w:rFonts w:ascii="Arial" w:hAnsi="Arial" w:cs="Arial"/>
                <w:sz w:val="24"/>
                <w:szCs w:val="30"/>
              </w:rPr>
              <w:t>Mechanics</w:t>
            </w:r>
            <w:r>
              <w:rPr>
                <w:rFonts w:ascii="Arial" w:hAnsi="Arial" w:cs="Arial"/>
                <w:sz w:val="24"/>
                <w:szCs w:val="30"/>
              </w:rPr>
              <w:t>/Debugging</w:t>
            </w:r>
          </w:p>
        </w:tc>
        <w:tc>
          <w:tcPr>
            <w:tcW w:w="2410" w:type="dxa"/>
          </w:tcPr>
          <w:p w:rsidR="000F02C9" w:rsidRDefault="000F02C9" w:rsidP="00696E04">
            <w:pPr>
              <w:jc w:val="both"/>
              <w:rPr>
                <w:rFonts w:ascii="Arial" w:hAnsi="Arial" w:cs="Arial"/>
                <w:sz w:val="24"/>
                <w:szCs w:val="30"/>
              </w:rPr>
            </w:pPr>
            <w:r>
              <w:rPr>
                <w:rFonts w:ascii="Arial" w:hAnsi="Arial" w:cs="Arial"/>
                <w:sz w:val="24"/>
                <w:szCs w:val="30"/>
              </w:rPr>
              <w:t>Level design</w:t>
            </w:r>
            <w:r w:rsidR="009C1694">
              <w:rPr>
                <w:rFonts w:ascii="Arial" w:hAnsi="Arial" w:cs="Arial"/>
                <w:sz w:val="24"/>
                <w:szCs w:val="30"/>
              </w:rPr>
              <w:t>/Puzzle/Mechanics</w:t>
            </w:r>
          </w:p>
        </w:tc>
      </w:tr>
      <w:tr w:rsidR="009C1694" w:rsidTr="009C1694">
        <w:trPr>
          <w:trHeight w:val="791"/>
        </w:trPr>
        <w:tc>
          <w:tcPr>
            <w:tcW w:w="923" w:type="dxa"/>
          </w:tcPr>
          <w:p w:rsidR="000F02C9" w:rsidRDefault="000F02C9" w:rsidP="00696E04">
            <w:pPr>
              <w:jc w:val="both"/>
              <w:rPr>
                <w:rFonts w:ascii="Arial" w:hAnsi="Arial" w:cs="Arial"/>
                <w:sz w:val="24"/>
                <w:szCs w:val="30"/>
              </w:rPr>
            </w:pPr>
            <w:r>
              <w:rPr>
                <w:rFonts w:ascii="Arial" w:hAnsi="Arial" w:cs="Arial"/>
                <w:sz w:val="24"/>
                <w:szCs w:val="30"/>
              </w:rPr>
              <w:t>Week 3</w:t>
            </w:r>
          </w:p>
        </w:tc>
        <w:tc>
          <w:tcPr>
            <w:tcW w:w="2333" w:type="dxa"/>
          </w:tcPr>
          <w:p w:rsidR="000F02C9" w:rsidRDefault="000F02C9" w:rsidP="00696E04">
            <w:pPr>
              <w:jc w:val="both"/>
              <w:rPr>
                <w:rFonts w:ascii="Arial" w:hAnsi="Arial" w:cs="Arial"/>
                <w:sz w:val="24"/>
                <w:szCs w:val="30"/>
              </w:rPr>
            </w:pPr>
            <w:r>
              <w:rPr>
                <w:rFonts w:ascii="Arial" w:hAnsi="Arial" w:cs="Arial"/>
                <w:sz w:val="24"/>
                <w:szCs w:val="30"/>
              </w:rPr>
              <w:t xml:space="preserve">Debug </w:t>
            </w:r>
          </w:p>
        </w:tc>
        <w:tc>
          <w:tcPr>
            <w:tcW w:w="2409" w:type="dxa"/>
          </w:tcPr>
          <w:p w:rsidR="000F02C9" w:rsidRDefault="009C1694" w:rsidP="00696E04">
            <w:pPr>
              <w:jc w:val="both"/>
              <w:rPr>
                <w:rFonts w:ascii="Arial" w:hAnsi="Arial" w:cs="Arial"/>
                <w:sz w:val="24"/>
                <w:szCs w:val="30"/>
              </w:rPr>
            </w:pPr>
            <w:r>
              <w:rPr>
                <w:rFonts w:ascii="Arial" w:hAnsi="Arial" w:cs="Arial"/>
                <w:sz w:val="24"/>
                <w:szCs w:val="30"/>
              </w:rPr>
              <w:t>Report/Presentation</w:t>
            </w:r>
          </w:p>
        </w:tc>
        <w:tc>
          <w:tcPr>
            <w:tcW w:w="2268" w:type="dxa"/>
          </w:tcPr>
          <w:p w:rsidR="000F02C9" w:rsidRDefault="000F02C9" w:rsidP="00696E04">
            <w:pPr>
              <w:jc w:val="both"/>
              <w:rPr>
                <w:rFonts w:ascii="Arial" w:hAnsi="Arial" w:cs="Arial"/>
                <w:sz w:val="24"/>
                <w:szCs w:val="30"/>
              </w:rPr>
            </w:pPr>
            <w:r>
              <w:rPr>
                <w:rFonts w:ascii="Arial" w:hAnsi="Arial" w:cs="Arial"/>
                <w:sz w:val="24"/>
                <w:szCs w:val="30"/>
              </w:rPr>
              <w:t xml:space="preserve">Debug </w:t>
            </w:r>
          </w:p>
        </w:tc>
        <w:tc>
          <w:tcPr>
            <w:tcW w:w="2410" w:type="dxa"/>
          </w:tcPr>
          <w:p w:rsidR="000F02C9" w:rsidRDefault="009C1694" w:rsidP="00696E04">
            <w:pPr>
              <w:jc w:val="both"/>
              <w:rPr>
                <w:rFonts w:ascii="Arial" w:hAnsi="Arial" w:cs="Arial"/>
                <w:sz w:val="24"/>
                <w:szCs w:val="30"/>
              </w:rPr>
            </w:pPr>
            <w:r>
              <w:rPr>
                <w:rFonts w:ascii="Arial" w:hAnsi="Arial" w:cs="Arial"/>
                <w:sz w:val="24"/>
                <w:szCs w:val="30"/>
              </w:rPr>
              <w:t>Report/Presentation</w:t>
            </w:r>
          </w:p>
        </w:tc>
      </w:tr>
    </w:tbl>
    <w:p w:rsidR="00FD5EEB" w:rsidRPr="00FD5EEB" w:rsidRDefault="00FD5EEB" w:rsidP="00FD5EEB">
      <w:bookmarkStart w:id="0" w:name="_GoBack"/>
      <w:bookmarkEnd w:id="0"/>
    </w:p>
    <w:sectPr w:rsidR="00FD5EEB" w:rsidRPr="00FD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A0"/>
    <w:rsid w:val="00007C43"/>
    <w:rsid w:val="00014C35"/>
    <w:rsid w:val="00025E78"/>
    <w:rsid w:val="000270C0"/>
    <w:rsid w:val="00037E1A"/>
    <w:rsid w:val="0007424D"/>
    <w:rsid w:val="00076CE3"/>
    <w:rsid w:val="00086F0F"/>
    <w:rsid w:val="000B1D72"/>
    <w:rsid w:val="000B2066"/>
    <w:rsid w:val="000F02C9"/>
    <w:rsid w:val="00102E07"/>
    <w:rsid w:val="0012745E"/>
    <w:rsid w:val="001508AE"/>
    <w:rsid w:val="001526A4"/>
    <w:rsid w:val="001A567E"/>
    <w:rsid w:val="0022318B"/>
    <w:rsid w:val="00235D43"/>
    <w:rsid w:val="002753BC"/>
    <w:rsid w:val="002946B5"/>
    <w:rsid w:val="002B0028"/>
    <w:rsid w:val="002F7A3D"/>
    <w:rsid w:val="00333D64"/>
    <w:rsid w:val="00354658"/>
    <w:rsid w:val="00362FC2"/>
    <w:rsid w:val="00371362"/>
    <w:rsid w:val="00371D7C"/>
    <w:rsid w:val="00372C67"/>
    <w:rsid w:val="003736B4"/>
    <w:rsid w:val="0037419C"/>
    <w:rsid w:val="003C5854"/>
    <w:rsid w:val="003D1958"/>
    <w:rsid w:val="003E3436"/>
    <w:rsid w:val="00421B93"/>
    <w:rsid w:val="004456A3"/>
    <w:rsid w:val="00447471"/>
    <w:rsid w:val="00486404"/>
    <w:rsid w:val="005546AA"/>
    <w:rsid w:val="005639FF"/>
    <w:rsid w:val="005B5918"/>
    <w:rsid w:val="005C4907"/>
    <w:rsid w:val="005E631B"/>
    <w:rsid w:val="0061342E"/>
    <w:rsid w:val="00631DDA"/>
    <w:rsid w:val="00647B42"/>
    <w:rsid w:val="00652554"/>
    <w:rsid w:val="00675FA8"/>
    <w:rsid w:val="006F6049"/>
    <w:rsid w:val="00722B3A"/>
    <w:rsid w:val="007458DE"/>
    <w:rsid w:val="007645A3"/>
    <w:rsid w:val="00766CC1"/>
    <w:rsid w:val="00766D9A"/>
    <w:rsid w:val="007A7E61"/>
    <w:rsid w:val="008105F3"/>
    <w:rsid w:val="00854E73"/>
    <w:rsid w:val="008700FD"/>
    <w:rsid w:val="008C6EA0"/>
    <w:rsid w:val="008E2B20"/>
    <w:rsid w:val="008F2548"/>
    <w:rsid w:val="009234BC"/>
    <w:rsid w:val="009A780E"/>
    <w:rsid w:val="009C1694"/>
    <w:rsid w:val="009C3C9A"/>
    <w:rsid w:val="009D608B"/>
    <w:rsid w:val="00A46EEB"/>
    <w:rsid w:val="00A630D3"/>
    <w:rsid w:val="00A80965"/>
    <w:rsid w:val="00AB72C8"/>
    <w:rsid w:val="00AD405B"/>
    <w:rsid w:val="00B1168D"/>
    <w:rsid w:val="00B15F2B"/>
    <w:rsid w:val="00B25071"/>
    <w:rsid w:val="00B45E47"/>
    <w:rsid w:val="00B92DDA"/>
    <w:rsid w:val="00BE7765"/>
    <w:rsid w:val="00C059BC"/>
    <w:rsid w:val="00C22F74"/>
    <w:rsid w:val="00C55379"/>
    <w:rsid w:val="00CC2CE6"/>
    <w:rsid w:val="00CD10C9"/>
    <w:rsid w:val="00CE5739"/>
    <w:rsid w:val="00D349E3"/>
    <w:rsid w:val="00D7247C"/>
    <w:rsid w:val="00D72880"/>
    <w:rsid w:val="00D80737"/>
    <w:rsid w:val="00DF12A8"/>
    <w:rsid w:val="00DF3CC5"/>
    <w:rsid w:val="00DF4C75"/>
    <w:rsid w:val="00E260B6"/>
    <w:rsid w:val="00E3665E"/>
    <w:rsid w:val="00E947B3"/>
    <w:rsid w:val="00EA4A4F"/>
    <w:rsid w:val="00ED20DE"/>
    <w:rsid w:val="00ED7F1B"/>
    <w:rsid w:val="00EF7456"/>
    <w:rsid w:val="00F42312"/>
    <w:rsid w:val="00F51E02"/>
    <w:rsid w:val="00F5564E"/>
    <w:rsid w:val="00F90307"/>
    <w:rsid w:val="00FD5EEB"/>
    <w:rsid w:val="00FE11E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FAFC1-3081-40C6-9738-19DB34C6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0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05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F02C9"/>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302</Words>
  <Characters>1722</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About this game (idea)</vt:lpstr>
      <vt:lpstr>Unique Selling Point</vt:lpstr>
      <vt:lpstr>Features</vt:lpstr>
      <vt:lpstr>Task allocation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Raja</dc:creator>
  <cp:keywords/>
  <dc:description/>
  <cp:lastModifiedBy>Sri Raja</cp:lastModifiedBy>
  <cp:revision>1</cp:revision>
  <dcterms:created xsi:type="dcterms:W3CDTF">2015-08-17T12:48:00Z</dcterms:created>
  <dcterms:modified xsi:type="dcterms:W3CDTF">2015-08-17T13:58:00Z</dcterms:modified>
</cp:coreProperties>
</file>