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83"/>
      </w:pPr>
      <w:r>
        <w:t xml:space="preserve">Teacher’s Notes</w:t>
      </w:r>
      <w:r/>
    </w:p>
    <w:p>
      <w:pPr>
        <w:pStyle w:val="285"/>
      </w:pPr>
      <w:r/>
      <w:r/>
    </w:p>
    <w:tbl>
      <w:tblPr>
        <w:tblStyle w:val="232"/>
        <w:tblW w:w="0" w:type="auto"/>
        <w:tblLayout w:type="fixed"/>
        <w:tblLook w:val="04A0" w:firstRow="1" w:lastRow="0" w:firstColumn="1" w:lastColumn="0" w:noHBand="0" w:noVBand="1"/>
      </w:tblPr>
      <w:tblGrid>
        <w:gridCol w:w="1253"/>
        <w:gridCol w:w="7776"/>
      </w:tblGrid>
      <w:tr>
        <w:trPr/>
        <w:tc>
          <w:tcPr>
            <w:tcBorders>
              <w:left w:val="single" w:color="FFFFFF" w:sz="4" w:space="0" w:themeColor="background1"/>
              <w:top w:val="single" w:color="FFFFFF" w:sz="4" w:space="0" w:themeColor="background1"/>
              <w:right w:val="single" w:color="FFFFFF" w:sz="4" w:space="0" w:themeColor="background1"/>
              <w:bottom w:val="single" w:color="FFFFFF" w:sz="4" w:space="0" w:themeColor="background1"/>
            </w:tcBorders>
            <w:tcW w:w="1253" w:type="dxa"/>
            <w:textDirection w:val="lrTb"/>
            <w:noWrap w:val="false"/>
          </w:tcPr>
          <w:p>
            <w:pPr>
              <w:pStyle w:val="285"/>
              <w:spacing w:lineRule="auto" w:line="276"/>
            </w:pPr>
            <w:r>
              <w:t xml:space="preserve">Level</w:t>
            </w:r>
            <w:r/>
          </w:p>
        </w:tc>
        <w:tc>
          <w:tcPr>
            <w:tcBorders>
              <w:left w:val="single" w:color="FFFFFF" w:sz="4" w:space="0" w:themeColor="background1"/>
              <w:top w:val="single" w:color="FFFFFF" w:sz="4" w:space="0" w:themeColor="background1"/>
              <w:right w:val="single" w:color="FFFFFF" w:sz="4" w:space="0" w:themeColor="background1"/>
              <w:bottom w:val="single" w:color="FFFFFF" w:sz="4" w:space="0" w:themeColor="background1"/>
            </w:tcBorders>
            <w:tcW w:w="7776" w:type="dxa"/>
            <w:textDirection w:val="lrTb"/>
            <w:noWrap w:val="false"/>
          </w:tcPr>
          <w:p>
            <w:pPr>
              <w:pStyle w:val="285"/>
              <w:spacing w:lineRule="auto" w:line="276"/>
            </w:pPr>
            <w:r>
              <w:t xml:space="preserve">Pre-int + </w:t>
            </w:r>
            <w:r/>
          </w:p>
        </w:tc>
      </w:tr>
      <w:tr>
        <w:trPr/>
        <w:tc>
          <w:tcPr>
            <w:tcBorders>
              <w:left w:val="single" w:color="FFFFFF" w:sz="4" w:space="0" w:themeColor="background1"/>
              <w:top w:val="single" w:color="FFFFFF" w:sz="4" w:space="0" w:themeColor="background1"/>
              <w:right w:val="single" w:color="FFFFFF" w:sz="4" w:space="0" w:themeColor="background1"/>
              <w:bottom w:val="single" w:color="FFFFFF" w:sz="4" w:space="0" w:themeColor="background1"/>
            </w:tcBorders>
            <w:tcW w:w="1253" w:type="dxa"/>
            <w:textDirection w:val="lrTb"/>
            <w:noWrap w:val="false"/>
          </w:tcPr>
          <w:p>
            <w:pPr>
              <w:pStyle w:val="285"/>
              <w:spacing w:lineRule="auto" w:line="276"/>
            </w:pPr>
            <w:r>
              <w:t xml:space="preserve">Age</w:t>
            </w:r>
            <w:r/>
          </w:p>
        </w:tc>
        <w:tc>
          <w:tcPr>
            <w:tcBorders>
              <w:left w:val="single" w:color="FFFFFF" w:sz="4" w:space="0" w:themeColor="background1"/>
              <w:top w:val="single" w:color="FFFFFF" w:sz="4" w:space="0" w:themeColor="background1"/>
              <w:right w:val="single" w:color="FFFFFF" w:sz="4" w:space="0" w:themeColor="background1"/>
              <w:bottom w:val="single" w:color="FFFFFF" w:sz="4" w:space="0" w:themeColor="background1"/>
            </w:tcBorders>
            <w:tcW w:w="7776" w:type="dxa"/>
            <w:textDirection w:val="lrTb"/>
            <w:noWrap w:val="false"/>
          </w:tcPr>
          <w:p>
            <w:pPr>
              <w:pStyle w:val="285"/>
              <w:spacing w:lineRule="auto" w:line="276"/>
            </w:pPr>
            <w:r>
              <w:t xml:space="preserve">Any</w:t>
            </w:r>
            <w:r/>
          </w:p>
        </w:tc>
      </w:tr>
      <w:tr>
        <w:trPr/>
        <w:tc>
          <w:tcPr>
            <w:tcBorders>
              <w:left w:val="single" w:color="FFFFFF" w:sz="4" w:space="0" w:themeColor="background1"/>
              <w:top w:val="single" w:color="FFFFFF" w:sz="4" w:space="0" w:themeColor="background1"/>
              <w:right w:val="single" w:color="FFFFFF" w:sz="4" w:space="0" w:themeColor="background1"/>
              <w:bottom w:val="single" w:color="FFFFFF" w:sz="4" w:space="0" w:themeColor="background1"/>
            </w:tcBorders>
            <w:tcW w:w="1253" w:type="dxa"/>
            <w:textDirection w:val="lrTb"/>
            <w:noWrap w:val="false"/>
          </w:tcPr>
          <w:p>
            <w:pPr>
              <w:pStyle w:val="285"/>
              <w:spacing w:lineRule="auto" w:line="276"/>
            </w:pPr>
            <w:r>
              <w:t xml:space="preserve">Skill</w:t>
            </w:r>
            <w:r/>
          </w:p>
        </w:tc>
        <w:tc>
          <w:tcPr>
            <w:tcBorders>
              <w:left w:val="single" w:color="FFFFFF" w:sz="4" w:space="0" w:themeColor="background1"/>
              <w:top w:val="single" w:color="FFFFFF" w:sz="4" w:space="0" w:themeColor="background1"/>
              <w:right w:val="single" w:color="FFFFFF" w:sz="4" w:space="0" w:themeColor="background1"/>
              <w:bottom w:val="single" w:color="FFFFFF" w:sz="4" w:space="0" w:themeColor="background1"/>
            </w:tcBorders>
            <w:tcW w:w="7776" w:type="dxa"/>
            <w:textDirection w:val="lrTb"/>
            <w:noWrap w:val="false"/>
          </w:tcPr>
          <w:p>
            <w:pPr>
              <w:pStyle w:val="285"/>
              <w:spacing w:lineRule="auto" w:line="276"/>
            </w:pPr>
            <w:r>
              <w:t xml:space="preserve">Vocabulay</w:t>
            </w:r>
            <w:r/>
          </w:p>
        </w:tc>
      </w:tr>
      <w:tr>
        <w:trPr/>
        <w:tc>
          <w:tcPr>
            <w:tcBorders>
              <w:left w:val="single" w:color="FFFFFF" w:sz="4" w:space="0" w:themeColor="background1"/>
              <w:top w:val="single" w:color="FFFFFF" w:sz="4" w:space="0" w:themeColor="background1"/>
              <w:right w:val="single" w:color="FFFFFF" w:sz="4" w:space="0" w:themeColor="background1"/>
              <w:bottom w:val="single" w:color="FFFFFF" w:sz="4" w:space="0" w:themeColor="background1"/>
            </w:tcBorders>
            <w:tcW w:w="1253" w:type="dxa"/>
            <w:textDirection w:val="lrTb"/>
            <w:noWrap w:val="false"/>
          </w:tcPr>
          <w:p>
            <w:pPr>
              <w:pStyle w:val="285"/>
              <w:spacing w:lineRule="auto" w:line="276"/>
            </w:pPr>
            <w:r>
              <w:t xml:space="preserve">Time</w:t>
            </w:r>
            <w:r/>
          </w:p>
        </w:tc>
        <w:tc>
          <w:tcPr>
            <w:tcBorders>
              <w:left w:val="single" w:color="FFFFFF" w:sz="4" w:space="0" w:themeColor="background1"/>
              <w:top w:val="single" w:color="FFFFFF" w:sz="4" w:space="0" w:themeColor="background1"/>
              <w:right w:val="single" w:color="FFFFFF" w:sz="4" w:space="0" w:themeColor="background1"/>
              <w:bottom w:val="single" w:color="FFFFFF" w:sz="4" w:space="0" w:themeColor="background1"/>
            </w:tcBorders>
            <w:tcW w:w="7776" w:type="dxa"/>
            <w:textDirection w:val="lrTb"/>
            <w:noWrap w:val="false"/>
          </w:tcPr>
          <w:p>
            <w:pPr>
              <w:pStyle w:val="285"/>
              <w:spacing w:lineRule="auto" w:line="276"/>
            </w:pPr>
            <w:r>
              <w:t xml:space="preserve">40 minutes</w:t>
            </w:r>
            <w:r/>
          </w:p>
        </w:tc>
      </w:tr>
    </w:tbl>
    <w:p>
      <w:pPr>
        <w:pStyle w:val="289"/>
      </w:pPr>
      <w:r>
        <w:t xml:space="preserve">Overview</w:t>
      </w:r>
      <w:r/>
    </w:p>
    <w:p>
      <w:pPr>
        <w:pStyle w:val="291"/>
      </w:pPr>
      <w:r>
        <w:t xml:space="preserve">Stage One: </w:t>
      </w:r>
      <w:r>
        <w:t xml:space="preserve">Model</w:t>
      </w:r>
      <w:r/>
    </w:p>
    <w:p>
      <w:pPr>
        <w:pStyle w:val="285"/>
        <w:spacing w:lineRule="auto" w:line="276"/>
      </w:pPr>
      <w:r>
        <w:t xml:space="preserve">Draw a copy of the diagram on the board and label the three circles: highly -paid, important for society, enjoyable and rewarding. Elicit examples for each category and show how jobs may belong to more than one. </w:t>
      </w:r>
      <w:r/>
    </w:p>
    <w:p>
      <w:pPr>
        <w:pStyle w:val="291"/>
        <w:rPr>
          <w:b w:val="false"/>
          <w:i/>
        </w:rPr>
      </w:pPr>
      <w:r>
        <w:rPr>
          <w:b w:val="false"/>
          <w:i/>
        </w:rPr>
        <w:t xml:space="preserve">Stage Two: Pre-teach</w:t>
      </w:r>
      <w:r>
        <w:rPr>
          <w:rStyle w:val="292"/>
          <w:b w:val="false"/>
          <w:i/>
        </w:rPr>
        <w:t xml:space="preserve"> </w:t>
      </w:r>
      <w:r>
        <w:rPr>
          <w:b w:val="false"/>
          <w:i/>
        </w:rPr>
      </w:r>
    </w:p>
    <w:p>
      <w:pPr>
        <w:pStyle w:val="285"/>
      </w:pPr>
      <w:r>
        <w:t xml:space="preserve">Pre-teach any of the vocabulary that may be unknown to students, e.g. concierge or philosopher - photos are probably the easiest way to do this.</w:t>
      </w:r>
      <w:r/>
    </w:p>
    <w:p>
      <w:pPr>
        <w:pStyle w:val="291"/>
        <w:rPr>
          <w:b w:val="false"/>
          <w:i/>
        </w:rPr>
      </w:pPr>
      <w:r/>
      <w:r>
        <w:rPr>
          <w:b w:val="false"/>
          <w:i/>
        </w:rPr>
        <w:t xml:space="preserve">Stage Three : Classification</w:t>
      </w:r>
      <w:r>
        <w:rPr>
          <w:b w:val="false"/>
          <w:i/>
        </w:rPr>
      </w:r>
      <w:r/>
    </w:p>
    <w:p>
      <w:pPr>
        <w:pStyle w:val="285"/>
      </w:pPr>
      <w:r>
        <w:t xml:space="preserve">Ask students to work in pairs to classify the jobs on the worksheet.</w:t>
      </w:r>
      <w:r/>
      <w:r/>
    </w:p>
    <w:p>
      <w:pPr>
        <w:pStyle w:val="291"/>
        <w:rPr>
          <w:b w:val="false"/>
          <w:i/>
        </w:rPr>
      </w:pPr>
      <w:r/>
      <w:r>
        <w:rPr>
          <w:b w:val="false"/>
          <w:i/>
        </w:rPr>
        <w:t xml:space="preserve">Stage Four : Pyramid Discussion</w:t>
      </w:r>
      <w:r>
        <w:rPr>
          <w:rStyle w:val="292"/>
          <w:b w:val="false"/>
          <w:i/>
        </w:rPr>
        <w:t xml:space="preserve"> </w:t>
      </w:r>
      <w:r>
        <w:rPr>
          <w:b w:val="false"/>
          <w:i/>
        </w:rPr>
      </w:r>
      <w:r/>
    </w:p>
    <w:p>
      <w:pPr>
        <w:pStyle w:val="285"/>
      </w:pPr>
      <w:r>
        <w:t xml:space="preserve">Once students have completed the diagram, put them into groups of four or five and ask them to justify their decisions. They can do this using the sentence frame:</w:t>
      </w:r>
      <w:r/>
    </w:p>
    <w:p>
      <w:pPr>
        <w:pStyle w:val="285"/>
      </w:pPr>
      <w:r/>
      <w:r/>
    </w:p>
    <w:p>
      <w:pPr>
        <w:pStyle w:val="226"/>
        <w:numPr>
          <w:ilvl w:val="0"/>
          <w:numId w:val="14"/>
        </w:numPr>
      </w:pPr>
      <w:r>
        <w:t xml:space="preserve">Where did you put  ______________ ?</w:t>
      </w:r>
      <w:r/>
    </w:p>
    <w:p>
      <w:pPr>
        <w:pStyle w:val="226"/>
        <w:numPr>
          <w:ilvl w:val="0"/>
          <w:numId w:val="13"/>
        </w:numPr>
      </w:pPr>
      <w:r>
        <w:t xml:space="preserve">We put it in group __ because ...</w:t>
      </w:r>
      <w:r/>
    </w:p>
    <w:p>
      <w:pPr>
        <w:pStyle w:val="291"/>
        <w:rPr>
          <w:b w:val="false"/>
          <w:i/>
        </w:rPr>
      </w:pPr>
      <w:r>
        <w:t xml:space="preserve">Stage Six</w:t>
      </w:r>
      <w:r>
        <w:rPr>
          <w:b w:val="false"/>
          <w:i/>
        </w:rPr>
        <w:t xml:space="preserve"> : Vocabulary expansion</w:t>
      </w:r>
      <w:r/>
    </w:p>
    <w:p>
      <w:pPr>
        <w:pStyle w:val="285"/>
        <w:rPr>
          <w:b w:val="false"/>
          <w:i/>
        </w:rPr>
      </w:pPr>
      <w:r>
        <w:t xml:space="preserve">Ask students to add more jobs to the diagram.</w:t>
      </w:r>
      <w:r/>
      <w:r/>
      <w:r/>
      <w:r>
        <w:rPr>
          <w:b w:val="false"/>
          <w:i/>
        </w:rPr>
      </w:r>
      <w:r/>
    </w:p>
    <w:p>
      <w:pPr>
        <w:pStyle w:val="291"/>
        <w:rPr>
          <w:b w:val="false"/>
          <w:i/>
        </w:rPr>
      </w:pPr>
      <w:r>
        <w:rPr>
          <w:b w:val="false"/>
          <w:i/>
        </w:rPr>
        <w:t xml:space="preserve">Stage Five : Interpretation</w:t>
      </w:r>
      <w:r>
        <w:rPr>
          <w:rStyle w:val="292"/>
          <w:b w:val="false"/>
          <w:i/>
        </w:rPr>
        <w:t xml:space="preserve"> </w:t>
      </w:r>
      <w:r>
        <w:rPr>
          <w:b w:val="false"/>
          <w:i/>
        </w:rPr>
      </w:r>
      <w:r/>
    </w:p>
    <w:p>
      <w:pPr>
        <w:pStyle w:val="285"/>
      </w:pPr>
      <w:r>
        <w:t xml:space="preserve">Ask students if they have more jobs in group Y or group Z. Elicit if this means that well-paid jobs are usually enjoyable or not. Write an example sentence on the board illustrating what the diagram shows.</w:t>
      </w:r>
      <w:r/>
      <w:r/>
      <w:r/>
    </w:p>
    <w:p>
      <w:pPr>
        <w:pStyle w:val="285"/>
      </w:pPr>
      <w:r/>
      <w:r/>
    </w:p>
    <w:p>
      <w:pPr>
        <w:pStyle w:val="226"/>
      </w:pPr>
      <w:r>
        <w:t xml:space="preserve">Not many jobs are both well-paid and enjoyable. Although some well-paid jobs are fun (fashion model), most of them are either dangerous (astronaut) or boring (politician).</w:t>
      </w:r>
      <w:r/>
    </w:p>
    <w:p>
      <w:pPr>
        <w:pStyle w:val="285"/>
      </w:pPr>
      <w:r/>
    </w:p>
    <w:p>
      <w:pPr>
        <w:pStyle w:val="285"/>
      </w:pPr>
      <w:r>
        <w:t xml:space="preserve">Ask students to write similar sentences using the other </w:t>
      </w:r>
      <w:r>
        <w:t xml:space="preserve">discussion questions.</w:t>
      </w:r>
      <w:r/>
    </w:p>
    <w:p>
      <w:pPr>
        <w:pStyle w:val="295"/>
      </w:pPr>
      <w:r/>
      <w:r/>
      <w:r/>
    </w:p>
    <w:sectPr>
      <w:headerReference w:type="default" r:id="rId8"/>
      <w:footerReference w:type="default" r:id="rId9"/>
      <w:footnotePr/>
      <w:type w:val="nextPage"/>
      <w:pgSz w:w="11909" w:h="16834" w:orient="portrait"/>
      <w:pgMar w:top="1440" w:right="1440" w:bottom="1440" w:left="1440" w:header="0" w:footer="720" w:gutter="0"/>
      <w:pgNumType w:start="1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30102010509060703"/>
  </w:font>
  <w:font w:name="Courier New">
    <w:panose1 w:val="02070309020205020404"/>
  </w:font>
  <w:font w:name="DejaVu Serif">
    <w:panose1 w:val="02060603050605020204"/>
  </w:font>
  <w:font w:name="Trebuchet MS">
    <w:panose1 w:val="020B0603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30"/>
      <w:jc w:val="center"/>
      <w:tabs>
        <w:tab w:val="left" w:pos="1937" w:leader="none"/>
        <w:tab w:val="clear" w:pos="7143" w:leader="none"/>
        <w:tab w:val="clear" w:pos="14287" w:leader="none"/>
      </w:tabs>
      <w:rPr>
        <w:rFonts w:ascii="DejaVu Serif" w:hAnsi="DejaVu Serif" w:cs="DejaVu Serif" w:eastAsia="DejaVu Serif"/>
        <w:i/>
        <w:sz w:val="18"/>
      </w:rPr>
    </w:pPr>
    <w:r>
      <w:rPr>
        <w:rFonts w:ascii="DejaVu Serif" w:hAnsi="DejaVu Serif" w:cs="DejaVu Serif" w:eastAsia="DejaVu Serif"/>
        <w:i/>
        <w:sz w:val="18"/>
      </w:rPr>
      <w:t xml:space="preserve">Halfacrossword.com: an easy way to make personalised communicative worksheets.</w:t>
    </w:r>
    <w:r>
      <w:rPr>
        <w:rFonts w:ascii="DejaVu Serif" w:hAnsi="DejaVu Serif" w:cs="DejaVu Serif" w:eastAsia="DejaVu Serif"/>
        <w:i/>
        <w:sz w:val="18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contextualSpacing w:val="false"/>
      <w:shd w:val="clear" w:color="auto" w:fill="auto"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  <w:r>
      <w:rPr>
        <w:rtl w:val="false"/>
      </w:rPr>
    </w:r>
    <w:r>
      <w:rPr>
        <w:rtl w:val="false"/>
      </w:rPr>
    </w:r>
    <w:r/>
  </w:p>
  <w:p>
    <w:pPr>
      <w:contextualSpacing w:val="false"/>
      <w:shd w:val="clear" w:color="auto" w:fill="auto"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  <w:r>
      <w:rPr>
        <w:rtl w:val="false"/>
      </w:rPr>
    </w:r>
    <w:r>
      <mc:AlternateContent>
        <mc:Choice Requires="wpg">
          <w:drawing>
            <wp:anchor xmlns:wp="http://schemas.openxmlformats.org/drawingml/2006/wordprocessingDrawing" distT="0" distB="0" distL="115200" distR="115200" simplePos="0" relativeHeight="19456" behindDoc="0" locked="0" layoutInCell="1" allowOverlap="1">
              <wp:simplePos x="0" y="0"/>
              <wp:positionH relativeFrom="column">
                <wp:posOffset>4985848</wp:posOffset>
              </wp:positionH>
              <wp:positionV relativeFrom="paragraph">
                <wp:posOffset>38611</wp:posOffset>
              </wp:positionV>
              <wp:extent cx="1172548" cy="586273"/>
              <wp:effectExtent l="0" t="0" r="0" b="0"/>
              <wp:wrapSquare wrapText="bothSides"/>
              <wp:docPr id="1" name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1172549" cy="5862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1pt;mso-wrap-distance-top:0.0pt;mso-wrap-distance-right:9.1pt;mso-wrap-distance-bottom:0.0pt;z-index:19456;o:allowoverlap:true;o:allowincell:true;mso-position-horizontal-relative:text;margin-left:392.6pt;mso-position-horizontal:absolute;mso-position-vertical-relative:text;margin-top:3.0pt;mso-position-vertical:absolute;width:92.3pt;height:46.2pt;" stroked="false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5"/>
      </w:pPr>
    </w:lvl>
    <w:lvl w:ilvl="1">
      <w:start w:val="1"/>
      <w:numFmt w:val="lowerLetter"/>
      <w:suff w:val="tab"/>
      <w:lvlText w:val="%2."/>
      <w:lvlJc w:val="left"/>
      <w:pPr>
        <w:ind w:left="1429" w:hanging="355"/>
      </w:pPr>
    </w:lvl>
    <w:lvl w:ilvl="2">
      <w:start w:val="1"/>
      <w:numFmt w:val="lowerRoman"/>
      <w:suff w:val="tab"/>
      <w:lvlText w:val="%3."/>
      <w:lvlJc w:val="right"/>
      <w:pPr>
        <w:ind w:left="2149" w:hanging="175"/>
      </w:pPr>
    </w:lvl>
    <w:lvl w:ilvl="3">
      <w:start w:val="1"/>
      <w:numFmt w:val="decimal"/>
      <w:suff w:val="tab"/>
      <w:lvlText w:val="%4."/>
      <w:lvlJc w:val="left"/>
      <w:pPr>
        <w:ind w:left="2869" w:hanging="355"/>
      </w:pPr>
    </w:lvl>
    <w:lvl w:ilvl="4">
      <w:start w:val="1"/>
      <w:numFmt w:val="lowerLetter"/>
      <w:suff w:val="tab"/>
      <w:lvlText w:val="%5."/>
      <w:lvlJc w:val="left"/>
      <w:pPr>
        <w:ind w:left="3589" w:hanging="355"/>
      </w:pPr>
    </w:lvl>
    <w:lvl w:ilvl="5">
      <w:start w:val="1"/>
      <w:numFmt w:val="lowerRoman"/>
      <w:suff w:val="tab"/>
      <w:lvlText w:val="%6."/>
      <w:lvlJc w:val="right"/>
      <w:pPr>
        <w:ind w:left="4309" w:hanging="175"/>
      </w:pPr>
    </w:lvl>
    <w:lvl w:ilvl="6">
      <w:start w:val="1"/>
      <w:numFmt w:val="decimal"/>
      <w:suff w:val="tab"/>
      <w:lvlText w:val="%7."/>
      <w:lvlJc w:val="left"/>
      <w:pPr>
        <w:ind w:left="5029" w:hanging="355"/>
      </w:pPr>
    </w:lvl>
    <w:lvl w:ilvl="7">
      <w:start w:val="1"/>
      <w:numFmt w:val="lowerLetter"/>
      <w:suff w:val="tab"/>
      <w:lvlText w:val="%8."/>
      <w:lvlJc w:val="left"/>
      <w:pPr>
        <w:ind w:left="5749" w:hanging="355"/>
      </w:pPr>
    </w:lvl>
    <w:lvl w:ilvl="8">
      <w:start w:val="1"/>
      <w:numFmt w:val="lowerRoman"/>
      <w:suff w:val="tab"/>
      <w:lvlText w:val="%9."/>
      <w:lvlJc w:val="right"/>
      <w:pPr>
        <w:ind w:left="6469" w:hanging="175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6"/>
      </w:pPr>
    </w:lvl>
    <w:lvl w:ilvl="1">
      <w:start w:val="1"/>
      <w:numFmt w:val="lowerLetter"/>
      <w:suff w:val="tab"/>
      <w:lvlText w:val="%2."/>
      <w:lvlJc w:val="left"/>
      <w:pPr>
        <w:ind w:left="1429" w:hanging="356"/>
      </w:pPr>
    </w:lvl>
    <w:lvl w:ilvl="2">
      <w:start w:val="1"/>
      <w:numFmt w:val="lowerRoman"/>
      <w:suff w:val="tab"/>
      <w:lvlText w:val="%3."/>
      <w:lvlJc w:val="right"/>
      <w:pPr>
        <w:ind w:left="2149" w:hanging="176"/>
      </w:pPr>
    </w:lvl>
    <w:lvl w:ilvl="3">
      <w:start w:val="1"/>
      <w:numFmt w:val="decimal"/>
      <w:suff w:val="tab"/>
      <w:lvlText w:val="%4."/>
      <w:lvlJc w:val="left"/>
      <w:pPr>
        <w:ind w:left="2869" w:hanging="356"/>
      </w:pPr>
    </w:lvl>
    <w:lvl w:ilvl="4">
      <w:start w:val="1"/>
      <w:numFmt w:val="lowerLetter"/>
      <w:suff w:val="tab"/>
      <w:lvlText w:val="%5."/>
      <w:lvlJc w:val="left"/>
      <w:pPr>
        <w:ind w:left="3589" w:hanging="356"/>
      </w:pPr>
    </w:lvl>
    <w:lvl w:ilvl="5">
      <w:start w:val="1"/>
      <w:numFmt w:val="lowerRoman"/>
      <w:suff w:val="tab"/>
      <w:lvlText w:val="%6."/>
      <w:lvlJc w:val="right"/>
      <w:pPr>
        <w:ind w:left="4309" w:hanging="176"/>
      </w:pPr>
    </w:lvl>
    <w:lvl w:ilvl="6">
      <w:start w:val="1"/>
      <w:numFmt w:val="decimal"/>
      <w:suff w:val="tab"/>
      <w:lvlText w:val="%7."/>
      <w:lvlJc w:val="left"/>
      <w:pPr>
        <w:ind w:left="5029" w:hanging="356"/>
      </w:pPr>
    </w:lvl>
    <w:lvl w:ilvl="7">
      <w:start w:val="1"/>
      <w:numFmt w:val="lowerLetter"/>
      <w:suff w:val="tab"/>
      <w:lvlText w:val="%8."/>
      <w:lvlJc w:val="left"/>
      <w:pPr>
        <w:ind w:left="5749" w:hanging="356"/>
      </w:pPr>
    </w:lvl>
    <w:lvl w:ilvl="8">
      <w:start w:val="1"/>
      <w:numFmt w:val="lowerRoman"/>
      <w:suff w:val="tab"/>
      <w:lvlText w:val="%9."/>
      <w:lvlJc w:val="right"/>
      <w:pPr>
        <w:ind w:left="6469" w:hanging="176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6"/>
      </w:pPr>
    </w:lvl>
    <w:lvl w:ilvl="1">
      <w:start w:val="1"/>
      <w:numFmt w:val="lowerLetter"/>
      <w:suff w:val="tab"/>
      <w:lvlText w:val="%2."/>
      <w:lvlJc w:val="left"/>
      <w:pPr>
        <w:ind w:left="1429" w:hanging="356"/>
      </w:pPr>
    </w:lvl>
    <w:lvl w:ilvl="2">
      <w:start w:val="1"/>
      <w:numFmt w:val="lowerRoman"/>
      <w:suff w:val="tab"/>
      <w:lvlText w:val="%3."/>
      <w:lvlJc w:val="right"/>
      <w:pPr>
        <w:ind w:left="2149" w:hanging="176"/>
      </w:pPr>
    </w:lvl>
    <w:lvl w:ilvl="3">
      <w:start w:val="1"/>
      <w:numFmt w:val="decimal"/>
      <w:suff w:val="tab"/>
      <w:lvlText w:val="%4."/>
      <w:lvlJc w:val="left"/>
      <w:pPr>
        <w:ind w:left="2869" w:hanging="356"/>
      </w:pPr>
    </w:lvl>
    <w:lvl w:ilvl="4">
      <w:start w:val="1"/>
      <w:numFmt w:val="lowerLetter"/>
      <w:suff w:val="tab"/>
      <w:lvlText w:val="%5."/>
      <w:lvlJc w:val="left"/>
      <w:pPr>
        <w:ind w:left="3589" w:hanging="356"/>
      </w:pPr>
    </w:lvl>
    <w:lvl w:ilvl="5">
      <w:start w:val="1"/>
      <w:numFmt w:val="lowerRoman"/>
      <w:suff w:val="tab"/>
      <w:lvlText w:val="%6."/>
      <w:lvlJc w:val="right"/>
      <w:pPr>
        <w:ind w:left="4309" w:hanging="176"/>
      </w:pPr>
    </w:lvl>
    <w:lvl w:ilvl="6">
      <w:start w:val="1"/>
      <w:numFmt w:val="decimal"/>
      <w:suff w:val="tab"/>
      <w:lvlText w:val="%7."/>
      <w:lvlJc w:val="left"/>
      <w:pPr>
        <w:ind w:left="5029" w:hanging="356"/>
      </w:pPr>
    </w:lvl>
    <w:lvl w:ilvl="7">
      <w:start w:val="1"/>
      <w:numFmt w:val="lowerLetter"/>
      <w:suff w:val="tab"/>
      <w:lvlText w:val="%8."/>
      <w:lvlJc w:val="left"/>
      <w:pPr>
        <w:ind w:left="5749" w:hanging="356"/>
      </w:pPr>
    </w:lvl>
    <w:lvl w:ilvl="8">
      <w:start w:val="1"/>
      <w:numFmt w:val="lowerRoman"/>
      <w:suff w:val="tab"/>
      <w:lvlText w:val="%9."/>
      <w:lvlJc w:val="right"/>
      <w:pPr>
        <w:ind w:left="6469" w:hanging="176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6"/>
      </w:pPr>
    </w:lvl>
    <w:lvl w:ilvl="1">
      <w:start w:val="1"/>
      <w:numFmt w:val="lowerLetter"/>
      <w:suff w:val="tab"/>
      <w:lvlText w:val="%2."/>
      <w:lvlJc w:val="left"/>
      <w:pPr>
        <w:ind w:left="1429" w:hanging="356"/>
      </w:pPr>
    </w:lvl>
    <w:lvl w:ilvl="2">
      <w:start w:val="1"/>
      <w:numFmt w:val="lowerRoman"/>
      <w:suff w:val="tab"/>
      <w:lvlText w:val="%3."/>
      <w:lvlJc w:val="right"/>
      <w:pPr>
        <w:ind w:left="2149" w:hanging="176"/>
      </w:pPr>
    </w:lvl>
    <w:lvl w:ilvl="3">
      <w:start w:val="1"/>
      <w:numFmt w:val="decimal"/>
      <w:suff w:val="tab"/>
      <w:lvlText w:val="%4."/>
      <w:lvlJc w:val="left"/>
      <w:pPr>
        <w:ind w:left="2869" w:hanging="356"/>
      </w:pPr>
    </w:lvl>
    <w:lvl w:ilvl="4">
      <w:start w:val="1"/>
      <w:numFmt w:val="lowerLetter"/>
      <w:suff w:val="tab"/>
      <w:lvlText w:val="%5."/>
      <w:lvlJc w:val="left"/>
      <w:pPr>
        <w:ind w:left="3589" w:hanging="356"/>
      </w:pPr>
    </w:lvl>
    <w:lvl w:ilvl="5">
      <w:start w:val="1"/>
      <w:numFmt w:val="lowerRoman"/>
      <w:suff w:val="tab"/>
      <w:lvlText w:val="%6."/>
      <w:lvlJc w:val="right"/>
      <w:pPr>
        <w:ind w:left="4309" w:hanging="176"/>
      </w:pPr>
    </w:lvl>
    <w:lvl w:ilvl="6">
      <w:start w:val="1"/>
      <w:numFmt w:val="decimal"/>
      <w:suff w:val="tab"/>
      <w:lvlText w:val="%7."/>
      <w:lvlJc w:val="left"/>
      <w:pPr>
        <w:ind w:left="5029" w:hanging="356"/>
      </w:pPr>
    </w:lvl>
    <w:lvl w:ilvl="7">
      <w:start w:val="1"/>
      <w:numFmt w:val="lowerLetter"/>
      <w:suff w:val="tab"/>
      <w:lvlText w:val="%8."/>
      <w:lvlJc w:val="left"/>
      <w:pPr>
        <w:ind w:left="5749" w:hanging="356"/>
      </w:pPr>
    </w:lvl>
    <w:lvl w:ilvl="8">
      <w:start w:val="1"/>
      <w:numFmt w:val="lowerRoman"/>
      <w:suff w:val="tab"/>
      <w:lvlText w:val="%9."/>
      <w:lvlJc w:val="right"/>
      <w:pPr>
        <w:ind w:left="6469" w:hanging="176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6"/>
      </w:pPr>
    </w:lvl>
    <w:lvl w:ilvl="1">
      <w:start w:val="1"/>
      <w:numFmt w:val="lowerLetter"/>
      <w:suff w:val="tab"/>
      <w:lvlText w:val="%2."/>
      <w:lvlJc w:val="left"/>
      <w:pPr>
        <w:ind w:left="1440" w:hanging="356"/>
      </w:pPr>
    </w:lvl>
    <w:lvl w:ilvl="2">
      <w:start w:val="1"/>
      <w:numFmt w:val="lowerRoman"/>
      <w:suff w:val="tab"/>
      <w:lvlText w:val="%3."/>
      <w:lvlJc w:val="right"/>
      <w:pPr>
        <w:ind w:left="2160" w:hanging="176"/>
      </w:pPr>
    </w:lvl>
    <w:lvl w:ilvl="3">
      <w:start w:val="1"/>
      <w:numFmt w:val="decimal"/>
      <w:suff w:val="tab"/>
      <w:lvlText w:val="%4."/>
      <w:lvlJc w:val="left"/>
      <w:pPr>
        <w:ind w:left="2880" w:hanging="356"/>
      </w:pPr>
    </w:lvl>
    <w:lvl w:ilvl="4">
      <w:start w:val="1"/>
      <w:numFmt w:val="lowerLetter"/>
      <w:suff w:val="tab"/>
      <w:lvlText w:val="%5."/>
      <w:lvlJc w:val="left"/>
      <w:pPr>
        <w:ind w:left="3600" w:hanging="356"/>
      </w:pPr>
    </w:lvl>
    <w:lvl w:ilvl="5">
      <w:start w:val="1"/>
      <w:numFmt w:val="lowerRoman"/>
      <w:suff w:val="tab"/>
      <w:lvlText w:val="%6."/>
      <w:lvlJc w:val="right"/>
      <w:pPr>
        <w:ind w:left="4320" w:hanging="176"/>
      </w:pPr>
    </w:lvl>
    <w:lvl w:ilvl="6">
      <w:start w:val="1"/>
      <w:numFmt w:val="decimal"/>
      <w:suff w:val="tab"/>
      <w:lvlText w:val="%7."/>
      <w:lvlJc w:val="left"/>
      <w:pPr>
        <w:ind w:left="5040" w:hanging="356"/>
      </w:pPr>
    </w:lvl>
    <w:lvl w:ilvl="7">
      <w:start w:val="1"/>
      <w:numFmt w:val="lowerLetter"/>
      <w:suff w:val="tab"/>
      <w:lvlText w:val="%8."/>
      <w:lvlJc w:val="left"/>
      <w:pPr>
        <w:ind w:left="5760" w:hanging="356"/>
      </w:pPr>
    </w:lvl>
    <w:lvl w:ilvl="8">
      <w:start w:val="1"/>
      <w:numFmt w:val="lowerRoman"/>
      <w:suff w:val="tab"/>
      <w:lvlText w:val="%9."/>
      <w:lvlJc w:val="right"/>
      <w:pPr>
        <w:ind w:left="6480" w:hanging="176"/>
      </w:pPr>
    </w:lvl>
  </w:abstractNum>
  <w:abstractNum w:abstractNumId="5">
    <w:multiLevelType w:val="hybridMultilevel"/>
    <w:lvl w:ilvl="0">
      <w:start w:val="1"/>
      <w:numFmt w:val="lowerRoman"/>
      <w:suff w:val="tab"/>
      <w:lvlText w:val="%1)"/>
      <w:lvlJc w:val="left"/>
      <w:pPr>
        <w:ind w:left="709" w:hanging="356"/>
      </w:pPr>
    </w:lvl>
    <w:lvl w:ilvl="1">
      <w:start w:val="1"/>
      <w:numFmt w:val="lowerLetter"/>
      <w:suff w:val="tab"/>
      <w:lvlText w:val="%2."/>
      <w:lvlJc w:val="left"/>
      <w:pPr>
        <w:ind w:left="1429" w:hanging="356"/>
      </w:pPr>
    </w:lvl>
    <w:lvl w:ilvl="2">
      <w:start w:val="1"/>
      <w:numFmt w:val="lowerRoman"/>
      <w:suff w:val="tab"/>
      <w:lvlText w:val="%3."/>
      <w:lvlJc w:val="right"/>
      <w:pPr>
        <w:ind w:left="2149" w:hanging="176"/>
      </w:pPr>
    </w:lvl>
    <w:lvl w:ilvl="3">
      <w:start w:val="1"/>
      <w:numFmt w:val="decimal"/>
      <w:suff w:val="tab"/>
      <w:lvlText w:val="%4."/>
      <w:lvlJc w:val="left"/>
      <w:pPr>
        <w:ind w:left="2869" w:hanging="356"/>
      </w:pPr>
    </w:lvl>
    <w:lvl w:ilvl="4">
      <w:start w:val="1"/>
      <w:numFmt w:val="lowerLetter"/>
      <w:suff w:val="tab"/>
      <w:lvlText w:val="%5."/>
      <w:lvlJc w:val="left"/>
      <w:pPr>
        <w:ind w:left="3589" w:hanging="356"/>
      </w:pPr>
    </w:lvl>
    <w:lvl w:ilvl="5">
      <w:start w:val="1"/>
      <w:numFmt w:val="lowerRoman"/>
      <w:suff w:val="tab"/>
      <w:lvlText w:val="%6."/>
      <w:lvlJc w:val="right"/>
      <w:pPr>
        <w:ind w:left="4309" w:hanging="176"/>
      </w:pPr>
    </w:lvl>
    <w:lvl w:ilvl="6">
      <w:start w:val="1"/>
      <w:numFmt w:val="decimal"/>
      <w:suff w:val="tab"/>
      <w:lvlText w:val="%7."/>
      <w:lvlJc w:val="left"/>
      <w:pPr>
        <w:ind w:left="5029" w:hanging="356"/>
      </w:pPr>
    </w:lvl>
    <w:lvl w:ilvl="7">
      <w:start w:val="1"/>
      <w:numFmt w:val="lowerLetter"/>
      <w:suff w:val="tab"/>
      <w:lvlText w:val="%8."/>
      <w:lvlJc w:val="left"/>
      <w:pPr>
        <w:ind w:left="5749" w:hanging="356"/>
      </w:pPr>
    </w:lvl>
    <w:lvl w:ilvl="8">
      <w:start w:val="1"/>
      <w:numFmt w:val="lowerRoman"/>
      <w:suff w:val="tab"/>
      <w:lvlText w:val="%9."/>
      <w:lvlJc w:val="right"/>
      <w:pPr>
        <w:ind w:left="6469" w:hanging="176"/>
      </w:p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8">
    <w:multiLevelType w:val="hybridMultilevel"/>
    <w:lvl w:ilvl="0">
      <w:start w:val="1"/>
      <w:numFmt w:val="lowerLetter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9">
    <w:multiLevelType w:val="hybridMultilevel"/>
    <w:lvl w:ilvl="0">
      <w:start w:val="1"/>
      <w:numFmt w:val="lowerRoman"/>
      <w:suff w:val="tab"/>
      <w:lvlText w:val="%1)"/>
      <w:lvlJc w:val="left"/>
      <w:pPr>
        <w:ind w:left="709" w:hanging="356"/>
      </w:pPr>
    </w:lvl>
    <w:lvl w:ilvl="1">
      <w:start w:val="1"/>
      <w:numFmt w:val="lowerLetter"/>
      <w:suff w:val="tab"/>
      <w:lvlText w:val="%2."/>
      <w:lvlJc w:val="left"/>
      <w:pPr>
        <w:ind w:left="1429" w:hanging="356"/>
      </w:pPr>
    </w:lvl>
    <w:lvl w:ilvl="2">
      <w:start w:val="1"/>
      <w:numFmt w:val="lowerRoman"/>
      <w:suff w:val="tab"/>
      <w:lvlText w:val="%3."/>
      <w:lvlJc w:val="right"/>
      <w:pPr>
        <w:ind w:left="2149" w:hanging="176"/>
      </w:pPr>
    </w:lvl>
    <w:lvl w:ilvl="3">
      <w:start w:val="1"/>
      <w:numFmt w:val="decimal"/>
      <w:suff w:val="tab"/>
      <w:lvlText w:val="%4."/>
      <w:lvlJc w:val="left"/>
      <w:pPr>
        <w:ind w:left="2869" w:hanging="356"/>
      </w:pPr>
    </w:lvl>
    <w:lvl w:ilvl="4">
      <w:start w:val="1"/>
      <w:numFmt w:val="lowerLetter"/>
      <w:suff w:val="tab"/>
      <w:lvlText w:val="%5."/>
      <w:lvlJc w:val="left"/>
      <w:pPr>
        <w:ind w:left="3589" w:hanging="356"/>
      </w:pPr>
    </w:lvl>
    <w:lvl w:ilvl="5">
      <w:start w:val="1"/>
      <w:numFmt w:val="lowerRoman"/>
      <w:suff w:val="tab"/>
      <w:lvlText w:val="%6."/>
      <w:lvlJc w:val="right"/>
      <w:pPr>
        <w:ind w:left="4309" w:hanging="176"/>
      </w:pPr>
    </w:lvl>
    <w:lvl w:ilvl="6">
      <w:start w:val="1"/>
      <w:numFmt w:val="decimal"/>
      <w:suff w:val="tab"/>
      <w:lvlText w:val="%7."/>
      <w:lvlJc w:val="left"/>
      <w:pPr>
        <w:ind w:left="5029" w:hanging="356"/>
      </w:pPr>
    </w:lvl>
    <w:lvl w:ilvl="7">
      <w:start w:val="1"/>
      <w:numFmt w:val="lowerLetter"/>
      <w:suff w:val="tab"/>
      <w:lvlText w:val="%8."/>
      <w:lvlJc w:val="left"/>
      <w:pPr>
        <w:ind w:left="5749" w:hanging="356"/>
      </w:pPr>
    </w:lvl>
    <w:lvl w:ilvl="8">
      <w:start w:val="1"/>
      <w:numFmt w:val="lowerRoman"/>
      <w:suff w:val="tab"/>
      <w:lvlText w:val="%9."/>
      <w:lvlJc w:val="right"/>
      <w:pPr>
        <w:ind w:left="6469" w:hanging="176"/>
      </w:pPr>
    </w:lvl>
  </w:abstractNum>
  <w:abstractNum w:abstractNumId="10">
    <w:multiLevelType w:val="hybridMultilevel"/>
    <w:lvl w:ilvl="0">
      <w:start w:val="1"/>
      <w:numFmt w:val="lowerRoman"/>
      <w:suff w:val="tab"/>
      <w:lvlText w:val="%1)"/>
      <w:lvlJc w:val="left"/>
      <w:pPr>
        <w:ind w:left="709" w:hanging="356"/>
      </w:pPr>
    </w:lvl>
    <w:lvl w:ilvl="1">
      <w:start w:val="1"/>
      <w:numFmt w:val="lowerLetter"/>
      <w:suff w:val="tab"/>
      <w:lvlText w:val="%2."/>
      <w:lvlJc w:val="left"/>
      <w:pPr>
        <w:ind w:left="1429" w:hanging="356"/>
      </w:pPr>
    </w:lvl>
    <w:lvl w:ilvl="2">
      <w:start w:val="1"/>
      <w:numFmt w:val="lowerRoman"/>
      <w:suff w:val="tab"/>
      <w:lvlText w:val="%3."/>
      <w:lvlJc w:val="right"/>
      <w:pPr>
        <w:ind w:left="2149" w:hanging="176"/>
      </w:pPr>
    </w:lvl>
    <w:lvl w:ilvl="3">
      <w:start w:val="1"/>
      <w:numFmt w:val="decimal"/>
      <w:suff w:val="tab"/>
      <w:lvlText w:val="%4."/>
      <w:lvlJc w:val="left"/>
      <w:pPr>
        <w:ind w:left="2869" w:hanging="356"/>
      </w:pPr>
    </w:lvl>
    <w:lvl w:ilvl="4">
      <w:start w:val="1"/>
      <w:numFmt w:val="lowerLetter"/>
      <w:suff w:val="tab"/>
      <w:lvlText w:val="%5."/>
      <w:lvlJc w:val="left"/>
      <w:pPr>
        <w:ind w:left="3589" w:hanging="356"/>
      </w:pPr>
    </w:lvl>
    <w:lvl w:ilvl="5">
      <w:start w:val="1"/>
      <w:numFmt w:val="lowerRoman"/>
      <w:suff w:val="tab"/>
      <w:lvlText w:val="%6."/>
      <w:lvlJc w:val="right"/>
      <w:pPr>
        <w:ind w:left="4309" w:hanging="176"/>
      </w:pPr>
    </w:lvl>
    <w:lvl w:ilvl="6">
      <w:start w:val="1"/>
      <w:numFmt w:val="decimal"/>
      <w:suff w:val="tab"/>
      <w:lvlText w:val="%7."/>
      <w:lvlJc w:val="left"/>
      <w:pPr>
        <w:ind w:left="5029" w:hanging="356"/>
      </w:pPr>
    </w:lvl>
    <w:lvl w:ilvl="7">
      <w:start w:val="1"/>
      <w:numFmt w:val="lowerLetter"/>
      <w:suff w:val="tab"/>
      <w:lvlText w:val="%8."/>
      <w:lvlJc w:val="left"/>
      <w:pPr>
        <w:ind w:left="5749" w:hanging="356"/>
      </w:pPr>
    </w:lvl>
    <w:lvl w:ilvl="8">
      <w:start w:val="1"/>
      <w:numFmt w:val="lowerRoman"/>
      <w:suff w:val="tab"/>
      <w:lvlText w:val="%9."/>
      <w:lvlJc w:val="right"/>
      <w:pPr>
        <w:ind w:left="6469" w:hanging="176"/>
      </w:pPr>
    </w:lvl>
  </w:abstractNum>
  <w:abstractNum w:abstractNumId="11">
    <w:multiLevelType w:val="hybridMultilevel"/>
    <w:lvl w:ilvl="0">
      <w:start w:val="1"/>
      <w:numFmt w:val="bullet"/>
      <w:suff w:val="tab"/>
      <w:lvlText w:val="–"/>
      <w:lvlJc w:val="left"/>
      <w:pPr>
        <w:ind w:left="1429" w:hanging="360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bullet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76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06">
    <w:name w:val="footnote text"/>
    <w:basedOn w:val="267"/>
    <w:link w:val="255"/>
    <w:uiPriority w:val="99"/>
    <w:semiHidden/>
    <w:unhideWhenUsed/>
    <w:rPr>
      <w:sz w:val="18"/>
    </w:rPr>
    <w:pPr>
      <w:spacing w:lineRule="auto" w:line="240" w:after="40"/>
    </w:pPr>
  </w:style>
  <w:style w:type="character" w:styleId="207">
    <w:name w:val="Heading 1 Char"/>
    <w:link w:val="269"/>
    <w:uiPriority w:val="9"/>
    <w:rPr>
      <w:rFonts w:ascii="Arial" w:hAnsi="Arial" w:cs="Arial" w:eastAsia="Arial"/>
      <w:sz w:val="40"/>
      <w:szCs w:val="40"/>
    </w:rPr>
  </w:style>
  <w:style w:type="character" w:styleId="208">
    <w:name w:val="Heading 2 Char"/>
    <w:link w:val="270"/>
    <w:uiPriority w:val="9"/>
    <w:rPr>
      <w:rFonts w:ascii="Arial" w:hAnsi="Arial" w:cs="Arial" w:eastAsia="Arial"/>
      <w:sz w:val="34"/>
    </w:rPr>
  </w:style>
  <w:style w:type="character" w:styleId="209">
    <w:name w:val="Heading 3 Char"/>
    <w:link w:val="271"/>
    <w:uiPriority w:val="9"/>
    <w:rPr>
      <w:rFonts w:ascii="Arial" w:hAnsi="Arial" w:cs="Arial" w:eastAsia="Arial"/>
      <w:sz w:val="30"/>
      <w:szCs w:val="30"/>
    </w:rPr>
  </w:style>
  <w:style w:type="character" w:styleId="210">
    <w:name w:val="Heading 4 Char"/>
    <w:link w:val="272"/>
    <w:uiPriority w:val="9"/>
    <w:rPr>
      <w:rFonts w:ascii="Arial" w:hAnsi="Arial" w:cs="Arial" w:eastAsia="Arial"/>
      <w:b/>
      <w:bCs/>
      <w:sz w:val="26"/>
      <w:szCs w:val="26"/>
    </w:rPr>
  </w:style>
  <w:style w:type="character" w:styleId="211">
    <w:name w:val="Heading 5 Char"/>
    <w:link w:val="273"/>
    <w:uiPriority w:val="9"/>
    <w:rPr>
      <w:rFonts w:ascii="Arial" w:hAnsi="Arial" w:cs="Arial" w:eastAsia="Arial"/>
      <w:b/>
      <w:bCs/>
      <w:sz w:val="24"/>
      <w:szCs w:val="24"/>
    </w:rPr>
  </w:style>
  <w:style w:type="character" w:styleId="212">
    <w:name w:val="Heading 6 Char"/>
    <w:link w:val="274"/>
    <w:uiPriority w:val="9"/>
    <w:rPr>
      <w:rFonts w:ascii="Arial" w:hAnsi="Arial" w:cs="Arial" w:eastAsia="Arial"/>
      <w:b/>
      <w:bCs/>
      <w:sz w:val="22"/>
      <w:szCs w:val="22"/>
    </w:rPr>
  </w:style>
  <w:style w:type="paragraph" w:styleId="213">
    <w:name w:val="Heading 7"/>
    <w:basedOn w:val="267"/>
    <w:next w:val="267"/>
    <w:qFormat/>
    <w:uiPriority w:val="9"/>
    <w:unhideWhenUsed/>
    <w:rPr>
      <w:rFonts w:ascii="Arial" w:hAnsi="Arial" w:cs="Arial" w:eastAsia="Arial"/>
      <w:b/>
      <w:bCs/>
      <w:i w:val="false"/>
      <w:iCs/>
      <w:color w:val="000000" w:themeColor="text1"/>
      <w:sz w:val="24"/>
      <w:szCs w:val="22"/>
    </w:rPr>
    <w:pPr>
      <w:keepLines/>
      <w:keepNext/>
      <w:spacing w:after="200" w:before="320"/>
      <w:outlineLvl w:val="6"/>
    </w:pPr>
  </w:style>
  <w:style w:type="character" w:styleId="214">
    <w:name w:val="Heading 7 Char"/>
    <w:link w:val="21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15">
    <w:name w:val="Heading 8"/>
    <w:basedOn w:val="267"/>
    <w:next w:val="267"/>
    <w:qFormat/>
    <w:uiPriority w:val="9"/>
    <w:unhideWhenUsed/>
    <w:rPr>
      <w:rFonts w:ascii="Arial" w:hAnsi="Arial" w:cs="Arial" w:eastAsia="Arial"/>
      <w:i w:val="false"/>
      <w:iCs/>
      <w:color w:val="000000" w:themeColor="text1"/>
      <w:sz w:val="24"/>
      <w:szCs w:val="22"/>
    </w:rPr>
    <w:pPr>
      <w:keepLines/>
      <w:keepNext/>
      <w:spacing w:after="200" w:before="320"/>
      <w:outlineLvl w:val="7"/>
    </w:pPr>
  </w:style>
  <w:style w:type="character" w:styleId="216">
    <w:name w:val="Heading 8 Char"/>
    <w:link w:val="215"/>
    <w:uiPriority w:val="9"/>
    <w:rPr>
      <w:rFonts w:ascii="Arial" w:hAnsi="Arial" w:cs="Arial" w:eastAsia="Arial"/>
      <w:i/>
      <w:iCs/>
      <w:sz w:val="22"/>
      <w:szCs w:val="22"/>
    </w:rPr>
  </w:style>
  <w:style w:type="paragraph" w:styleId="217">
    <w:name w:val="Heading 9"/>
    <w:basedOn w:val="267"/>
    <w:next w:val="267"/>
    <w:qFormat/>
    <w:uiPriority w:val="9"/>
    <w:unhideWhenUsed/>
    <w:rPr>
      <w:rFonts w:ascii="Arial" w:hAnsi="Arial" w:cs="Arial" w:eastAsia="Arial"/>
      <w:i/>
      <w:iCs/>
      <w:color w:val="000000" w:themeColor="text1"/>
      <w:sz w:val="23"/>
      <w:szCs w:val="21"/>
    </w:rPr>
    <w:pPr>
      <w:keepLines/>
      <w:keepNext/>
      <w:spacing w:after="200" w:before="320"/>
      <w:outlineLvl w:val="8"/>
    </w:pPr>
  </w:style>
  <w:style w:type="character" w:styleId="218">
    <w:name w:val="Heading 9 Char"/>
    <w:link w:val="217"/>
    <w:uiPriority w:val="9"/>
    <w:rPr>
      <w:rFonts w:ascii="Arial" w:hAnsi="Arial" w:cs="Arial" w:eastAsia="Arial"/>
      <w:i/>
      <w:iCs/>
      <w:sz w:val="21"/>
      <w:szCs w:val="21"/>
    </w:rPr>
  </w:style>
  <w:style w:type="paragraph" w:styleId="219">
    <w:name w:val="List Paragraph"/>
    <w:basedOn w:val="267"/>
    <w:qFormat/>
    <w:uiPriority w:val="34"/>
    <w:pPr>
      <w:contextualSpacing w:val="true"/>
      <w:ind w:left="720"/>
    </w:pPr>
  </w:style>
  <w:style w:type="table" w:styleId="22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21">
    <w:name w:val="No Spacing"/>
    <w:basedOn w:val="267"/>
    <w:qFormat/>
    <w:uiPriority w:val="1"/>
    <w:pPr>
      <w:spacing w:lineRule="auto" w:line="240" w:after="0" w:before="0"/>
    </w:pPr>
  </w:style>
  <w:style w:type="character" w:styleId="222">
    <w:name w:val="Title Char"/>
    <w:link w:val="275"/>
    <w:uiPriority w:val="10"/>
    <w:rPr>
      <w:sz w:val="48"/>
      <w:szCs w:val="48"/>
    </w:rPr>
  </w:style>
  <w:style w:type="character" w:styleId="223">
    <w:name w:val="Subtitle Char"/>
    <w:link w:val="276"/>
    <w:uiPriority w:val="11"/>
    <w:rPr>
      <w:sz w:val="24"/>
      <w:szCs w:val="24"/>
    </w:rPr>
  </w:style>
  <w:style w:type="paragraph" w:styleId="224">
    <w:name w:val="Quote"/>
    <w:basedOn w:val="267"/>
    <w:next w:val="267"/>
    <w:qFormat/>
    <w:uiPriority w:val="29"/>
    <w:rPr>
      <w:i/>
    </w:rPr>
    <w:pPr>
      <w:ind w:left="720" w:right="720"/>
    </w:pPr>
  </w:style>
  <w:style w:type="character" w:styleId="225">
    <w:name w:val="Quote Char"/>
    <w:link w:val="224"/>
    <w:uiPriority w:val="29"/>
    <w:rPr>
      <w:i/>
    </w:rPr>
  </w:style>
  <w:style w:type="paragraph" w:styleId="226">
    <w:name w:val="Intense Quote"/>
    <w:basedOn w:val="267"/>
    <w:next w:val="267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9"/>
        <w:top w:val="single" w:color="FFFFFF" w:sz="4" w:space="3"/>
        <w:right w:val="single" w:color="FFFFFF" w:sz="4" w:space="9"/>
        <w:bottom w:val="single" w:color="FFFFFF" w:sz="4" w:space="3"/>
      </w:pBdr>
    </w:pPr>
  </w:style>
  <w:style w:type="character" w:styleId="227">
    <w:name w:val="Intense Quote Char"/>
    <w:link w:val="226"/>
    <w:uiPriority w:val="30"/>
    <w:rPr>
      <w:i/>
    </w:rPr>
  </w:style>
  <w:style w:type="paragraph" w:styleId="228">
    <w:name w:val="Header"/>
    <w:basedOn w:val="2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29">
    <w:name w:val="Header Char"/>
    <w:link w:val="228"/>
    <w:uiPriority w:val="99"/>
  </w:style>
  <w:style w:type="paragraph" w:styleId="230">
    <w:name w:val="Footer"/>
    <w:basedOn w:val="2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31">
    <w:name w:val="Footer Char"/>
    <w:link w:val="230"/>
    <w:uiPriority w:val="99"/>
  </w:style>
  <w:style w:type="table" w:styleId="232">
    <w:name w:val="Table Grid"/>
    <w:basedOn w:val="22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33">
    <w:name w:val="Lined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34">
    <w:name w:val="Lined - Accent 1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35">
    <w:name w:val="Lined - Accent 2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36">
    <w:name w:val="Lined - Accent 3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37">
    <w:name w:val="Lined - Accent 4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8">
    <w:name w:val="Lined - Accent 5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9">
    <w:name w:val="Lined - Accent 6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40">
    <w:name w:val="Bordered"/>
    <w:basedOn w:val="2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41">
    <w:name w:val="Bordered - Accent 1"/>
    <w:basedOn w:val="2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42">
    <w:name w:val="Bordered - Accent 2"/>
    <w:basedOn w:val="2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43">
    <w:name w:val="Bordered - Accent 3"/>
    <w:basedOn w:val="2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44">
    <w:name w:val="Bordered - Accent 4"/>
    <w:basedOn w:val="2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45">
    <w:name w:val="Bordered - Accent 5"/>
    <w:basedOn w:val="2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46">
    <w:name w:val="Bordered - Accent 6"/>
    <w:basedOn w:val="2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47">
    <w:name w:val="Bordered &amp; Lined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48">
    <w:name w:val="Bordered &amp; Lined - Accent 1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49">
    <w:name w:val="Bordered &amp; Lined - Accent 2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50">
    <w:name w:val="Bordered &amp; Lined - Accent 3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51">
    <w:name w:val="Bordered &amp; Lined - Accent 4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52">
    <w:name w:val="Bordered &amp; Lined - Accent 5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53">
    <w:name w:val="Bordered &amp; Lined - Accent 6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54">
    <w:name w:val="Hyperlink"/>
    <w:uiPriority w:val="99"/>
    <w:unhideWhenUsed/>
    <w:rPr>
      <w:color w:val="0000FF" w:themeColor="hyperlink"/>
      <w:u w:val="single"/>
    </w:rPr>
  </w:style>
  <w:style w:type="character" w:styleId="255">
    <w:name w:val="Footnote Text Char"/>
    <w:uiPriority w:val="99"/>
    <w:rPr>
      <w:sz w:val="18"/>
    </w:rPr>
  </w:style>
  <w:style w:type="character" w:styleId="256">
    <w:name w:val="footnote reference"/>
    <w:uiPriority w:val="99"/>
    <w:unhideWhenUsed/>
    <w:rPr>
      <w:vertAlign w:val="superscript"/>
    </w:rPr>
  </w:style>
  <w:style w:type="paragraph" w:styleId="257">
    <w:name w:val="toc 1"/>
    <w:basedOn w:val="267"/>
    <w:next w:val="267"/>
    <w:uiPriority w:val="39"/>
    <w:unhideWhenUsed/>
    <w:pPr>
      <w:ind w:left="0" w:right="0" w:firstLine="0"/>
      <w:spacing w:after="57"/>
    </w:pPr>
  </w:style>
  <w:style w:type="paragraph" w:styleId="258">
    <w:name w:val="toc 2"/>
    <w:basedOn w:val="267"/>
    <w:next w:val="267"/>
    <w:uiPriority w:val="39"/>
    <w:unhideWhenUsed/>
    <w:pPr>
      <w:ind w:left="283" w:right="0" w:firstLine="0"/>
      <w:spacing w:after="57"/>
    </w:pPr>
  </w:style>
  <w:style w:type="paragraph" w:styleId="259">
    <w:name w:val="toc 3"/>
    <w:basedOn w:val="267"/>
    <w:next w:val="267"/>
    <w:uiPriority w:val="39"/>
    <w:unhideWhenUsed/>
    <w:pPr>
      <w:ind w:left="567" w:right="0" w:firstLine="0"/>
      <w:spacing w:after="57"/>
    </w:pPr>
  </w:style>
  <w:style w:type="paragraph" w:styleId="260">
    <w:name w:val="toc 4"/>
    <w:basedOn w:val="267"/>
    <w:next w:val="267"/>
    <w:uiPriority w:val="39"/>
    <w:unhideWhenUsed/>
    <w:pPr>
      <w:ind w:left="850" w:right="0" w:firstLine="0"/>
      <w:spacing w:after="57"/>
    </w:pPr>
  </w:style>
  <w:style w:type="paragraph" w:styleId="261">
    <w:name w:val="toc 5"/>
    <w:basedOn w:val="267"/>
    <w:next w:val="267"/>
    <w:uiPriority w:val="39"/>
    <w:unhideWhenUsed/>
    <w:pPr>
      <w:ind w:left="1134" w:right="0" w:firstLine="0"/>
      <w:spacing w:after="57"/>
    </w:pPr>
  </w:style>
  <w:style w:type="paragraph" w:styleId="262">
    <w:name w:val="toc 6"/>
    <w:basedOn w:val="267"/>
    <w:next w:val="267"/>
    <w:uiPriority w:val="39"/>
    <w:unhideWhenUsed/>
    <w:pPr>
      <w:ind w:left="1417" w:right="0" w:firstLine="0"/>
      <w:spacing w:after="57"/>
    </w:pPr>
  </w:style>
  <w:style w:type="paragraph" w:styleId="263">
    <w:name w:val="toc 7"/>
    <w:basedOn w:val="267"/>
    <w:next w:val="267"/>
    <w:uiPriority w:val="39"/>
    <w:unhideWhenUsed/>
    <w:pPr>
      <w:ind w:left="1701" w:right="0" w:firstLine="0"/>
      <w:spacing w:after="57"/>
    </w:pPr>
  </w:style>
  <w:style w:type="paragraph" w:styleId="264">
    <w:name w:val="toc 8"/>
    <w:basedOn w:val="267"/>
    <w:next w:val="267"/>
    <w:uiPriority w:val="39"/>
    <w:unhideWhenUsed/>
    <w:pPr>
      <w:ind w:left="1984" w:right="0" w:firstLine="0"/>
      <w:spacing w:after="57"/>
    </w:pPr>
  </w:style>
  <w:style w:type="paragraph" w:styleId="265">
    <w:name w:val="toc 9"/>
    <w:basedOn w:val="267"/>
    <w:next w:val="267"/>
    <w:uiPriority w:val="39"/>
    <w:unhideWhenUsed/>
    <w:pPr>
      <w:ind w:left="2268" w:right="0" w:firstLine="0"/>
      <w:spacing w:after="57"/>
    </w:pPr>
  </w:style>
  <w:style w:type="paragraph" w:styleId="266">
    <w:name w:val="TOC Heading"/>
    <w:uiPriority w:val="39"/>
    <w:unhideWhenUsed/>
  </w:style>
  <w:style w:type="paragraph" w:styleId="267" w:default="1">
    <w:name w:val="Normal"/>
  </w:style>
  <w:style w:type="table" w:styleId="268" w:default="1">
    <w:name w:val="Table Normal"/>
    <w:tblPr/>
  </w:style>
  <w:style w:type="paragraph" w:styleId="269">
    <w:name w:val="Heading 1"/>
    <w:basedOn w:val="215"/>
    <w:next w:val="221"/>
    <w:rPr>
      <w:rFonts w:ascii="Arial" w:hAnsi="Arial" w:cs="Arial" w:eastAsia="Arial"/>
      <w:b/>
      <w:i w:val="false"/>
      <w:color w:val="000000" w:themeColor="text1"/>
      <w:sz w:val="48"/>
    </w:rPr>
    <w:pPr>
      <w:spacing w:after="0" w:afterAutospacing="0" w:before="482" w:beforeAutospacing="0"/>
    </w:pPr>
  </w:style>
  <w:style w:type="paragraph" w:styleId="270">
    <w:name w:val="Heading 2"/>
    <w:basedOn w:val="267"/>
    <w:next w:val="267"/>
    <w:rPr>
      <w:rFonts w:ascii="Arial" w:hAnsi="Arial" w:cs="Arial" w:eastAsia="Arial"/>
      <w:b/>
      <w:color w:val="000000" w:themeColor="text1"/>
      <w:sz w:val="40"/>
      <w:szCs w:val="26"/>
    </w:rPr>
    <w:pPr>
      <w:keepLines/>
      <w:keepNext/>
      <w:spacing w:after="0" w:before="200"/>
    </w:pPr>
  </w:style>
  <w:style w:type="paragraph" w:styleId="271">
    <w:name w:val="Heading 3"/>
    <w:basedOn w:val="267"/>
    <w:next w:val="267"/>
    <w:rPr>
      <w:rFonts w:ascii="Arial" w:hAnsi="Arial" w:cs="Arial" w:eastAsia="Arial"/>
      <w:b/>
      <w:i/>
      <w:color w:val="666666" w:themeColor="text1"/>
      <w:sz w:val="36"/>
      <w:szCs w:val="24"/>
    </w:rPr>
    <w:pPr>
      <w:keepLines/>
      <w:keepNext/>
      <w:spacing w:after="0" w:before="198" w:beforeAutospacing="0"/>
    </w:pPr>
  </w:style>
  <w:style w:type="paragraph" w:styleId="272">
    <w:name w:val="Heading 4"/>
    <w:basedOn w:val="267"/>
    <w:next w:val="267"/>
    <w:rPr>
      <w:rFonts w:ascii="Arial" w:hAnsi="Arial" w:cs="Arial" w:eastAsia="Arial"/>
      <w:color w:val="666666" w:themeColor="text1"/>
      <w:sz w:val="32"/>
      <w:szCs w:val="22"/>
      <w:u w:val="none"/>
    </w:rPr>
    <w:pPr>
      <w:keepLines/>
      <w:keepNext/>
      <w:spacing w:after="0" w:before="198" w:beforeAutospacing="0"/>
    </w:pPr>
  </w:style>
  <w:style w:type="paragraph" w:styleId="273">
    <w:name w:val="Heading 5"/>
    <w:basedOn w:val="267"/>
    <w:next w:val="267"/>
    <w:rPr>
      <w:rFonts w:ascii="Arial" w:hAnsi="Arial" w:cs="Arial" w:eastAsia="Arial"/>
      <w:b/>
      <w:color w:val="666666" w:themeColor="text1"/>
      <w:sz w:val="28"/>
      <w:szCs w:val="22"/>
    </w:rPr>
    <w:pPr>
      <w:keepLines/>
      <w:keepNext/>
      <w:spacing w:after="0" w:before="160"/>
    </w:pPr>
  </w:style>
  <w:style w:type="paragraph" w:styleId="274">
    <w:name w:val="Heading 6"/>
    <w:basedOn w:val="267"/>
    <w:next w:val="267"/>
    <w:rPr>
      <w:rFonts w:ascii="Arial" w:hAnsi="Arial" w:cs="Arial" w:eastAsia="Arial"/>
      <w:i/>
      <w:color w:val="666666" w:themeColor="text1"/>
      <w:sz w:val="28"/>
      <w:szCs w:val="22"/>
    </w:rPr>
    <w:pPr>
      <w:keepLines/>
      <w:keepNext/>
      <w:spacing w:after="0" w:before="160"/>
    </w:pPr>
  </w:style>
  <w:style w:type="paragraph" w:styleId="275">
    <w:name w:val="Title"/>
    <w:basedOn w:val="267"/>
    <w:next w:val="267"/>
    <w:rPr>
      <w:rFonts w:ascii="Trebuchet MS" w:hAnsi="Trebuchet MS" w:cs="Trebuchet MS" w:eastAsia="Trebuchet MS"/>
      <w:sz w:val="42"/>
      <w:szCs w:val="42"/>
    </w:rPr>
    <w:pPr>
      <w:keepLines/>
      <w:keepNext/>
      <w:spacing w:after="0" w:before="0"/>
    </w:pPr>
  </w:style>
  <w:style w:type="paragraph" w:styleId="276">
    <w:name w:val="Subtitle"/>
    <w:basedOn w:val="267"/>
    <w:next w:val="267"/>
    <w:rPr>
      <w:rFonts w:ascii="Trebuchet MS" w:hAnsi="Trebuchet MS" w:cs="Trebuchet MS" w:eastAsia="Trebuchet MS"/>
      <w:i/>
      <w:color w:val="666666"/>
      <w:sz w:val="26"/>
      <w:szCs w:val="26"/>
    </w:rPr>
    <w:pPr>
      <w:keepLines/>
      <w:keepNext/>
      <w:spacing w:after="200" w:before="0"/>
    </w:pPr>
  </w:style>
  <w:style w:type="character" w:styleId="277" w:default="1">
    <w:name w:val="Default Paragraph Font"/>
    <w:uiPriority w:val="1"/>
    <w:semiHidden/>
    <w:unhideWhenUsed/>
  </w:style>
  <w:style w:type="numbering" w:styleId="278" w:default="1">
    <w:name w:val="No List"/>
    <w:uiPriority w:val="99"/>
    <w:semiHidden/>
    <w:unhideWhenUsed/>
  </w:style>
  <w:style w:type="character" w:styleId="279" w:customStyle="1">
    <w:name w:val="My heading_character"/>
    <w:rPr>
      <w:sz w:val="28"/>
    </w:rPr>
  </w:style>
  <w:style w:type="character" w:styleId="280" w:customStyle="1">
    <w:name w:val="H1_character"/>
    <w:link w:val="281"/>
  </w:style>
  <w:style w:type="paragraph" w:styleId="281" w:customStyle="1">
    <w:name w:val="H1"/>
    <w:basedOn w:val="269"/>
    <w:next w:val="221"/>
    <w:link w:val="280"/>
    <w:qFormat/>
    <w:pPr>
      <w:spacing w:after="0" w:afterAutospacing="0" w:before="482" w:beforeAutospacing="0"/>
    </w:pPr>
  </w:style>
  <w:style w:type="character" w:styleId="282" w:customStyle="1">
    <w:name w:val="H2_character"/>
    <w:link w:val="283"/>
  </w:style>
  <w:style w:type="paragraph" w:styleId="283" w:customStyle="1">
    <w:name w:val="H2"/>
    <w:basedOn w:val="270"/>
    <w:next w:val="221"/>
    <w:link w:val="282"/>
    <w:qFormat/>
  </w:style>
  <w:style w:type="character" w:styleId="284" w:customStyle="1">
    <w:name w:val="Norm_character"/>
    <w:link w:val="285"/>
  </w:style>
  <w:style w:type="paragraph" w:styleId="285" w:customStyle="1">
    <w:name w:val="Norm"/>
    <w:basedOn w:val="267"/>
    <w:next w:val="281"/>
    <w:link w:val="284"/>
    <w:qFormat/>
    <w:rPr>
      <w:rFonts w:ascii="DejaVu Serif" w:hAnsi="DejaVu Serif" w:cs="DejaVu Serif" w:eastAsia="DejaVu Serif"/>
    </w:rPr>
    <w:pPr>
      <w:spacing w:lineRule="auto" w:line="276"/>
    </w:pPr>
  </w:style>
  <w:style w:type="character" w:styleId="286" w:customStyle="1">
    <w:name w:val="H3_character"/>
    <w:link w:val="287"/>
  </w:style>
  <w:style w:type="paragraph" w:styleId="287" w:customStyle="1">
    <w:name w:val="H3"/>
    <w:basedOn w:val="271"/>
    <w:next w:val="285"/>
    <w:link w:val="286"/>
    <w:qFormat/>
    <w:pPr>
      <w:spacing w:before="198" w:beforeAutospacing="0"/>
    </w:pPr>
  </w:style>
  <w:style w:type="character" w:styleId="288" w:customStyle="1">
    <w:name w:val="H4_character"/>
    <w:link w:val="289"/>
  </w:style>
  <w:style w:type="paragraph" w:styleId="289" w:customStyle="1">
    <w:name w:val="H4"/>
    <w:basedOn w:val="272"/>
    <w:next w:val="285"/>
    <w:link w:val="288"/>
    <w:qFormat/>
    <w:pPr>
      <w:spacing w:before="198" w:beforeAutospacing="0"/>
    </w:pPr>
  </w:style>
  <w:style w:type="character" w:styleId="290" w:customStyle="1">
    <w:name w:val="H5_character"/>
    <w:link w:val="291"/>
    <w:rPr>
      <w:b w:val="false"/>
      <w:i/>
    </w:rPr>
  </w:style>
  <w:style w:type="paragraph" w:styleId="291" w:customStyle="1">
    <w:name w:val="H5"/>
    <w:basedOn w:val="273"/>
    <w:next w:val="285"/>
    <w:link w:val="290"/>
    <w:qFormat/>
    <w:rPr>
      <w:b w:val="false"/>
      <w:i/>
    </w:rPr>
    <w:pPr>
      <w:spacing w:before="198" w:beforeAutospacing="0"/>
    </w:pPr>
  </w:style>
  <w:style w:type="character" w:styleId="292" w:customStyle="1">
    <w:name w:val="H6_character"/>
    <w:link w:val="293"/>
  </w:style>
  <w:style w:type="paragraph" w:styleId="293" w:customStyle="1">
    <w:name w:val="H6"/>
    <w:basedOn w:val="274"/>
    <w:next w:val="285"/>
    <w:link w:val="292"/>
    <w:qFormat/>
    <w:pPr>
      <w:spacing w:before="198" w:beforeAutospacing="0"/>
    </w:pPr>
  </w:style>
  <w:style w:type="character" w:styleId="294" w:customStyle="1">
    <w:name w:val="H7_character"/>
    <w:link w:val="295"/>
  </w:style>
  <w:style w:type="paragraph" w:styleId="295" w:customStyle="1">
    <w:name w:val="H7"/>
    <w:basedOn w:val="213"/>
    <w:next w:val="285"/>
    <w:link w:val="294"/>
    <w:qFormat/>
    <w:pPr>
      <w:spacing w:after="0" w:afterAutospacing="0" w:before="198" w:beforeAutospacing="0"/>
    </w:pPr>
  </w:style>
  <w:style w:type="character" w:styleId="296" w:customStyle="1">
    <w:name w:val="H8_character"/>
    <w:link w:val="297"/>
  </w:style>
  <w:style w:type="paragraph" w:styleId="297" w:customStyle="1">
    <w:name w:val="H8"/>
    <w:basedOn w:val="215"/>
    <w:next w:val="285"/>
    <w:link w:val="296"/>
    <w:qFormat/>
    <w:pPr>
      <w:spacing w:after="0" w:afterAutospacing="0" w:before="198" w:beforeAutospacing="0"/>
    </w:pPr>
  </w:style>
  <w:style w:type="character" w:styleId="298" w:customStyle="1">
    <w:name w:val="H9_character"/>
    <w:link w:val="299"/>
  </w:style>
  <w:style w:type="paragraph" w:styleId="299" w:customStyle="1">
    <w:name w:val="H9"/>
    <w:basedOn w:val="217"/>
    <w:next w:val="285"/>
    <w:link w:val="298"/>
    <w:qFormat/>
    <w:pPr>
      <w:spacing w:after="0" w:afterAutospacing="0" w:before="198" w:beforeAutospacing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ONLYOFFICE/5.3.3.35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2019-12-06T09:42:52Z</dcterms:modified>
</cp:coreProperties>
</file>