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33" w:rsidRDefault="00D55773">
      <w:pPr>
        <w:pStyle w:val="BodyA"/>
      </w:pPr>
      <w:r>
        <w:t>Network Resource Lookup Protocol</w:t>
      </w:r>
    </w:p>
    <w:p w:rsidR="008D2733" w:rsidRDefault="00D55773">
      <w:pPr>
        <w:pStyle w:val="BodyA"/>
        <w:rPr>
          <w:lang w:val="zh-TW" w:eastAsia="zh-TW"/>
        </w:rPr>
      </w:pPr>
      <w:r>
        <w:rPr>
          <w:lang w:val="zh-TW" w:eastAsia="zh-TW"/>
        </w:rPr>
        <w:t>网络资源查询获取协议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D55773">
      <w:pPr>
        <w:pStyle w:val="BodyA"/>
      </w:pPr>
      <w:r>
        <w:rPr>
          <w:lang w:val="de-DE"/>
        </w:rPr>
        <w:t>Version 1</w:t>
      </w:r>
      <w:r>
        <w:t>.0</w:t>
      </w:r>
    </w:p>
    <w:p w:rsidR="008D2733" w:rsidRDefault="00D55773">
      <w:pPr>
        <w:pStyle w:val="BodyA"/>
      </w:pPr>
      <w:r>
        <w:t>Drafted By Shulai Zhang</w:t>
      </w:r>
    </w:p>
    <w:p w:rsidR="008D2733" w:rsidRDefault="008D2733">
      <w:pPr>
        <w:pStyle w:val="BodyA"/>
      </w:pPr>
    </w:p>
    <w:p w:rsidR="008D2733" w:rsidRDefault="00D55773">
      <w:pPr>
        <w:pStyle w:val="BodyA"/>
        <w:rPr>
          <w:lang w:val="zh-TW" w:eastAsia="zh-TW"/>
        </w:rPr>
      </w:pPr>
      <w:r>
        <w:rPr>
          <w:lang w:val="zh-TW" w:eastAsia="zh-TW"/>
        </w:rPr>
        <w:t>名词定义：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D55773">
      <w:pPr>
        <w:pStyle w:val="BodyA"/>
        <w:rPr>
          <w:lang w:val="zh-TW" w:eastAsia="zh-TW"/>
        </w:rPr>
      </w:pPr>
      <w:r>
        <w:rPr>
          <w:lang w:val="zh-TW" w:eastAsia="zh-TW"/>
        </w:rPr>
        <w:t>网络资源</w:t>
      </w:r>
      <w:r>
        <w:rPr>
          <w:lang w:val="fr-FR"/>
        </w:rPr>
        <w:t>(Resource)</w:t>
      </w:r>
      <w:r>
        <w:rPr>
          <w:lang w:val="zh-TW" w:eastAsia="zh-TW"/>
        </w:rPr>
        <w:t>：</w:t>
      </w:r>
      <w:r>
        <w:t xml:space="preserve"> </w:t>
      </w:r>
      <w:r>
        <w:rPr>
          <w:lang w:val="zh-TW" w:eastAsia="zh-TW"/>
        </w:rPr>
        <w:t>在特定网络中，某个或多个服务提供的资源，可以为静态资源（例如，文件），可以是动态资源（例如一个</w:t>
      </w:r>
      <w:r>
        <w:t>HttpSession</w:t>
      </w:r>
      <w:r>
        <w:rPr>
          <w:lang w:val="zh-TW" w:eastAsia="zh-TW"/>
        </w:rPr>
        <w:t>）。以下简称</w:t>
      </w:r>
      <w:r>
        <w:rPr>
          <w:lang w:eastAsia="zh-TW"/>
        </w:rPr>
        <w:t>Res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D55773">
      <w:pPr>
        <w:pStyle w:val="BodyA"/>
        <w:rPr>
          <w:lang w:val="zh-TW" w:eastAsia="zh-TW"/>
        </w:rPr>
      </w:pP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Provider): </w:t>
      </w:r>
      <w:r>
        <w:rPr>
          <w:lang w:val="zh-TW" w:eastAsia="zh-TW"/>
        </w:rPr>
        <w:t>在特定网络中，提供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的服务对象。可以是一个</w:t>
      </w:r>
      <w:r>
        <w:rPr>
          <w:lang w:eastAsia="zh-TW"/>
        </w:rPr>
        <w:t>Web Server</w:t>
      </w:r>
      <w:r>
        <w:rPr>
          <w:lang w:val="zh-TW" w:eastAsia="zh-TW"/>
        </w:rPr>
        <w:t>，也可以是一个进程程序，</w:t>
      </w:r>
      <w:r>
        <w:rPr>
          <w:lang w:eastAsia="zh-TW"/>
        </w:rPr>
        <w:t xml:space="preserve"> </w:t>
      </w:r>
      <w:r>
        <w:rPr>
          <w:lang w:val="zh-TW" w:eastAsia="zh-TW"/>
        </w:rPr>
        <w:t>只要其有资源提供给这个网络。以下简称</w:t>
      </w:r>
      <w:r>
        <w:rPr>
          <w:lang w:eastAsia="zh-TW"/>
        </w:rPr>
        <w:t>RP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D55773">
      <w:pPr>
        <w:pStyle w:val="BodyA"/>
        <w:rPr>
          <w:lang w:val="zh-TW" w:eastAsia="zh-TW"/>
        </w:rPr>
      </w:pP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Requester): </w:t>
      </w:r>
      <w:r>
        <w:rPr>
          <w:lang w:val="zh-TW" w:eastAsia="zh-TW"/>
        </w:rPr>
        <w:t>在特定网络中，寻求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的对象。以下简称</w:t>
      </w:r>
      <w:r>
        <w:rPr>
          <w:lang w:eastAsia="zh-TW"/>
        </w:rPr>
        <w:t>RR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D55773">
      <w:pPr>
        <w:pStyle w:val="BodyA"/>
        <w:rPr>
          <w:lang w:val="zh-TW" w:eastAsia="zh-TW"/>
        </w:rPr>
      </w:pPr>
      <w:r>
        <w:rPr>
          <w:lang w:val="zh-TW" w:eastAsia="zh-TW"/>
        </w:rPr>
        <w:t>注：</w:t>
      </w:r>
      <w:r>
        <w:rPr>
          <w:lang w:eastAsia="zh-TW"/>
        </w:rPr>
        <w:t xml:space="preserve"> </w:t>
      </w:r>
      <w:r>
        <w:rPr>
          <w:lang w:val="zh-TW" w:eastAsia="zh-TW"/>
        </w:rPr>
        <w:t>一个对象可能即为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 </w:t>
      </w:r>
      <w:r>
        <w:rPr>
          <w:lang w:val="zh-TW" w:eastAsia="zh-TW"/>
        </w:rPr>
        <w:t>同时又是</w:t>
      </w:r>
      <w:r>
        <w:rPr>
          <w:lang w:eastAsia="zh-TW"/>
        </w:rPr>
        <w:t xml:space="preserve"> </w:t>
      </w:r>
      <w:r>
        <w:rPr>
          <w:lang w:val="zh-TW" w:eastAsia="zh-TW"/>
        </w:rPr>
        <w:t>资源请求者</w:t>
      </w:r>
      <w:r>
        <w:rPr>
          <w:lang w:val="fr-FR" w:eastAsia="zh-TW"/>
        </w:rPr>
        <w:t>(Resource R</w:t>
      </w:r>
      <w:r>
        <w:rPr>
          <w:lang w:val="fr-FR" w:eastAsia="zh-TW"/>
        </w:rPr>
        <w:t>e</w:t>
      </w:r>
      <w:r>
        <w:rPr>
          <w:lang w:val="fr-FR" w:eastAsia="zh-TW"/>
        </w:rPr>
        <w:t>quester)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D55773">
      <w:pPr>
        <w:pStyle w:val="BodyA"/>
        <w:rPr>
          <w:lang w:val="zh-TW" w:eastAsia="zh-TW"/>
        </w:rPr>
      </w:pPr>
      <w:r>
        <w:rPr>
          <w:lang w:val="zh-TW" w:eastAsia="zh-TW"/>
        </w:rPr>
        <w:t>通讯中转站</w:t>
      </w:r>
      <w:r>
        <w:rPr>
          <w:lang w:val="nl-NL" w:eastAsia="zh-TW"/>
        </w:rPr>
        <w:t>(MQ Broker)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Requester)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之间沟通的桥梁。（本例以</w:t>
      </w:r>
      <w:r>
        <w:rPr>
          <w:lang w:val="sv-SE" w:eastAsia="zh-TW"/>
        </w:rPr>
        <w:t>mqtt broker</w:t>
      </w:r>
      <w:r>
        <w:rPr>
          <w:lang w:val="zh-TW" w:eastAsia="zh-TW"/>
        </w:rPr>
        <w:t>为例）以下简称</w:t>
      </w:r>
      <w:r>
        <w:rPr>
          <w:lang w:val="nl-NL" w:eastAsia="zh-TW"/>
        </w:rPr>
        <w:t>Broker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D55773">
      <w:pPr>
        <w:pStyle w:val="BodyA"/>
        <w:rPr>
          <w:lang w:val="zh-TW" w:eastAsia="zh-TW"/>
        </w:rPr>
      </w:pPr>
      <w:r>
        <w:rPr>
          <w:lang w:val="zh-TW" w:eastAsia="zh-TW"/>
        </w:rPr>
        <w:t>通讯协议</w:t>
      </w:r>
      <w:r>
        <w:rPr>
          <w:lang w:eastAsia="zh-TW"/>
        </w:rPr>
        <w:t>(MQ Protocol)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Requester)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之间沟通所用的通讯协议。（本例以</w:t>
      </w:r>
      <w:r>
        <w:rPr>
          <w:lang w:eastAsia="zh-TW"/>
        </w:rPr>
        <w:t>mqtt</w:t>
      </w:r>
      <w:r>
        <w:rPr>
          <w:lang w:val="zh-TW" w:eastAsia="zh-TW"/>
        </w:rPr>
        <w:t>为例）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D55773">
      <w:pPr>
        <w:pStyle w:val="BodyA"/>
        <w:rPr>
          <w:lang w:val="zh-TW" w:eastAsia="zh-TW"/>
        </w:rPr>
      </w:pPr>
      <w:r>
        <w:rPr>
          <w:lang w:val="zh-TW" w:eastAsia="zh-TW"/>
        </w:rPr>
        <w:t>消息体</w:t>
      </w:r>
      <w:r>
        <w:rPr>
          <w:lang w:eastAsia="zh-TW"/>
        </w:rPr>
        <w:t>(Message)</w:t>
      </w:r>
      <w:r>
        <w:rPr>
          <w:lang w:val="zh-TW" w:eastAsia="zh-TW"/>
        </w:rPr>
        <w:t>：指通讯中传输的信息对象。以下简称</w:t>
      </w:r>
      <w:r>
        <w:t>msg</w:t>
      </w:r>
      <w:r>
        <w:rPr>
          <w:lang w:val="zh-TW" w:eastAsia="zh-TW"/>
        </w:rPr>
        <w:t>。</w:t>
      </w:r>
    </w:p>
    <w:p w:rsidR="008D2733" w:rsidRDefault="00D55773">
      <w:pPr>
        <w:pStyle w:val="BodyA"/>
      </w:pPr>
      <w:r>
        <w:br w:type="page"/>
      </w:r>
    </w:p>
    <w:p w:rsidR="008D2733" w:rsidRDefault="008D2733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8D2733" w:rsidRDefault="008D2733">
      <w:pPr>
        <w:pStyle w:val="BodyA"/>
      </w:pPr>
    </w:p>
    <w:p w:rsidR="008D2733" w:rsidRDefault="008D2733">
      <w:pPr>
        <w:pStyle w:val="BodyA"/>
      </w:pPr>
    </w:p>
    <w:p w:rsidR="008D2733" w:rsidRDefault="008D2733">
      <w:pPr>
        <w:pStyle w:val="BodyA"/>
      </w:pPr>
    </w:p>
    <w:p w:rsidR="008D2733" w:rsidRDefault="00D55773">
      <w:pPr>
        <w:pStyle w:val="BodyA"/>
        <w:rPr>
          <w:lang w:val="zh-TW" w:eastAsia="zh-TW"/>
        </w:rPr>
      </w:pPr>
      <w:r>
        <w:rPr>
          <w:lang w:val="zh-TW" w:eastAsia="zh-TW"/>
        </w:rPr>
        <w:t>协议描述：</w:t>
      </w:r>
    </w:p>
    <w:p w:rsidR="008D2733" w:rsidRDefault="00D55773">
      <w:pPr>
        <w:pStyle w:val="BodyA"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D2733" w:rsidRDefault="00D55773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 xml:space="preserve">Figure 1. </w:t>
      </w:r>
      <w:r>
        <w:rPr>
          <w:lang w:val="zh-TW" w:eastAsia="zh-TW"/>
        </w:rPr>
        <w:t>网络描述</w:t>
      </w:r>
    </w:p>
    <w:p w:rsidR="008D2733" w:rsidRDefault="008D2733">
      <w:pPr>
        <w:pStyle w:val="BodyA"/>
        <w:jc w:val="center"/>
        <w:rPr>
          <w:lang w:val="zh-TW" w:eastAsia="zh-TW"/>
        </w:rPr>
      </w:pPr>
    </w:p>
    <w:p w:rsidR="008D2733" w:rsidRDefault="00D55773">
      <w:pPr>
        <w:pStyle w:val="BodyA"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D2733" w:rsidRDefault="00D55773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>Figure 3. NRLP</w:t>
      </w:r>
      <w:r>
        <w:rPr>
          <w:lang w:val="zh-TW" w:eastAsia="zh-TW"/>
        </w:rPr>
        <w:t>流程</w:t>
      </w:r>
    </w:p>
    <w:p w:rsidR="008D2733" w:rsidRDefault="008D2733">
      <w:pPr>
        <w:pStyle w:val="BodyA"/>
        <w:jc w:val="center"/>
        <w:rPr>
          <w:lang w:val="zh-TW" w:eastAsia="zh-TW"/>
        </w:rPr>
      </w:pPr>
    </w:p>
    <w:p w:rsidR="008D2733" w:rsidRDefault="00D55773">
      <w:pPr>
        <w:pStyle w:val="BodyA"/>
        <w:jc w:val="left"/>
      </w:pPr>
      <w:r>
        <w:br w:type="page"/>
      </w:r>
    </w:p>
    <w:p w:rsidR="008D2733" w:rsidRDefault="008D2733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8D2733" w:rsidRDefault="008D2733">
      <w:pPr>
        <w:pStyle w:val="BodyA"/>
        <w:jc w:val="left"/>
      </w:pPr>
    </w:p>
    <w:p w:rsidR="008D2733" w:rsidRDefault="008D2733">
      <w:pPr>
        <w:pStyle w:val="BodyA"/>
        <w:jc w:val="left"/>
      </w:pPr>
    </w:p>
    <w:p w:rsidR="008D2733" w:rsidRDefault="008D2733">
      <w:pPr>
        <w:pStyle w:val="BodyA"/>
        <w:jc w:val="left"/>
      </w:pPr>
    </w:p>
    <w:p w:rsidR="008D2733" w:rsidRDefault="00D55773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流程详解</w:t>
      </w:r>
    </w:p>
    <w:p w:rsidR="008D2733" w:rsidRDefault="008D2733">
      <w:pPr>
        <w:pStyle w:val="BodyA"/>
        <w:jc w:val="left"/>
        <w:rPr>
          <w:lang w:val="zh-TW" w:eastAsia="zh-TW"/>
        </w:rPr>
      </w:pPr>
    </w:p>
    <w:p w:rsidR="008D2733" w:rsidRDefault="00D55773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广播请求</w:t>
      </w:r>
      <w:r>
        <w:rPr>
          <w:rFonts w:ascii="Trebuchet MS"/>
        </w:rPr>
        <w:t xml:space="preserve">(Request Broadcast) </w:t>
      </w:r>
      <w:r>
        <w:rPr>
          <w:lang w:val="zh-TW" w:eastAsia="zh-TW"/>
        </w:rPr>
        <w:t>：</w:t>
      </w:r>
      <w:r>
        <w:rPr>
          <w:rFonts w:ascii="Trebuchet MS"/>
        </w:rPr>
        <w:t xml:space="preserve"> RR</w:t>
      </w:r>
      <w:r>
        <w:rPr>
          <w:lang w:val="zh-TW" w:eastAsia="zh-TW"/>
        </w:rPr>
        <w:t>向局域网内广播资源请求。（在</w:t>
      </w:r>
      <w:r>
        <w:rPr>
          <w:lang w:val="zh-TW" w:eastAsia="zh-TW"/>
        </w:rPr>
        <w:t>mqtt</w:t>
      </w:r>
      <w:r>
        <w:rPr>
          <w:lang w:val="zh-TW" w:eastAsia="zh-TW"/>
        </w:rPr>
        <w:t>作为</w:t>
      </w:r>
      <w:r>
        <w:rPr>
          <w:lang w:val="zh-TW" w:eastAsia="zh-TW"/>
        </w:rPr>
        <w:t>MQ Protocol</w:t>
      </w:r>
      <w:r>
        <w:rPr>
          <w:lang w:val="zh-TW" w:eastAsia="zh-TW"/>
        </w:rPr>
        <w:t>的情况下，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该消息会以</w:t>
      </w:r>
      <w:r>
        <w:rPr>
          <w:lang w:val="zh-TW" w:eastAsia="zh-TW"/>
        </w:rPr>
        <w:t>qos 0</w:t>
      </w:r>
      <w:r>
        <w:rPr>
          <w:lang w:val="zh-TW" w:eastAsia="zh-TW"/>
        </w:rPr>
        <w:t>来发送。默认主题为</w:t>
      </w:r>
      <w:r>
        <w:rPr>
          <w:lang w:val="zh-TW" w:eastAsia="zh-TW"/>
        </w:rPr>
        <w:t xml:space="preserve"> nrlp/res/req/broadcast</w:t>
      </w:r>
      <w:r>
        <w:rPr>
          <w:lang w:val="zh-TW" w:eastAsia="zh-TW"/>
        </w:rPr>
        <w:t>。</w:t>
      </w:r>
    </w:p>
    <w:p w:rsidR="008D2733" w:rsidRDefault="00D55773">
      <w:pPr>
        <w:pStyle w:val="BodyA"/>
        <w:jc w:val="left"/>
      </w:pPr>
      <w:r>
        <w:rPr>
          <w:lang w:val="zh-TW" w:eastAsia="zh-TW"/>
        </w:rPr>
        <w:t>消息体</w:t>
      </w:r>
      <w:r>
        <w:rPr>
          <w:rFonts w:ascii="Trebuchet MS"/>
        </w:rPr>
        <w:t xml:space="preserve">: </w:t>
      </w:r>
    </w:p>
    <w:p w:rsidR="008D2733" w:rsidRDefault="00D55773">
      <w:pPr>
        <w:pStyle w:val="ListParagraph"/>
        <w:numPr>
          <w:ilvl w:val="0"/>
          <w:numId w:val="3"/>
        </w:numPr>
        <w:jc w:val="left"/>
        <w:rPr>
          <w:lang w:val="zh-TW" w:eastAsia="zh-TW"/>
        </w:rPr>
      </w:pPr>
      <w:r>
        <w:rPr>
          <w:lang w:val="zh-TW" w:eastAsia="zh-TW"/>
        </w:rPr>
        <w:t>协议名。</w:t>
      </w:r>
      <w:r>
        <w:rPr>
          <w:rFonts w:ascii="Trebuchet MS"/>
        </w:rPr>
        <w:t xml:space="preserve"> UTF-8</w:t>
      </w:r>
      <w:r>
        <w:rPr>
          <w:lang w:val="zh-TW" w:eastAsia="zh-TW"/>
        </w:rPr>
        <w:t>编码。共</w:t>
      </w:r>
      <w:r>
        <w:rPr>
          <w:lang w:val="zh-TW" w:eastAsia="zh-TW"/>
        </w:rPr>
        <w:t xml:space="preserve">6 </w:t>
      </w:r>
      <w:r>
        <w:rPr>
          <w:lang w:val="zh-TW" w:eastAsia="zh-TW"/>
        </w:rPr>
        <w:t>比特。</w:t>
      </w:r>
    </w:p>
    <w:tbl>
      <w:tblPr>
        <w:tblW w:w="7742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8D2733">
        <w:trPr>
          <w:trHeight w:val="51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>
            <w:pPr>
              <w:rPr>
                <w:lang w:eastAsia="zh-C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</w:tr>
      <w:tr w:rsidR="008D2733">
        <w:trPr>
          <w:trHeight w:val="51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8D2733">
        <w:trPr>
          <w:trHeight w:val="51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</w:tbl>
    <w:p w:rsidR="008D2733" w:rsidRDefault="008D2733">
      <w:pPr>
        <w:pStyle w:val="ListParagraph"/>
        <w:numPr>
          <w:ilvl w:val="0"/>
          <w:numId w:val="4"/>
        </w:numPr>
        <w:ind w:left="888" w:hanging="468"/>
        <w:jc w:val="left"/>
        <w:rPr>
          <w:lang w:val="zh-TW" w:eastAsia="zh-TW"/>
        </w:rPr>
      </w:pPr>
    </w:p>
    <w:p w:rsidR="008D2733" w:rsidRDefault="008D2733">
      <w:pPr>
        <w:pStyle w:val="ListParagraph"/>
        <w:numPr>
          <w:ilvl w:val="0"/>
          <w:numId w:val="7"/>
        </w:numPr>
        <w:jc w:val="left"/>
        <w:rPr>
          <w:lang w:val="zh-TW" w:eastAsia="zh-TW"/>
        </w:rPr>
      </w:pPr>
    </w:p>
    <w:p w:rsidR="008D2733" w:rsidRDefault="008D2733">
      <w:pPr>
        <w:pStyle w:val="ListParagraph"/>
        <w:numPr>
          <w:ilvl w:val="0"/>
          <w:numId w:val="10"/>
        </w:numPr>
        <w:ind w:left="795" w:hanging="375"/>
        <w:jc w:val="left"/>
        <w:rPr>
          <w:lang w:val="zh-TW" w:eastAsia="zh-TW"/>
        </w:rPr>
      </w:pPr>
    </w:p>
    <w:p w:rsidR="008D2733" w:rsidRDefault="008D2733">
      <w:pPr>
        <w:pStyle w:val="ListParagraph"/>
        <w:ind w:left="780"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numPr>
          <w:ilvl w:val="0"/>
          <w:numId w:val="13"/>
        </w:numPr>
        <w:jc w:val="left"/>
        <w:rPr>
          <w:lang w:val="zh-TW" w:eastAsia="zh-TW"/>
        </w:rPr>
      </w:pPr>
      <w:r>
        <w:rPr>
          <w:lang w:val="zh-TW" w:eastAsia="zh-TW"/>
        </w:rPr>
        <w:t>协议版本。</w:t>
      </w:r>
      <w:r>
        <w:rPr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 w:rsidR="008D2733">
        <w:trPr>
          <w:trHeight w:val="28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t>bit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8D2733">
        <w:trPr>
          <w:trHeight w:val="28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26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lang w:val="de-DE"/>
              </w:rPr>
              <w:t>Protocol Version</w:t>
            </w:r>
          </w:p>
        </w:tc>
      </w:tr>
      <w:tr w:rsidR="008D2733">
        <w:trPr>
          <w:trHeight w:val="28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8D2733" w:rsidRDefault="008D2733">
      <w:pPr>
        <w:pStyle w:val="ListParagraph"/>
        <w:numPr>
          <w:ilvl w:val="0"/>
          <w:numId w:val="14"/>
        </w:numPr>
        <w:ind w:left="888" w:hanging="468"/>
        <w:jc w:val="left"/>
        <w:rPr>
          <w:lang w:val="zh-TW" w:eastAsia="zh-TW"/>
        </w:rPr>
      </w:pPr>
    </w:p>
    <w:p w:rsidR="008D2733" w:rsidRDefault="008D2733">
      <w:pPr>
        <w:pStyle w:val="ListParagraph"/>
        <w:numPr>
          <w:ilvl w:val="0"/>
          <w:numId w:val="17"/>
        </w:numPr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  <w:r>
        <w:rPr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0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代码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消息类型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广播请求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提供方案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请求资源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请求答复</w:t>
            </w:r>
          </w:p>
        </w:tc>
      </w:tr>
    </w:tbl>
    <w:p w:rsidR="008D2733" w:rsidRDefault="008D2733">
      <w:pPr>
        <w:pStyle w:val="ListParagraph"/>
        <w:ind w:left="108" w:hanging="108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4.  </w:t>
      </w:r>
      <w:r>
        <w:rPr>
          <w:lang w:val="zh-TW" w:eastAsia="zh-TW"/>
        </w:rPr>
        <w:t>资源请求者在该网络内的唯一标示。暂定和</w:t>
      </w:r>
      <w:r>
        <w:rPr>
          <w:lang w:val="zh-TW" w:eastAsia="zh-TW"/>
        </w:rPr>
        <w:t>mqtt</w:t>
      </w:r>
      <w:r>
        <w:rPr>
          <w:lang w:val="zh-TW" w:eastAsia="zh-TW"/>
        </w:rPr>
        <w:t>协议的</w:t>
      </w:r>
      <w:r>
        <w:rPr>
          <w:lang w:val="zh-TW" w:eastAsia="zh-TW"/>
        </w:rPr>
        <w:t>client id</w:t>
      </w:r>
      <w:r>
        <w:rPr>
          <w:lang w:val="zh-TW" w:eastAsia="zh-TW"/>
        </w:rPr>
        <w:t>保持一致。长度为</w:t>
      </w:r>
      <w:r>
        <w:rPr>
          <w:lang w:val="zh-TW" w:eastAsia="zh-TW"/>
        </w:rPr>
        <w:t>1-23</w:t>
      </w:r>
      <w:r>
        <w:rPr>
          <w:lang w:val="zh-TW" w:eastAsia="zh-TW"/>
        </w:rPr>
        <w:t>位</w:t>
      </w:r>
      <w:r>
        <w:rPr>
          <w:lang w:val="zh-TW" w:eastAsia="zh-TW"/>
        </w:rPr>
        <w:t>char</w:t>
      </w:r>
      <w:r>
        <w:rPr>
          <w:lang w:val="zh-TW" w:eastAsia="zh-TW"/>
        </w:rPr>
        <w:t>。</w:t>
      </w:r>
      <w:r>
        <w:rPr>
          <w:lang w:val="zh-TW" w:eastAsia="zh-TW"/>
        </w:rPr>
        <w:t>UTF-8</w:t>
      </w:r>
      <w:r>
        <w:rPr>
          <w:lang w:val="zh-TW" w:eastAsia="zh-TW"/>
        </w:rPr>
        <w:t>编码。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5. </w:t>
      </w:r>
      <w:r>
        <w:rPr>
          <w:lang w:val="zh-TW" w:eastAsia="zh-TW"/>
        </w:rPr>
        <w:t>请求资源名称。</w:t>
      </w:r>
      <w:r>
        <w:rPr>
          <w:lang w:val="zh-TW" w:eastAsia="zh-TW"/>
        </w:rPr>
        <w:t>UTF-8</w:t>
      </w:r>
      <w:r>
        <w:rPr>
          <w:lang w:val="zh-TW" w:eastAsia="zh-TW"/>
        </w:rPr>
        <w:t>编码。暂定为</w:t>
      </w:r>
      <w:r>
        <w:rPr>
          <w:lang w:val="zh-TW" w:eastAsia="zh-TW"/>
        </w:rPr>
        <w:t>1-65535</w:t>
      </w:r>
      <w:r>
        <w:rPr>
          <w:lang w:val="zh-TW" w:eastAsia="zh-TW"/>
        </w:rPr>
        <w:t>个</w:t>
      </w:r>
      <w:r>
        <w:rPr>
          <w:lang w:val="zh-TW" w:eastAsia="zh-TW"/>
        </w:rPr>
        <w:t>char</w:t>
      </w:r>
      <w:r>
        <w:rPr>
          <w:lang w:val="zh-TW" w:eastAsia="zh-TW"/>
        </w:rPr>
        <w:t>。在该网络内，同一类型的资源中，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资源名称必须唯一。</w:t>
      </w: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6. </w:t>
      </w:r>
      <w:r>
        <w:rPr>
          <w:lang w:val="zh-TW" w:eastAsia="zh-TW"/>
        </w:rPr>
        <w:t>资源类型。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两个比特。</w:t>
      </w:r>
      <w:r>
        <w:rPr>
          <w:lang w:val="zh-TW" w:eastAsia="zh-TW"/>
        </w:rPr>
        <w:t>0-65535</w:t>
      </w:r>
      <w:r>
        <w:rPr>
          <w:lang w:val="zh-TW" w:eastAsia="zh-TW"/>
        </w:rPr>
        <w:t>种可能的资源类型。其中，</w:t>
      </w:r>
      <w:r>
        <w:rPr>
          <w:lang w:val="zh-TW" w:eastAsia="zh-TW"/>
        </w:rPr>
        <w:t>0-29999</w:t>
      </w:r>
      <w:r>
        <w:rPr>
          <w:lang w:val="zh-TW" w:eastAsia="zh-TW"/>
        </w:rPr>
        <w:t>均为静态资源</w:t>
      </w:r>
      <w:r>
        <w:rPr>
          <w:lang w:val="zh-TW" w:eastAsia="zh-TW"/>
        </w:rPr>
        <w:t>(static resource)</w:t>
      </w:r>
      <w:r>
        <w:rPr>
          <w:lang w:val="zh-TW" w:eastAsia="zh-TW"/>
        </w:rPr>
        <w:t>，</w:t>
      </w:r>
      <w:r>
        <w:rPr>
          <w:lang w:val="zh-TW" w:eastAsia="zh-TW"/>
        </w:rPr>
        <w:t xml:space="preserve"> 30000-65535</w:t>
      </w:r>
      <w:r>
        <w:rPr>
          <w:lang w:val="zh-TW" w:eastAsia="zh-TW"/>
        </w:rPr>
        <w:t>均为动态资源</w:t>
      </w:r>
      <w:r>
        <w:rPr>
          <w:lang w:val="zh-TW" w:eastAsia="zh-TW"/>
        </w:rPr>
        <w:t>(dynamic resource)</w:t>
      </w:r>
      <w:r>
        <w:rPr>
          <w:lang w:val="zh-TW" w:eastAsia="zh-TW"/>
        </w:rPr>
        <w:t>。</w:t>
      </w:r>
    </w:p>
    <w:tbl>
      <w:tblPr>
        <w:tblW w:w="8231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8D2733">
        <w:trPr>
          <w:trHeight w:val="28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代码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类型名称</w:t>
            </w:r>
          </w:p>
        </w:tc>
      </w:tr>
      <w:tr w:rsidR="008D2733">
        <w:trPr>
          <w:trHeight w:val="455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静态资源。当广播请求消息中使用该代码，资源提供方应在所有类型为</w:t>
            </w:r>
            <w:r>
              <w:t>0-29999</w:t>
            </w:r>
            <w:r>
              <w:rPr>
                <w:rFonts w:ascii="Arial Unicode MS" w:eastAsia="Helvetica" w:hint="eastAsia"/>
                <w:lang w:val="zh-TW" w:eastAsia="zh-TW"/>
              </w:rPr>
              <w:t>的资源中进行搜寻。</w:t>
            </w:r>
          </w:p>
        </w:tc>
      </w:tr>
      <w:tr w:rsidR="008D2733">
        <w:trPr>
          <w:trHeight w:val="28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文件资源。</w:t>
            </w:r>
          </w:p>
        </w:tc>
      </w:tr>
      <w:tr w:rsidR="008D2733">
        <w:trPr>
          <w:trHeight w:val="28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t>2</w:t>
            </w:r>
            <w:r>
              <w:rPr>
                <w:rFonts w:ascii="Arial Unicode MS" w:eastAsia="Helvetica" w:hint="eastAsia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预留代码。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t>10000</w:t>
            </w:r>
            <w:r>
              <w:rPr>
                <w:rFonts w:ascii="Arial Unicode MS" w:eastAsia="Helvetica" w:hint="eastAsia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项目自定义静态资源类型。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动态资源。当广播请求消息中使用该代码，资源提供方应在所有类型为</w:t>
            </w:r>
            <w:r>
              <w:t>30000</w:t>
            </w:r>
            <w:r>
              <w:rPr>
                <w:rFonts w:ascii="Arial Unicode MS" w:eastAsia="Helvetica" w:hint="eastAsia"/>
              </w:rPr>
              <w:t>～</w:t>
            </w:r>
            <w:r>
              <w:t>65535</w:t>
            </w:r>
            <w:r>
              <w:rPr>
                <w:rFonts w:ascii="Arial Unicode MS" w:eastAsia="Helvetica" w:hint="eastAsia"/>
                <w:lang w:val="zh-TW" w:eastAsia="zh-TW"/>
              </w:rPr>
              <w:t>的资源中进行搜寻。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t>30001</w:t>
            </w:r>
            <w:r>
              <w:rPr>
                <w:rFonts w:ascii="Arial Unicode MS" w:eastAsia="Helvetica" w:hint="eastAsia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预留代码。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t>40000</w:t>
            </w:r>
            <w:r>
              <w:rPr>
                <w:rFonts w:ascii="Arial Unicode MS" w:eastAsia="Helvetica" w:hint="eastAsia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项目自定义动态资源类型。</w:t>
            </w:r>
          </w:p>
        </w:tc>
      </w:tr>
    </w:tbl>
    <w:p w:rsidR="008D2733" w:rsidRDefault="008D2733">
      <w:pPr>
        <w:pStyle w:val="ListParagraph"/>
        <w:ind w:left="108" w:hanging="108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7. </w:t>
      </w:r>
      <w:r>
        <w:rPr>
          <w:lang w:val="zh-TW" w:eastAsia="zh-TW"/>
        </w:rPr>
        <w:t>请求传输要求。一个比特位。提供了高达</w:t>
      </w:r>
      <w:r>
        <w:rPr>
          <w:lang w:val="zh-TW" w:eastAsia="zh-TW"/>
        </w:rPr>
        <w:t>255</w:t>
      </w:r>
      <w:r>
        <w:rPr>
          <w:lang w:val="zh-TW" w:eastAsia="zh-TW"/>
        </w:rPr>
        <w:t>种传输要求的可能性。</w:t>
      </w:r>
    </w:p>
    <w:tbl>
      <w:tblPr>
        <w:tblW w:w="8218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代码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传输类型</w:t>
            </w:r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直接传输</w:t>
            </w:r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断点续传</w:t>
            </w:r>
          </w:p>
        </w:tc>
      </w:tr>
      <w:tr w:rsidR="007D2B3C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2B3C" w:rsidRDefault="007D2B3C">
            <w:pPr>
              <w:pStyle w:val="Body"/>
              <w:jc w:val="right"/>
              <w:rPr>
                <w:rFonts w:ascii="Helvetic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2B3C" w:rsidRPr="007D2B3C" w:rsidRDefault="007D2B3C">
            <w:pPr>
              <w:pStyle w:val="TableStyle2"/>
              <w:rPr>
                <w:rFonts w:ascii="Arial Unicode MS" w:eastAsiaTheme="minorEastAsia" w:hint="eastAsia"/>
                <w:lang w:val="zh-TW"/>
              </w:rPr>
            </w:pPr>
            <w:r>
              <w:rPr>
                <w:rFonts w:ascii="Arial Unicode MS" w:eastAsiaTheme="minorEastAsia" w:hint="eastAsia"/>
                <w:lang w:val="zh-TW"/>
              </w:rPr>
              <w:t>唯一传输</w:t>
            </w:r>
            <w:r w:rsidR="00B75D15">
              <w:rPr>
                <w:rFonts w:ascii="Arial Unicode MS" w:eastAsiaTheme="minorEastAsia" w:hint="eastAsia"/>
                <w:lang w:val="zh-TW"/>
              </w:rPr>
              <w:t xml:space="preserve"> </w:t>
            </w:r>
            <w:r w:rsidR="00B75D15">
              <w:rPr>
                <w:rFonts w:ascii="Arial Unicode MS" w:eastAsiaTheme="minorEastAsia" w:hint="eastAsia"/>
                <w:lang w:val="zh-TW"/>
              </w:rPr>
              <w:t>（传输完的同时，本地会删除，保证全网络资源的唯一性）</w:t>
            </w:r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FA73D6">
            <w:pPr>
              <w:pStyle w:val="TableStyle2"/>
            </w:pPr>
            <w:r>
              <w:rPr>
                <w:rFonts w:hint="eastAsia"/>
              </w:rPr>
              <w:t>3</w:t>
            </w:r>
            <w:r w:rsidR="00D55773">
              <w:rPr>
                <w:rFonts w:ascii="Arial Unicode MS" w:eastAsia="Helvetica" w:hint="eastAsia"/>
              </w:rPr>
              <w:t>～</w:t>
            </w:r>
            <w:r w:rsidR="00D55773"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预留代码</w:t>
            </w:r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t>100</w:t>
            </w:r>
            <w:r>
              <w:rPr>
                <w:rFonts w:ascii="Arial Unicode MS" w:eastAsia="Helvetica" w:hint="eastAsia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D55773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自定义传输要求</w:t>
            </w:r>
          </w:p>
        </w:tc>
      </w:tr>
    </w:tbl>
    <w:p w:rsidR="008D2733" w:rsidRDefault="008D2733">
      <w:pPr>
        <w:pStyle w:val="ListParagraph"/>
        <w:ind w:left="108" w:hanging="108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8. </w:t>
      </w:r>
      <w:r>
        <w:rPr>
          <w:lang w:val="zh-TW" w:eastAsia="zh-TW"/>
        </w:rPr>
        <w:t>方案监听渠道。</w:t>
      </w:r>
      <w:r>
        <w:rPr>
          <w:lang w:val="zh-TW" w:eastAsia="zh-TW"/>
        </w:rPr>
        <w:t>UTF-8</w:t>
      </w:r>
      <w:r>
        <w:rPr>
          <w:lang w:val="zh-TW" w:eastAsia="zh-TW"/>
        </w:rPr>
        <w:t>编码。</w:t>
      </w:r>
      <w:r>
        <w:rPr>
          <w:lang w:val="zh-TW" w:eastAsia="zh-TW"/>
        </w:rPr>
        <w:t>1~65535</w:t>
      </w:r>
      <w:r>
        <w:rPr>
          <w:lang w:val="zh-TW" w:eastAsia="zh-TW"/>
        </w:rPr>
        <w:t>个</w:t>
      </w:r>
      <w:r>
        <w:rPr>
          <w:lang w:val="zh-TW" w:eastAsia="zh-TW"/>
        </w:rPr>
        <w:t>char</w:t>
      </w:r>
      <w:r>
        <w:rPr>
          <w:lang w:val="zh-TW" w:eastAsia="zh-TW"/>
        </w:rPr>
        <w:t>。必须保证该渠道在网络内唯一。（以</w:t>
      </w:r>
      <w:r>
        <w:rPr>
          <w:lang w:val="zh-TW" w:eastAsia="zh-TW"/>
        </w:rPr>
        <w:t>mqtt</w:t>
      </w:r>
      <w:r>
        <w:rPr>
          <w:lang w:val="zh-TW" w:eastAsia="zh-TW"/>
        </w:rPr>
        <w:t>为</w:t>
      </w:r>
      <w:r>
        <w:rPr>
          <w:lang w:val="zh-TW" w:eastAsia="zh-TW"/>
        </w:rPr>
        <w:t>MQ Protocol</w:t>
      </w:r>
      <w:r>
        <w:rPr>
          <w:lang w:val="zh-TW" w:eastAsia="zh-TW"/>
        </w:rPr>
        <w:t>时，推荐主题为</w:t>
      </w:r>
      <w:r>
        <w:rPr>
          <w:lang w:val="zh-TW" w:eastAsia="zh-TW"/>
        </w:rPr>
        <w:t>: nrlp/proposal/</w:t>
      </w:r>
      <w:r w:rsidR="00B75D15">
        <w:rPr>
          <w:rFonts w:eastAsiaTheme="minorEastAsia" w:hint="eastAsia"/>
          <w:lang w:val="zh-TW"/>
        </w:rPr>
        <w:t>listener/</w:t>
      </w:r>
      <w:bookmarkStart w:id="0" w:name="_GoBack"/>
      <w:bookmarkEnd w:id="0"/>
      <w:r>
        <w:rPr>
          <w:lang w:val="zh-TW" w:eastAsia="zh-TW"/>
        </w:rPr>
        <w:t>{clientId}</w:t>
      </w:r>
      <w:r>
        <w:rPr>
          <w:lang w:val="zh-TW" w:eastAsia="zh-TW"/>
        </w:rPr>
        <w:t>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请求审核</w:t>
      </w:r>
      <w:r>
        <w:rPr>
          <w:lang w:val="zh-TW" w:eastAsia="zh-TW"/>
        </w:rPr>
        <w:t>(Request Verification) : RP</w:t>
      </w:r>
      <w:r>
        <w:rPr>
          <w:lang w:val="zh-TW" w:eastAsia="zh-TW"/>
        </w:rPr>
        <w:t>在接收到</w:t>
      </w:r>
      <w:r>
        <w:rPr>
          <w:lang w:val="zh-TW" w:eastAsia="zh-TW"/>
        </w:rPr>
        <w:t>RR</w:t>
      </w:r>
      <w:r>
        <w:rPr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提供方案</w:t>
      </w:r>
      <w:r>
        <w:rPr>
          <w:lang w:val="zh-TW" w:eastAsia="zh-TW"/>
        </w:rPr>
        <w:t>(Proposal Provision)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4.  </w:t>
      </w:r>
      <w:r>
        <w:rPr>
          <w:lang w:val="zh-TW" w:eastAsia="zh-TW"/>
        </w:rPr>
        <w:t>资源名称。用于做资源比对。</w:t>
      </w: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5.  </w:t>
      </w:r>
      <w:r>
        <w:rPr>
          <w:lang w:val="zh-TW" w:eastAsia="zh-TW"/>
        </w:rPr>
        <w:t>资源类型。用于做资源比对。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6.  </w:t>
      </w:r>
      <w:r>
        <w:rPr>
          <w:lang w:val="zh-TW" w:eastAsia="zh-TW"/>
        </w:rPr>
        <w:t>资源大小。资源大小通过以下算法</w:t>
      </w:r>
      <w:r>
        <w:rPr>
          <w:lang w:val="zh-TW" w:eastAsia="zh-TW"/>
        </w:rPr>
        <w:t>encode</w:t>
      </w:r>
      <w:r>
        <w:rPr>
          <w:lang w:val="zh-TW" w:eastAsia="zh-TW"/>
        </w:rPr>
        <w:t>。其中</w:t>
      </w:r>
      <w:r>
        <w:rPr>
          <w:lang w:val="zh-TW" w:eastAsia="zh-TW"/>
        </w:rPr>
        <w:t>X</w:t>
      </w:r>
      <w:r>
        <w:rPr>
          <w:lang w:val="zh-TW" w:eastAsia="zh-TW"/>
        </w:rPr>
        <w:t>表示要编码的十进制数字。</w:t>
      </w: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lang w:val="zh-TW" w:eastAsia="zh-TW"/>
        </w:rPr>
        <w:t>编码逻辑：</w:t>
      </w:r>
      <w:r>
        <w:rPr>
          <w:lang w:val="zh-TW" w:eastAsia="zh-TW"/>
        </w:rPr>
        <w:tab/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D55773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Trebuchet MS"/>
          <w:lang w:val="zh-TW" w:eastAsia="zh-TW"/>
        </w:rPr>
        <w:t>do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digit = X MOD 128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X = X DIV 128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 xml:space="preserve">// if there are more digits to encode, set the top </w:t>
      </w:r>
      <w:r>
        <w:rPr>
          <w:rFonts w:ascii="Calibri" w:eastAsia="Calibri" w:hAnsi="Calibri" w:cs="Calibri"/>
          <w:sz w:val="21"/>
          <w:szCs w:val="21"/>
        </w:rPr>
        <w:t>bit of this digit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if ( X &gt; 0 )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>digit = digit OR 0x80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endif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'output' digit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while ( X&gt; 0 )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</w:t>
      </w:r>
      <w:r>
        <w:rPr>
          <w:rFonts w:ascii="Calibri" w:eastAsia="Calibri" w:hAnsi="Calibri" w:cs="Calibri" w:hint="eastAsia"/>
          <w:sz w:val="21"/>
          <w:szCs w:val="21"/>
        </w:rPr>
        <w:t>其中</w:t>
      </w:r>
      <w:r>
        <w:rPr>
          <w:rFonts w:ascii="Calibri" w:eastAsia="Calibri" w:hAnsi="Calibri" w:cs="Calibri"/>
          <w:sz w:val="21"/>
          <w:szCs w:val="21"/>
        </w:rPr>
        <w:t>MOD</w:t>
      </w:r>
      <w:r>
        <w:rPr>
          <w:rFonts w:ascii="Calibri" w:eastAsia="Calibri" w:hAnsi="Calibri" w:cs="Calibri" w:hint="eastAsia"/>
          <w:sz w:val="21"/>
          <w:szCs w:val="21"/>
        </w:rPr>
        <w:t>的是余数算法</w:t>
      </w:r>
      <w:r>
        <w:rPr>
          <w:rFonts w:ascii="Calibri" w:eastAsia="Calibri" w:hAnsi="Calibri" w:cs="Calibri"/>
          <w:sz w:val="21"/>
          <w:szCs w:val="21"/>
        </w:rPr>
        <w:t>(</w:t>
      </w:r>
      <w:r>
        <w:rPr>
          <w:rFonts w:ascii="Calibri" w:eastAsia="Calibri" w:hAnsi="Calibri" w:cs="Calibri" w:hint="eastAsia"/>
          <w:sz w:val="21"/>
          <w:szCs w:val="21"/>
        </w:rPr>
        <w:t>在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 w:hint="eastAsia"/>
          <w:sz w:val="21"/>
          <w:szCs w:val="21"/>
        </w:rPr>
        <w:t>语言里为</w:t>
      </w:r>
      <w:r>
        <w:rPr>
          <w:rFonts w:ascii="Calibri" w:eastAsia="Calibri" w:hAnsi="Calibri" w:cs="Calibri"/>
          <w:sz w:val="21"/>
          <w:szCs w:val="21"/>
        </w:rPr>
        <w:t xml:space="preserve"> : %)</w:t>
      </w:r>
      <w:r>
        <w:rPr>
          <w:rFonts w:ascii="Calibri" w:eastAsia="Calibri" w:hAnsi="Calibri" w:cs="Calibri" w:hint="eastAsia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 xml:space="preserve">DIV </w:t>
      </w:r>
      <w:r>
        <w:rPr>
          <w:rFonts w:ascii="Calibri" w:eastAsia="Calibri" w:hAnsi="Calibri" w:cs="Calibri" w:hint="eastAsia"/>
          <w:sz w:val="21"/>
          <w:szCs w:val="21"/>
        </w:rPr>
        <w:t>为整数除法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 w:hint="eastAsia"/>
          <w:sz w:val="21"/>
          <w:szCs w:val="21"/>
        </w:rPr>
        <w:t>语言里为</w:t>
      </w:r>
      <w:r>
        <w:rPr>
          <w:rFonts w:ascii="Calibri" w:eastAsia="Calibri" w:hAnsi="Calibri" w:cs="Calibri"/>
          <w:sz w:val="21"/>
          <w:szCs w:val="21"/>
        </w:rPr>
        <w:t xml:space="preserve"> /)</w:t>
      </w:r>
      <w:r>
        <w:rPr>
          <w:rFonts w:ascii="Calibri" w:eastAsia="Calibri" w:hAnsi="Calibri" w:cs="Calibri" w:hint="eastAsia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>OR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为字节或算法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 w:hint="eastAsia"/>
          <w:sz w:val="21"/>
          <w:szCs w:val="21"/>
        </w:rPr>
        <w:t>语言里的</w:t>
      </w:r>
      <w:r>
        <w:rPr>
          <w:rFonts w:ascii="Calibri" w:eastAsia="Calibri" w:hAnsi="Calibri" w:cs="Calibri"/>
          <w:sz w:val="21"/>
          <w:szCs w:val="21"/>
        </w:rPr>
        <w:t xml:space="preserve"> |)</w:t>
      </w:r>
      <w:r>
        <w:rPr>
          <w:rFonts w:ascii="Calibri" w:eastAsia="Calibri" w:hAnsi="Calibri" w:cs="Calibri" w:hint="eastAsia"/>
          <w:sz w:val="21"/>
          <w:szCs w:val="21"/>
        </w:rPr>
        <w:t>。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 w:hint="eastAsia"/>
          <w:sz w:val="21"/>
          <w:szCs w:val="21"/>
        </w:rPr>
        <w:t xml:space="preserve">       </w:t>
      </w:r>
      <w:r>
        <w:rPr>
          <w:rFonts w:ascii="Calibri" w:eastAsia="Calibri" w:hAnsi="Calibri" w:cs="Calibri" w:hint="eastAsia"/>
          <w:sz w:val="21"/>
          <w:szCs w:val="21"/>
        </w:rPr>
        <w:t>解码逻辑：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multiplier = 1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value = 0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do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  <w:t>digit = 'next digit from stream'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value += (digit AND 127) * multiplier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multiplier *= 128</w:t>
      </w: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while ((digit AND 128) != 0)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 w:hint="eastAsia"/>
          <w:sz w:val="21"/>
          <w:szCs w:val="21"/>
        </w:rPr>
        <w:t xml:space="preserve">     </w:t>
      </w:r>
      <w:r>
        <w:rPr>
          <w:rFonts w:ascii="Calibri" w:eastAsia="Calibri" w:hAnsi="Calibri" w:cs="Calibri" w:hint="eastAsia"/>
          <w:sz w:val="21"/>
          <w:szCs w:val="21"/>
        </w:rPr>
        <w:t>其中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是字节且算法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 w:hint="eastAsia"/>
          <w:sz w:val="21"/>
          <w:szCs w:val="21"/>
        </w:rPr>
        <w:t>语言里的</w:t>
      </w:r>
      <w:r>
        <w:rPr>
          <w:rFonts w:ascii="Calibri" w:eastAsia="Calibri" w:hAnsi="Calibri" w:cs="Calibri"/>
          <w:sz w:val="21"/>
          <w:szCs w:val="21"/>
        </w:rPr>
        <w:t xml:space="preserve"> &amp;)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r>
        <w:rPr>
          <w:rFonts w:ascii="Calibri" w:eastAsia="Calibri" w:hAnsi="Calibri" w:cs="Calibri" w:hint="eastAsia"/>
          <w:sz w:val="21"/>
          <w:szCs w:val="21"/>
        </w:rPr>
        <w:t>当运算结束，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value</w:t>
      </w:r>
      <w:r>
        <w:rPr>
          <w:rFonts w:ascii="Calibri" w:eastAsia="Calibri" w:hAnsi="Calibri" w:cs="Calibri" w:hint="eastAsia"/>
          <w:sz w:val="21"/>
          <w:szCs w:val="21"/>
        </w:rPr>
        <w:t>即为该要表示的数字。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7.  </w:t>
      </w:r>
      <w:r>
        <w:rPr>
          <w:rFonts w:ascii="Calibri" w:eastAsia="Calibri" w:hAnsi="Calibri" w:cs="Calibri" w:hint="eastAsia"/>
          <w:sz w:val="21"/>
          <w:szCs w:val="21"/>
        </w:rPr>
        <w:t>资源提供者的客户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Calibri" w:eastAsia="Calibri" w:hAnsi="Calibri" w:cs="Calibri" w:hint="eastAsia"/>
          <w:sz w:val="21"/>
          <w:szCs w:val="21"/>
        </w:rPr>
        <w:t>。</w:t>
      </w:r>
      <w:r>
        <w:rPr>
          <w:rFonts w:ascii="Calibri" w:eastAsia="Calibri" w:hAnsi="Calibri" w:cs="Calibri"/>
          <w:sz w:val="21"/>
          <w:szCs w:val="21"/>
        </w:rPr>
        <w:t>1-23</w:t>
      </w:r>
      <w:r>
        <w:rPr>
          <w:rFonts w:ascii="Calibri" w:eastAsia="Calibri" w:hAnsi="Calibri" w:cs="Calibri" w:hint="eastAsia"/>
          <w:sz w:val="21"/>
          <w:szCs w:val="21"/>
        </w:rPr>
        <w:t>位</w:t>
      </w:r>
      <w:r>
        <w:rPr>
          <w:rFonts w:ascii="Calibri" w:eastAsia="Calibri" w:hAnsi="Calibri" w:cs="Calibri"/>
          <w:sz w:val="21"/>
          <w:szCs w:val="21"/>
        </w:rPr>
        <w:t>char</w:t>
      </w:r>
      <w:r>
        <w:rPr>
          <w:rFonts w:ascii="Calibri" w:eastAsia="Calibri" w:hAnsi="Calibri" w:cs="Calibri" w:hint="eastAsia"/>
          <w:sz w:val="21"/>
          <w:szCs w:val="21"/>
        </w:rPr>
        <w:t>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Calibri" w:eastAsia="Calibri" w:hAnsi="Calibri" w:cs="Calibri" w:hint="eastAsia"/>
          <w:sz w:val="21"/>
          <w:szCs w:val="21"/>
        </w:rPr>
        <w:t>编码。在该网络中唯一。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8.  </w:t>
      </w:r>
      <w:r>
        <w:rPr>
          <w:rFonts w:ascii="Calibri" w:eastAsia="Calibri" w:hAnsi="Calibri" w:cs="Calibri" w:hint="eastAsia"/>
          <w:sz w:val="21"/>
          <w:szCs w:val="21"/>
        </w:rPr>
        <w:t>提供的传输方式。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9.  </w:t>
      </w:r>
      <w:r>
        <w:rPr>
          <w:rFonts w:ascii="Calibri" w:eastAsia="Calibri" w:hAnsi="Calibri" w:cs="Calibri" w:hint="eastAsia"/>
          <w:sz w:val="21"/>
          <w:szCs w:val="21"/>
        </w:rPr>
        <w:t>提供的传输时速。</w:t>
      </w:r>
      <w:r>
        <w:rPr>
          <w:rFonts w:ascii="Calibri" w:eastAsia="Calibri" w:hAnsi="Calibri" w:cs="Calibri"/>
          <w:sz w:val="21"/>
          <w:szCs w:val="21"/>
        </w:rPr>
        <w:t xml:space="preserve">2 </w:t>
      </w:r>
      <w:r>
        <w:rPr>
          <w:rFonts w:ascii="Calibri" w:eastAsia="Calibri" w:hAnsi="Calibri" w:cs="Calibri" w:hint="eastAsia"/>
          <w:sz w:val="21"/>
          <w:szCs w:val="21"/>
        </w:rPr>
        <w:t>比特。单位为：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kb/s</w:t>
      </w:r>
      <w:r>
        <w:rPr>
          <w:rFonts w:ascii="Calibri" w:eastAsia="Calibri" w:hAnsi="Calibri" w:cs="Calibri" w:hint="eastAsia"/>
          <w:sz w:val="21"/>
          <w:szCs w:val="21"/>
        </w:rPr>
        <w:t>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 w:hint="eastAsia"/>
          <w:sz w:val="21"/>
          <w:szCs w:val="21"/>
        </w:rPr>
        <w:lastRenderedPageBreak/>
        <w:t>选择方案</w:t>
      </w:r>
      <w:r>
        <w:rPr>
          <w:rFonts w:ascii="Calibri" w:eastAsia="Calibri" w:hAnsi="Calibri" w:cs="Calibri"/>
          <w:sz w:val="21"/>
          <w:szCs w:val="21"/>
        </w:rPr>
        <w:t>(Proposal Selection)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：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当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资源请求者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在等待一定时间的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提供方案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后，从得到的方案中，选择最适合自己的方案。这种选择条件，根据需求不同，可能受下面因素影响，如：方案提供者身份，方案提供的传输方式，传输时速等。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D557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="Calibri" w:hAnsi="Calibri" w:cs="Calibri" w:hint="eastAsia"/>
          <w:sz w:val="21"/>
          <w:szCs w:val="21"/>
        </w:rPr>
        <w:t>请求资源</w:t>
      </w:r>
      <w:r>
        <w:rPr>
          <w:rFonts w:ascii="Calibri" w:eastAsia="Calibri" w:hAnsi="Calibri" w:cs="Calibri"/>
          <w:sz w:val="21"/>
          <w:szCs w:val="21"/>
        </w:rPr>
        <w:t xml:space="preserve">(Resource Request) : </w:t>
      </w:r>
      <w:r>
        <w:rPr>
          <w:rFonts w:ascii="Calibri" w:eastAsia="Calibri" w:hAnsi="Calibri" w:cs="Calibri" w:hint="eastAsia"/>
          <w:sz w:val="21"/>
          <w:szCs w:val="21"/>
        </w:rPr>
        <w:t>当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资源请求者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在确定请求方案后，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向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发送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请求资源的指令。</w:t>
      </w:r>
    </w:p>
    <w:p w:rsidR="009A6FC8" w:rsidRPr="009A6FC8" w:rsidRDefault="009A6FC8" w:rsidP="009A6FC8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/>
          <w:sz w:val="21"/>
          <w:szCs w:val="21"/>
          <w:lang w:eastAsia="zh-CN"/>
        </w:rPr>
      </w:pP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1.  协议名。</w:t>
      </w: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2.  协议版本。</w:t>
      </w: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3.  消息类型。</w:t>
      </w:r>
    </w:p>
    <w:p w:rsidR="008D2733" w:rsidRPr="009A6FC8" w:rsidRDefault="008D2733" w:rsidP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</w:rPr>
      </w:pPr>
    </w:p>
    <w:p w:rsidR="009A6FC8" w:rsidRDefault="00D55773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 xml:space="preserve">    </w:t>
      </w:r>
      <w:r w:rsidR="009A6FC8">
        <w:rPr>
          <w:rFonts w:eastAsiaTheme="minorEastAsia" w:hint="eastAsia"/>
        </w:rPr>
        <w:t xml:space="preserve">     </w:t>
      </w:r>
      <w:r w:rsidR="009A6FC8">
        <w:rPr>
          <w:lang w:val="zh-TW" w:eastAsia="zh-TW"/>
        </w:rPr>
        <w:t>4.  资源名称。用于做资源比对。</w:t>
      </w: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5.  资源类型。用于做资源比对。</w:t>
      </w:r>
    </w:p>
    <w:p w:rsidR="008D2733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6.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资源请求的传输方式。</w:t>
      </w: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7.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资源请求者的客户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</w:t>
      </w: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请求注册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(Request Registration)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：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接收到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的请求后，必要时，再一次根据请求者的客户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和请求的资源名称和类型进行一次验证，如果验证通过，则进行一个请求注册动作，即将该客户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和资源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ID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一起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注册为一个传输任务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。如果验证不通过，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则返回信息拒绝请求。</w:t>
      </w: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请求答复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(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Request Permission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)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: 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就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的请求，进行必要的审核和准备后，正式给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请求路径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和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传输任务的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，允许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开始资源的传输，或者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审核未通过，拒绝客户的传输请求。</w:t>
      </w:r>
    </w:p>
    <w:p w:rsidR="006E376E" w:rsidRPr="009A6FC8" w:rsidRDefault="006E376E" w:rsidP="006E376E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/>
          <w:sz w:val="21"/>
          <w:szCs w:val="21"/>
          <w:lang w:eastAsia="zh-CN"/>
        </w:rPr>
      </w:pP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1.  协议名。</w:t>
      </w: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2.  协议版本。</w:t>
      </w: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3.  消息类型。</w:t>
      </w:r>
    </w:p>
    <w:p w:rsidR="006E376E" w:rsidRDefault="006E376E" w:rsidP="006E376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rFonts w:eastAsiaTheme="minorEastAsia" w:hint="eastAsia"/>
        </w:rPr>
        <w:t xml:space="preserve">         </w:t>
      </w:r>
      <w:r>
        <w:rPr>
          <w:lang w:val="zh-TW" w:eastAsia="zh-TW"/>
        </w:rPr>
        <w:t>4.  资源名称。用于做资源比对。</w:t>
      </w: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5.  资源类型。用于做资源比对。</w:t>
      </w:r>
    </w:p>
    <w:p w:rsidR="006E376E" w:rsidRDefault="006E376E" w:rsidP="006E376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B45746" w:rsidRDefault="006E376E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6</w:t>
      </w:r>
      <w:r>
        <w:rPr>
          <w:rFonts w:ascii="Calibri" w:eastAsia="Calibri" w:hAnsi="Calibri" w:cs="Calibri"/>
          <w:sz w:val="21"/>
          <w:szCs w:val="21"/>
        </w:rPr>
        <w:t xml:space="preserve">.  </w:t>
      </w:r>
      <w:r>
        <w:rPr>
          <w:rFonts w:ascii="Calibri" w:eastAsia="Calibri" w:hAnsi="Calibri" w:cs="Calibri" w:hint="eastAsia"/>
          <w:sz w:val="21"/>
          <w:szCs w:val="21"/>
        </w:rPr>
        <w:t>资源提供者的客户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Calibri" w:eastAsia="Calibri" w:hAnsi="Calibri" w:cs="Calibri" w:hint="eastAsia"/>
          <w:sz w:val="21"/>
          <w:szCs w:val="21"/>
        </w:rPr>
        <w:t>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7.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。由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在其自身的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context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内生成，在其自身内保持唯一。每个资源传输任务的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对应一个资源传输任务，资源传输任务包括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资源请求者，资源名称和资源类型，以及传输方案和传输时速。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UTF-8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编码。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8.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剩余长度。标识了该包剩下的比特数。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8.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TCP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的地址。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UTF-8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</w:t>
      </w:r>
    </w:p>
    <w:p w:rsidR="006E376E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开始请求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(Transmission 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Request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)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: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拿到请求答复，从中获取解析出，资源传输任务的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和资源提供的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TCP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地址。资源请求者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发起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TCP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请求。</w:t>
      </w:r>
    </w:p>
    <w:p w:rsidR="00AD7F88" w:rsidRDefault="00AD7F88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AD7F88" w:rsidRDefault="00AD7F88" w:rsidP="00AD7F88">
      <w:pPr>
        <w:pStyle w:val="ListParagraph"/>
        <w:ind w:firstLine="0"/>
        <w:jc w:val="left"/>
        <w:rPr>
          <w:lang w:val="zh-TW" w:eastAsia="zh-TW"/>
        </w:rPr>
      </w:pPr>
      <w:r>
        <w:rPr>
          <w:rFonts w:eastAsiaTheme="minorEastAsia" w:hint="eastAsia"/>
        </w:rPr>
        <w:tab/>
      </w:r>
      <w:r>
        <w:rPr>
          <w:lang w:val="zh-TW" w:eastAsia="zh-TW"/>
        </w:rPr>
        <w:t>1.  协议名。</w:t>
      </w:r>
    </w:p>
    <w:p w:rsidR="00AD7F88" w:rsidRDefault="00AD7F88" w:rsidP="00AD7F8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2.  协议版本。</w:t>
      </w:r>
    </w:p>
    <w:p w:rsidR="00AD7F88" w:rsidRDefault="00AD7F88" w:rsidP="00AD7F8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3.  消息类型。</w:t>
      </w:r>
    </w:p>
    <w:p w:rsidR="00AD7F88" w:rsidRDefault="00AD7F88" w:rsidP="00AD7F88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AD7F88" w:rsidRDefault="00AD7F88" w:rsidP="00AD7F88">
      <w:pPr>
        <w:pStyle w:val="Default"/>
        <w:numPr>
          <w:ilvl w:val="0"/>
          <w:numId w:val="13"/>
        </w:numPr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</w:t>
      </w:r>
    </w:p>
    <w:p w:rsidR="00AD7F88" w:rsidRDefault="00AD7F88" w:rsidP="00AD7F88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AD7F88" w:rsidRPr="00B45746" w:rsidRDefault="00AD7F88" w:rsidP="00AD7F88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lastRenderedPageBreak/>
        <w:t>传输资源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(Resource Transmission) :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接收到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开始请求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后，通过资源传输任务的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，找到需要进行传输的资源，</w:t>
      </w:r>
      <w:r w:rsidR="00F46051">
        <w:rPr>
          <w:rFonts w:ascii="Calibri" w:eastAsiaTheme="minorEastAsia" w:hAnsi="Calibri" w:cs="Calibri" w:hint="eastAsia"/>
          <w:sz w:val="21"/>
          <w:szCs w:val="21"/>
          <w:lang w:eastAsia="zh-CN"/>
        </w:rPr>
        <w:t>按之前协议好的速率进行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传输。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8D2733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773" w:rsidRDefault="00D55773">
      <w:r>
        <w:separator/>
      </w:r>
    </w:p>
  </w:endnote>
  <w:endnote w:type="continuationSeparator" w:id="0">
    <w:p w:rsidR="00D55773" w:rsidRDefault="00D5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733" w:rsidRDefault="008D273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773" w:rsidRDefault="00D55773">
      <w:r>
        <w:separator/>
      </w:r>
    </w:p>
  </w:footnote>
  <w:footnote w:type="continuationSeparator" w:id="0">
    <w:p w:rsidR="00D55773" w:rsidRDefault="00D55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733" w:rsidRDefault="008D273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8D3"/>
    <w:multiLevelType w:val="multilevel"/>
    <w:tmpl w:val="529EF3C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">
    <w:nsid w:val="0DFC3C96"/>
    <w:multiLevelType w:val="multilevel"/>
    <w:tmpl w:val="0DBA06FE"/>
    <w:styleLink w:val="List4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2">
    <w:nsid w:val="131A1083"/>
    <w:multiLevelType w:val="multilevel"/>
    <w:tmpl w:val="2E24732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3">
    <w:nsid w:val="15EB0521"/>
    <w:multiLevelType w:val="multilevel"/>
    <w:tmpl w:val="D1068C1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1A740AFC"/>
    <w:multiLevelType w:val="multilevel"/>
    <w:tmpl w:val="20E2D63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1AF31747"/>
    <w:multiLevelType w:val="multilevel"/>
    <w:tmpl w:val="4C98E6F0"/>
    <w:styleLink w:val="List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6">
    <w:nsid w:val="25EB5CD8"/>
    <w:multiLevelType w:val="multilevel"/>
    <w:tmpl w:val="45D2EB5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7">
    <w:nsid w:val="2EAD590E"/>
    <w:multiLevelType w:val="multilevel"/>
    <w:tmpl w:val="765C167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8">
    <w:nsid w:val="34F43229"/>
    <w:multiLevelType w:val="multilevel"/>
    <w:tmpl w:val="1A1C2EB4"/>
    <w:styleLink w:val="List2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9">
    <w:nsid w:val="3915210F"/>
    <w:multiLevelType w:val="multilevel"/>
    <w:tmpl w:val="01D0EA8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0">
    <w:nsid w:val="606547AD"/>
    <w:multiLevelType w:val="multilevel"/>
    <w:tmpl w:val="E368AF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1">
    <w:nsid w:val="63947709"/>
    <w:multiLevelType w:val="multilevel"/>
    <w:tmpl w:val="BF9A210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2">
    <w:nsid w:val="71BF7894"/>
    <w:multiLevelType w:val="multilevel"/>
    <w:tmpl w:val="2702C5BA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3">
    <w:nsid w:val="7BAE197F"/>
    <w:multiLevelType w:val="multilevel"/>
    <w:tmpl w:val="A9F47FC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>
    <w:nsid w:val="7C00725E"/>
    <w:multiLevelType w:val="multilevel"/>
    <w:tmpl w:val="955ED1D2"/>
    <w:styleLink w:val="List31"/>
    <w:lvl w:ilvl="0"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5">
    <w:nsid w:val="7C371E87"/>
    <w:multiLevelType w:val="multilevel"/>
    <w:tmpl w:val="B50ADBEE"/>
    <w:styleLink w:val="List0"/>
    <w:lvl w:ilvl="0"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6">
    <w:nsid w:val="7FE3702B"/>
    <w:multiLevelType w:val="multilevel"/>
    <w:tmpl w:val="C11E21E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5"/>
  </w:num>
  <w:num w:numId="5">
    <w:abstractNumId w:val="10"/>
  </w:num>
  <w:num w:numId="6">
    <w:abstractNumId w:val="1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6"/>
  </w:num>
  <w:num w:numId="12">
    <w:abstractNumId w:val="3"/>
  </w:num>
  <w:num w:numId="13">
    <w:abstractNumId w:val="12"/>
  </w:num>
  <w:num w:numId="14">
    <w:abstractNumId w:val="14"/>
  </w:num>
  <w:num w:numId="15">
    <w:abstractNumId w:val="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2733"/>
    <w:rsid w:val="006E376E"/>
    <w:rsid w:val="007D2B3C"/>
    <w:rsid w:val="008D2733"/>
    <w:rsid w:val="009A6FC8"/>
    <w:rsid w:val="00AD7F88"/>
    <w:rsid w:val="00B45746"/>
    <w:rsid w:val="00B75D15"/>
    <w:rsid w:val="00D55773"/>
    <w:rsid w:val="00F46051"/>
    <w:rsid w:val="00FA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4"/>
      </w:numPr>
    </w:pPr>
  </w:style>
  <w:style w:type="numbering" w:customStyle="1" w:styleId="ImportedStyle4">
    <w:name w:val="Imported Style 4"/>
  </w:style>
  <w:style w:type="paragraph" w:customStyle="1" w:styleId="TableStyle2">
    <w:name w:val="Table Style 2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41">
    <w:name w:val="List 41"/>
    <w:basedOn w:val="ImportedStyle5"/>
    <w:pPr>
      <w:numPr>
        <w:numId w:val="17"/>
      </w:numPr>
    </w:pPr>
  </w:style>
  <w:style w:type="numbering" w:customStyle="1" w:styleId="ImportedStyle5">
    <w:name w:val="Imported Style 5"/>
  </w:style>
  <w:style w:type="paragraph" w:customStyle="1" w:styleId="Default">
    <w:name w:val="Default"/>
    <w:rPr>
      <w:rFonts w:ascii="Helvetica" w:eastAsia="Arial Unicode MS" w:hAnsi="Arial Unicode MS" w:cs="Arial Unicode MS"/>
      <w:color w:val="000000"/>
      <w:sz w:val="22"/>
      <w:szCs w:val="22"/>
      <w:lang w:val="zh-TW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FC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C8"/>
    <w:rPr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4"/>
      </w:numPr>
    </w:pPr>
  </w:style>
  <w:style w:type="numbering" w:customStyle="1" w:styleId="ImportedStyle4">
    <w:name w:val="Imported Style 4"/>
  </w:style>
  <w:style w:type="paragraph" w:customStyle="1" w:styleId="TableStyle2">
    <w:name w:val="Table Style 2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41">
    <w:name w:val="List 41"/>
    <w:basedOn w:val="ImportedStyle5"/>
    <w:pPr>
      <w:numPr>
        <w:numId w:val="17"/>
      </w:numPr>
    </w:pPr>
  </w:style>
  <w:style w:type="numbering" w:customStyle="1" w:styleId="ImportedStyle5">
    <w:name w:val="Imported Style 5"/>
  </w:style>
  <w:style w:type="paragraph" w:customStyle="1" w:styleId="Default">
    <w:name w:val="Default"/>
    <w:rPr>
      <w:rFonts w:ascii="Helvetica" w:eastAsia="Arial Unicode MS" w:hAnsi="Arial Unicode MS" w:cs="Arial Unicode MS"/>
      <w:color w:val="000000"/>
      <w:sz w:val="22"/>
      <w:szCs w:val="22"/>
      <w:lang w:val="zh-TW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FC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C8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7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Shulai</cp:lastModifiedBy>
  <cp:revision>7</cp:revision>
  <dcterms:created xsi:type="dcterms:W3CDTF">2014-06-03T02:32:00Z</dcterms:created>
  <dcterms:modified xsi:type="dcterms:W3CDTF">2014-06-04T02:56:00Z</dcterms:modified>
</cp:coreProperties>
</file>