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color w:val="A8C4E8"/>
                <w:sz w:val="28"/>
                <w:szCs w:val="28"/>
              </w:rPr>
              <w:t xml:space="preserve">KT 나스미디어 nap ssp</w:t>
            </w:r>
          </w:p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4"/>
                <w:szCs w:val="64"/>
              </w:rPr>
              <w:t xml:space="preserve">React Native Plugin</w:t>
            </w:r>
          </w:p>
          <w:p>
            <w:pPr>
              <w:spacing w:after="2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DAEF"/>
                <w:sz w:val="48"/>
                <w:szCs w:val="48"/>
              </w:rPr>
              <w:t xml:space="preserve">개발 계획서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8AABCC"/>
                <w:sz w:val="22"/>
                <w:szCs w:val="22"/>
              </w:rPr>
              <w:t xml:space="preserve">v1.0  |  2026년 4월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1.0 (초안)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4월 16일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대상 SDK</w:t>
            </w:r>
          </w:p>
        </w:tc>
        <w:tc>
          <w:tcPr>
            <w:tcW w:type="dxa" w:w="6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nap ssp Android SDK v1.0.21 / iOS SDK v2.2.1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지원 플랫폼</w:t>
            </w:r>
          </w:p>
        </w:tc>
        <w:tc>
          <w:tcPr>
            <w:tcW w:type="dxa" w:w="6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(API 21+) / iOS (13.0+)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문의</w:t>
            </w:r>
          </w:p>
        </w:tc>
        <w:tc>
          <w:tcPr>
            <w:tcW w:type="dxa" w:w="6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nap_adx@nasmedia.co.kr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목  차</w:t>
            </w:r>
          </w:p>
        </w:tc>
      </w:tr>
    </w:tbl>
    <w:p>
      <w:pPr>
        <w:spacing w:after="80" w:before="0"/>
      </w:pPr>
      <w:r>
        <w:t xml:space="preserv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4D8C" w:sz="4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E4D8C"/>
          <w:sz w:val="36"/>
          <w:szCs w:val="36"/>
        </w:rPr>
        <w:t xml:space="preserve">1. 프로젝트 개요</w:t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1.1 배경 및 목적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KT 나스미디어의 nap ssp SDK는 Android (Java/Kotlin) 및 iOS (Swift/Objective-C) 네이티브 환경에서만 공식 지원됩니다. 하지만 현재 많은 모바일 앱 개발사들이 코드 재사용성, 개발 효율성, 유지보수 편의성을 이유로 React Native 기반의 크로스플랫폼 개발을 채택하고 있습니다.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프로젝트는 nap ssp의 Android / iOS 네이티브 SDK를 React Native 환경에서 사용할 수 있도록 하는 공식 React Native 플러그인(npm 패키지) 개발 계획서입니다. 네이티브 브리지 방식을 통해 기존 SDK의 기능을 100% 보존하면서도 JavaScript/TypeScript 인터페이스로 광고를 손쉽게 연동할 수 있는 환경을 제공하는 것이 핵심 목표입니다.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D8C"/>
                <w:sz w:val="22"/>
                <w:szCs w:val="22"/>
              </w:rPr>
              <w:t xml:space="preserve">📌 핵심 가치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• 네이티브 SDK 성능 완전 보존 (Native Bridge 방식)
• TypeScript 타입 안전성 제공
• React Native New Architecture (Fabric/JSI) 대응
• 단일 코드베이스로 Android/iOS 동시 지원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1.2 지원 광고 포맷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광고 포맷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배너 (Banner)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320x50, 300x250, 320x100 등 표준 배너</w:t>
            </w:r>
          </w:p>
        </w:tc>
        <w:tc>
          <w:tcPr>
            <w:tcW w:type="dxa" w:w="3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🔴 Phase 1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전면 배너 (Interstitial)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전체화면 배너 광고</w:t>
            </w:r>
          </w:p>
        </w:tc>
        <w:tc>
          <w:tcPr>
            <w:tcW w:type="dxa" w:w="3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🔴 Phase 1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네이티브 (Native)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커스텀 레이아웃 광고 (RelativeLayout 기반)</w:t>
            </w:r>
          </w:p>
        </w:tc>
        <w:tc>
          <w:tcPr>
            <w:tcW w:type="dxa" w:w="3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🟡 Phase 2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리워드 동영상 (Reward Video)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보상형 영상 광고, EARNEDREWARD 콜백</w:t>
            </w:r>
          </w:p>
        </w:tc>
        <w:tc>
          <w:tcPr>
            <w:tcW w:type="dxa" w:w="3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🟡 Phase 2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동영상 (Video)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인스트림/아웃스트림 동영상</w:t>
            </w:r>
          </w:p>
        </w:tc>
        <w:tc>
          <w:tcPr>
            <w:tcW w:type="dxa" w:w="3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🟢 Phase 3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비즈보드 (BizBoard)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카카오 비즈보드 포맷</w:t>
            </w:r>
          </w:p>
        </w:tc>
        <w:tc>
          <w:tcPr>
            <w:tcW w:type="dxa" w:w="3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🟢 Phase 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1.3 지원 미디에이션 네트워크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네이티브 SDK에서 제공하는 모든 미디에이션 네트워크를 동일하게 지원합니다.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Android 패키지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iOS 패키지</w:t>
            </w:r>
          </w:p>
        </w:tc>
        <w:tc>
          <w:tcPr>
            <w:tcW w:type="dxa" w:w="22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AdManager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admixer-admanager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AdMixerMediationGAM</w:t>
            </w:r>
          </w:p>
        </w:tc>
        <w:tc>
          <w:tcPr>
            <w:tcW w:type="dxa" w:w="22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MCM 연동 필요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Kakao AdFit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admixer-adfit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AdMixerMediationAdFit</w:t>
            </w:r>
          </w:p>
        </w:tc>
        <w:tc>
          <w:tcPr>
            <w:tcW w:type="dxa" w:w="22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심사 필요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Pangle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admixer-pangle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AdMixerMediationPangle</w:t>
            </w:r>
          </w:p>
        </w:tc>
        <w:tc>
          <w:tcPr>
            <w:tcW w:type="dxa" w:w="22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 ID 별도 발급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AppLovin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admixer-applovin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AdMixerMediationAppLovin</w:t>
            </w:r>
          </w:p>
        </w:tc>
        <w:tc>
          <w:tcPr>
            <w:tcW w:type="dxa" w:w="22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SDK Key 필요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Unity Ads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admixer-unity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AdMixerMediationUnityAds</w:t>
            </w:r>
          </w:p>
        </w:tc>
        <w:tc>
          <w:tcPr>
            <w:tcW w:type="dxa" w:w="22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 ID 별도 발급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Mobwith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(포함)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(포함)</w:t>
            </w:r>
          </w:p>
        </w:tc>
        <w:tc>
          <w:tcPr>
            <w:tcW w:type="dxa" w:w="22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E4D8C"/>
          <w:sz w:val="36"/>
          <w:szCs w:val="36"/>
        </w:rPr>
        <w:t xml:space="preserve">2. 기술 설계</w:t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2.1 아키텍처 개요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React Native 플러그인은 Native Module 및 Native View Manager 패턴을 기반으로 설계됩니다. JavaScript 레이어에서 API를 호출하면 React Native Bridge(또는 JSI)를 통해 네이티브 레이어의 nap ssp SDK를 직접 호출합니다.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D8C"/>
                <w:sz w:val="22"/>
                <w:szCs w:val="22"/>
              </w:rPr>
              <w:t xml:space="preserve">⚙️ 아키텍처 레이어 구조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[JS/TS Layer]
  NapSspAd.initialize() / BannerAd / InterstitialAd / RewardedAd
       ↕  React Native Bridge (Old Arch) / JSI (New Arch)
[Native Module Layer]
  Android: NapSspModule.kt (ReactContextBaseJavaModule)
  iOS:     NapSspModule.swift (RCTBridgeModule)
       ↕  Direct SDK Call
[SDK Layer]
  Android: admixer-ssp (Maven)
  iOS:     AdMixerMediation (CocoaPods / SPM)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2.2 패키지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react-native-nap-ssp/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├── android/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build.gradle                   # SDK 의존성 설정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└── src/main/java/com/napsspplugin/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    ├── NapSspModule.kt            # 초기화, 이벤트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    ├── NapSspPackage.kt           # RN 패키지 등록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    ├── BannerViewManager.kt       # 배너 NativeComponent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    ├── InterstitialModule.kt      # 전면광고 모듈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    ├── NativeAdViewManager.kt     # 네이티브 광고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    └── RewardedAdModule.kt        # 리워드 광고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├── ios/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NapSspPlugin.podspec           # CocoaPods 설정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NapSspModule.swift             # 초기화, 이벤트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BannerViewManager.swift        # 배너 NativeComponent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InterstitialModule.swift       # 전면광고 모듈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NativeAdViewManager.swift      # 네이티브 광고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└── RewardedAdModule.swift         # 리워드 광고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index.ts                       # Public API export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NapSspAd.ts                    # 초기화 클래스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BannerAd.tsx                   # 배너 React 컴포넌트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InterstitialAd.ts              # 전면광고 클래스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NativeAd.tsx                   # 네이티브광고 컴포넌트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├── RewardedAd.ts                  # 리워드광고 클래스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└── types/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    ├── AdTypes.ts                 # 광고 타입 정의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    ├── Events.ts                  # 이벤트 타입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│       └── Mediation.ts               # 미디에이션 설정 타입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├── example/                           # 예제 앱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├── package.json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├── tsconfig.json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2.3 핵심 TypeScript API 설계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2E"/>
          <w:sz w:val="24"/>
          <w:szCs w:val="24"/>
        </w:rPr>
        <w:t xml:space="preserve">2.3.1 초기화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src/NapSspAd.ts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interface NapSspConfig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mediaKey: string;            // nap ssp 미디어 키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adUnitIds: string[];         // 사용할 AdUnit ID 목록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mediations?: {               // 미디에이션 설정 (선택)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adManager?: { googleAppId?: string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pangle?:    { appId: string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appLovin?:  { sdkKey?: string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unityAds?:  { appId: string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adFit?:     boolean;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logLevel?: 'verbose' | 'debug' | 'info' | 'warn' | 'error' | 'none';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coppa?: boolean;              // 아동보호법 설정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class NapSspAd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static initialize(config: NapSspConfig): Promise&lt;void&gt;;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static setLogLevel(level: LogLevel):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static setCoppa(enabled: boolean):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2E"/>
          <w:sz w:val="24"/>
          <w:szCs w:val="24"/>
        </w:rPr>
        <w:t xml:space="preserve">2.3.2 배너 광고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src/BannerAd.tsx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interface BannerAdProps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adUnitId: 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size?: 'BANNER_320x50' | 'MEDIUM_RECTANGLE' | 'LARGE_BANNER' | 'SMART_BANNER';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onAdLoaded?: () =&gt;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onAdFailedToLoad?: (error: AdError) =&gt;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onAdClicked?: () =&gt;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onAdOpened?: () =&gt;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onAdClosed?: () =&gt;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style?: ViewStyle;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사용 예시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&lt;BannerAd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adUnitId="your-adunit-id"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size="BANNER_320x50"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onAdLoaded={() =&gt; console.log('배너 로드 완료')}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onAdFailedToLoad={(err) =&gt; console.error(err)}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2E"/>
          <w:sz w:val="24"/>
          <w:szCs w:val="24"/>
        </w:rPr>
        <w:t xml:space="preserve">2.3.3 전면 광고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src/InterstitialAd.ts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class InterstitialAd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constructor(adUnitId: string);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load(): Promise&lt;void&gt;;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show(): Promise&lt;void&gt;;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isLoaded(): boolean;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addAdEventListener(event: AdEventType, handler: () =&gt; void): () =&gt;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destroy():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사용 예시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const interstitial = new InterstitialAd('your-adunit-id');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await interstitial.load();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await interstitial.show();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2E"/>
          <w:sz w:val="24"/>
          <w:szCs w:val="24"/>
        </w:rPr>
        <w:t xml:space="preserve">2.3.4 리워드 광고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src/RewardedAd.ts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interface RewardItem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type: string;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amount: number;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class RewardedAd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constructor(adUnitId: string);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load(): Promise&lt;void&gt;;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show(): Promise&lt;void&gt;;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addAdEventListener(event: 'onRewarded', handler: (reward: RewardItem) =&gt; void): () =&gt;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addAdEventListener(event: AdEventType, handler: () =&gt; void): () =&gt;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destroy(): void;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사용 예시 (리워드 이벤트 EARNEDREWARD 콜백 대응)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const rewarded = new RewardedAd('your-adunit-id');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rewarded.addAdEventListener('onRewarded', (reward)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console.log('보상 획득:', reward.type, reward.amount);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E4D8C"/>
          <w:sz w:val="36"/>
          <w:szCs w:val="36"/>
        </w:rPr>
        <w:t xml:space="preserve">3. 개발 환경 및 의존성</w:t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3.1 Android 설정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플러그인의 android/build.gradle에 아래 의존성을 포함시킵니다. 앱 개발자가 직접 설정할 필요 없이 플러그인 설치만으로 자동 적용됩니다.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android/build.gradle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dependencies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// (필수) nap ssp Core SDK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implementation 'io.github.nasmedia-tech:admixer-ssp:1.0.21'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implementation 'com.google.android.gms:play-services-ads-identifier:18.9.0'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// (선택) 미디에이션 - 사용자 설정에 따라 조건부 포함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compileOnly 'io.github.nasmedia-tech:admixer-admanager:1.0.14'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compileOnly 'io.github.nasmedia-tech:admixer-adfit:1.0.10'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compileOnly 'io.github.nasmedia-tech:admixer-pangle:1.0.10'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compileOnly 'io.github.nasmedia-tech:admixer-applovin:1.0.8'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compileOnly 'io.github.nasmedia-tech:admixer-unity:1.0.6'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Adfit, Pangle 리포지토리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repositories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maven { url 'https://devrepo.kakao.com/nexus/content/groups/public/'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maven { url "https://artifact.bytedance.com/repository/pangle/"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D8C"/>
                <w:sz w:val="22"/>
                <w:szCs w:val="22"/>
              </w:rPr>
              <w:t xml:space="preserve">⚠️ Proguard 자동 적용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플러그인은 consumer-rules.pro를 통해 Proguard 규칙을 자동으로 앱 프로젝트에 전파합니다. 별도 Proguard 설정 없이 난독화 대상에서 nap ssp 클래스가 자동 제외됩니다.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3.2 iOS 설정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플러그인의 NapSspPlugin.podspec에 의존성을 정의합니다. 미디에이션 네트워크는 optional dependency로 관리하여 앱 개발자가 필요한 것만 선택적으로 설치할 수 있습니다.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# NapSspPlugin.podspec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Pod::Spec.new do |s|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s.name         = 'NapSspPlugin'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s.version      = '1.0.0'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s.summary      = 'React Native plugin for KT Nasmedia nap ssp SDK'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s.platform     = :ios, '13.0'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# 필수 의존성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s.dependency 'AdMixerMediation'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s.dependency 'React-Core'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# 미디에이션 (subspecs로 분리)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# 앱의 Podfile 설정 예시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target 'MyApp' do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use_frameworks!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pod 'NapSspPlugin'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pod 'NapSspPlugin/GAM'        # Google AdManager 미디에이션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pod 'NapSspPlugin/AdFit'      # Kakao AdFit 미디에이션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pod 'NapSspPlugin/Pangle'     # Pangle 미디에이션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pod 'NapSspPlugin/AppLovin'   # AppLovin 미디에이션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pod 'NapSspPlugin/UnityAds'   # UnityAds 미디에이션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D8C"/>
                <w:sz w:val="22"/>
                <w:szCs w:val="22"/>
              </w:rPr>
              <w:t xml:space="preserve">📱 ATT (App Tracking Transparency) 처리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iOS 14.5+ 환경에서 ATT 권한 요청은 AppDelegate에서 직접 처리해야 합니다. 플러그인은 ATT 요청 유틸리티 함수를 제공하며, 앱 개발자가 적절한 시점에 호출할 수 있도록 가이드합니다.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3.3 npm 패키지 설정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package.json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"name": "react-native-nap-ssp",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"version": "1.0.0",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"description": "React Native plugin for KT Nasmedia nap ssp SDK",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"main": "lib/commonjs/index",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"module": "lib/module/index",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"types": "lib/typescript/index.d.ts",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"react-native": "src/index",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"source": "src/index",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"peerDependencies":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"react": "&gt;=18.0.0",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"react-native": "&gt;=0.72.0"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"devDependencies":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"@react-native-community/bob": "^0.20.0",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"typescript": "^5.0.0"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E4D8C"/>
          <w:sz w:val="36"/>
          <w:szCs w:val="36"/>
        </w:rPr>
        <w:t xml:space="preserve">4. 개발 단계별 계획 (로드맵)</w:t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4.1 전체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000"/>
        <w:gridCol w:w="1626"/>
      </w:tblGrid>
      <w:tr>
        <w:trPr>
          <w:tblHeader/>
        </w:trP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16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0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1주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환경 설정 및 프로젝트 스캐폴딩</w:t>
            </w:r>
          </w:p>
        </w:tc>
        <w:tc>
          <w:tcPr>
            <w:tcW w:type="dxa" w:w="16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보일러플레이트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3~4주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배너 / 전면 광고 + SDK 초기화</w:t>
            </w:r>
          </w:p>
        </w:tc>
        <w:tc>
          <w:tcPr>
            <w:tcW w:type="dxa" w:w="16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Core SDK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2~3주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네이티브 광고 + 리워드 동영상</w:t>
            </w:r>
          </w:p>
        </w:tc>
        <w:tc>
          <w:tcPr>
            <w:tcW w:type="dxa" w:w="16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 Formats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2주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동영상 / 비즈보드 + 미디에이션 완성</w:t>
            </w:r>
          </w:p>
        </w:tc>
        <w:tc>
          <w:tcPr>
            <w:tcW w:type="dxa" w:w="16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Full SDK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1~2주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New Arch (Fabric/JSI) 대응</w:t>
            </w:r>
          </w:p>
        </w:tc>
        <w:tc>
          <w:tcPr>
            <w:tcW w:type="dxa" w:w="16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NativeModule v2</w:t>
            </w:r>
          </w:p>
        </w:tc>
      </w:tr>
      <w:tr>
        <w:tc>
          <w:tcPr>
            <w:tcW w:type="dxa" w:w="1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1~2주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 / 문서화 / npm 배포</w:t>
            </w:r>
          </w:p>
        </w:tc>
        <w:tc>
          <w:tcPr>
            <w:tcW w:type="dxa" w:w="16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v1.0.0 배포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4.2 Phase 0 : 환경 설정 및 스캐폴딩 (1주)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react-native create-library 또는 Bob(Bob Builder) CLI로 플러그인 보일러플레이트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Android 모듈 빌드 환경 세팅 (Gradle, Maven 연결 검증)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iOS 모듈 빌드 환경 세팅 (CocoaPods podspec, SPM 구조 설계)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레포지토리 생성 및 CI/CD 파이프라인 초기 설정 (GitHub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TypeScript 설정 및 ESLint/Prettier 룰 정의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4.3 Phase 1 : Core SDK - 초기화 + 배너/전면 광고 (3~4주)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2E"/>
          <w:sz w:val="24"/>
          <w:szCs w:val="24"/>
        </w:rPr>
        <w:t xml:space="preserve">Android 작업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NapSspModule.kt — initialize() 네이티브 함수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미디에이션 어댑터 등록 로직 (registerAdapter)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Pangle PAGSdk.init() 브리징 처리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BannerViewManager.kt — ReactViewGroup 기반 배너 뷰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AdView 이벤트(onAdLoaded, onAdFailed, onAdClicked) → RN 이벤트로 전파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전면 배너 InterstitialModule.kt — load() / show() 구현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2E"/>
          <w:sz w:val="24"/>
          <w:szCs w:val="24"/>
        </w:rPr>
        <w:t xml:space="preserve">iOS 작업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NapSspModule.swift — AMMediation.shared.initialize() 브리징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ATT 권한 요청 유틸리티 (requestTrackingAuthorization) 제공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Info.plist 설정 가이드 문서 작성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BannerViewManager.swift — UIView 기반 배너 뷰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전면 배너 InterstitialModule.swift — load() / show() 구현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2E"/>
          <w:sz w:val="24"/>
          <w:szCs w:val="24"/>
        </w:rPr>
        <w:t xml:space="preserve">JS/TS 작업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NapSspAd.initialize() TypeScript 인터페이스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BannerAd React 컴포넌트 구현 (requireNativeComponent 방식)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InterstitialAd 클래스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AdError 타입 및 에러코드 정의 (iOS 에러코드 7종 매핑)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예제 앱에서 기본 배너/전면 광고 동작 검증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4.4 Phase 2 : 네이티브 광고 + 리워드 동영상 (2~3주)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2E"/>
          <w:sz w:val="24"/>
          <w:szCs w:val="24"/>
        </w:rPr>
        <w:t xml:space="preserve">네이티브 광고 특이사항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Android: RelativeLayout 기반 NativeAdView 구현 — nap ssp 공식 권장 사항 준수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iOS: 네이티브 광고 뷰 컴포넌트 렌더링, loadAD() 시 removeView 처리 (v2.2.1 변경사항 반영)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JS: NativeAd 컴포넌트 — 이미지, 타이틀, 본문, CTA 버튼 커스터마이징 props 제공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동적 LayoutParams 변경 비권장 — 문서에 명시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2E"/>
          <w:sz w:val="24"/>
          <w:szCs w:val="24"/>
        </w:rPr>
        <w:t xml:space="preserve">리워드 동영상 특이사항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Android: EARNEDREWARD 이벤트 콜백 브리징 (v1.0.18 추가)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iOS: onRewardVideoEarned 콜백 브리징 (v2.1.4 추가)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커스텀 파라미터(custom param) 전달 기능 지원 (v1.0.19 / v2.1.6 반영)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JS: RewardedAd.addAdEventListener('onRewarded', handler) — 보상 타입/수량 전달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4.5 Phase 3 : 동영상 / 비즈보드 + 미디에이션 완성 (2주)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VideoAd 컴포넌트 — VAST 파싱 에러(vastParsingError) 처리 포함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BizBoardAd 컴포넌트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미디에이션 네트워크 전체 연동 테스트 (Google AdManager, AdFit, Pangle, AppLovin, Unity)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Google SDK 입찰 광고 소스(bidding source) 라이브러리 연동 가이드 완성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네트워크 SDK 중복 예외 처리 가이드 문서 작성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4.6 Phase 4 : New Architecture 대응 (1~2주)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D8C"/>
                <w:sz w:val="22"/>
                <w:szCs w:val="22"/>
              </w:rPr>
              <w:t xml:space="preserve">🔧 New Architecture (Fabric / JSI) 대응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React Native 0.74+ 부터 New Architecture가 기본 활성화됩니다. 플러그인은 Old Architecture와 New Architecture를 모두 지원하는 호환 레이어를 제공합니다.
• TurboModules (JSI 기반 Native Module) 지원
• Fabric (Native UI Component) 지원
• backward compatible — RN 0.72~ 에서도 동작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NativeModule → TurboModule 포팅 (C++ JSI 인터페이스)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NativeView → Fabric Component 포팅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Old Arch / New Arch 자동 감지 및 분기 처리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4.7 Phase 5 : QA / 문서화 / npm 배포 (1~2주)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단위 테스트 작성 (Jest + react-native-testing-library)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Android / iOS 실기기 QA — 광고 포맷별 렌더링 및 이벤트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미디에이션 네트워크 통합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README.md 작성 (설치, 설정, 사용 예제, FAQ)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TypeDoc 기반 API 문서 자동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CHANGELOG.md 작성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npm 배포 (react-native-nap-ssp)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Release 태깅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E4D8C"/>
          <w:sz w:val="36"/>
          <w:szCs w:val="36"/>
        </w:rPr>
        <w:t xml:space="preserve">5. 앱 개발자 사용 가이드 (예상 최종 형태)</w:t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5.1 설치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# 기본 설치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npm install react-native-nap-ssp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# iOS CocoaPods 설치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cd ios &amp;&amp; pod install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5.2 Android 추가 설정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AndroidManifest.xml에 Google App ID 추가 (Google 미디에이션 사용 시):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&lt;!-- AndroidManifest.xml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&lt;meta-data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android:name="com.google.android.gms.ads.APPLICATION_ID"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android:value="nap ssp 운영팀으로부터 발급받은 Google APP ID"/&gt;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5.3 iOS 추가 설정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Info.plist에 ATT 권한 문구 및 GADApplicationIdentifier 추가: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&lt;!-- Info.plist --&gt;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&lt;key&gt;NSUserTrackingUsageDescription&lt;/key&gt;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&lt;string&gt;맞춤형 광고 제공을 위해 광고 추적 권한이 필요합니다.&lt;/string&gt;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&lt;key&gt;GADApplicationIdentifier&lt;/key&gt;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&lt;string&gt;ca-app-pub-XXXXXXXXXXXXXXXX~XXXXXXXXXX&lt;/string&gt;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5.4 초기화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App.tsx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import { NapSspAd } from 'react-native-nap-ssp';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export default function App()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NapSspAd.initialize({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mediaKey: 'YOUR_MEDIA_KEY',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adUnitIds: [BANNER_ID, INTERSTITIAL_ID, NATIVE_ID, REWARDED_ID],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mediations: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  adManager: { googleAppId: 'ca-app-pub-xxxx~xxxx'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  pangle:    { appId: 'YOUR_PANGLE_APP_ID'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  appLovin:  {},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  unityAds:  { appId: 'YOUR_UNITY_APP_ID'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  adFit:    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logLevel: __DEV__ ? 'verbose' : 'none',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}, 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5.5 배너 광고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import { BannerAd, BannerAdSize } from 'react-native-nap-ssp';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function HomeScreen()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&lt;View style={styles.container}&gt;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{/* 화면 콘텐츠 */}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&lt;BannerAd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  adUnitId="YOUR_BANNER_ADUNIT_ID"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  size={BannerAdSize.BANNER_320x50}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  onAdLoaded={() =&gt; console.log('배너 로드 성공')}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  onAdFailedToLoad={(error) =&gt; console.warn('배너 실패:', error.message)}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  style={styles.banner}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  /&gt;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&lt;/View&gt;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5.6 전면 광고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import { InterstitialAd } from 'react-native-nap-ssp';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const interstitial = new InterstitialAd('YOUR_INTERSTITIAL_ADUNIT_ID');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async function showInterstitial()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await interstitial.load();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await interstitial.show();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} catch (e)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  console.error('전면광고 오류:', 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컴포넌트 언마운트 시 정리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useEffect(()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return () =&gt; interstitial.destroy();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}, []);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5.7 리워드 광고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import { RewardedAd } from 'react-native-nap-ssp';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const rewarded = new RewardedAd('YOUR_REWARDED_ADUNIT_ID');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// 보상 획득 콜백 등록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rewarded.addAdEventListener('onRewarded', (reward)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console.log('보상 획득! 타입:', reward.type, '수량:', reward.amount);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 // 서버 검증 후 보상 지급 로직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await rewarded.load();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7D0"/>
                <w:sz w:val="18"/>
                <w:szCs w:val="18"/>
              </w:rPr>
              <w:t xml:space="preserve">await rewarded.show();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E4D8C"/>
          <w:sz w:val="36"/>
          <w:szCs w:val="36"/>
        </w:rPr>
        <w:t xml:space="preserve">6. 주요 고려사항 및 제약사항</w:t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6.1 Media Key 제약사항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D8C"/>
                <w:sz w:val="22"/>
                <w:szCs w:val="22"/>
              </w:rPr>
              <w:t xml:space="preserve">⚠️ 중요 제약사항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• 하나의 앱(App)에는 하나의 Media Key만 적용 가능합니다.
• 하나의 AdUnit ID는 하나의 광고 객체에서만 사용 가능합니다.
• 많은 AdUnit 사용 시 메모리 사용량 증가에 주의하세요.
• 광고 호출 전 반드시 초기화(initialize)를 완료해야 합니다.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6.2 네이티브 광고 레이아웃 제약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네이티브 광고는 RelativeLayout 사용을 강력 권장합니다.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동적 LayoutParams 변경은 미디에이션 사용 시 문제를 일으킬 수 있어 비권장입니다.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RN에서는 네이티브 뷰를 직접 사용하므로, 레이아웃 변경은 네이티브 레이어에서 처리합니다.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6.3 Google 미디에이션 MCM 연동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Google AdManager 미디에이션 사용 시 MCM(Multiple Customer Management) 연동 절차가 별도로 필요합니다.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Google App ID는 nap ssp 운영팀(nap_adx@nasmedia.co.kr)에 문의하여 발급받아야 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SDK 입찰 광고 소스(Pangle, AppLovin, DT Exchange, InMobi, Liftoff, Meta, Moloco, Unity, Mintegral) 라이브러리 추가 필요합니다.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6.4 Adfit 특이사항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Adfit 상용 광고는 앱 심사 과정 이후에 응답됩니다.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라이브 후 운영팀에 문의하여 심사를 진행해야 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테스트 광고 → 매체 라이브 → Adfit 심사 → 상용 광고 순서로 진행됩니다.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6.5 네트워크 SDK 중복 사용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앱 내에서 이미 동일 네트워크 SDK를 운영 중인 경우, Gradle exclude 처리를 통해 중복 예외 처리가 가능합니다.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동일 지면에서 동일 네트워크 SDK를 통한 중복 광고 호출은 불가합니다.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중복 사용 설정은 nap ssp 운영팀에 문의가 필요합니다.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E4D8C"/>
          <w:sz w:val="36"/>
          <w:szCs w:val="36"/>
        </w:rPr>
        <w:t xml:space="preserve">7. QA 및 테스트 계획</w:t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7.1 테스트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JS/TS API 인터페이스 로직 검증</w:t>
            </w:r>
          </w:p>
        </w:tc>
        <w:tc>
          <w:tcPr>
            <w:tcW w:type="dxa" w:w="3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Jest</w:t>
            </w:r>
          </w:p>
        </w:tc>
      </w:tr>
      <w:t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네이티브 단위 테스트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Android/iOS 브리지 함수 검증</w:t>
            </w:r>
          </w:p>
        </w:tc>
        <w:tc>
          <w:tcPr>
            <w:tcW w:type="dxa" w:w="3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JUnit / XCTest</w:t>
            </w:r>
          </w:p>
        </w:tc>
      </w:tr>
      <w:t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광고 포맷별 로드 및 노출 검증</w:t>
            </w:r>
          </w:p>
        </w:tc>
        <w:tc>
          <w:tcPr>
            <w:tcW w:type="dxa" w:w="3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실기기 QA</w:t>
            </w:r>
          </w:p>
        </w:tc>
      </w:tr>
      <w:t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미디에이션 테스트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네트워크 광고 응답 검증</w:t>
            </w:r>
          </w:p>
        </w:tc>
        <w:tc>
          <w:tcPr>
            <w:tcW w:type="dxa" w:w="3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광고 ID</w:t>
            </w:r>
          </w:p>
        </w:tc>
      </w:tr>
      <w:t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이벤트 콜백 테스트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Ad 이벤트 정상 전달 검증</w:t>
            </w:r>
          </w:p>
        </w:tc>
        <w:tc>
          <w:tcPr>
            <w:tcW w:type="dxa" w:w="3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 + Jest</w:t>
            </w:r>
          </w:p>
        </w:tc>
      </w:tr>
      <w:t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메모리 누수 테스트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광고 객체 destroy() 후 메모리 확인</w:t>
            </w:r>
          </w:p>
        </w:tc>
        <w:tc>
          <w:tcPr>
            <w:tcW w:type="dxa" w:w="3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Profiler</w:t>
            </w:r>
          </w:p>
        </w:tc>
      </w:tr>
      <w:t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New Arch 호환 테스트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RN 0.74+ New Architecture 동작</w:t>
            </w:r>
          </w:p>
        </w:tc>
        <w:tc>
          <w:tcPr>
            <w:tcW w:type="dxa" w:w="3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실기기 QA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7.2 지원 기기 및 OS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최소 버전</w:t>
            </w:r>
          </w:p>
        </w:tc>
        <w:tc>
          <w:tcPr>
            <w:tcW w:type="dxa" w:w="4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 테스트 환경</w:t>
            </w:r>
          </w:p>
        </w:tc>
      </w:tr>
      <w:t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 21 (Android 5.0)</w:t>
            </w:r>
          </w:p>
        </w:tc>
        <w:tc>
          <w:tcPr>
            <w:tcW w:type="dxa" w:w="4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10~14, Galaxy/Pixel 실기기</w:t>
            </w:r>
          </w:p>
        </w:tc>
      </w:tr>
      <w:t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iOS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iOS 13.0</w:t>
            </w:r>
          </w:p>
        </w:tc>
        <w:tc>
          <w:tcPr>
            <w:tcW w:type="dxa" w:w="4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iOS 15~17, iPhone 실기기 (ATT 검증)</w:t>
            </w:r>
          </w:p>
        </w:tc>
      </w:tr>
      <w:tr>
        <w:tc>
          <w:tcPr>
            <w:tcW w:type="dxa" w:w="2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0.72+</w:t>
            </w:r>
          </w:p>
        </w:tc>
        <w:tc>
          <w:tcPr>
            <w:tcW w:type="dxa" w:w="4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0.72 (Old Arch), 0.74+ (New Arch)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4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E4D8C"/>
          <w:sz w:val="36"/>
          <w:szCs w:val="36"/>
        </w:rPr>
        <w:t xml:space="preserve">8. 배포 및 유지보수 계획</w:t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8.1 npm 배포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패키지명: react-native-nap-ssp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버전 관리: Semantic Versioning (Major.Minor.Patch)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채널: npm public registry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Actions를 통한 자동 배포 파이프라인 구축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8.2 버전 관리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 유형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Major (X.0.0)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Breaking Change (API 변경)</w:t>
            </w:r>
          </w:p>
        </w:tc>
        <w:tc>
          <w:tcPr>
            <w:tcW w:type="dxa" w:w="3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0.x → 1.0.0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Minor (x.Y.0)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새 기능 추가 (하위 호환)</w:t>
            </w:r>
          </w:p>
        </w:tc>
        <w:tc>
          <w:tcPr>
            <w:tcW w:type="dxa" w:w="3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새 광고 포맷 추가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Patch (x.y.Z)</w:t>
            </w:r>
          </w:p>
        </w:tc>
        <w:tc>
          <w:tcPr>
            <w:tcW w:type="dxa" w:w="3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버그 픽스, 네이티브 SDK 버전 업데이트</w:t>
            </w:r>
          </w:p>
        </w:tc>
        <w:tc>
          <w:tcPr>
            <w:tcW w:type="dxa" w:w="35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SDK 1.0.21 → 1.0.22 대응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맑은 고딕" w:cs="맑은 고딕" w:eastAsia="맑은 고딕" w:hAnsi="맑은 고딕"/>
          <w:b/>
          <w:bCs/>
          <w:color w:val="2E6DB4"/>
          <w:sz w:val="28"/>
          <w:szCs w:val="28"/>
        </w:rPr>
        <w:t xml:space="preserve">8.3 네이티브 SDK 버전 추적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E4D8C"/>
                <w:sz w:val="22"/>
                <w:szCs w:val="22"/>
              </w:rPr>
              <w:t xml:space="preserve">📋 SDK 버전 동기화 정책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333333"/>
                <w:sz w:val="21"/>
                <w:szCs w:val="21"/>
              </w:rPr>
              <w:t xml:space="preserve">nap ssp 네이티브 SDK 업데이트 시:
• Android SDK 업데이트 → admixer-ssp 버전 bump → 플러그인 Patch 배포
• iOS SDK 업데이트 → AdMixerMediation 버전 bump → 플러그인 Patch 배포
• 새 광고 포맷 추가 → JS/TS API 확장 → 플러그인 Minor 배포
• API Breaking Change → 마이그레이션 가이드 작성 → 플러그인 Major 배포
현재 추적 버전:
• Android SDK: 1.0.21 (최신: 1.0.20 기준 +1)
• iOS SDK: 2.2.1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E4D8C" w:sz="4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E4D8C"/>
          <w:sz w:val="36"/>
          <w:szCs w:val="36"/>
        </w:rPr>
        <w:t xml:space="preserve">9. 참고 자료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nap ssp Android SDK 공식 문서: https://nasmob.atlassian.net/wiki/spaces/ASIG/pages/1888747571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nap ssp iOS SDK 공식 문서: https://nasmob.atlassian.net/wiki/spaces/ASIG/pages/744620513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Android SDK Sample (Java): https://github.com/Nasmedia-Tech/AOS-AdMixerSSP-TestApp/tree/main/AdMixerSDKSample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Android SDK Sample (Kotlin): https://github.com/Nasmedia-Tech/AOS-AdMixerSSP-TestApp/tree/main/AdMixerSDKKotlinSample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iOS SDK Sample: https://github.com/Nasmedia-Tech/iOS-AdMixerSSP-TestApp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iOS SPM: https://github.com/Nasmedia-Tech/iOS-SSP-Mediation-SPM.git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React Native Native Modules 공식 가이드: https://reactnative.dev/docs/native-modules-android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React Native New Architecture 가이드: https://reactnative.dev/architecture/overview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문의: nap_adx@nasmedia.co.kr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E4D8C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0"/>
                <w:szCs w:val="20"/>
              </w:rPr>
              <w:t xml:space="preserve">본 계획서는 공식 nap ssp SDK 문서를 기반으로 작성되었습니다.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A8C4E8"/>
                <w:sz w:val="20"/>
                <w:szCs w:val="20"/>
              </w:rPr>
              <w:t xml:space="preserve">연동 문의: nap_adx@nasmedia.co.kr  |  2026년 4월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026"/>
    </w:tblGrid>
    <w:tr>
      <w:tc>
        <w:tcPr>
          <w:tcW w:type="dxa" w:w="5000"/>
          <w:tcBorders>
            <w:top w:val="none" w:color="FFFFFF" w:sz="0"/>
            <w:left w:val="none" w:color="FFFFFF" w:sz="0"/>
            <w:bottom w:val="single" w:color="1E4D8C" w:sz="2" w:space="1"/>
            <w:right w:val="none" w:color="FFFFFF" w:sz="0"/>
          </w:tcBorders>
        </w:tcPr>
        <w:p>
          <w:r>
            <w:rPr>
              <w:rFonts w:ascii="맑은 고딕" w:cs="맑은 고딕" w:eastAsia="맑은 고딕" w:hAnsi="맑은 고딕"/>
              <w:color w:val="1E4D8C"/>
              <w:sz w:val="18"/>
              <w:szCs w:val="18"/>
            </w:rPr>
            <w:t xml:space="preserve">nap ssp React Native Plugin 개발 계획서</w:t>
          </w:r>
        </w:p>
      </w:tc>
      <w:tc>
        <w:tcPr>
          <w:tcW w:type="dxa" w:w="4026"/>
          <w:tcBorders>
            <w:top w:val="none" w:color="FFFFFF" w:sz="0"/>
            <w:left w:val="none" w:color="FFFFFF" w:sz="0"/>
            <w:bottom w:val="single" w:color="1E4D8C" w:sz="2" w:space="1"/>
            <w:right w:val="none" w:color="FFFFFF" w:sz="0"/>
          </w:tcBorders>
        </w:tcPr>
        <w:p>
          <w:pPr>
            <w:jc w:val="right"/>
          </w:pPr>
          <w:r>
            <w:rPr>
              <w:rFonts w:ascii="맑은 고딕" w:cs="맑은 고딕" w:eastAsia="맑은 고딕" w:hAnsi="맑은 고딕"/>
              <w:color w:val="888888"/>
              <w:sz w:val="18"/>
              <w:szCs w:val="18"/>
            </w:rPr>
            <w:t xml:space="preserve">KT 나스미디어  |  2026.04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280"/>
      </w:pPr>
      <w:rPr>
        <w:color w:val="2E6DB4"/>
      </w:rPr>
    </w:lvl>
    <w:lvl w:ilvl="1" w15:tentative="1">
      <w:start w:val="1"/>
      <w:numFmt w:val="bullet"/>
      <w:lvlText w:val="–"/>
      <w:lvlJc w:val="left"/>
      <w:pPr>
        <w:ind w:left="1000" w:hanging="280"/>
      </w:pPr>
      <w:rPr>
        <w:color w:val="66666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맑은 고딕" w:cs="맑은 고딕" w:eastAsia="맑은 고딕" w:hAnsi="맑은 고딕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맑은 고딕" w:cs="맑은 고딕" w:eastAsia="맑은 고딕" w:hAnsi="맑은 고딕"/>
      <w:b/>
      <w:bCs/>
      <w:color w:val="2E6D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맑은 고딕" w:cs="맑은 고딕" w:eastAsia="맑은 고딕" w:hAnsi="맑은 고딕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2026-04-15T21:57:09.472Z</dcterms:created>
  <dcterms:modified xsi:type="dcterms:W3CDTF">2026-04-15T21:57:09.473Z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