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CONCEPT PAPER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46.326904296875" w:line="229.90779876708984" w:lineRule="auto"/>
        <w:ind w:left="1374.639892578125" w:right="1364.081420898437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PUPQC VIRTUAL CAREER EXPO 2021: A Path in the New Normal  May 24-25, 2021; 8:00 am -5:00 pm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531.611328125" w:line="231.90793991088867" w:lineRule="auto"/>
        <w:ind w:left="4855.9600830078125" w:right="1737.4810791015625" w:hanging="4562.791748046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71923828125"/>
          <w:szCs w:val="23.71923828125"/>
          <w:u w:val="none"/>
          <w:shd w:fill="auto" w:val="clear"/>
          <w:vertAlign w:val="baseline"/>
          <w:rtl w:val="0"/>
        </w:rPr>
        <w:t xml:space="preserve">I.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PROGRAM DESCRIPTION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PUPQC Virtual Career Expo 2021: A Path in the New Normal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70.411376953125" w:line="472.09473609924316" w:lineRule="auto"/>
        <w:ind w:left="299.9615478515625" w:right="1512.59643554687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Type of Program Pre-employment Orientation Webinar &amp; Virtual Career Fair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Webinar Proponent/s Guidance and Counseling Office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2.80029296875" w:line="240" w:lineRule="auto"/>
        <w:ind w:left="0" w:right="2347.4902343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Community of Human Resource Students (CHRS)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65.526123046875" w:line="240" w:lineRule="auto"/>
        <w:ind w:left="299.9615478515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Number of Beneficiaries PUPQC Graduating Students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74.786529541015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BBTE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74.786529541015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BSIT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74.786529541015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BSBA- Marketing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74.786529541015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BSBA-HRM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74.786529541015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BSENT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74.587249755859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DOMT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23.0334472656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Jobseekers (Alumni and Quezon City Jobseekers)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53.92578125" w:line="240" w:lineRule="auto"/>
        <w:ind w:left="292.7827453613281"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79509735107422"/>
          <w:szCs w:val="21.79509735107422"/>
          <w:u w:val="none"/>
          <w:shd w:fill="auto" w:val="clear"/>
          <w:vertAlign w:val="baseline"/>
          <w:rtl w:val="0"/>
        </w:rPr>
        <w:t xml:space="preserve">II.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BACKGROUND/SITUATION ANALYSIS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46.3262939453125" w:line="264.0246105194092" w:lineRule="auto"/>
        <w:ind w:left="294.4126892089844" w:right="272.82470703125" w:firstLine="716.6368103027344"/>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Many things have drastically changed in the workforce, including the recruitment process. With  virtual connections becoming the daily standard, most companies have bid farewell to the traditional  method of recruitment.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0.6231689453125" w:line="262.93813705444336" w:lineRule="auto"/>
        <w:ind w:left="295.51666259765625" w:right="266.419677734375" w:firstLine="714.6496582031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According to Worktables’ New World of Work of Survey, nearly two-thirds of global industries  went fully remote since the start of the pandemic while about a third went partially remote. Around 71% of  companies in the survey stated that remote work will become the norm moving forward.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4.0228271484375" w:line="262.9382514953613" w:lineRule="auto"/>
        <w:ind w:left="291.9837951660156" w:right="263.895263671875" w:firstLine="720.1698303222656"/>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This only means one thing: remote recruitment is the new normal. In a nutshell, remote recruitment  involves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sourcing, interviewing, and hiring qualified applicants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with the use of online tools. Embracing  remote recruitment is especially vital today as many global companies transition to the work-from -home  setting.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2.2235107421875" w:line="263.4726047515869" w:lineRule="auto"/>
        <w:ind w:left="291.5422058105469" w:right="263.95263671875" w:firstLine="721.0530090332031"/>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Hence, in response to a rapidly shifting labor landscape, the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Guidance and Counseling Office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under the supervision of the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Office of Student Affairs and Services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of Polytechnic University of the  Philippines – Quezon City Branch and in partnership with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Community of Human Resource Students  (CHRS) a</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nd in collaboration with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Quezon City Public Employment Service Office (PESO)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Jobs180.com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that aims to facilitate the career development of graduating students and jobseekers will  conduct a virtual pre-employment preparation talk and career fair with the theme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“PUPQC Virtual Career  Expo 2021: A Path in the New Normal”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on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May 24-25, 2021; 8:00 am -5:00 pm via Zoom</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The highlight  of this virtual activity is to prepare PUPQC graduating students and jobseekers both alumni and residents  of Quezon City on virtual job applications and interview tips, trends and practices. More so, PEP (Pre-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63.6630916595459" w:lineRule="auto"/>
        <w:ind w:left="291.9837951660156" w:right="264.288330078125" w:firstLine="1.5455627441406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Employment Preparation) Talk is a webinar designed to equip them with the necessary knowledge and  skills on relevant career topic delivered by industry professional and expert. More so, allow them to develop  vital character strengths of resiliency, motivation and determination to pursue their career goals amidst  pandemic crisis through PUPQC alumni inspirational sharing.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306.1572265625" w:line="240" w:lineRule="auto"/>
        <w:ind w:left="292.7827453613281"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79509735107422"/>
          <w:szCs w:val="21.79509735107422"/>
          <w:u w:val="none"/>
          <w:shd w:fill="auto" w:val="clear"/>
          <w:vertAlign w:val="baseline"/>
          <w:rtl w:val="0"/>
        </w:rPr>
        <w:t xml:space="preserve">III.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PROGRAM OBJECTIVES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246.326904296875" w:line="262.93859481811523" w:lineRule="auto"/>
        <w:ind w:left="293.7501525878906" w:right="268.514404296875" w:firstLine="718.4034729003906"/>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Through this virtual pre-employment orientation and career fair, we are responsive to strengthen  the 3rd &amp; 4th pillars of the PUP -Enabling and Productive Learning Environment &amp; Holistic Student  Development and Engagement respectively; specifically enable the participants to: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305.023193359375" w:line="262.9391384124756" w:lineRule="auto"/>
        <w:ind w:left="662.1406555175781" w:right="269.107666015625" w:hanging="352.713623046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To continuously provides holistic and responsive career services, and support system to all learners  specifically for the graduating students;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4.0216064453125" w:line="265.1113700866699" w:lineRule="auto"/>
        <w:ind w:left="655.5166625976562" w:right="276.88720703125" w:hanging="346.0896301269531"/>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Provide opportunity for graduating students, alumni and jobseekers to acquaint and familiarize with a  wide range of occupational opportunities in the new normal workplace setting;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2.02392578125" w:line="262.93813705444336" w:lineRule="auto"/>
        <w:ind w:left="659.0493774414062" w:right="269.04052734375" w:hanging="349.6223449707031"/>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Provide virtual venue for participating companies to formally introduce themselves to the participants  and likewise to give a positive experience for first time job seeker in an initial interview and screening;  and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1.6229248046875" w:line="265.11082649230957" w:lineRule="auto"/>
        <w:ind w:left="659.0493774414062" w:right="280.201416015625" w:hanging="349.6223449707031"/>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To contribute to the increase of employability rate of the graduating students and jobseekers both  alumni and residents of Quezon City.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295.224609375" w:line="240" w:lineRule="auto"/>
        <w:ind w:left="292.7827453613281"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79509735107422"/>
          <w:szCs w:val="21.79509735107422"/>
          <w:u w:val="none"/>
          <w:shd w:fill="auto" w:val="clear"/>
          <w:vertAlign w:val="baseline"/>
          <w:rtl w:val="0"/>
        </w:rPr>
        <w:t xml:space="preserve">IV.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DESIRED IMPACT AND OUTCOME OF THE PROGRAM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246.7254638671875" w:line="263.481388092041" w:lineRule="auto"/>
        <w:ind w:left="291.9837951660156" w:right="266.54541015625" w:firstLine="780.6401062011719"/>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90% of the PUP QC online participants (graduating students, alumni and job seekers) attended the  pre-employment orientation and participated virtually in the pre-screening interviews with human resource  representative(s) from participating companies/industries endorsed by PESO Quezon City. Hence,  participants with developed character strengths are empowered, prepared and explored possible  employment opportunities offered by various companies in the new normal.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560.723876953125" w:line="240" w:lineRule="auto"/>
        <w:ind w:left="291.9221496582031"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79509735107422"/>
          <w:szCs w:val="21.79509735107422"/>
          <w:u w:val="none"/>
          <w:shd w:fill="auto" w:val="clear"/>
          <w:vertAlign w:val="baseline"/>
          <w:rtl w:val="0"/>
        </w:rPr>
        <w:t xml:space="preserve">V.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BUDGETARY OUTLAY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241.5264892578125" w:line="240" w:lineRule="auto"/>
        <w:ind w:left="1072.1823120117188"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8 Tokens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(Php 500.00 each)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Php 4,000.00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69.753570556640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Resource Speaker (1)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69.753570556640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Representative from QC-PESO (1)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69.974365234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Invited Alumni (6)</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1.9221496582031"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79509735107422"/>
          <w:szCs w:val="21.79509735107422"/>
          <w:u w:val="none"/>
          <w:shd w:fill="auto" w:val="clear"/>
          <w:vertAlign w:val="baseline"/>
          <w:rtl w:val="0"/>
        </w:rPr>
        <w:t xml:space="preserve">VI.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PROGRAM FLOW</w:t>
      </w:r>
    </w:p>
    <w:tbl>
      <w:tblPr>
        <w:tblStyle w:val="Table1"/>
        <w:tblW w:w="9921.200866699219" w:type="dxa"/>
        <w:jc w:val="left"/>
        <w:tblInd w:w="157.599945068359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6.400146484375"/>
        <w:gridCol w:w="7304.800720214844"/>
        <w:tblGridChange w:id="0">
          <w:tblGrid>
            <w:gridCol w:w="2616.400146484375"/>
            <w:gridCol w:w="7304.800720214844"/>
          </w:tblGrid>
        </w:tblGridChange>
      </w:tblGrid>
      <w:tr>
        <w:trPr>
          <w:cantSplit w:val="0"/>
          <w:trHeight w:val="6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Day/Time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78.1869506835938"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Activity</w:t>
            </w:r>
          </w:p>
        </w:tc>
      </w:tr>
      <w:tr>
        <w:trPr>
          <w:cantSplit w:val="0"/>
          <w:trHeight w:val="6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2.7711486816406"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May 24, 2021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1.29089355468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DAY 1- WEBINAR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37.0956420898438" w:right="0" w:firstLine="0"/>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Zoom &amp; FB Live Streaming</w:t>
            </w:r>
          </w:p>
        </w:tc>
      </w:tr>
      <w:tr>
        <w:trPr>
          <w:cantSplit w:val="0"/>
          <w:trHeight w:val="61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4.75860595703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7:30 AM- 8:00 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0.187072753906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Zoom Signing In</w:t>
            </w:r>
          </w:p>
        </w:tc>
      </w:tr>
      <w:tr>
        <w:trPr>
          <w:cantSplit w:val="0"/>
          <w:trHeight w:val="612.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4.75860595703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8:01 AM- 8:10 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2.174072265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Invocation</w:t>
            </w:r>
          </w:p>
        </w:tc>
      </w:tr>
      <w:tr>
        <w:trPr>
          <w:cantSplit w:val="0"/>
          <w:trHeight w:val="7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5.6994628906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8:11 AM-8:20 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5.9277343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Opening Remarks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38.1997680664062" w:right="0" w:firstLine="0"/>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Prof. Edgardo S. Delmo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35.7998657226562" w:right="0" w:firstLine="0"/>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PUPQC Director</w:t>
            </w:r>
          </w:p>
        </w:tc>
      </w:tr>
      <w:tr>
        <w:trPr>
          <w:cantSplit w:val="0"/>
          <w:trHeight w:val="76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0.499572753906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8:21 AM-8:25 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2.174072265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Introduction of Resource Speaker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39.7454833984375" w:right="0" w:firstLine="0"/>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Kristine Baldovizo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2.7725219726562" w:right="0" w:firstLine="0"/>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CHRS President</w:t>
            </w:r>
          </w:p>
        </w:tc>
      </w:tr>
      <w:tr>
        <w:trPr>
          <w:cantSplit w:val="0"/>
          <w:trHeight w:val="6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1.95861816406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8:26 AM-10:30 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1.7324829101562"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Pre-Employment Orientation Talk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35.5502319335938" w:right="0" w:firstLine="0"/>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Representative from : Jobs180.com</w:t>
            </w:r>
          </w:p>
        </w:tc>
      </w:tr>
      <w:tr>
        <w:trPr>
          <w:cantSplit w:val="0"/>
          <w:trHeight w:val="61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6.537780761718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10:31 AM-11:00 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2.174072265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Intermission Number- CHRS</w:t>
            </w:r>
          </w:p>
        </w:tc>
      </w:tr>
      <w:tr>
        <w:trPr>
          <w:cantSplit w:val="0"/>
          <w:trHeight w:val="6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1.3378906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11:01 AM- 11:30 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5.9277343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Open Forum</w:t>
            </w:r>
          </w:p>
        </w:tc>
      </w:tr>
      <w:tr>
        <w:trPr>
          <w:cantSplit w:val="0"/>
          <w:trHeight w:val="61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1.3378906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11:31 AM -11:35 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1.5118408203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Awarding of Certificate</w:t>
            </w:r>
          </w:p>
        </w:tc>
      </w:tr>
      <w:tr>
        <w:trPr>
          <w:cantSplit w:val="0"/>
          <w:trHeight w:val="61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9.948730468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11:36 AM -12: 59 PM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84.1549682617188" w:right="0" w:firstLine="0"/>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Lunch Break….Lunch Break….Lunch Break</w:t>
            </w:r>
          </w:p>
        </w:tc>
      </w:tr>
      <w:tr>
        <w:trPr>
          <w:cantSplit w:val="0"/>
          <w:trHeight w:val="102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4.889831542968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1:00 PM -1:15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2.6156616210938"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Introduction of Invited PUPQC Alumni &amp;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1.7324829101562"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Presentations of Graduating Students per Program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38.1997680664062" w:right="0" w:firstLine="0"/>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Prof. Demelyn E. Monzon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36.654052734375" w:right="0" w:firstLine="0"/>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Head, OSAS</w:t>
            </w:r>
          </w:p>
        </w:tc>
      </w:tr>
      <w:tr>
        <w:trPr>
          <w:cantSplit w:val="0"/>
          <w:trHeight w:val="767.99865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9.689941406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1:16 PM - 4:00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1.7324829101562"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Building Hopes and Character Strengths Amidst Crisis: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17.30449199676514" w:lineRule="auto"/>
              <w:ind w:left="836.654052734375" w:right="227.674560546875" w:firstLine="12.3648071289062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Career Inspirational Messages from PUPQC Alumni per Program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Invited Alumni from : BBTE, BSIT, HRDM, MM, BSENT, DOMT</w:t>
            </w:r>
          </w:p>
        </w:tc>
      </w:tr>
      <w:tr>
        <w:trPr>
          <w:cantSplit w:val="0"/>
          <w:trHeight w:val="615.0015258789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3.9489746093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4:01 PM- 4:30 PM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5.9277343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Open Form</w:t>
            </w:r>
          </w:p>
        </w:tc>
      </w:tr>
      <w:tr>
        <w:trPr>
          <w:cantSplit w:val="0"/>
          <w:trHeight w:val="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9.1491699218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4:31 PM -4:40 PM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1.5118408203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Awarding of Certificate</w:t>
            </w:r>
          </w:p>
        </w:tc>
      </w:tr>
      <w:tr>
        <w:trPr>
          <w:cantSplit w:val="0"/>
          <w:trHeight w:val="768.00003051757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4.889831542968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4:41 PM -4:50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9.0188598632812"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Closing Remarks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38.1997680664062" w:right="0" w:firstLine="0"/>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Prof. Melanie F. Bactasa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9.681396484375" w:right="0" w:firstLine="0"/>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Guidance Counselor/ CHRS Adviser</w:t>
            </w:r>
          </w:p>
        </w:tc>
      </w:tr>
      <w:tr>
        <w:trPr>
          <w:cantSplit w:val="0"/>
          <w:trHeight w:val="664.72000122070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9.1491699218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4:51 PM -5:00 PM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0.1870727539062"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AVP- PUP Hymn</w:t>
            </w:r>
          </w:p>
        </w:tc>
      </w:tr>
    </w:tbl>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926.00051879882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93.199920654297"/>
        <w:gridCol w:w="7232.800598144531"/>
        <w:tblGridChange w:id="0">
          <w:tblGrid>
            <w:gridCol w:w="2693.199920654297"/>
            <w:gridCol w:w="7232.800598144531"/>
          </w:tblGrid>
        </w:tblGridChange>
      </w:tblGrid>
      <w:tr>
        <w:trPr>
          <w:cantSplit w:val="0"/>
          <w:trHeight w:val="77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3.55194091796875" w:firstLine="0"/>
              <w:jc w:val="righ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May 25, 2021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1.2911987304688"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DAY 2- VIRTUAL CAREER FAIR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37.095947265625" w:right="0" w:firstLine="0"/>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Zoom &amp; FB Live Streaming</w:t>
            </w:r>
          </w:p>
        </w:tc>
      </w:tr>
      <w:tr>
        <w:trPr>
          <w:cantSplit w:val="0"/>
          <w:trHeight w:val="51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7:30 AM- 7:59 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4.382324218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Zoom Signing In</w:t>
            </w:r>
          </w:p>
        </w:tc>
      </w:tr>
      <w:tr>
        <w:trPr>
          <w:cantSplit w:val="0"/>
          <w:trHeight w:val="51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8:00 AM – 8:05 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2.174377441406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Invocation</w:t>
            </w:r>
          </w:p>
        </w:tc>
      </w:tr>
      <w:tr>
        <w:trPr>
          <w:cantSplit w:val="0"/>
          <w:trHeight w:val="1023.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8:06 AM- 8:15 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87.4157714843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Inspirational Message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82.9998779296875" w:right="0" w:firstLine="0"/>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Prof. Doris B. Gatan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1.9598388671875" w:right="0" w:firstLine="0"/>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Academic Program Head</w:t>
            </w:r>
          </w:p>
        </w:tc>
      </w:tr>
      <w:tr>
        <w:trPr>
          <w:cantSplit w:val="0"/>
          <w:trHeight w:val="7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8:16 AM-8:20 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23.8247776031494" w:lineRule="auto"/>
              <w:ind w:left="782.9998779296875" w:right="800.823974609375" w:firstLine="1.13311767578125"/>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Presentation of Graduating Students per Program &amp; Guests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Prof. Melanie F. Bactasa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94.4815063476562" w:right="0" w:firstLine="0"/>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Guidance Counselor/CHRS Adviser</w:t>
            </w:r>
          </w:p>
        </w:tc>
      </w:tr>
      <w:tr>
        <w:trPr>
          <w:cantSplit w:val="0"/>
          <w:trHeight w:val="51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8:21 AM- 8:29 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4.1329956054688"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Presentation of Participating Companies/Industries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37.9507446289062" w:right="0" w:firstLine="0"/>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Representative from Quezon City PESO</w:t>
            </w:r>
          </w:p>
        </w:tc>
      </w:tr>
      <w:tr>
        <w:trPr>
          <w:cantSplit w:val="0"/>
          <w:trHeight w:val="1528.800659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8.8447570800781"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8:30 AM- 4:30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96.9326782226562"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Virtual Career Fair Proper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94.5327758789062"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PUPQC VIRTUAL CAREER EXPO 2021: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95.3872680664062"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 Path in the New Normal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248.7261962890625" w:line="228.16949844360352" w:lineRule="auto"/>
              <w:ind w:left="842.8369140625" w:right="178.43505859375" w:firstLine="54.09576416015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Pre-screening and Interviews of Applicants/Jobseekers pre-registered  with Participating Company/Industry </w:t>
            </w:r>
          </w:p>
        </w:tc>
      </w:tr>
      <w:tr>
        <w:trPr>
          <w:cantSplit w:val="0"/>
          <w:trHeight w:val="76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4:31 PM- 4:40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9.01916503906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Closing Remarks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93.3999633789062" w:right="0" w:firstLine="0"/>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Prof. Demelyn E. Monzon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36.6543579101562" w:right="0" w:firstLine="0"/>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Head, Office of Student Affairs and Services</w:t>
            </w:r>
          </w:p>
        </w:tc>
      </w:tr>
      <w:tr>
        <w:trPr>
          <w:cantSplit w:val="0"/>
          <w:trHeight w:val="515.99914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4:41 PM- 4:50 PM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1.5121459960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AVP-PUP Hymn</w:t>
            </w:r>
          </w:p>
        </w:tc>
      </w:tr>
    </w:tbl>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4.412689208984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Prepared by: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271.5264892578125" w:line="240" w:lineRule="auto"/>
        <w:ind w:left="298.3869934082031"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Kristine Baldovizo</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1205865" cy="238125"/>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205865" cy="2381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621673</wp:posOffset>
            </wp:positionH>
            <wp:positionV relativeFrom="paragraph">
              <wp:posOffset>346329</wp:posOffset>
            </wp:positionV>
            <wp:extent cx="365519" cy="772795"/>
            <wp:effectExtent b="0" l="0" r="0" t="0"/>
            <wp:wrapSquare wrapText="bothSides" distB="19050" distT="19050" distL="19050" distR="1905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65519" cy="772795"/>
                    </a:xfrm>
                    <a:prstGeom prst="rect"/>
                    <a:ln/>
                  </pic:spPr>
                </pic:pic>
              </a:graphicData>
            </a:graphic>
          </wp:anchor>
        </w:drawing>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1.6990661621094"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CHRS President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493.526611328125" w:line="240" w:lineRule="auto"/>
        <w:ind w:left="293.9709472656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Melanie F. Bactasa, RGC, RPm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2.3614501953125" w:right="0" w:firstLine="0"/>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Guidance Counselor/CHRS Adviser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505.5267333984375" w:line="240" w:lineRule="auto"/>
        <w:ind w:left="294.4126892089844"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Noted by: </w:t>
      </w:r>
      <w:r w:rsidDel="00000000" w:rsidR="00000000" w:rsidRPr="00000000">
        <w:drawing>
          <wp:anchor allowOverlap="1" behindDoc="0" distB="19050" distT="19050" distL="19050" distR="19050" hidden="0" layoutInCell="1" locked="0" relativeHeight="0" simplePos="0">
            <wp:simplePos x="0" y="0"/>
            <wp:positionH relativeFrom="column">
              <wp:posOffset>359402</wp:posOffset>
            </wp:positionH>
            <wp:positionV relativeFrom="paragraph">
              <wp:posOffset>38989</wp:posOffset>
            </wp:positionV>
            <wp:extent cx="1227493" cy="921385"/>
            <wp:effectExtent b="0" l="0" r="0" t="0"/>
            <wp:wrapSquare wrapText="bothSides" distB="19050" distT="19050" distL="19050" distR="1905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227493" cy="921385"/>
                    </a:xfrm>
                    <a:prstGeom prst="rect"/>
                    <a:ln/>
                  </pic:spPr>
                </pic:pic>
              </a:graphicData>
            </a:graphic>
          </wp:anchor>
        </w:drawing>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498.32672119140625" w:line="240" w:lineRule="auto"/>
        <w:ind w:left="294.4126892089844"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Prof. Demelyn E. Monzon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5.0750732421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sectPr>
          <w:pgSz w:h="15840" w:w="12240" w:orient="portrait"/>
          <w:pgMar w:bottom="1685.279541015625" w:top="2074.000244140625" w:left="1149.6000671386719" w:right="1111.59912109375" w:header="0" w:footer="720"/>
          <w:pgNumType w:start="1"/>
        </w:sect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Head, Office of Student Affairs and Services</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386.400146484375" w:line="240" w:lineRule="auto"/>
        <w:ind w:left="0"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Prof.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sectPr>
          <w:type w:val="continuous"/>
          <w:pgSz w:h="15840" w:w="12240" w:orient="portrait"/>
          <w:pgMar w:bottom="1685.279541015625" w:top="2074.000244140625" w:left="1444.0127563476562" w:right="8835" w:header="0" w:footer="720"/>
          <w:cols w:equalWidth="0" w:num="2">
            <w:col w:space="0" w:w="1000"/>
            <w:col w:space="0" w:w="1000"/>
          </w:cols>
        </w:sect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drawing>
          <wp:inline distB="19050" distT="19050" distL="19050" distR="19050">
            <wp:extent cx="914400" cy="43307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914400" cy="43307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Doris B. Gatan</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688.8557624816895" w:lineRule="auto"/>
        <w:ind w:left="294.19189453125" w:right="7462.036132812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Academic Program Head Approved by: </w:t>
      </w:r>
      <w:r w:rsidDel="00000000" w:rsidR="00000000" w:rsidRPr="00000000">
        <w:drawing>
          <wp:anchor allowOverlap="1" behindDoc="0" distB="19050" distT="19050" distL="19050" distR="19050" hidden="0" layoutInCell="1" locked="0" relativeHeight="0" simplePos="0">
            <wp:simplePos x="0" y="0"/>
            <wp:positionH relativeFrom="column">
              <wp:posOffset>197617</wp:posOffset>
            </wp:positionH>
            <wp:positionV relativeFrom="paragraph">
              <wp:posOffset>521081</wp:posOffset>
            </wp:positionV>
            <wp:extent cx="1231900" cy="792480"/>
            <wp:effectExtent b="0" l="0" r="0" t="0"/>
            <wp:wrapSquare wrapText="bothSides" distB="19050" distT="19050" distL="19050" distR="1905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231900" cy="792480"/>
                    </a:xfrm>
                    <a:prstGeom prst="rect"/>
                    <a:ln/>
                  </pic:spPr>
                </pic:pic>
              </a:graphicData>
            </a:graphic>
          </wp:anchor>
        </w:drawing>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90.1806640625" w:line="226.5404176712036" w:lineRule="auto"/>
        <w:ind w:left="294.4126892089844" w:right="7442.16430664062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Prof. Edgardo S. Delmo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Director </w:t>
      </w:r>
    </w:p>
    <w:sectPr>
      <w:type w:val="continuous"/>
      <w:pgSz w:h="15840" w:w="12240" w:orient="portrait"/>
      <w:pgMar w:bottom="1685.279541015625" w:top="2074.000244140625" w:left="1149.6000671386719" w:right="1111.59912109375" w:header="0" w:footer="720"/>
      <w:cols w:equalWidth="0" w:num="1">
        <w:col w:space="0" w:w="9978.80081176757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