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8380D" w14:textId="77777777" w:rsidR="008D3034" w:rsidRDefault="002D5710">
      <w:r>
        <w:t>Glenn Lopez – Lab4</w:t>
      </w:r>
    </w:p>
    <w:p w14:paraId="101B7226" w14:textId="77777777" w:rsidR="005E3305" w:rsidRDefault="005E3305"/>
    <w:p w14:paraId="2AD0CF37" w14:textId="30E429B3" w:rsidR="0056570E" w:rsidRDefault="0056570E">
      <w:r w:rsidRPr="0056570E">
        <w:rPr>
          <w:noProof/>
        </w:rPr>
        <w:drawing>
          <wp:inline distT="0" distB="0" distL="0" distR="0" wp14:anchorId="75211CA0" wp14:editId="67C27A0A">
            <wp:extent cx="5943600" cy="390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CF8">
        <w:br/>
        <w:t>#1a – Arp Packets</w:t>
      </w:r>
    </w:p>
    <w:p w14:paraId="40027C1D" w14:textId="77777777" w:rsidR="005F7CF8" w:rsidRDefault="005F7CF8"/>
    <w:p w14:paraId="47BDD1B9" w14:textId="159D247B" w:rsidR="0056570E" w:rsidRDefault="005F7CF8">
      <w:r w:rsidRPr="005F7CF8">
        <w:rPr>
          <w:noProof/>
        </w:rPr>
        <w:lastRenderedPageBreak/>
        <w:drawing>
          <wp:inline distT="0" distB="0" distL="0" distR="0" wp14:anchorId="488D3F27" wp14:editId="796FD964">
            <wp:extent cx="5943600" cy="390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640" w14:textId="1171C668" w:rsidR="005F7CF8" w:rsidRDefault="005F7CF8">
      <w:r>
        <w:t>#1b – ICMP Packets</w:t>
      </w:r>
    </w:p>
    <w:p w14:paraId="7C883BF9" w14:textId="77777777" w:rsidR="005F7CF8" w:rsidRDefault="005F7CF8"/>
    <w:p w14:paraId="6FE58FD8" w14:textId="23E988B1" w:rsidR="00032E0D" w:rsidRDefault="00032E0D">
      <w:r w:rsidRPr="00032E0D">
        <w:rPr>
          <w:noProof/>
        </w:rPr>
        <w:drawing>
          <wp:inline distT="0" distB="0" distL="0" distR="0" wp14:anchorId="512DB735" wp14:editId="6EBD0EB1">
            <wp:extent cx="5943600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3C80" w14:textId="6C5A9BB4" w:rsidR="005F7CF8" w:rsidRDefault="00C634DC">
      <w:r>
        <w:t xml:space="preserve">#2 </w:t>
      </w:r>
      <w:r w:rsidR="001A0479">
        <w:t>–</w:t>
      </w:r>
      <w:r>
        <w:t xml:space="preserve"> </w:t>
      </w:r>
      <w:r w:rsidR="001A0479">
        <w:t>What is the purpose of the first frame:</w:t>
      </w:r>
    </w:p>
    <w:p w14:paraId="44644B0F" w14:textId="77777777" w:rsidR="00116040" w:rsidRDefault="00116040" w:rsidP="001A0479">
      <w:pPr>
        <w:pStyle w:val="ListParagraph"/>
        <w:numPr>
          <w:ilvl w:val="0"/>
          <w:numId w:val="1"/>
        </w:numPr>
      </w:pPr>
      <w:r>
        <w:t>ARP resolves IP address to MAC address at the 2</w:t>
      </w:r>
      <w:r w:rsidRPr="00116040">
        <w:rPr>
          <w:vertAlign w:val="superscript"/>
        </w:rPr>
        <w:t>nd</w:t>
      </w:r>
      <w:r>
        <w:t xml:space="preserve"> layer.</w:t>
      </w:r>
    </w:p>
    <w:p w14:paraId="616D74C9" w14:textId="77777777" w:rsidR="00116040" w:rsidRDefault="00116040" w:rsidP="00116040">
      <w:pPr>
        <w:pStyle w:val="ListParagraph"/>
        <w:numPr>
          <w:ilvl w:val="1"/>
          <w:numId w:val="1"/>
        </w:numPr>
      </w:pPr>
      <w:r>
        <w:t>Frames on a local network are delivered to a MAC Address</w:t>
      </w:r>
    </w:p>
    <w:p w14:paraId="04206A92" w14:textId="77777777" w:rsidR="00116040" w:rsidRDefault="00116040" w:rsidP="00116040">
      <w:pPr>
        <w:pStyle w:val="ListParagraph"/>
        <w:numPr>
          <w:ilvl w:val="1"/>
          <w:numId w:val="1"/>
        </w:numPr>
      </w:pPr>
      <w:r>
        <w:t>Because of this:</w:t>
      </w:r>
    </w:p>
    <w:p w14:paraId="0BFB8FE4" w14:textId="77777777" w:rsidR="00116040" w:rsidRDefault="00116040" w:rsidP="00116040">
      <w:pPr>
        <w:pStyle w:val="ListParagraph"/>
        <w:numPr>
          <w:ilvl w:val="2"/>
          <w:numId w:val="1"/>
        </w:numPr>
      </w:pPr>
      <w:r>
        <w:t>A MAC address needs to be resolved from an IP address before a packet can be delivered</w:t>
      </w:r>
    </w:p>
    <w:p w14:paraId="6A91BD8D" w14:textId="77777777" w:rsidR="00BC4455" w:rsidRDefault="00116040" w:rsidP="00BC4455">
      <w:pPr>
        <w:pStyle w:val="ListParagraph"/>
        <w:numPr>
          <w:ilvl w:val="0"/>
          <w:numId w:val="1"/>
        </w:numPr>
      </w:pPr>
      <w:r>
        <w:t xml:space="preserve">The first frame (if it’s the broadcast ARP) asks </w:t>
      </w:r>
      <w:r w:rsidR="00A50D5E">
        <w:t>“yells out loud”</w:t>
      </w:r>
      <w:r>
        <w:t xml:space="preserve"> what MAC address has IP:xxx.xxx.xxx </w:t>
      </w:r>
    </w:p>
    <w:p w14:paraId="16EA248B" w14:textId="7421C28E" w:rsidR="00A50D5E" w:rsidRDefault="00A50D5E" w:rsidP="00BC4455">
      <w:pPr>
        <w:pStyle w:val="ListParagraph"/>
        <w:numPr>
          <w:ilvl w:val="1"/>
          <w:numId w:val="1"/>
        </w:numPr>
      </w:pPr>
      <w:r>
        <w:t>Only then can a “PING” request will be sent</w:t>
      </w:r>
    </w:p>
    <w:p w14:paraId="44E4AE5D" w14:textId="77777777" w:rsidR="00DA6841" w:rsidRDefault="00DA6841" w:rsidP="00DA6841"/>
    <w:p w14:paraId="514E3073" w14:textId="77777777" w:rsidR="00617C5E" w:rsidRDefault="002B61D1">
      <w:r>
        <w:t xml:space="preserve">#3 </w:t>
      </w:r>
      <w:r w:rsidR="00617C5E">
        <w:t>– The OUI for VMWare is</w:t>
      </w:r>
      <w:r>
        <w:t xml:space="preserve"> </w:t>
      </w:r>
      <w:r w:rsidR="00617C5E">
        <w:t>00:0C:29 (</w:t>
      </w:r>
      <w:hyperlink r:id="rId8" w:history="1">
        <w:r w:rsidR="00617C5E" w:rsidRPr="00CE19C8">
          <w:rPr>
            <w:rStyle w:val="Hyperlink"/>
          </w:rPr>
          <w:t>https://hwaddress.com/oui-iab/00-0C-29)</w:t>
        </w:r>
      </w:hyperlink>
      <w:r w:rsidR="00617C5E">
        <w:t xml:space="preserve"> </w:t>
      </w:r>
    </w:p>
    <w:p w14:paraId="4D34825C" w14:textId="77777777" w:rsidR="00617C5E" w:rsidRDefault="00617C5E"/>
    <w:p w14:paraId="4FF1E856" w14:textId="77777777" w:rsidR="009808B1" w:rsidRDefault="009808B1">
      <w:r w:rsidRPr="009808B1">
        <w:rPr>
          <w:noProof/>
        </w:rPr>
        <w:drawing>
          <wp:inline distT="0" distB="0" distL="0" distR="0" wp14:anchorId="059005B5" wp14:editId="03A444D9">
            <wp:extent cx="5943600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3E1" w14:textId="483283D9" w:rsidR="005F7CF8" w:rsidRDefault="009808B1">
      <w:r>
        <w:t>#4 – Expanded view of 1</w:t>
      </w:r>
      <w:r w:rsidRPr="009808B1">
        <w:rPr>
          <w:vertAlign w:val="superscript"/>
        </w:rPr>
        <w:t>st</w:t>
      </w:r>
      <w:r>
        <w:t xml:space="preserve"> ARP request</w:t>
      </w:r>
      <w:r w:rsidR="00617C5E">
        <w:t xml:space="preserve"> </w:t>
      </w:r>
    </w:p>
    <w:p w14:paraId="3AB1D4AD" w14:textId="77777777" w:rsidR="00FC7B12" w:rsidRDefault="00FC7B12"/>
    <w:p w14:paraId="5338CE48" w14:textId="0861D369" w:rsidR="00FC7B12" w:rsidRDefault="00FC7B12">
      <w:r w:rsidRPr="00FC7B12">
        <w:rPr>
          <w:noProof/>
        </w:rPr>
        <w:drawing>
          <wp:inline distT="0" distB="0" distL="0" distR="0" wp14:anchorId="2BF8236F" wp14:editId="4FC89B9B">
            <wp:extent cx="5943600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5B34" w14:textId="52382571" w:rsidR="00FC7B12" w:rsidRDefault="00FC7B12">
      <w:r>
        <w:t xml:space="preserve">#5 </w:t>
      </w:r>
      <w:r w:rsidR="00297CB6">
        <w:t>–</w:t>
      </w:r>
      <w:r>
        <w:t xml:space="preserve"> </w:t>
      </w:r>
      <w:r w:rsidR="00297CB6">
        <w:t>Display of the current ARP entries</w:t>
      </w:r>
    </w:p>
    <w:p w14:paraId="25C3B48F" w14:textId="77777777" w:rsidR="00733695" w:rsidRDefault="00733695"/>
    <w:p w14:paraId="5FF29502" w14:textId="19D7C667" w:rsidR="00733695" w:rsidRDefault="00733695">
      <w:r>
        <w:t xml:space="preserve">#6 - </w:t>
      </w:r>
      <w:r w:rsidR="00D36952" w:rsidRPr="00D36952">
        <w:t>ARP is used to connect OSI Layer 3 (Network) to OSI Layer 2 (Data-Link)</w:t>
      </w:r>
    </w:p>
    <w:p w14:paraId="62CC16EA" w14:textId="77777777" w:rsidR="00DF1D80" w:rsidRDefault="00DF1D80"/>
    <w:p w14:paraId="4A980B3D" w14:textId="0748ACD8" w:rsidR="00DF1D80" w:rsidRDefault="00DF1D80">
      <w:r>
        <w:t xml:space="preserve">#7 – Purpose of frames 4 and 5 </w:t>
      </w:r>
      <w:r w:rsidR="006873A4">
        <w:t xml:space="preserve">is the same as </w:t>
      </w:r>
      <w:r w:rsidR="00004EF7">
        <w:t>frames 1 and 2. When a Ping request is made to Hamilton, Hamilton needs to know where to send the reply. Since a MAC address needs to be resolved from an IP address before a Packet can be delivered, and ARP request to Ottawa is made for Hamilton to reply to Ottawa’s Ping request.</w:t>
      </w:r>
    </w:p>
    <w:p w14:paraId="4469D393" w14:textId="77777777" w:rsidR="00A05C57" w:rsidRDefault="00A05C57"/>
    <w:p w14:paraId="2AE6997A" w14:textId="56648398" w:rsidR="00A05C57" w:rsidRDefault="00C7529E">
      <w:r w:rsidRPr="00C7529E">
        <w:rPr>
          <w:noProof/>
        </w:rPr>
        <w:drawing>
          <wp:inline distT="0" distB="0" distL="0" distR="0" wp14:anchorId="69192F37" wp14:editId="6F51C56C">
            <wp:extent cx="5943600" cy="529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BF64" w14:textId="30FBC5DF" w:rsidR="00C7529E" w:rsidRDefault="00D55FB0">
      <w:r>
        <w:t xml:space="preserve">#8 </w:t>
      </w:r>
      <w:r w:rsidR="00B401EC">
        <w:t>–</w:t>
      </w:r>
      <w:r>
        <w:t xml:space="preserve"> </w:t>
      </w:r>
      <w:r w:rsidR="00B401EC">
        <w:t>Second ping did not generate ARP request</w:t>
      </w:r>
    </w:p>
    <w:p w14:paraId="379646AC" w14:textId="77777777" w:rsidR="00907A65" w:rsidRDefault="00907A65"/>
    <w:p w14:paraId="4A77F26B" w14:textId="46C6D8AA" w:rsidR="0084133B" w:rsidRDefault="0084133B">
      <w:r w:rsidRPr="0084133B">
        <w:rPr>
          <w:noProof/>
        </w:rPr>
        <w:drawing>
          <wp:inline distT="0" distB="0" distL="0" distR="0" wp14:anchorId="56852866" wp14:editId="7C6BB126">
            <wp:extent cx="5943600" cy="529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732" w14:textId="2D035D51" w:rsidR="0084133B" w:rsidRDefault="0084133B">
      <w:r>
        <w:t>#NA – Hamilton trying to send frames to 100.100.100.100 with gateway configured to Ottawa’s IP</w:t>
      </w:r>
    </w:p>
    <w:p w14:paraId="5572C214" w14:textId="77777777" w:rsidR="00416A10" w:rsidRDefault="00416A10"/>
    <w:p w14:paraId="2E8C6EAE" w14:textId="77777777" w:rsidR="00416A10" w:rsidRDefault="00416A10">
      <w:bookmarkStart w:id="0" w:name="_GoBack"/>
      <w:bookmarkEnd w:id="0"/>
    </w:p>
    <w:sectPr w:rsidR="00416A10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C6D3B"/>
    <w:multiLevelType w:val="hybridMultilevel"/>
    <w:tmpl w:val="3C285C92"/>
    <w:lvl w:ilvl="0" w:tplc="B0E036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10"/>
    <w:rsid w:val="00004EF7"/>
    <w:rsid w:val="00032E0D"/>
    <w:rsid w:val="00116040"/>
    <w:rsid w:val="001A0479"/>
    <w:rsid w:val="001D4D6B"/>
    <w:rsid w:val="00255CB3"/>
    <w:rsid w:val="00297CB6"/>
    <w:rsid w:val="002B61D1"/>
    <w:rsid w:val="002C22CF"/>
    <w:rsid w:val="002D5710"/>
    <w:rsid w:val="00316984"/>
    <w:rsid w:val="00416A10"/>
    <w:rsid w:val="004F7CF7"/>
    <w:rsid w:val="0056570E"/>
    <w:rsid w:val="005E3305"/>
    <w:rsid w:val="005F2962"/>
    <w:rsid w:val="005F7CF8"/>
    <w:rsid w:val="00617C5E"/>
    <w:rsid w:val="00636908"/>
    <w:rsid w:val="006873A4"/>
    <w:rsid w:val="00696428"/>
    <w:rsid w:val="00733695"/>
    <w:rsid w:val="0084133B"/>
    <w:rsid w:val="00887AC9"/>
    <w:rsid w:val="008D3034"/>
    <w:rsid w:val="00907A65"/>
    <w:rsid w:val="009808B1"/>
    <w:rsid w:val="00A05C57"/>
    <w:rsid w:val="00A42123"/>
    <w:rsid w:val="00A50D5E"/>
    <w:rsid w:val="00B401EC"/>
    <w:rsid w:val="00BC4455"/>
    <w:rsid w:val="00BE3EEE"/>
    <w:rsid w:val="00C5281A"/>
    <w:rsid w:val="00C634DC"/>
    <w:rsid w:val="00C7529E"/>
    <w:rsid w:val="00D36952"/>
    <w:rsid w:val="00D55FB0"/>
    <w:rsid w:val="00DA6841"/>
    <w:rsid w:val="00DF1D80"/>
    <w:rsid w:val="00E909A2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E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hwaddress.com/oui-iab/00-0C-29)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109</cp:revision>
  <dcterms:created xsi:type="dcterms:W3CDTF">2017-10-03T03:38:00Z</dcterms:created>
  <dcterms:modified xsi:type="dcterms:W3CDTF">2017-10-03T19:36:00Z</dcterms:modified>
</cp:coreProperties>
</file>