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5DB" w:rsidRDefault="00C76E9C">
      <w:pPr>
        <w:rPr>
          <w:b/>
        </w:rPr>
      </w:pPr>
      <w:r w:rsidRPr="00C76E9C">
        <w:rPr>
          <w:b/>
        </w:rPr>
        <w:t>ETD BLOG PAGE TO DO LIST</w:t>
      </w:r>
    </w:p>
    <w:p w:rsidR="00C76E9C" w:rsidRDefault="00C76E9C" w:rsidP="00C76E9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Daten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schutz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erklärung</w:t>
      </w:r>
      <w:proofErr w:type="spellEnd"/>
      <w:r>
        <w:rPr>
          <w:b/>
        </w:rPr>
        <w:t xml:space="preserve"> </w:t>
      </w:r>
    </w:p>
    <w:p w:rsidR="00C76E9C" w:rsidRDefault="00C76E9C" w:rsidP="00C76E9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For when the online shop is running </w:t>
      </w:r>
    </w:p>
    <w:p w:rsidR="00911CF4" w:rsidRDefault="00D867C0" w:rsidP="00D867C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AGBs (terms &amp; conditions of the online shop) to be put up on the site </w:t>
      </w:r>
    </w:p>
    <w:p w:rsidR="00C76E9C" w:rsidRPr="00D867C0" w:rsidRDefault="00D867C0" w:rsidP="00486A3D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Bestellbestatigung</w:t>
      </w:r>
      <w:proofErr w:type="spellEnd"/>
      <w:r>
        <w:rPr>
          <w:b/>
        </w:rPr>
        <w:t xml:space="preserve"> (order confirmation</w:t>
      </w:r>
    </w:p>
    <w:p w:rsidR="00D867C0" w:rsidRPr="00D867C0" w:rsidRDefault="00D867C0" w:rsidP="00486A3D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Widerrufbelieerung</w:t>
      </w:r>
      <w:proofErr w:type="spellEnd"/>
      <w:r>
        <w:rPr>
          <w:b/>
        </w:rPr>
        <w:t xml:space="preserve"> </w:t>
      </w:r>
    </w:p>
    <w:p w:rsidR="00D867C0" w:rsidRPr="00D867C0" w:rsidRDefault="00D867C0" w:rsidP="00486A3D">
      <w:pPr>
        <w:pStyle w:val="ListParagraph"/>
        <w:numPr>
          <w:ilvl w:val="0"/>
          <w:numId w:val="1"/>
        </w:numPr>
      </w:pPr>
      <w:r>
        <w:rPr>
          <w:b/>
        </w:rPr>
        <w:t xml:space="preserve">Invoice </w:t>
      </w:r>
    </w:p>
    <w:p w:rsidR="00D867C0" w:rsidRPr="00D867C0" w:rsidRDefault="00D867C0" w:rsidP="00486A3D">
      <w:pPr>
        <w:pStyle w:val="ListParagraph"/>
        <w:numPr>
          <w:ilvl w:val="0"/>
          <w:numId w:val="1"/>
        </w:numPr>
      </w:pPr>
      <w:r>
        <w:rPr>
          <w:b/>
        </w:rPr>
        <w:t xml:space="preserve">ECWID account (with </w:t>
      </w:r>
      <w:proofErr w:type="spellStart"/>
      <w:r>
        <w:rPr>
          <w:b/>
        </w:rPr>
        <w:t>paypal</w:t>
      </w:r>
      <w:proofErr w:type="spellEnd"/>
      <w:r>
        <w:rPr>
          <w:b/>
        </w:rPr>
        <w:t xml:space="preserve"> account)</w:t>
      </w:r>
    </w:p>
    <w:p w:rsidR="00D867C0" w:rsidRPr="00D867C0" w:rsidRDefault="00D867C0" w:rsidP="003B71EF">
      <w:pPr>
        <w:pStyle w:val="ListParagraph"/>
        <w:numPr>
          <w:ilvl w:val="0"/>
          <w:numId w:val="1"/>
        </w:numPr>
      </w:pPr>
      <w:r w:rsidRPr="00D867C0">
        <w:rPr>
          <w:b/>
        </w:rPr>
        <w:t xml:space="preserve">Twitter </w:t>
      </w:r>
      <w:r>
        <w:rPr>
          <w:b/>
        </w:rPr>
        <w:t xml:space="preserve">and </w:t>
      </w:r>
      <w:proofErr w:type="spellStart"/>
      <w:r>
        <w:rPr>
          <w:b/>
        </w:rPr>
        <w:t>tiktok</w:t>
      </w:r>
      <w:proofErr w:type="spellEnd"/>
      <w:r>
        <w:rPr>
          <w:b/>
        </w:rPr>
        <w:t xml:space="preserve"> persuasive presentation </w:t>
      </w:r>
    </w:p>
    <w:p w:rsidR="00D867C0" w:rsidRPr="00D867C0" w:rsidRDefault="00D867C0" w:rsidP="003B71EF">
      <w:pPr>
        <w:pStyle w:val="ListParagraph"/>
        <w:numPr>
          <w:ilvl w:val="0"/>
          <w:numId w:val="1"/>
        </w:numPr>
      </w:pPr>
      <w:r>
        <w:rPr>
          <w:b/>
        </w:rPr>
        <w:t xml:space="preserve">Look up crowdfunding  </w:t>
      </w:r>
    </w:p>
    <w:p w:rsidR="00D867C0" w:rsidRPr="00D867C0" w:rsidRDefault="00D867C0" w:rsidP="003B71EF">
      <w:pPr>
        <w:pStyle w:val="ListParagraph"/>
        <w:numPr>
          <w:ilvl w:val="0"/>
          <w:numId w:val="1"/>
        </w:numPr>
      </w:pPr>
      <w:r>
        <w:rPr>
          <w:b/>
        </w:rPr>
        <w:t xml:space="preserve">Change from </w:t>
      </w:r>
      <w:proofErr w:type="spellStart"/>
      <w:r>
        <w:rPr>
          <w:b/>
        </w:rPr>
        <w:t>GbR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gGmbH</w:t>
      </w:r>
      <w:proofErr w:type="spellEnd"/>
    </w:p>
    <w:p w:rsidR="00D867C0" w:rsidRPr="00D867C0" w:rsidRDefault="00D867C0" w:rsidP="003B71EF">
      <w:pPr>
        <w:pStyle w:val="ListParagraph"/>
        <w:numPr>
          <w:ilvl w:val="0"/>
          <w:numId w:val="1"/>
        </w:numPr>
      </w:pPr>
      <w:r>
        <w:rPr>
          <w:b/>
        </w:rPr>
        <w:t xml:space="preserve">Cinderella </w:t>
      </w:r>
    </w:p>
    <w:p w:rsidR="00D867C0" w:rsidRDefault="00D867C0" w:rsidP="003B71EF">
      <w:pPr>
        <w:pStyle w:val="ListParagraph"/>
        <w:numPr>
          <w:ilvl w:val="0"/>
          <w:numId w:val="1"/>
        </w:numPr>
      </w:pPr>
      <w:r>
        <w:rPr>
          <w:b/>
        </w:rPr>
        <w:t xml:space="preserve">Romeo &amp; Juliet </w:t>
      </w:r>
      <w:bookmarkStart w:id="0" w:name="_GoBack"/>
      <w:bookmarkEnd w:id="0"/>
    </w:p>
    <w:sectPr w:rsidR="00D867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5233F"/>
    <w:multiLevelType w:val="hybridMultilevel"/>
    <w:tmpl w:val="BAC0FD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9C"/>
    <w:rsid w:val="0086604E"/>
    <w:rsid w:val="00911CF4"/>
    <w:rsid w:val="00C76E9C"/>
    <w:rsid w:val="00D867C0"/>
    <w:rsid w:val="00F5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200F"/>
  <w15:chartTrackingRefBased/>
  <w15:docId w15:val="{E8E77A8D-486B-460E-8CFC-5F32C311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Gaone</dc:creator>
  <cp:keywords/>
  <dc:description/>
  <cp:lastModifiedBy>Gaone</cp:lastModifiedBy>
  <cp:revision>1</cp:revision>
  <dcterms:created xsi:type="dcterms:W3CDTF">2020-10-17T18:42:00Z</dcterms:created>
  <dcterms:modified xsi:type="dcterms:W3CDTF">2020-10-17T19:15:00Z</dcterms:modified>
</cp:coreProperties>
</file>